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8CCD5" w14:textId="4A716CDD" w:rsidR="002D4020" w:rsidRDefault="007E50A0" w:rsidP="001F12DF">
      <w:pPr>
        <w:rPr>
          <w:rtl/>
        </w:rPr>
      </w:pPr>
      <w:r>
        <w:rPr>
          <w:rtl/>
        </w:rPr>
        <w:tab/>
      </w:r>
    </w:p>
    <w:p w14:paraId="7C6A46A1" w14:textId="77777777" w:rsidR="00A2134F" w:rsidRDefault="00A2134F" w:rsidP="001F12DF"/>
    <w:p w14:paraId="217C2CA9" w14:textId="77777777" w:rsidR="001F12DF" w:rsidRDefault="001F12DF" w:rsidP="001F12DF">
      <w:pPr>
        <w:rPr>
          <w:rtl/>
        </w:rPr>
      </w:pPr>
    </w:p>
    <w:tbl>
      <w:tblPr>
        <w:bidiVisual/>
        <w:tblW w:w="0" w:type="auto"/>
        <w:tblLook w:val="04A0" w:firstRow="1" w:lastRow="0" w:firstColumn="1" w:lastColumn="0" w:noHBand="0" w:noVBand="1"/>
      </w:tblPr>
      <w:tblGrid>
        <w:gridCol w:w="10456"/>
      </w:tblGrid>
      <w:tr w:rsidR="001F12DF" w14:paraId="73C98C85" w14:textId="77777777" w:rsidTr="001F12DF">
        <w:tc>
          <w:tcPr>
            <w:tcW w:w="10456" w:type="dxa"/>
          </w:tcPr>
          <w:p w14:paraId="1BA7147C" w14:textId="416C4104" w:rsidR="001F12DF" w:rsidRDefault="00A2134F" w:rsidP="001F12DF">
            <w:pPr>
              <w:rPr>
                <w:rtl/>
              </w:rPr>
            </w:pPr>
            <w:r>
              <w:rPr>
                <w:noProof/>
              </w:rPr>
              <w:drawing>
                <wp:anchor distT="0" distB="0" distL="114300" distR="114300" simplePos="0" relativeHeight="251663362" behindDoc="0" locked="0" layoutInCell="1" allowOverlap="1" wp14:anchorId="71071CF4" wp14:editId="3C972E3A">
                  <wp:simplePos x="0" y="0"/>
                  <wp:positionH relativeFrom="margin">
                    <wp:align>center</wp:align>
                  </wp:positionH>
                  <wp:positionV relativeFrom="margin">
                    <wp:align>top</wp:align>
                  </wp:positionV>
                  <wp:extent cx="5448300" cy="1130300"/>
                  <wp:effectExtent l="0" t="0" r="0" b="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48300" cy="1130300"/>
                          </a:xfrm>
                          <a:prstGeom prst="rect">
                            <a:avLst/>
                          </a:prstGeom>
                        </pic:spPr>
                      </pic:pic>
                    </a:graphicData>
                  </a:graphic>
                </wp:anchor>
              </w:drawing>
            </w:r>
          </w:p>
        </w:tc>
      </w:tr>
      <w:tr w:rsidR="001F12DF" w14:paraId="01CCD03D" w14:textId="77777777" w:rsidTr="001F12DF">
        <w:tc>
          <w:tcPr>
            <w:tcW w:w="10456" w:type="dxa"/>
          </w:tcPr>
          <w:p w14:paraId="74711CD0" w14:textId="77777777" w:rsidR="00296086" w:rsidRPr="00296086" w:rsidRDefault="00296086" w:rsidP="00296086">
            <w:pPr>
              <w:rPr>
                <w:rtl/>
              </w:rPr>
            </w:pPr>
            <w:bookmarkStart w:id="0" w:name="_Toc520815928"/>
            <w:bookmarkStart w:id="1" w:name="_Toc521962102"/>
            <w:bookmarkStart w:id="2" w:name="_Toc521962135"/>
          </w:p>
          <w:bookmarkEnd w:id="0"/>
          <w:bookmarkEnd w:id="1"/>
          <w:bookmarkEnd w:id="2"/>
          <w:p w14:paraId="4105F8C1" w14:textId="69B3EA96" w:rsidR="00705878" w:rsidRPr="00705878" w:rsidRDefault="00705878" w:rsidP="00705878">
            <w:pPr>
              <w:pStyle w:val="19"/>
              <w:rPr>
                <w:rStyle w:val="BookTitle"/>
                <w:rtl/>
              </w:rPr>
            </w:pPr>
            <w:r w:rsidRPr="00705878">
              <w:rPr>
                <w:rStyle w:val="BookTitle"/>
                <w:rFonts w:hint="cs"/>
                <w:rtl/>
              </w:rPr>
              <w:t xml:space="preserve">הרשות </w:t>
            </w:r>
            <w:r w:rsidR="00882B19">
              <w:rPr>
                <w:rStyle w:val="BookTitle"/>
                <w:rFonts w:hint="cs"/>
                <w:rtl/>
              </w:rPr>
              <w:t xml:space="preserve">הלאומית </w:t>
            </w:r>
            <w:r w:rsidRPr="00705878">
              <w:rPr>
                <w:rStyle w:val="BookTitle"/>
                <w:rFonts w:hint="cs"/>
                <w:rtl/>
              </w:rPr>
              <w:t>להסמכת מעבדות</w:t>
            </w:r>
          </w:p>
          <w:p w14:paraId="696A76ED" w14:textId="278B3FD9" w:rsidR="009E4217" w:rsidRPr="00705878" w:rsidRDefault="009E4217" w:rsidP="00705878">
            <w:pPr>
              <w:pStyle w:val="19"/>
              <w:rPr>
                <w:rStyle w:val="BookTitle"/>
                <w:rtl/>
              </w:rPr>
            </w:pPr>
            <w:r w:rsidRPr="00705878">
              <w:rPr>
                <w:rStyle w:val="BookTitle"/>
                <w:rFonts w:hint="cs"/>
                <w:rtl/>
              </w:rPr>
              <w:t xml:space="preserve">מספר מכרז </w:t>
            </w:r>
            <w:r w:rsidRPr="00705878">
              <w:rPr>
                <w:rStyle w:val="BookTitle"/>
                <w:rtl/>
              </w:rPr>
              <w:fldChar w:fldCharType="begin"/>
            </w:r>
            <w:r w:rsidRPr="00705878">
              <w:rPr>
                <w:rStyle w:val="BookTitle"/>
                <w:rtl/>
              </w:rPr>
              <w:instrText xml:space="preserve"> </w:instrText>
            </w:r>
            <w:r w:rsidRPr="00705878">
              <w:rPr>
                <w:rStyle w:val="BookTitle"/>
              </w:rPr>
              <w:instrText>DOCPROPERTY  TenderNo  \* MERGEFORMAT</w:instrText>
            </w:r>
            <w:r w:rsidRPr="00705878">
              <w:rPr>
                <w:rStyle w:val="BookTitle"/>
                <w:rtl/>
              </w:rPr>
              <w:instrText xml:space="preserve"> </w:instrText>
            </w:r>
            <w:r w:rsidRPr="00705878">
              <w:rPr>
                <w:rStyle w:val="BookTitle"/>
                <w:rtl/>
              </w:rPr>
              <w:fldChar w:fldCharType="separate"/>
            </w:r>
            <w:r w:rsidR="00705878" w:rsidRPr="00705878">
              <w:rPr>
                <w:rStyle w:val="BookTitle"/>
                <w:rtl/>
              </w:rPr>
              <w:t>0</w:t>
            </w:r>
            <w:r w:rsidR="00342C48">
              <w:rPr>
                <w:rStyle w:val="BookTitle"/>
                <w:rFonts w:hint="cs"/>
                <w:rtl/>
              </w:rPr>
              <w:t>1</w:t>
            </w:r>
            <w:r w:rsidR="00705878" w:rsidRPr="00705878">
              <w:rPr>
                <w:rStyle w:val="BookTitle"/>
                <w:rtl/>
              </w:rPr>
              <w:t>/2022</w:t>
            </w:r>
            <w:r w:rsidRPr="00705878">
              <w:rPr>
                <w:rStyle w:val="BookTitle"/>
                <w:rtl/>
              </w:rPr>
              <w:fldChar w:fldCharType="end"/>
            </w:r>
          </w:p>
          <w:p w14:paraId="57485282" w14:textId="4EB166A2" w:rsidR="00705878" w:rsidRDefault="009E4217" w:rsidP="00705878">
            <w:pPr>
              <w:pStyle w:val="19"/>
              <w:rPr>
                <w:rStyle w:val="BookTitle"/>
                <w:highlight w:val="yellow"/>
                <w:rtl/>
              </w:rPr>
            </w:pPr>
            <w:r w:rsidRPr="00705878">
              <w:rPr>
                <w:rStyle w:val="BookTitle"/>
                <w:rtl/>
              </w:rPr>
              <w:fldChar w:fldCharType="begin"/>
            </w:r>
            <w:r w:rsidRPr="00705878">
              <w:rPr>
                <w:rStyle w:val="BookTitle"/>
                <w:rtl/>
              </w:rPr>
              <w:instrText xml:space="preserve"> </w:instrText>
            </w:r>
            <w:r w:rsidRPr="00705878">
              <w:rPr>
                <w:rStyle w:val="BookTitle"/>
              </w:rPr>
              <w:instrText>DOCPROPERTY  TenderName  \* MERGEFORMAT</w:instrText>
            </w:r>
            <w:r w:rsidRPr="00705878">
              <w:rPr>
                <w:rStyle w:val="BookTitle"/>
                <w:rtl/>
              </w:rPr>
              <w:instrText xml:space="preserve"> </w:instrText>
            </w:r>
            <w:r w:rsidRPr="00705878">
              <w:rPr>
                <w:rStyle w:val="BookTitle"/>
                <w:rtl/>
              </w:rPr>
              <w:fldChar w:fldCharType="separate"/>
            </w:r>
            <w:r w:rsidR="00705878" w:rsidRPr="00705878">
              <w:rPr>
                <w:rStyle w:val="BookTitle"/>
                <w:rtl/>
              </w:rPr>
              <w:t>מכרז לאספקת ותחזוקת מערכת מידע ארגונית</w:t>
            </w:r>
            <w:r w:rsidRPr="00705878">
              <w:rPr>
                <w:rStyle w:val="BookTitle"/>
                <w:rtl/>
              </w:rPr>
              <w:fldChar w:fldCharType="end"/>
            </w:r>
          </w:p>
          <w:p w14:paraId="06BB46AC" w14:textId="77777777" w:rsidR="0062218F" w:rsidRPr="0062218F" w:rsidRDefault="0062218F" w:rsidP="0062218F">
            <w:pPr>
              <w:rPr>
                <w:highlight w:val="yellow"/>
                <w:rtl/>
                <w:lang w:val="x-none" w:eastAsia="x-none"/>
              </w:rPr>
            </w:pPr>
          </w:p>
          <w:p w14:paraId="1620C25B" w14:textId="5228B866" w:rsidR="001F12DF" w:rsidRPr="001F12DF" w:rsidRDefault="006E6E76" w:rsidP="00705878">
            <w:pPr>
              <w:pStyle w:val="19"/>
              <w:rPr>
                <w:rtl/>
              </w:rPr>
            </w:pPr>
            <w:r>
              <w:rPr>
                <w:rStyle w:val="BookTitle"/>
                <w:rFonts w:hint="cs"/>
                <w:rtl/>
              </w:rPr>
              <w:t>פברואר</w:t>
            </w:r>
            <w:r w:rsidRPr="00705878">
              <w:rPr>
                <w:rStyle w:val="BookTitle"/>
                <w:rFonts w:hint="cs"/>
                <w:rtl/>
              </w:rPr>
              <w:t xml:space="preserve"> </w:t>
            </w:r>
            <w:r w:rsidR="00705878" w:rsidRPr="00705878">
              <w:rPr>
                <w:rStyle w:val="BookTitle"/>
                <w:rFonts w:hint="cs"/>
                <w:rtl/>
              </w:rPr>
              <w:t>2022</w:t>
            </w:r>
          </w:p>
        </w:tc>
      </w:tr>
      <w:tr w:rsidR="001F12DF" w:rsidRPr="00695E18" w14:paraId="7FB6C5E0" w14:textId="77777777" w:rsidTr="001F12DF">
        <w:tc>
          <w:tcPr>
            <w:tcW w:w="10456" w:type="dxa"/>
          </w:tcPr>
          <w:p w14:paraId="295D69F6" w14:textId="37BDF9DB" w:rsidR="001F12DF" w:rsidRPr="00695E18" w:rsidRDefault="001F12DF" w:rsidP="00695E18">
            <w:pPr>
              <w:rPr>
                <w:rtl/>
              </w:rPr>
            </w:pPr>
          </w:p>
        </w:tc>
      </w:tr>
    </w:tbl>
    <w:p w14:paraId="395C2B03" w14:textId="77777777" w:rsidR="001F12DF" w:rsidRPr="00695E18" w:rsidRDefault="001F12DF" w:rsidP="00695E18">
      <w:pPr>
        <w:rPr>
          <w:rtl/>
        </w:rPr>
      </w:pPr>
    </w:p>
    <w:p w14:paraId="60452658" w14:textId="77777777" w:rsidR="00437E22" w:rsidRDefault="00437E22" w:rsidP="00465CC7">
      <w:pPr>
        <w:rPr>
          <w:rtl/>
        </w:rPr>
      </w:pPr>
    </w:p>
    <w:tbl>
      <w:tblPr>
        <w:bidiVisual/>
        <w:tblW w:w="10581" w:type="dxa"/>
        <w:tblLook w:val="04A0" w:firstRow="1" w:lastRow="0" w:firstColumn="1" w:lastColumn="0" w:noHBand="0" w:noVBand="1"/>
      </w:tblPr>
      <w:tblGrid>
        <w:gridCol w:w="10581"/>
      </w:tblGrid>
      <w:tr w:rsidR="0094587E" w14:paraId="157A2447" w14:textId="77777777" w:rsidTr="00705878">
        <w:trPr>
          <w:trHeight w:val="1850"/>
        </w:trPr>
        <w:tc>
          <w:tcPr>
            <w:tcW w:w="10581" w:type="dxa"/>
          </w:tcPr>
          <w:p w14:paraId="2BAFE1E7" w14:textId="59DD94C5" w:rsidR="0094587E" w:rsidRDefault="0094587E" w:rsidP="00465CC7">
            <w:pPr>
              <w:rPr>
                <w:rtl/>
              </w:rPr>
            </w:pPr>
            <w:r>
              <w:rPr>
                <w:rFonts w:hint="cs"/>
                <w:noProof/>
                <w:rtl/>
              </w:rPr>
              <mc:AlternateContent>
                <mc:Choice Requires="wps">
                  <w:drawing>
                    <wp:anchor distT="0" distB="0" distL="114300" distR="114300" simplePos="0" relativeHeight="251658242" behindDoc="0" locked="0" layoutInCell="1" allowOverlap="1" wp14:anchorId="24A130BF" wp14:editId="57479A09">
                      <wp:simplePos x="0" y="0"/>
                      <wp:positionH relativeFrom="column">
                        <wp:posOffset>-46990</wp:posOffset>
                      </wp:positionH>
                      <wp:positionV relativeFrom="paragraph">
                        <wp:posOffset>9526</wp:posOffset>
                      </wp:positionV>
                      <wp:extent cx="6631609" cy="1162050"/>
                      <wp:effectExtent l="0" t="0" r="17145" b="19050"/>
                      <wp:wrapNone/>
                      <wp:docPr id="3" name="מלבן מעוגל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609" cy="1162050"/>
                              </a:xfrm>
                              <a:prstGeom prst="roundRect">
                                <a:avLst>
                                  <a:gd name="adj" fmla="val 16667"/>
                                </a:avLst>
                              </a:prstGeom>
                              <a:solidFill>
                                <a:srgbClr val="FFFFFF"/>
                              </a:solidFill>
                              <a:ln w="9525">
                                <a:solidFill>
                                  <a:srgbClr val="000000"/>
                                </a:solidFill>
                                <a:round/>
                                <a:headEnd/>
                                <a:tailEnd/>
                              </a:ln>
                            </wps:spPr>
                            <wps:txbx>
                              <w:txbxContent>
                                <w:p w14:paraId="454CDA09" w14:textId="77777777" w:rsidR="00425EFD" w:rsidRPr="00BC7E22" w:rsidRDefault="00425EFD" w:rsidP="00BC7E22">
                                  <w:pPr>
                                    <w:pStyle w:val="afe"/>
                                    <w:rPr>
                                      <w:rtl/>
                                    </w:rPr>
                                  </w:pPr>
                                  <w:bookmarkStart w:id="3" w:name="_Toc521962106"/>
                                  <w:bookmarkStart w:id="4" w:name="_Toc521962139"/>
                                  <w:r w:rsidRPr="00BC7E22">
                                    <w:rPr>
                                      <w:rFonts w:hint="cs"/>
                                      <w:rtl/>
                                    </w:rPr>
                                    <w:t>זכויות יוצרים וקניין רוחני</w:t>
                                  </w:r>
                                  <w:bookmarkEnd w:id="3"/>
                                  <w:bookmarkEnd w:id="4"/>
                                </w:p>
                                <w:p w14:paraId="305577B1" w14:textId="77777777" w:rsidR="00425EFD" w:rsidRPr="00BC7E22" w:rsidRDefault="00425EFD" w:rsidP="00BC7E22">
                                  <w:pPr>
                                    <w:pStyle w:val="afe"/>
                                  </w:pPr>
                                  <w:bookmarkStart w:id="5" w:name="_Toc521962107"/>
                                  <w:bookmarkStart w:id="6" w:name="_Toc521962140"/>
                                  <w:r w:rsidRPr="00BC7E22">
                                    <w:rPr>
                                      <w:rFonts w:hint="cs"/>
                                      <w:rtl/>
                                    </w:rPr>
                                    <w:t>הבעלות על המסמך על כל חלקיו ונספחיו הינם רכושה הבלעדי של חברת תשתיות מידע וטכנולוגיות בע"מ ולא ייעשה בהם שימוש לכל מטרה שהיא, כמו כן המציע לא יעביר לצדדים שלישיים או אחרים את המסמך ו/או חלקיו ו/או נספחיו למעט לצרכי הגשת הצעה למכרז זה.</w:t>
                                  </w:r>
                                  <w:bookmarkEnd w:id="5"/>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A130BF" id="מלבן מעוגל 3" o:spid="_x0000_s1026" style="position:absolute;left:0;text-align:left;margin-left:-3.7pt;margin-top:.75pt;width:522.15pt;height:9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">
                      <v:textbox>
                        <w:txbxContent>
                          <w:p w14:paraId="454CDA09" w14:textId="77777777" w:rsidR="00425EFD" w:rsidRPr="00BC7E22" w:rsidRDefault="00425EFD" w:rsidP="00BC7E22">
                            <w:pPr>
                              <w:pStyle w:val="afe"/>
                              <w:rPr>
                                <w:rtl/>
                              </w:rPr>
                            </w:pPr>
                            <w:bookmarkStart w:id="7" w:name="_Toc521962106"/>
                            <w:bookmarkStart w:id="8" w:name="_Toc521962139"/>
                            <w:r w:rsidRPr="00BC7E22">
                              <w:rPr>
                                <w:rFonts w:hint="cs"/>
                                <w:rtl/>
                              </w:rPr>
                              <w:t>זכויות יוצרים וקניין רוחני</w:t>
                            </w:r>
                            <w:bookmarkEnd w:id="7"/>
                            <w:bookmarkEnd w:id="8"/>
                          </w:p>
                          <w:p w14:paraId="305577B1" w14:textId="77777777" w:rsidR="00425EFD" w:rsidRPr="00BC7E22" w:rsidRDefault="00425EFD" w:rsidP="00BC7E22">
                            <w:pPr>
                              <w:pStyle w:val="afe"/>
                            </w:pPr>
                            <w:bookmarkStart w:id="9" w:name="_Toc521962107"/>
                            <w:bookmarkStart w:id="10" w:name="_Toc521962140"/>
                            <w:r w:rsidRPr="00BC7E22">
                              <w:rPr>
                                <w:rFonts w:hint="cs"/>
                                <w:rtl/>
                              </w:rPr>
                              <w:t>הבעלות על המסמך על כל חלקיו ונספחיו הינם רכושה הבלעדי של חברת תשתיות מידע וטכנולוגיות בע"מ ולא ייעשה בהם שימוש לכל מטרה שהיא, כמו כן המציע לא יעביר לצדדים שלישיים או אחרים את המסמך ו/או חלקיו ו/או נספחיו למעט לצרכי הגשת הצעה למכרז זה.</w:t>
                            </w:r>
                            <w:bookmarkEnd w:id="9"/>
                            <w:bookmarkEnd w:id="10"/>
                          </w:p>
                        </w:txbxContent>
                      </v:textbox>
                    </v:roundrect>
                  </w:pict>
                </mc:Fallback>
              </mc:AlternateContent>
            </w:r>
          </w:p>
        </w:tc>
      </w:tr>
    </w:tbl>
    <w:p w14:paraId="02DF5069" w14:textId="77B0662E" w:rsidR="001F12DF" w:rsidRDefault="001F12DF" w:rsidP="00465CC7">
      <w:pPr>
        <w:rPr>
          <w:rtl/>
        </w:rPr>
      </w:pPr>
    </w:p>
    <w:p w14:paraId="4C1C8E02" w14:textId="2D6D35C9" w:rsidR="001F12DF" w:rsidRDefault="001F12DF" w:rsidP="00465CC7">
      <w:pPr>
        <w:rPr>
          <w:rtl/>
        </w:rPr>
      </w:pPr>
    </w:p>
    <w:p w14:paraId="7E80AF9A" w14:textId="73610F09" w:rsidR="001F12DF" w:rsidRDefault="001F12DF" w:rsidP="00465CC7">
      <w:pPr>
        <w:rPr>
          <w:rtl/>
        </w:rPr>
      </w:pPr>
    </w:p>
    <w:p w14:paraId="487E8B2D" w14:textId="715CF102" w:rsidR="001F12DF" w:rsidRDefault="001F12DF" w:rsidP="00465CC7">
      <w:pPr>
        <w:rPr>
          <w:rtl/>
        </w:rPr>
      </w:pPr>
    </w:p>
    <w:p w14:paraId="51AF69AD" w14:textId="0E569B69" w:rsidR="00390DDC" w:rsidRDefault="00390DDC">
      <w:pPr>
        <w:bidi w:val="0"/>
        <w:spacing w:line="240" w:lineRule="auto"/>
        <w:jc w:val="left"/>
        <w:rPr>
          <w:rtl/>
        </w:rPr>
      </w:pPr>
      <w:r>
        <w:rPr>
          <w:rtl/>
        </w:rPr>
        <w:br w:type="page"/>
      </w:r>
    </w:p>
    <w:p w14:paraId="2B94CA29" w14:textId="77777777" w:rsidR="001F12DF" w:rsidRDefault="001F12DF" w:rsidP="00465CC7">
      <w:pPr>
        <w:rPr>
          <w:rtl/>
        </w:rPr>
      </w:pPr>
    </w:p>
    <w:p w14:paraId="1511AC40" w14:textId="43FB3723" w:rsidR="001F12DF" w:rsidRPr="002A03DF" w:rsidRDefault="001F12DF" w:rsidP="002A03DF">
      <w:pPr>
        <w:pStyle w:val="Title"/>
        <w:rPr>
          <w:szCs w:val="40"/>
          <w:rtl/>
        </w:rPr>
      </w:pPr>
      <w:bookmarkStart w:id="7" w:name="_Toc521962108"/>
      <w:bookmarkStart w:id="8" w:name="_Toc521962141"/>
      <w:bookmarkStart w:id="9" w:name="_Toc95642314"/>
      <w:r w:rsidRPr="004B5E52">
        <w:rPr>
          <w:rStyle w:val="BookTitle"/>
          <w:rFonts w:ascii="Arial" w:hAnsi="Arial" w:hint="cs"/>
          <w:b/>
          <w:smallCaps w:val="0"/>
          <w:sz w:val="40"/>
          <w:szCs w:val="40"/>
          <w:rtl/>
          <w:lang w:val="en-US" w:eastAsia="en-US"/>
        </w:rPr>
        <w:t>תוכן עניינים</w:t>
      </w:r>
      <w:bookmarkEnd w:id="7"/>
      <w:bookmarkEnd w:id="8"/>
      <w:bookmarkEnd w:id="9"/>
    </w:p>
    <w:sdt>
      <w:sdtPr>
        <w:rPr>
          <w:rtl/>
        </w:rPr>
        <w:id w:val="-1893730622"/>
        <w:docPartObj>
          <w:docPartGallery w:val="Table of Contents"/>
          <w:docPartUnique/>
        </w:docPartObj>
      </w:sdtPr>
      <w:sdtEndPr/>
      <w:sdtContent>
        <w:p w14:paraId="7E16D4B0" w14:textId="115DDEBD" w:rsidR="00700030" w:rsidRPr="004B5E52" w:rsidRDefault="00700030" w:rsidP="004B5E52"/>
        <w:p w14:paraId="09D9399F" w14:textId="76A6B0A0" w:rsidR="00C71720" w:rsidRDefault="00BC7E22">
          <w:pPr>
            <w:pStyle w:val="TOC1"/>
            <w:tabs>
              <w:tab w:val="right" w:leader="dot" w:pos="10456"/>
            </w:tabs>
            <w:rPr>
              <w:rFonts w:eastAsiaTheme="minorEastAsia" w:cstheme="minorBidi"/>
              <w:b w:val="0"/>
              <w:bCs w:val="0"/>
              <w:caps w:val="0"/>
              <w:noProof/>
              <w:sz w:val="22"/>
              <w:szCs w:val="22"/>
              <w:rtl/>
            </w:rPr>
          </w:pPr>
          <w:r>
            <w:rPr>
              <w:caps w:val="0"/>
            </w:rPr>
            <w:fldChar w:fldCharType="begin"/>
          </w:r>
          <w:r>
            <w:rPr>
              <w:caps w:val="0"/>
            </w:rPr>
            <w:instrText xml:space="preserve"> TOC \o "1-2" \h \z \u </w:instrText>
          </w:r>
          <w:r>
            <w:rPr>
              <w:caps w:val="0"/>
            </w:rPr>
            <w:fldChar w:fldCharType="separate"/>
          </w:r>
          <w:hyperlink w:anchor="_Toc95642314" w:history="1">
            <w:r w:rsidR="00C71720" w:rsidRPr="000F40E7">
              <w:rPr>
                <w:rStyle w:val="Hyperlink"/>
                <w:noProof/>
                <w:rtl/>
              </w:rPr>
              <w:t>תוכן עניינים</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Toc95642314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2</w:t>
            </w:r>
            <w:r w:rsidR="00C71720">
              <w:rPr>
                <w:noProof/>
                <w:webHidden/>
                <w:rtl/>
              </w:rPr>
              <w:fldChar w:fldCharType="end"/>
            </w:r>
          </w:hyperlink>
        </w:p>
        <w:p w14:paraId="6D843A70" w14:textId="6C6660B7" w:rsidR="00C71720" w:rsidRDefault="006628BE">
          <w:pPr>
            <w:pStyle w:val="TOC1"/>
            <w:tabs>
              <w:tab w:val="left" w:pos="1540"/>
              <w:tab w:val="right" w:leader="dot" w:pos="10456"/>
            </w:tabs>
            <w:rPr>
              <w:rFonts w:eastAsiaTheme="minorEastAsia" w:cstheme="minorBidi"/>
              <w:b w:val="0"/>
              <w:bCs w:val="0"/>
              <w:caps w:val="0"/>
              <w:noProof/>
              <w:sz w:val="22"/>
              <w:szCs w:val="22"/>
              <w:rtl/>
            </w:rPr>
          </w:pPr>
          <w:hyperlink w:anchor="_Toc95642315" w:history="1">
            <w:r w:rsidR="00C71720" w:rsidRPr="000F40E7">
              <w:rPr>
                <w:rStyle w:val="Hyperlink"/>
                <w:noProof/>
                <w:rtl/>
              </w:rPr>
              <w:t>1</w:t>
            </w:r>
            <w:r w:rsidR="00C71720">
              <w:rPr>
                <w:rFonts w:eastAsiaTheme="minorEastAsia" w:cstheme="minorBidi"/>
                <w:b w:val="0"/>
                <w:bCs w:val="0"/>
                <w:caps w:val="0"/>
                <w:noProof/>
                <w:sz w:val="22"/>
                <w:szCs w:val="22"/>
                <w:rtl/>
              </w:rPr>
              <w:tab/>
            </w:r>
            <w:r w:rsidR="00C71720" w:rsidRPr="000F40E7">
              <w:rPr>
                <w:rStyle w:val="Hyperlink"/>
                <w:noProof/>
                <w:rtl/>
              </w:rPr>
              <w:t>תמצית מנהלים</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Toc95642315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3</w:t>
            </w:r>
            <w:r w:rsidR="00C71720">
              <w:rPr>
                <w:noProof/>
                <w:webHidden/>
                <w:rtl/>
              </w:rPr>
              <w:fldChar w:fldCharType="end"/>
            </w:r>
          </w:hyperlink>
        </w:p>
        <w:p w14:paraId="04C2C4F1" w14:textId="7A572368"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16" w:history="1">
            <w:r w:rsidR="00C71720" w:rsidRPr="000F40E7">
              <w:rPr>
                <w:rStyle w:val="Hyperlink"/>
                <w:noProof/>
                <w:rtl/>
              </w:rPr>
              <w:t>1.1</w:t>
            </w:r>
            <w:r w:rsidR="00C71720">
              <w:rPr>
                <w:rFonts w:eastAsiaTheme="minorEastAsia" w:cstheme="minorBidi"/>
                <w:smallCaps w:val="0"/>
                <w:noProof/>
                <w:sz w:val="22"/>
                <w:szCs w:val="22"/>
                <w:rtl/>
              </w:rPr>
              <w:tab/>
            </w:r>
            <w:r w:rsidR="00C71720" w:rsidRPr="000F40E7">
              <w:rPr>
                <w:rStyle w:val="Hyperlink"/>
                <w:noProof/>
                <w:rtl/>
              </w:rPr>
              <w:t>מבוא (</w:t>
            </w:r>
            <w:r w:rsidR="00C71720" w:rsidRPr="000F40E7">
              <w:rPr>
                <w:rStyle w:val="Hyperlink"/>
                <w:noProof/>
              </w:rPr>
              <w:t>M</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Toc95642316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3</w:t>
            </w:r>
            <w:r w:rsidR="00C71720">
              <w:rPr>
                <w:noProof/>
                <w:webHidden/>
                <w:rtl/>
              </w:rPr>
              <w:fldChar w:fldCharType="end"/>
            </w:r>
          </w:hyperlink>
        </w:p>
        <w:p w14:paraId="3F09F48B" w14:textId="668CF4EB"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17" w:history="1">
            <w:r w:rsidR="00C71720" w:rsidRPr="000F40E7">
              <w:rPr>
                <w:rStyle w:val="Hyperlink"/>
                <w:noProof/>
              </w:rPr>
              <w:t>1.2</w:t>
            </w:r>
            <w:r w:rsidR="00C71720">
              <w:rPr>
                <w:rFonts w:eastAsiaTheme="minorEastAsia" w:cstheme="minorBidi"/>
                <w:smallCaps w:val="0"/>
                <w:noProof/>
                <w:sz w:val="22"/>
                <w:szCs w:val="22"/>
                <w:rtl/>
              </w:rPr>
              <w:tab/>
            </w:r>
            <w:r w:rsidR="00C71720" w:rsidRPr="000F40E7">
              <w:rPr>
                <w:rStyle w:val="Hyperlink"/>
                <w:noProof/>
                <w:rtl/>
              </w:rPr>
              <w:t>רשימת מודולים נדרשים (</w:t>
            </w:r>
            <w:r w:rsidR="00C71720" w:rsidRPr="000F40E7">
              <w:rPr>
                <w:rStyle w:val="Hyperlink"/>
                <w:noProof/>
              </w:rPr>
              <w:t>I</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Toc95642317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4</w:t>
            </w:r>
            <w:r w:rsidR="00C71720">
              <w:rPr>
                <w:noProof/>
                <w:webHidden/>
                <w:rtl/>
              </w:rPr>
              <w:fldChar w:fldCharType="end"/>
            </w:r>
          </w:hyperlink>
        </w:p>
        <w:p w14:paraId="7BF74BAA" w14:textId="30AD994F"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18" w:history="1">
            <w:r w:rsidR="00C71720" w:rsidRPr="000F40E7">
              <w:rPr>
                <w:rStyle w:val="Hyperlink"/>
                <w:noProof/>
              </w:rPr>
              <w:t>1.3</w:t>
            </w:r>
            <w:r w:rsidR="00C71720">
              <w:rPr>
                <w:rFonts w:eastAsiaTheme="minorEastAsia" w:cstheme="minorBidi"/>
                <w:smallCaps w:val="0"/>
                <w:noProof/>
                <w:sz w:val="22"/>
                <w:szCs w:val="22"/>
                <w:rtl/>
              </w:rPr>
              <w:tab/>
            </w:r>
            <w:r w:rsidR="00C71720" w:rsidRPr="000F40E7">
              <w:rPr>
                <w:rStyle w:val="Hyperlink"/>
                <w:noProof/>
                <w:rtl/>
              </w:rPr>
              <w:t>תמצית דרישות</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Toc95642318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5</w:t>
            </w:r>
            <w:r w:rsidR="00C71720">
              <w:rPr>
                <w:noProof/>
                <w:webHidden/>
                <w:rtl/>
              </w:rPr>
              <w:fldChar w:fldCharType="end"/>
            </w:r>
          </w:hyperlink>
        </w:p>
        <w:p w14:paraId="591EAA6C" w14:textId="40CF513A"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19" w:history="1">
            <w:r w:rsidR="00C71720" w:rsidRPr="000F40E7">
              <w:rPr>
                <w:rStyle w:val="Hyperlink"/>
                <w:noProof/>
                <w:rtl/>
              </w:rPr>
              <w:t>1.4</w:t>
            </w:r>
            <w:r w:rsidR="00C71720">
              <w:rPr>
                <w:rFonts w:eastAsiaTheme="minorEastAsia" w:cstheme="minorBidi"/>
                <w:smallCaps w:val="0"/>
                <w:noProof/>
                <w:sz w:val="22"/>
                <w:szCs w:val="22"/>
                <w:rtl/>
              </w:rPr>
              <w:tab/>
            </w:r>
            <w:r w:rsidR="00C71720" w:rsidRPr="000F40E7">
              <w:rPr>
                <w:rStyle w:val="Hyperlink"/>
                <w:noProof/>
                <w:rtl/>
              </w:rPr>
              <w:t>שלבי היישום (</w:t>
            </w:r>
            <w:r w:rsidR="00C71720" w:rsidRPr="000F40E7">
              <w:rPr>
                <w:rStyle w:val="Hyperlink"/>
                <w:noProof/>
              </w:rPr>
              <w:t>S</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Toc95642319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5</w:t>
            </w:r>
            <w:r w:rsidR="00C71720">
              <w:rPr>
                <w:noProof/>
                <w:webHidden/>
                <w:rtl/>
              </w:rPr>
              <w:fldChar w:fldCharType="end"/>
            </w:r>
          </w:hyperlink>
        </w:p>
        <w:p w14:paraId="087CE035" w14:textId="4AC4B1D2"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20" w:history="1">
            <w:r w:rsidR="00C71720" w:rsidRPr="000F40E7">
              <w:rPr>
                <w:rStyle w:val="Hyperlink"/>
                <w:noProof/>
                <w:rtl/>
              </w:rPr>
              <w:t>1.5</w:t>
            </w:r>
            <w:r w:rsidR="00C71720">
              <w:rPr>
                <w:rFonts w:eastAsiaTheme="minorEastAsia" w:cstheme="minorBidi"/>
                <w:smallCaps w:val="0"/>
                <w:noProof/>
                <w:sz w:val="22"/>
                <w:szCs w:val="22"/>
                <w:rtl/>
              </w:rPr>
              <w:tab/>
            </w:r>
            <w:r w:rsidR="00C71720" w:rsidRPr="000F40E7">
              <w:rPr>
                <w:rStyle w:val="Hyperlink"/>
                <w:noProof/>
                <w:rtl/>
              </w:rPr>
              <w:t>תשתיות מחשוב של הרשות הלאומית להסמכת מעבדות</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Toc95642320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6</w:t>
            </w:r>
            <w:r w:rsidR="00C71720">
              <w:rPr>
                <w:noProof/>
                <w:webHidden/>
                <w:rtl/>
              </w:rPr>
              <w:fldChar w:fldCharType="end"/>
            </w:r>
          </w:hyperlink>
        </w:p>
        <w:p w14:paraId="39B2051B" w14:textId="3BE15736"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21" w:history="1">
            <w:r w:rsidR="00C71720" w:rsidRPr="000F40E7">
              <w:rPr>
                <w:rStyle w:val="Hyperlink"/>
                <w:noProof/>
                <w:rtl/>
              </w:rPr>
              <w:t>1.6</w:t>
            </w:r>
            <w:r w:rsidR="00C71720">
              <w:rPr>
                <w:rFonts w:eastAsiaTheme="minorEastAsia" w:cstheme="minorBidi"/>
                <w:smallCaps w:val="0"/>
                <w:noProof/>
                <w:sz w:val="22"/>
                <w:szCs w:val="22"/>
                <w:rtl/>
              </w:rPr>
              <w:tab/>
            </w:r>
            <w:r w:rsidR="00C71720" w:rsidRPr="000F40E7">
              <w:rPr>
                <w:rStyle w:val="Hyperlink"/>
                <w:noProof/>
                <w:rtl/>
              </w:rPr>
              <w:t>טכנולוגיית מערכת המידע המוצעת (</w:t>
            </w:r>
            <w:r w:rsidR="00C71720" w:rsidRPr="000F40E7">
              <w:rPr>
                <w:rStyle w:val="Hyperlink"/>
                <w:noProof/>
              </w:rPr>
              <w:t>S</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Toc95642321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7</w:t>
            </w:r>
            <w:r w:rsidR="00C71720">
              <w:rPr>
                <w:noProof/>
                <w:webHidden/>
                <w:rtl/>
              </w:rPr>
              <w:fldChar w:fldCharType="end"/>
            </w:r>
          </w:hyperlink>
        </w:p>
        <w:p w14:paraId="7D7AAAF5" w14:textId="4256F3CD"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22" w:history="1">
            <w:r w:rsidR="00C71720" w:rsidRPr="000F40E7">
              <w:rPr>
                <w:rStyle w:val="Hyperlink"/>
                <w:noProof/>
                <w:rtl/>
              </w:rPr>
              <w:t>1.7</w:t>
            </w:r>
            <w:r w:rsidR="00C71720">
              <w:rPr>
                <w:rFonts w:eastAsiaTheme="minorEastAsia" w:cstheme="minorBidi"/>
                <w:smallCaps w:val="0"/>
                <w:noProof/>
                <w:sz w:val="22"/>
                <w:szCs w:val="22"/>
                <w:rtl/>
              </w:rPr>
              <w:tab/>
            </w:r>
            <w:r w:rsidR="00C71720" w:rsidRPr="000F40E7">
              <w:rPr>
                <w:rStyle w:val="Hyperlink"/>
                <w:noProof/>
                <w:rtl/>
              </w:rPr>
              <w:t>סינרגיה עם מערך ההרשאות הארגוני</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Toc95642322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7</w:t>
            </w:r>
            <w:r w:rsidR="00C71720">
              <w:rPr>
                <w:noProof/>
                <w:webHidden/>
                <w:rtl/>
              </w:rPr>
              <w:fldChar w:fldCharType="end"/>
            </w:r>
          </w:hyperlink>
        </w:p>
        <w:p w14:paraId="65FD6426" w14:textId="7DD3844B"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23" w:history="1">
            <w:r w:rsidR="00C71720" w:rsidRPr="000F40E7">
              <w:rPr>
                <w:rStyle w:val="Hyperlink"/>
                <w:noProof/>
                <w:rtl/>
              </w:rPr>
              <w:t>1.8</w:t>
            </w:r>
            <w:r w:rsidR="00C71720">
              <w:rPr>
                <w:rFonts w:eastAsiaTheme="minorEastAsia" w:cstheme="minorBidi"/>
                <w:smallCaps w:val="0"/>
                <w:noProof/>
                <w:sz w:val="22"/>
                <w:szCs w:val="22"/>
                <w:rtl/>
              </w:rPr>
              <w:tab/>
            </w:r>
            <w:r w:rsidR="00C71720" w:rsidRPr="000F40E7">
              <w:rPr>
                <w:rStyle w:val="Hyperlink"/>
                <w:noProof/>
                <w:rtl/>
              </w:rPr>
              <w:t>מאפיינים חיוניים של המערכת</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Toc95642323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7</w:t>
            </w:r>
            <w:r w:rsidR="00C71720">
              <w:rPr>
                <w:noProof/>
                <w:webHidden/>
                <w:rtl/>
              </w:rPr>
              <w:fldChar w:fldCharType="end"/>
            </w:r>
          </w:hyperlink>
        </w:p>
        <w:p w14:paraId="44F7FC6B" w14:textId="6CCA5F08"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24" w:history="1">
            <w:r w:rsidR="00C71720" w:rsidRPr="000F40E7">
              <w:rPr>
                <w:rStyle w:val="Hyperlink"/>
                <w:noProof/>
                <w:rtl/>
              </w:rPr>
              <w:t>1.9</w:t>
            </w:r>
            <w:r w:rsidR="00C71720">
              <w:rPr>
                <w:rFonts w:eastAsiaTheme="minorEastAsia" w:cstheme="minorBidi"/>
                <w:smallCaps w:val="0"/>
                <w:noProof/>
                <w:sz w:val="22"/>
                <w:szCs w:val="22"/>
                <w:rtl/>
              </w:rPr>
              <w:tab/>
            </w:r>
            <w:r w:rsidR="00C71720" w:rsidRPr="000F40E7">
              <w:rPr>
                <w:rStyle w:val="Hyperlink"/>
                <w:noProof/>
                <w:rtl/>
              </w:rPr>
              <w:t>ממשק משתמש</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Toc95642324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8</w:t>
            </w:r>
            <w:r w:rsidR="00C71720">
              <w:rPr>
                <w:noProof/>
                <w:webHidden/>
                <w:rtl/>
              </w:rPr>
              <w:fldChar w:fldCharType="end"/>
            </w:r>
          </w:hyperlink>
        </w:p>
        <w:p w14:paraId="789B5CF3" w14:textId="7DF0A1A8"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25" w:history="1">
            <w:r w:rsidR="00C71720" w:rsidRPr="000F40E7">
              <w:rPr>
                <w:rStyle w:val="Hyperlink"/>
                <w:noProof/>
                <w:rtl/>
              </w:rPr>
              <w:t>1.10</w:t>
            </w:r>
            <w:r w:rsidR="00C71720">
              <w:rPr>
                <w:rFonts w:eastAsiaTheme="minorEastAsia" w:cstheme="minorBidi"/>
                <w:smallCaps w:val="0"/>
                <w:noProof/>
                <w:sz w:val="22"/>
                <w:szCs w:val="22"/>
                <w:rtl/>
              </w:rPr>
              <w:tab/>
            </w:r>
            <w:r w:rsidR="00C71720" w:rsidRPr="000F40E7">
              <w:rPr>
                <w:rStyle w:val="Hyperlink"/>
                <w:noProof/>
                <w:rtl/>
              </w:rPr>
              <w:t>מתודולוגיה</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Toc95642325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10</w:t>
            </w:r>
            <w:r w:rsidR="00C71720">
              <w:rPr>
                <w:noProof/>
                <w:webHidden/>
                <w:rtl/>
              </w:rPr>
              <w:fldChar w:fldCharType="end"/>
            </w:r>
          </w:hyperlink>
        </w:p>
        <w:p w14:paraId="7B49CC70" w14:textId="15976C35" w:rsidR="00C71720" w:rsidRDefault="006628BE">
          <w:pPr>
            <w:pStyle w:val="TOC1"/>
            <w:tabs>
              <w:tab w:val="left" w:pos="1540"/>
              <w:tab w:val="right" w:leader="dot" w:pos="10456"/>
            </w:tabs>
            <w:rPr>
              <w:rFonts w:eastAsiaTheme="minorEastAsia" w:cstheme="minorBidi"/>
              <w:b w:val="0"/>
              <w:bCs w:val="0"/>
              <w:caps w:val="0"/>
              <w:noProof/>
              <w:sz w:val="22"/>
              <w:szCs w:val="22"/>
              <w:rtl/>
            </w:rPr>
          </w:pPr>
          <w:hyperlink w:anchor="_Toc95642326" w:history="1">
            <w:r w:rsidR="00C71720" w:rsidRPr="000F40E7">
              <w:rPr>
                <w:rStyle w:val="Hyperlink"/>
                <w:noProof/>
                <w:rtl/>
              </w:rPr>
              <w:t>2</w:t>
            </w:r>
            <w:r w:rsidR="00C71720">
              <w:rPr>
                <w:rFonts w:eastAsiaTheme="minorEastAsia" w:cstheme="minorBidi"/>
                <w:b w:val="0"/>
                <w:bCs w:val="0"/>
                <w:caps w:val="0"/>
                <w:noProof/>
                <w:sz w:val="22"/>
                <w:szCs w:val="22"/>
                <w:rtl/>
              </w:rPr>
              <w:tab/>
            </w:r>
            <w:r w:rsidR="00C71720" w:rsidRPr="000F40E7">
              <w:rPr>
                <w:rStyle w:val="Hyperlink"/>
                <w:noProof/>
                <w:rtl/>
              </w:rPr>
              <w:t>מערכות רוחביות (</w:t>
            </w:r>
            <w:r w:rsidR="00C71720" w:rsidRPr="000F40E7">
              <w:rPr>
                <w:rStyle w:val="Hyperlink"/>
                <w:noProof/>
              </w:rPr>
              <w:t>CR</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Toc95642326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11</w:t>
            </w:r>
            <w:r w:rsidR="00C71720">
              <w:rPr>
                <w:noProof/>
                <w:webHidden/>
                <w:rtl/>
              </w:rPr>
              <w:fldChar w:fldCharType="end"/>
            </w:r>
          </w:hyperlink>
        </w:p>
        <w:p w14:paraId="5934CFC2" w14:textId="6E499BC4"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27" w:history="1">
            <w:r w:rsidR="00C71720" w:rsidRPr="000F40E7">
              <w:rPr>
                <w:rStyle w:val="Hyperlink"/>
                <w:noProof/>
              </w:rPr>
              <w:t>2.1</w:t>
            </w:r>
            <w:r w:rsidR="00C71720">
              <w:rPr>
                <w:rFonts w:eastAsiaTheme="minorEastAsia" w:cstheme="minorBidi"/>
                <w:smallCaps w:val="0"/>
                <w:noProof/>
                <w:sz w:val="22"/>
                <w:szCs w:val="22"/>
                <w:rtl/>
              </w:rPr>
              <w:tab/>
            </w:r>
            <w:r w:rsidR="00C71720" w:rsidRPr="000F40E7">
              <w:rPr>
                <w:rStyle w:val="Hyperlink"/>
                <w:noProof/>
                <w:rtl/>
              </w:rPr>
              <w:t>מודול ניהול משימות (</w:t>
            </w:r>
            <w:r w:rsidR="00C71720" w:rsidRPr="000F40E7">
              <w:rPr>
                <w:rStyle w:val="Hyperlink"/>
                <w:noProof/>
              </w:rPr>
              <w:t>CR1</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Toc95642327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12</w:t>
            </w:r>
            <w:r w:rsidR="00C71720">
              <w:rPr>
                <w:noProof/>
                <w:webHidden/>
                <w:rtl/>
              </w:rPr>
              <w:fldChar w:fldCharType="end"/>
            </w:r>
          </w:hyperlink>
        </w:p>
        <w:p w14:paraId="5A13350B" w14:textId="3178E779"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28" w:history="1">
            <w:r w:rsidR="00C71720" w:rsidRPr="000F40E7">
              <w:rPr>
                <w:rStyle w:val="Hyperlink"/>
                <w:noProof/>
                <w:rtl/>
              </w:rPr>
              <w:t>2.2</w:t>
            </w:r>
            <w:r w:rsidR="00C71720">
              <w:rPr>
                <w:rFonts w:eastAsiaTheme="minorEastAsia" w:cstheme="minorBidi"/>
                <w:smallCaps w:val="0"/>
                <w:noProof/>
                <w:sz w:val="22"/>
                <w:szCs w:val="22"/>
                <w:rtl/>
              </w:rPr>
              <w:tab/>
            </w:r>
            <w:r w:rsidR="00C71720" w:rsidRPr="000F40E7">
              <w:rPr>
                <w:rStyle w:val="Hyperlink"/>
                <w:noProof/>
                <w:rtl/>
              </w:rPr>
              <w:t>מודול ניהול מסמכים ותיקי מידע (</w:t>
            </w:r>
            <w:r w:rsidR="00C71720" w:rsidRPr="000F40E7">
              <w:rPr>
                <w:rStyle w:val="Hyperlink"/>
                <w:noProof/>
              </w:rPr>
              <w:t>CR2</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Toc95642328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13</w:t>
            </w:r>
            <w:r w:rsidR="00C71720">
              <w:rPr>
                <w:noProof/>
                <w:webHidden/>
                <w:rtl/>
              </w:rPr>
              <w:fldChar w:fldCharType="end"/>
            </w:r>
          </w:hyperlink>
        </w:p>
        <w:p w14:paraId="2DE6D298" w14:textId="32DCB165"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29" w:history="1">
            <w:r w:rsidR="00C71720" w:rsidRPr="000F40E7">
              <w:rPr>
                <w:rStyle w:val="Hyperlink"/>
                <w:noProof/>
                <w:rtl/>
              </w:rPr>
              <w:t>2.3</w:t>
            </w:r>
            <w:r w:rsidR="00C71720">
              <w:rPr>
                <w:rFonts w:eastAsiaTheme="minorEastAsia" w:cstheme="minorBidi"/>
                <w:smallCaps w:val="0"/>
                <w:noProof/>
                <w:sz w:val="22"/>
                <w:szCs w:val="22"/>
                <w:rtl/>
              </w:rPr>
              <w:tab/>
            </w:r>
            <w:r w:rsidR="00C71720" w:rsidRPr="000F40E7">
              <w:rPr>
                <w:rStyle w:val="Hyperlink"/>
                <w:noProof/>
                <w:rtl/>
              </w:rPr>
              <w:t xml:space="preserve">מודול ניהול דוחות וניתוח מידע </w:t>
            </w:r>
            <w:r w:rsidR="00C71720" w:rsidRPr="000F40E7">
              <w:rPr>
                <w:rStyle w:val="Hyperlink"/>
                <w:noProof/>
              </w:rPr>
              <w:t>BI</w:t>
            </w:r>
            <w:r w:rsidR="00C71720" w:rsidRPr="000F40E7">
              <w:rPr>
                <w:rStyle w:val="Hyperlink"/>
                <w:noProof/>
                <w:rtl/>
              </w:rPr>
              <w:t xml:space="preserve"> (</w:t>
            </w:r>
            <w:r w:rsidR="00C71720" w:rsidRPr="000F40E7">
              <w:rPr>
                <w:rStyle w:val="Hyperlink"/>
                <w:noProof/>
              </w:rPr>
              <w:t>CR3</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Toc95642329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14</w:t>
            </w:r>
            <w:r w:rsidR="00C71720">
              <w:rPr>
                <w:noProof/>
                <w:webHidden/>
                <w:rtl/>
              </w:rPr>
              <w:fldChar w:fldCharType="end"/>
            </w:r>
          </w:hyperlink>
        </w:p>
        <w:p w14:paraId="0B29E4C4" w14:textId="651425D8"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30" w:history="1">
            <w:r w:rsidR="00C71720" w:rsidRPr="000F40E7">
              <w:rPr>
                <w:rStyle w:val="Hyperlink"/>
                <w:noProof/>
                <w:rtl/>
              </w:rPr>
              <w:t>2.4</w:t>
            </w:r>
            <w:r w:rsidR="00C71720">
              <w:rPr>
                <w:rFonts w:eastAsiaTheme="minorEastAsia" w:cstheme="minorBidi"/>
                <w:smallCaps w:val="0"/>
                <w:noProof/>
                <w:sz w:val="22"/>
                <w:szCs w:val="22"/>
                <w:rtl/>
              </w:rPr>
              <w:tab/>
            </w:r>
            <w:r w:rsidR="00C71720" w:rsidRPr="000F40E7">
              <w:rPr>
                <w:rStyle w:val="Hyperlink"/>
                <w:noProof/>
                <w:rtl/>
              </w:rPr>
              <w:t>מודול תהליכים והרשאות (</w:t>
            </w:r>
            <w:r w:rsidR="00C71720" w:rsidRPr="000F40E7">
              <w:rPr>
                <w:rStyle w:val="Hyperlink"/>
                <w:noProof/>
              </w:rPr>
              <w:t>CR4</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Toc95642330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16</w:t>
            </w:r>
            <w:r w:rsidR="00C71720">
              <w:rPr>
                <w:noProof/>
                <w:webHidden/>
                <w:rtl/>
              </w:rPr>
              <w:fldChar w:fldCharType="end"/>
            </w:r>
          </w:hyperlink>
        </w:p>
        <w:p w14:paraId="6139FAFC" w14:textId="3C1305E5" w:rsidR="00C71720" w:rsidRDefault="006628BE">
          <w:pPr>
            <w:pStyle w:val="TOC1"/>
            <w:tabs>
              <w:tab w:val="left" w:pos="1540"/>
              <w:tab w:val="right" w:leader="dot" w:pos="10456"/>
            </w:tabs>
            <w:rPr>
              <w:rFonts w:eastAsiaTheme="minorEastAsia" w:cstheme="minorBidi"/>
              <w:b w:val="0"/>
              <w:bCs w:val="0"/>
              <w:caps w:val="0"/>
              <w:noProof/>
              <w:sz w:val="22"/>
              <w:szCs w:val="22"/>
              <w:rtl/>
            </w:rPr>
          </w:pPr>
          <w:hyperlink w:anchor="_Toc95642331" w:history="1">
            <w:r w:rsidR="00C71720" w:rsidRPr="000F40E7">
              <w:rPr>
                <w:rStyle w:val="Hyperlink"/>
                <w:noProof/>
                <w:rtl/>
              </w:rPr>
              <w:t>3</w:t>
            </w:r>
            <w:r w:rsidR="00C71720">
              <w:rPr>
                <w:rFonts w:eastAsiaTheme="minorEastAsia" w:cstheme="minorBidi"/>
                <w:b w:val="0"/>
                <w:bCs w:val="0"/>
                <w:caps w:val="0"/>
                <w:noProof/>
                <w:sz w:val="22"/>
                <w:szCs w:val="22"/>
                <w:rtl/>
              </w:rPr>
              <w:tab/>
            </w:r>
            <w:r w:rsidR="00C71720" w:rsidRPr="000F40E7">
              <w:rPr>
                <w:rStyle w:val="Hyperlink"/>
                <w:noProof/>
                <w:rtl/>
              </w:rPr>
              <w:t>מערכת ניהול קשרי לקוחות ותהליכים ארגונים (</w:t>
            </w:r>
            <w:r w:rsidR="00C71720" w:rsidRPr="000F40E7">
              <w:rPr>
                <w:rStyle w:val="Hyperlink"/>
                <w:noProof/>
              </w:rPr>
              <w:t>CRM</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Toc95642331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18</w:t>
            </w:r>
            <w:r w:rsidR="00C71720">
              <w:rPr>
                <w:noProof/>
                <w:webHidden/>
                <w:rtl/>
              </w:rPr>
              <w:fldChar w:fldCharType="end"/>
            </w:r>
          </w:hyperlink>
        </w:p>
        <w:p w14:paraId="085E6FD7" w14:textId="4DCDC3A5"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32" w:history="1">
            <w:r w:rsidR="00C71720" w:rsidRPr="000F40E7">
              <w:rPr>
                <w:rStyle w:val="Hyperlink"/>
                <w:noProof/>
                <w:rtl/>
              </w:rPr>
              <w:t>3.1</w:t>
            </w:r>
            <w:r w:rsidR="00C71720">
              <w:rPr>
                <w:rFonts w:eastAsiaTheme="minorEastAsia" w:cstheme="minorBidi"/>
                <w:smallCaps w:val="0"/>
                <w:noProof/>
                <w:sz w:val="22"/>
                <w:szCs w:val="22"/>
                <w:rtl/>
              </w:rPr>
              <w:tab/>
            </w:r>
            <w:r w:rsidR="00C71720" w:rsidRPr="000F40E7">
              <w:rPr>
                <w:rStyle w:val="Hyperlink"/>
                <w:noProof/>
                <w:rtl/>
              </w:rPr>
              <w:t>דרישות כלליות ואופי המערכת הנדרשת (</w:t>
            </w:r>
            <w:r w:rsidR="00C71720" w:rsidRPr="000F40E7">
              <w:rPr>
                <w:rStyle w:val="Hyperlink"/>
                <w:noProof/>
              </w:rPr>
              <w:t>Cm1</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Toc95642332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19</w:t>
            </w:r>
            <w:r w:rsidR="00C71720">
              <w:rPr>
                <w:noProof/>
                <w:webHidden/>
                <w:rtl/>
              </w:rPr>
              <w:fldChar w:fldCharType="end"/>
            </w:r>
          </w:hyperlink>
        </w:p>
        <w:p w14:paraId="29F539DD" w14:textId="44DD0D0D"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33" w:history="1">
            <w:r w:rsidR="00C71720" w:rsidRPr="000F40E7">
              <w:rPr>
                <w:rStyle w:val="Hyperlink"/>
                <w:noProof/>
                <w:rtl/>
              </w:rPr>
              <w:t>3.2</w:t>
            </w:r>
            <w:r w:rsidR="00C71720">
              <w:rPr>
                <w:rFonts w:eastAsiaTheme="minorEastAsia" w:cstheme="minorBidi"/>
                <w:smallCaps w:val="0"/>
                <w:noProof/>
                <w:sz w:val="22"/>
                <w:szCs w:val="22"/>
                <w:rtl/>
              </w:rPr>
              <w:tab/>
            </w:r>
            <w:r w:rsidR="00C71720" w:rsidRPr="000F40E7">
              <w:rPr>
                <w:rStyle w:val="Hyperlink"/>
                <w:noProof/>
                <w:rtl/>
              </w:rPr>
              <w:t>דרישות הפעלה (</w:t>
            </w:r>
            <w:r w:rsidR="00C71720" w:rsidRPr="000F40E7">
              <w:rPr>
                <w:rStyle w:val="Hyperlink"/>
                <w:noProof/>
              </w:rPr>
              <w:t>Cm2</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Toc95642333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22</w:t>
            </w:r>
            <w:r w:rsidR="00C71720">
              <w:rPr>
                <w:noProof/>
                <w:webHidden/>
                <w:rtl/>
              </w:rPr>
              <w:fldChar w:fldCharType="end"/>
            </w:r>
          </w:hyperlink>
        </w:p>
        <w:p w14:paraId="3FB993F3" w14:textId="4BDB61A4"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34" w:history="1">
            <w:r w:rsidR="00C71720" w:rsidRPr="000F40E7">
              <w:rPr>
                <w:rStyle w:val="Hyperlink"/>
                <w:noProof/>
              </w:rPr>
              <w:t>3.3</w:t>
            </w:r>
            <w:r w:rsidR="00C71720">
              <w:rPr>
                <w:rFonts w:eastAsiaTheme="minorEastAsia" w:cstheme="minorBidi"/>
                <w:smallCaps w:val="0"/>
                <w:noProof/>
                <w:sz w:val="22"/>
                <w:szCs w:val="22"/>
                <w:rtl/>
              </w:rPr>
              <w:tab/>
            </w:r>
            <w:r w:rsidR="00C71720" w:rsidRPr="000F40E7">
              <w:rPr>
                <w:rStyle w:val="Hyperlink"/>
                <w:noProof/>
                <w:rtl/>
              </w:rPr>
              <w:t xml:space="preserve">תהליכים ראשיים לטיפול בפניות במערכת ה </w:t>
            </w:r>
            <w:r w:rsidR="00C71720" w:rsidRPr="000F40E7">
              <w:rPr>
                <w:rStyle w:val="Hyperlink"/>
                <w:noProof/>
              </w:rPr>
              <w:t xml:space="preserve">CRM </w:t>
            </w:r>
            <w:r w:rsidR="00C71720" w:rsidRPr="000F40E7">
              <w:rPr>
                <w:rStyle w:val="Hyperlink"/>
                <w:noProof/>
                <w:rtl/>
              </w:rPr>
              <w:t xml:space="preserve"> (</w:t>
            </w:r>
            <w:r w:rsidR="00C71720" w:rsidRPr="000F40E7">
              <w:rPr>
                <w:rStyle w:val="Hyperlink"/>
                <w:noProof/>
              </w:rPr>
              <w:t>Cm3</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Toc95642334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24</w:t>
            </w:r>
            <w:r w:rsidR="00C71720">
              <w:rPr>
                <w:noProof/>
                <w:webHidden/>
                <w:rtl/>
              </w:rPr>
              <w:fldChar w:fldCharType="end"/>
            </w:r>
          </w:hyperlink>
        </w:p>
        <w:p w14:paraId="4D6DA1C0" w14:textId="7DAEFFE8"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35" w:history="1">
            <w:r w:rsidR="00C71720" w:rsidRPr="000F40E7">
              <w:rPr>
                <w:rStyle w:val="Hyperlink"/>
                <w:rFonts w:ascii="David" w:hAnsi="David"/>
                <w:b/>
                <w:bCs/>
                <w:noProof/>
                <w:rtl/>
              </w:rPr>
              <w:t>3.4</w:t>
            </w:r>
            <w:r w:rsidR="00C71720">
              <w:rPr>
                <w:rFonts w:eastAsiaTheme="minorEastAsia" w:cstheme="minorBidi"/>
                <w:smallCaps w:val="0"/>
                <w:noProof/>
                <w:sz w:val="22"/>
                <w:szCs w:val="22"/>
                <w:rtl/>
              </w:rPr>
              <w:tab/>
            </w:r>
            <w:r w:rsidR="00C71720" w:rsidRPr="000F40E7">
              <w:rPr>
                <w:rStyle w:val="Hyperlink"/>
                <w:rFonts w:ascii="David" w:hAnsi="David"/>
                <w:b/>
                <w:bCs/>
                <w:noProof/>
                <w:rtl/>
              </w:rPr>
              <w:t>תהליכים ראשיים במערכת</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Toc95642335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28</w:t>
            </w:r>
            <w:r w:rsidR="00C71720">
              <w:rPr>
                <w:noProof/>
                <w:webHidden/>
                <w:rtl/>
              </w:rPr>
              <w:fldChar w:fldCharType="end"/>
            </w:r>
          </w:hyperlink>
        </w:p>
        <w:p w14:paraId="01E31FBD" w14:textId="42B8EB70"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36" w:history="1">
            <w:r w:rsidR="00C71720" w:rsidRPr="000F40E7">
              <w:rPr>
                <w:rStyle w:val="Hyperlink"/>
                <w:noProof/>
              </w:rPr>
              <w:t>3.5</w:t>
            </w:r>
            <w:r w:rsidR="00C71720">
              <w:rPr>
                <w:rFonts w:eastAsiaTheme="minorEastAsia" w:cstheme="minorBidi"/>
                <w:smallCaps w:val="0"/>
                <w:noProof/>
                <w:sz w:val="22"/>
                <w:szCs w:val="22"/>
                <w:rtl/>
              </w:rPr>
              <w:tab/>
            </w:r>
            <w:r w:rsidR="00C71720" w:rsidRPr="000F40E7">
              <w:rPr>
                <w:rStyle w:val="Hyperlink"/>
                <w:noProof/>
                <w:rtl/>
              </w:rPr>
              <w:t>ניהול פניות (פרונטאלי, טלפוני, מכתבים) (</w:t>
            </w:r>
            <w:r w:rsidR="00C71720" w:rsidRPr="000F40E7">
              <w:rPr>
                <w:rStyle w:val="Hyperlink"/>
                <w:noProof/>
              </w:rPr>
              <w:t>Cm4</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Toc95642336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37</w:t>
            </w:r>
            <w:r w:rsidR="00C71720">
              <w:rPr>
                <w:noProof/>
                <w:webHidden/>
                <w:rtl/>
              </w:rPr>
              <w:fldChar w:fldCharType="end"/>
            </w:r>
          </w:hyperlink>
        </w:p>
        <w:p w14:paraId="0145591A" w14:textId="06479524"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37" w:history="1">
            <w:r w:rsidR="00C71720" w:rsidRPr="000F40E7">
              <w:rPr>
                <w:rStyle w:val="Hyperlink"/>
                <w:noProof/>
                <w:rtl/>
              </w:rPr>
              <w:t>3.6</w:t>
            </w:r>
            <w:r w:rsidR="00C71720">
              <w:rPr>
                <w:rFonts w:eastAsiaTheme="minorEastAsia" w:cstheme="minorBidi"/>
                <w:smallCaps w:val="0"/>
                <w:noProof/>
                <w:sz w:val="22"/>
                <w:szCs w:val="22"/>
                <w:rtl/>
              </w:rPr>
              <w:tab/>
            </w:r>
            <w:r w:rsidR="00C71720" w:rsidRPr="000F40E7">
              <w:rPr>
                <w:rStyle w:val="Hyperlink"/>
                <w:noProof/>
                <w:rtl/>
              </w:rPr>
              <w:t>ממשק מערכת למודול ניהול מסמכים / ארכיון מסמכים (</w:t>
            </w:r>
            <w:r w:rsidR="00C71720" w:rsidRPr="000F40E7">
              <w:rPr>
                <w:rStyle w:val="Hyperlink"/>
                <w:noProof/>
              </w:rPr>
              <w:t>Cm5</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Toc95642337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37</w:t>
            </w:r>
            <w:r w:rsidR="00C71720">
              <w:rPr>
                <w:noProof/>
                <w:webHidden/>
                <w:rtl/>
              </w:rPr>
              <w:fldChar w:fldCharType="end"/>
            </w:r>
          </w:hyperlink>
        </w:p>
        <w:p w14:paraId="5C77D9D7" w14:textId="3A09263E"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38" w:history="1">
            <w:r w:rsidR="00C71720" w:rsidRPr="000F40E7">
              <w:rPr>
                <w:rStyle w:val="Hyperlink"/>
                <w:noProof/>
              </w:rPr>
              <w:t>3.7</w:t>
            </w:r>
            <w:r w:rsidR="00C71720">
              <w:rPr>
                <w:rFonts w:eastAsiaTheme="minorEastAsia" w:cstheme="minorBidi"/>
                <w:smallCaps w:val="0"/>
                <w:noProof/>
                <w:sz w:val="22"/>
                <w:szCs w:val="22"/>
                <w:rtl/>
              </w:rPr>
              <w:tab/>
            </w:r>
            <w:r w:rsidR="00C71720" w:rsidRPr="000F40E7">
              <w:rPr>
                <w:rStyle w:val="Hyperlink"/>
                <w:noProof/>
                <w:rtl/>
              </w:rPr>
              <w:t>פורטל לקוחות – מידע ותשלומים (</w:t>
            </w:r>
            <w:r w:rsidR="00C71720" w:rsidRPr="000F40E7">
              <w:rPr>
                <w:rStyle w:val="Hyperlink"/>
                <w:noProof/>
              </w:rPr>
              <w:t>Cm6</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Toc95642338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38</w:t>
            </w:r>
            <w:r w:rsidR="00C71720">
              <w:rPr>
                <w:noProof/>
                <w:webHidden/>
                <w:rtl/>
              </w:rPr>
              <w:fldChar w:fldCharType="end"/>
            </w:r>
          </w:hyperlink>
        </w:p>
        <w:p w14:paraId="7CED020F" w14:textId="63FC01CE"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39" w:history="1">
            <w:r w:rsidR="00C71720" w:rsidRPr="000F40E7">
              <w:rPr>
                <w:rStyle w:val="Hyperlink"/>
                <w:noProof/>
                <w:rtl/>
              </w:rPr>
              <w:t>3.8</w:t>
            </w:r>
            <w:r w:rsidR="00C71720">
              <w:rPr>
                <w:rFonts w:eastAsiaTheme="minorEastAsia" w:cstheme="minorBidi"/>
                <w:smallCaps w:val="0"/>
                <w:noProof/>
                <w:sz w:val="22"/>
                <w:szCs w:val="22"/>
                <w:rtl/>
              </w:rPr>
              <w:tab/>
            </w:r>
            <w:r w:rsidR="00C71720" w:rsidRPr="000F40E7">
              <w:rPr>
                <w:rStyle w:val="Hyperlink"/>
                <w:noProof/>
                <w:rtl/>
              </w:rPr>
              <w:t>מערכת ניהול תוכן טפסים דיגיטליים מקוונים (</w:t>
            </w:r>
            <w:r w:rsidR="00C71720" w:rsidRPr="000F40E7">
              <w:rPr>
                <w:rStyle w:val="Hyperlink"/>
                <w:noProof/>
              </w:rPr>
              <w:t>Cm7</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Toc95642339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40</w:t>
            </w:r>
            <w:r w:rsidR="00C71720">
              <w:rPr>
                <w:noProof/>
                <w:webHidden/>
                <w:rtl/>
              </w:rPr>
              <w:fldChar w:fldCharType="end"/>
            </w:r>
          </w:hyperlink>
        </w:p>
        <w:p w14:paraId="2B74FB4D" w14:textId="31DB84BE" w:rsidR="00C71720" w:rsidRDefault="006628BE">
          <w:pPr>
            <w:pStyle w:val="TOC1"/>
            <w:tabs>
              <w:tab w:val="left" w:pos="1540"/>
              <w:tab w:val="right" w:leader="dot" w:pos="10456"/>
            </w:tabs>
            <w:rPr>
              <w:rFonts w:eastAsiaTheme="minorEastAsia" w:cstheme="minorBidi"/>
              <w:b w:val="0"/>
              <w:bCs w:val="0"/>
              <w:caps w:val="0"/>
              <w:noProof/>
              <w:sz w:val="22"/>
              <w:szCs w:val="22"/>
              <w:rtl/>
            </w:rPr>
          </w:pPr>
          <w:hyperlink w:anchor="_Toc95642340" w:history="1">
            <w:r w:rsidR="00C71720" w:rsidRPr="000F40E7">
              <w:rPr>
                <w:rStyle w:val="Hyperlink"/>
                <w:noProof/>
                <w:rtl/>
              </w:rPr>
              <w:t>4</w:t>
            </w:r>
            <w:r w:rsidR="00C71720">
              <w:rPr>
                <w:rFonts w:eastAsiaTheme="minorEastAsia" w:cstheme="minorBidi"/>
                <w:b w:val="0"/>
                <w:bCs w:val="0"/>
                <w:caps w:val="0"/>
                <w:noProof/>
                <w:sz w:val="22"/>
                <w:szCs w:val="22"/>
                <w:rtl/>
              </w:rPr>
              <w:tab/>
            </w:r>
            <w:r w:rsidR="00C71720" w:rsidRPr="000F40E7">
              <w:rPr>
                <w:rStyle w:val="Hyperlink"/>
                <w:noProof/>
                <w:rtl/>
              </w:rPr>
              <w:t>מערכת פיננסית רכש והתקשרויות (</w:t>
            </w:r>
            <w:r w:rsidR="00C71720" w:rsidRPr="000F40E7">
              <w:rPr>
                <w:rStyle w:val="Hyperlink"/>
                <w:noProof/>
              </w:rPr>
              <w:t>Fi</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Toc95642340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43</w:t>
            </w:r>
            <w:r w:rsidR="00C71720">
              <w:rPr>
                <w:noProof/>
                <w:webHidden/>
                <w:rtl/>
              </w:rPr>
              <w:fldChar w:fldCharType="end"/>
            </w:r>
          </w:hyperlink>
        </w:p>
        <w:p w14:paraId="41D98A92" w14:textId="1EC3A633"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41" w:history="1">
            <w:r w:rsidR="00C71720" w:rsidRPr="000F40E7">
              <w:rPr>
                <w:rStyle w:val="Hyperlink"/>
                <w:noProof/>
                <w:rtl/>
              </w:rPr>
              <w:t>4.1</w:t>
            </w:r>
            <w:r w:rsidR="00C71720">
              <w:rPr>
                <w:rFonts w:eastAsiaTheme="minorEastAsia" w:cstheme="minorBidi"/>
                <w:smallCaps w:val="0"/>
                <w:noProof/>
                <w:sz w:val="22"/>
                <w:szCs w:val="22"/>
                <w:rtl/>
              </w:rPr>
              <w:tab/>
            </w:r>
            <w:r w:rsidR="00C71720" w:rsidRPr="000F40E7">
              <w:rPr>
                <w:rStyle w:val="Hyperlink"/>
                <w:noProof/>
                <w:rtl/>
              </w:rPr>
              <w:t>מודול הנהלת חשבונות (</w:t>
            </w:r>
            <w:r w:rsidR="00C71720" w:rsidRPr="000F40E7">
              <w:rPr>
                <w:rStyle w:val="Hyperlink"/>
                <w:noProof/>
              </w:rPr>
              <w:t>Fi1</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Toc95642341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44</w:t>
            </w:r>
            <w:r w:rsidR="00C71720">
              <w:rPr>
                <w:noProof/>
                <w:webHidden/>
                <w:rtl/>
              </w:rPr>
              <w:fldChar w:fldCharType="end"/>
            </w:r>
          </w:hyperlink>
        </w:p>
        <w:p w14:paraId="51A5D576" w14:textId="05BBC4A9"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42" w:history="1">
            <w:r w:rsidR="00C71720" w:rsidRPr="000F40E7">
              <w:rPr>
                <w:rStyle w:val="Hyperlink"/>
                <w:noProof/>
                <w:rtl/>
              </w:rPr>
              <w:t>4.2</w:t>
            </w:r>
            <w:r w:rsidR="00C71720">
              <w:rPr>
                <w:rFonts w:eastAsiaTheme="minorEastAsia" w:cstheme="minorBidi"/>
                <w:smallCaps w:val="0"/>
                <w:noProof/>
                <w:sz w:val="22"/>
                <w:szCs w:val="22"/>
                <w:rtl/>
              </w:rPr>
              <w:tab/>
            </w:r>
            <w:r w:rsidR="00C71720" w:rsidRPr="000F40E7">
              <w:rPr>
                <w:rStyle w:val="Hyperlink"/>
                <w:noProof/>
                <w:rtl/>
              </w:rPr>
              <w:t>מערכת תשלומים</w:t>
            </w:r>
            <w:r w:rsidR="00C71720" w:rsidRPr="000F40E7">
              <w:rPr>
                <w:rStyle w:val="Hyperlink"/>
                <w:noProof/>
              </w:rPr>
              <w:t xml:space="preserve"> </w:t>
            </w:r>
            <w:r w:rsidR="00C71720" w:rsidRPr="000F40E7">
              <w:rPr>
                <w:rStyle w:val="Hyperlink"/>
                <w:noProof/>
                <w:rtl/>
              </w:rPr>
              <w:t>לספקים וזכאים (</w:t>
            </w:r>
            <w:r w:rsidR="00C71720" w:rsidRPr="000F40E7">
              <w:rPr>
                <w:rStyle w:val="Hyperlink"/>
                <w:noProof/>
              </w:rPr>
              <w:t>Fi2</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Toc95642342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50</w:t>
            </w:r>
            <w:r w:rsidR="00C71720">
              <w:rPr>
                <w:noProof/>
                <w:webHidden/>
                <w:rtl/>
              </w:rPr>
              <w:fldChar w:fldCharType="end"/>
            </w:r>
          </w:hyperlink>
        </w:p>
        <w:p w14:paraId="61FAE236" w14:textId="6D9023C0"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43" w:history="1">
            <w:r w:rsidR="00C71720" w:rsidRPr="000F40E7">
              <w:rPr>
                <w:rStyle w:val="Hyperlink"/>
                <w:noProof/>
              </w:rPr>
              <w:t>4.3</w:t>
            </w:r>
            <w:r w:rsidR="00C71720">
              <w:rPr>
                <w:rFonts w:eastAsiaTheme="minorEastAsia" w:cstheme="minorBidi"/>
                <w:smallCaps w:val="0"/>
                <w:noProof/>
                <w:sz w:val="22"/>
                <w:szCs w:val="22"/>
                <w:rtl/>
              </w:rPr>
              <w:tab/>
            </w:r>
            <w:r w:rsidR="00C71720" w:rsidRPr="000F40E7">
              <w:rPr>
                <w:rStyle w:val="Hyperlink"/>
                <w:noProof/>
                <w:rtl/>
              </w:rPr>
              <w:t>מודולים פריפריאליים לניהול הכנסות (</w:t>
            </w:r>
            <w:r w:rsidR="00C71720" w:rsidRPr="000F40E7">
              <w:rPr>
                <w:rStyle w:val="Hyperlink"/>
                <w:noProof/>
              </w:rPr>
              <w:t>Fi3</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Toc95642343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52</w:t>
            </w:r>
            <w:r w:rsidR="00C71720">
              <w:rPr>
                <w:noProof/>
                <w:webHidden/>
                <w:rtl/>
              </w:rPr>
              <w:fldChar w:fldCharType="end"/>
            </w:r>
          </w:hyperlink>
        </w:p>
        <w:p w14:paraId="70C5235B" w14:textId="1DAEEE83"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44" w:history="1">
            <w:r w:rsidR="00C71720" w:rsidRPr="000F40E7">
              <w:rPr>
                <w:rStyle w:val="Hyperlink"/>
                <w:noProof/>
              </w:rPr>
              <w:t>4.4</w:t>
            </w:r>
            <w:r w:rsidR="00C71720">
              <w:rPr>
                <w:rFonts w:eastAsiaTheme="minorEastAsia" w:cstheme="minorBidi"/>
                <w:smallCaps w:val="0"/>
                <w:noProof/>
                <w:sz w:val="22"/>
                <w:szCs w:val="22"/>
                <w:rtl/>
              </w:rPr>
              <w:tab/>
            </w:r>
            <w:r w:rsidR="00C71720" w:rsidRPr="000F40E7">
              <w:rPr>
                <w:rStyle w:val="Hyperlink"/>
                <w:noProof/>
                <w:rtl/>
              </w:rPr>
              <w:t>מודול לניהול תקציב (</w:t>
            </w:r>
            <w:r w:rsidR="00C71720" w:rsidRPr="000F40E7">
              <w:rPr>
                <w:rStyle w:val="Hyperlink"/>
                <w:noProof/>
              </w:rPr>
              <w:t>Fi4</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Toc95642344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57</w:t>
            </w:r>
            <w:r w:rsidR="00C71720">
              <w:rPr>
                <w:noProof/>
                <w:webHidden/>
                <w:rtl/>
              </w:rPr>
              <w:fldChar w:fldCharType="end"/>
            </w:r>
          </w:hyperlink>
        </w:p>
        <w:p w14:paraId="55EA4FEB" w14:textId="7D6E8780" w:rsidR="00C71720" w:rsidRDefault="006628BE">
          <w:pPr>
            <w:pStyle w:val="TOC2"/>
            <w:tabs>
              <w:tab w:val="left" w:pos="1874"/>
              <w:tab w:val="right" w:leader="dot" w:pos="10456"/>
            </w:tabs>
            <w:rPr>
              <w:rFonts w:eastAsiaTheme="minorEastAsia" w:cstheme="minorBidi"/>
              <w:smallCaps w:val="0"/>
              <w:noProof/>
              <w:sz w:val="22"/>
              <w:szCs w:val="22"/>
              <w:rtl/>
            </w:rPr>
          </w:pPr>
          <w:hyperlink w:anchor="_Toc95642345" w:history="1">
            <w:r w:rsidR="00C71720" w:rsidRPr="000F40E7">
              <w:rPr>
                <w:rStyle w:val="Hyperlink"/>
                <w:noProof/>
              </w:rPr>
              <w:t>4.5</w:t>
            </w:r>
            <w:r w:rsidR="00C71720">
              <w:rPr>
                <w:rFonts w:eastAsiaTheme="minorEastAsia" w:cstheme="minorBidi"/>
                <w:smallCaps w:val="0"/>
                <w:noProof/>
                <w:sz w:val="22"/>
                <w:szCs w:val="22"/>
                <w:rtl/>
              </w:rPr>
              <w:tab/>
            </w:r>
            <w:r w:rsidR="00C71720" w:rsidRPr="000F40E7">
              <w:rPr>
                <w:rStyle w:val="Hyperlink"/>
                <w:noProof/>
                <w:rtl/>
              </w:rPr>
              <w:t>מודול רכש (</w:t>
            </w:r>
            <w:r w:rsidR="00C71720" w:rsidRPr="000F40E7">
              <w:rPr>
                <w:rStyle w:val="Hyperlink"/>
                <w:noProof/>
              </w:rPr>
              <w:t>Fi5</w:t>
            </w:r>
            <w:r w:rsidR="00C71720" w:rsidRPr="000F40E7">
              <w:rPr>
                <w:rStyle w:val="Hyperlink"/>
                <w:noProof/>
                <w:rtl/>
              </w:rPr>
              <w:t>)</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Toc95642345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60</w:t>
            </w:r>
            <w:r w:rsidR="00C71720">
              <w:rPr>
                <w:noProof/>
                <w:webHidden/>
                <w:rtl/>
              </w:rPr>
              <w:fldChar w:fldCharType="end"/>
            </w:r>
          </w:hyperlink>
        </w:p>
        <w:p w14:paraId="1908DFF0" w14:textId="5335BCAB" w:rsidR="00C71720" w:rsidRDefault="006628BE">
          <w:pPr>
            <w:pStyle w:val="TOC1"/>
            <w:tabs>
              <w:tab w:val="left" w:pos="1540"/>
              <w:tab w:val="right" w:leader="dot" w:pos="10456"/>
            </w:tabs>
            <w:rPr>
              <w:rFonts w:eastAsiaTheme="minorEastAsia" w:cstheme="minorBidi"/>
              <w:b w:val="0"/>
              <w:bCs w:val="0"/>
              <w:caps w:val="0"/>
              <w:noProof/>
              <w:sz w:val="22"/>
              <w:szCs w:val="22"/>
              <w:rtl/>
            </w:rPr>
          </w:pPr>
          <w:hyperlink w:anchor="_Toc95642346" w:history="1">
            <w:r w:rsidR="00C71720" w:rsidRPr="000F40E7">
              <w:rPr>
                <w:rStyle w:val="Hyperlink"/>
                <w:noProof/>
                <w:rtl/>
              </w:rPr>
              <w:t>5</w:t>
            </w:r>
            <w:r w:rsidR="00C71720">
              <w:rPr>
                <w:rFonts w:eastAsiaTheme="minorEastAsia" w:cstheme="minorBidi"/>
                <w:b w:val="0"/>
                <w:bCs w:val="0"/>
                <w:caps w:val="0"/>
                <w:noProof/>
                <w:sz w:val="22"/>
                <w:szCs w:val="22"/>
                <w:rtl/>
              </w:rPr>
              <w:tab/>
            </w:r>
            <w:r w:rsidR="00C71720" w:rsidRPr="000F40E7">
              <w:rPr>
                <w:rStyle w:val="Hyperlink"/>
                <w:noProof/>
                <w:rtl/>
              </w:rPr>
              <w:t>נספחים למפרט הטכני:</w:t>
            </w:r>
            <w:r w:rsidR="00C71720">
              <w:rPr>
                <w:noProof/>
                <w:webHidden/>
                <w:rtl/>
              </w:rPr>
              <w:tab/>
            </w:r>
            <w:r w:rsidR="00C71720">
              <w:rPr>
                <w:noProof/>
                <w:webHidden/>
                <w:rtl/>
              </w:rPr>
              <w:fldChar w:fldCharType="begin"/>
            </w:r>
            <w:r w:rsidR="00C71720">
              <w:rPr>
                <w:noProof/>
                <w:webHidden/>
                <w:rtl/>
              </w:rPr>
              <w:instrText xml:space="preserve"> </w:instrText>
            </w:r>
            <w:r w:rsidR="00C71720">
              <w:rPr>
                <w:noProof/>
                <w:webHidden/>
              </w:rPr>
              <w:instrText xml:space="preserve">PAGEREF </w:instrText>
            </w:r>
            <w:r w:rsidR="00C71720">
              <w:rPr>
                <w:noProof/>
                <w:webHidden/>
                <w:rtl/>
              </w:rPr>
              <w:instrText>_</w:instrText>
            </w:r>
            <w:r w:rsidR="00C71720">
              <w:rPr>
                <w:noProof/>
                <w:webHidden/>
              </w:rPr>
              <w:instrText>Toc95642346 \h</w:instrText>
            </w:r>
            <w:r w:rsidR="00C71720">
              <w:rPr>
                <w:noProof/>
                <w:webHidden/>
                <w:rtl/>
              </w:rPr>
              <w:instrText xml:space="preserve"> </w:instrText>
            </w:r>
            <w:r w:rsidR="00C71720">
              <w:rPr>
                <w:noProof/>
                <w:webHidden/>
                <w:rtl/>
              </w:rPr>
            </w:r>
            <w:r w:rsidR="00C71720">
              <w:rPr>
                <w:noProof/>
                <w:webHidden/>
                <w:rtl/>
              </w:rPr>
              <w:fldChar w:fldCharType="separate"/>
            </w:r>
            <w:r w:rsidR="00C71720">
              <w:rPr>
                <w:noProof/>
                <w:webHidden/>
                <w:rtl/>
              </w:rPr>
              <w:t>70</w:t>
            </w:r>
            <w:r w:rsidR="00C71720">
              <w:rPr>
                <w:noProof/>
                <w:webHidden/>
                <w:rtl/>
              </w:rPr>
              <w:fldChar w:fldCharType="end"/>
            </w:r>
          </w:hyperlink>
        </w:p>
        <w:p w14:paraId="36E062AC" w14:textId="581A73CC" w:rsidR="001F12DF" w:rsidRDefault="00BC7E22" w:rsidP="004A6A7B">
          <w:pPr>
            <w:rPr>
              <w:rtl/>
            </w:rPr>
          </w:pPr>
          <w:r>
            <w:rPr>
              <w:rFonts w:asciiTheme="minorHAnsi" w:hAnsiTheme="minorHAnsi" w:cstheme="minorHAnsi"/>
              <w:caps/>
              <w:sz w:val="20"/>
              <w:szCs w:val="20"/>
            </w:rPr>
            <w:fldChar w:fldCharType="end"/>
          </w:r>
        </w:p>
      </w:sdtContent>
    </w:sdt>
    <w:p w14:paraId="0D1DF9B3" w14:textId="77777777" w:rsidR="00904392" w:rsidRPr="00E3036B" w:rsidRDefault="00904392" w:rsidP="00E3036B">
      <w:pPr>
        <w:rPr>
          <w:rtl/>
        </w:rPr>
      </w:pPr>
      <w:bookmarkStart w:id="10" w:name="_Toc521962109"/>
      <w:bookmarkStart w:id="11" w:name="_Toc521962142"/>
    </w:p>
    <w:tbl>
      <w:tblPr>
        <w:tblStyle w:val="TableGrid"/>
        <w:bidiVisual/>
        <w:tblW w:w="0" w:type="auto"/>
        <w:tblLook w:val="04A0" w:firstRow="1" w:lastRow="0" w:firstColumn="1" w:lastColumn="0" w:noHBand="0" w:noVBand="1"/>
      </w:tblPr>
      <w:tblGrid>
        <w:gridCol w:w="10456"/>
      </w:tblGrid>
      <w:tr w:rsidR="00E3036B" w:rsidRPr="00BF7C8C" w14:paraId="48B4E0B8" w14:textId="77777777" w:rsidTr="00E3036B">
        <w:tc>
          <w:tcPr>
            <w:tcW w:w="10892" w:type="dxa"/>
            <w:shd w:val="clear" w:color="auto" w:fill="D9D9D9" w:themeFill="background1" w:themeFillShade="D9"/>
          </w:tcPr>
          <w:p w14:paraId="57A0A3B3" w14:textId="579CC1DF" w:rsidR="00E3036B" w:rsidRPr="00BF7C8C" w:rsidRDefault="00BF7C8C" w:rsidP="00E3036B">
            <w:pPr>
              <w:rPr>
                <w:rStyle w:val="Strong"/>
                <w:rtl/>
              </w:rPr>
            </w:pPr>
            <w:r>
              <w:rPr>
                <w:rStyle w:val="Strong"/>
                <w:rFonts w:hint="cs"/>
                <w:rtl/>
              </w:rPr>
              <w:t xml:space="preserve">הנחיות </w:t>
            </w:r>
            <w:r w:rsidR="00E3036B" w:rsidRPr="00BF7C8C">
              <w:rPr>
                <w:rStyle w:val="Strong"/>
                <w:rFonts w:hint="cs"/>
                <w:rtl/>
              </w:rPr>
              <w:t>מענה המציע</w:t>
            </w:r>
            <w:r>
              <w:rPr>
                <w:rStyle w:val="Strong"/>
                <w:rFonts w:hint="cs"/>
                <w:rtl/>
              </w:rPr>
              <w:t xml:space="preserve"> למפרט הטכני</w:t>
            </w:r>
          </w:p>
        </w:tc>
      </w:tr>
      <w:tr w:rsidR="00E3036B" w14:paraId="3AE2C8FC" w14:textId="77777777" w:rsidTr="00E3036B">
        <w:tc>
          <w:tcPr>
            <w:tcW w:w="10892" w:type="dxa"/>
          </w:tcPr>
          <w:p w14:paraId="5E1DDE37" w14:textId="00D4FEAA" w:rsidR="00E3036B" w:rsidRDefault="00E3036B" w:rsidP="00E3036B">
            <w:pPr>
              <w:rPr>
                <w:rtl/>
              </w:rPr>
            </w:pPr>
            <w:r w:rsidRPr="00E3036B">
              <w:rPr>
                <w:rFonts w:hint="cs"/>
                <w:rtl/>
              </w:rPr>
              <w:t>המציע יפרט בכל פרק את עמידתו בדרישות המערכת ו/או המודול הנדרש וירשום אליו רכיבים לא קיימים ברשותו ובכוונתו לפתח</w:t>
            </w:r>
            <w:r w:rsidR="00B103FD">
              <w:rPr>
                <w:rFonts w:hint="cs"/>
                <w:rtl/>
              </w:rPr>
              <w:t xml:space="preserve"> וזאת בטבלה המצורפת ברישא לכל אשכול דרישות</w:t>
            </w:r>
            <w:r w:rsidRPr="00E3036B">
              <w:rPr>
                <w:rFonts w:hint="cs"/>
                <w:rtl/>
              </w:rPr>
              <w:t>.</w:t>
            </w:r>
          </w:p>
        </w:tc>
      </w:tr>
      <w:tr w:rsidR="00BF7C8C" w14:paraId="13553084" w14:textId="77777777" w:rsidTr="00E3036B">
        <w:tc>
          <w:tcPr>
            <w:tcW w:w="10892" w:type="dxa"/>
          </w:tcPr>
          <w:p w14:paraId="2B706EBE" w14:textId="0BD2AFC4" w:rsidR="00BF7C8C" w:rsidRPr="00E3036B" w:rsidRDefault="00BF7C8C" w:rsidP="00BF7C8C">
            <w:pPr>
              <w:rPr>
                <w:rtl/>
              </w:rPr>
            </w:pPr>
            <w:r>
              <w:rPr>
                <w:rFonts w:hint="cs"/>
                <w:rtl/>
              </w:rPr>
              <w:t>לכל אשכול מצורפת טבלה ובה ניתן למלא את התייחסות המציע.</w:t>
            </w:r>
          </w:p>
        </w:tc>
      </w:tr>
      <w:tr w:rsidR="00BF7C8C" w14:paraId="195333AB" w14:textId="77777777" w:rsidTr="00E3036B">
        <w:tc>
          <w:tcPr>
            <w:tcW w:w="10892" w:type="dxa"/>
          </w:tcPr>
          <w:p w14:paraId="2DE084CB" w14:textId="5A1C67CC" w:rsidR="00BF7C8C" w:rsidRDefault="00BF7C8C" w:rsidP="00BF7C8C">
            <w:pPr>
              <w:rPr>
                <w:rtl/>
              </w:rPr>
            </w:pPr>
            <w:r>
              <w:rPr>
                <w:rFonts w:hint="cs"/>
                <w:rtl/>
              </w:rPr>
              <w:t xml:space="preserve">נא לפרט מבין הדרישות הבאות באשכול זה, לאילו רכיבים אין מענה או קיים מענה חלקי ובכוונת המציע ליישם את כלל הדרישות כחלק מתוכנית היישום של המערכת </w:t>
            </w:r>
            <w:r w:rsidR="00944F22">
              <w:rPr>
                <w:rFonts w:hint="cs"/>
                <w:rtl/>
              </w:rPr>
              <w:t xml:space="preserve">ברשות הלאומית להסמכת מעבדות </w:t>
            </w:r>
            <w:r>
              <w:rPr>
                <w:rFonts w:hint="cs"/>
                <w:rtl/>
              </w:rPr>
              <w:t xml:space="preserve">(במידה ונדרש למלא מעבר לטבלה זו נא לצרף מסמך נפרד בפורמט הטבלאי כדוגמת זה המצורף להלן).  </w:t>
            </w:r>
          </w:p>
        </w:tc>
      </w:tr>
      <w:tr w:rsidR="00BF7C8C" w:rsidRPr="00BF7C8C" w14:paraId="26CCE4D2" w14:textId="77777777" w:rsidTr="00E3036B">
        <w:tc>
          <w:tcPr>
            <w:tcW w:w="10892" w:type="dxa"/>
          </w:tcPr>
          <w:p w14:paraId="0AA2E8E2" w14:textId="34AF3373" w:rsidR="00BF7C8C" w:rsidRPr="00BF7C8C" w:rsidRDefault="00BF7C8C" w:rsidP="00BF7C8C">
            <w:pPr>
              <w:rPr>
                <w:rStyle w:val="Strong"/>
                <w:rtl/>
              </w:rPr>
            </w:pPr>
            <w:r w:rsidRPr="00BF7C8C">
              <w:rPr>
                <w:rStyle w:val="Strong"/>
                <w:rFonts w:hint="cs"/>
                <w:rtl/>
              </w:rPr>
              <w:t xml:space="preserve">תשומת לב המציעים כי </w:t>
            </w:r>
            <w:r w:rsidR="00944F22">
              <w:rPr>
                <w:rStyle w:val="Strong"/>
                <w:rFonts w:hint="cs"/>
                <w:rtl/>
              </w:rPr>
              <w:t xml:space="preserve">הרשות הלאומית להסמכת מעבדות </w:t>
            </w:r>
            <w:r w:rsidRPr="00BF7C8C">
              <w:rPr>
                <w:rStyle w:val="Strong"/>
                <w:rFonts w:hint="cs"/>
                <w:rtl/>
              </w:rPr>
              <w:t xml:space="preserve"> תראה את כלל הסעיפים שלא הוזכרו בטבלה כקיימים באופן מלא במערכותיו של המציע והוא יישמם במלואם כחלק מיישום המערכת</w:t>
            </w:r>
          </w:p>
        </w:tc>
      </w:tr>
    </w:tbl>
    <w:p w14:paraId="58841AED" w14:textId="308312F0" w:rsidR="00953C43" w:rsidRDefault="00953C43" w:rsidP="00E3036B">
      <w:pPr>
        <w:rPr>
          <w:rtl/>
        </w:rPr>
      </w:pPr>
    </w:p>
    <w:p w14:paraId="6D490A33" w14:textId="219DDDFB" w:rsidR="00953C43" w:rsidRPr="00953C43" w:rsidRDefault="00953C43" w:rsidP="00C71720">
      <w:pPr>
        <w:pStyle w:val="Heading1"/>
        <w:rPr>
          <w:rtl/>
        </w:rPr>
      </w:pPr>
      <w:bookmarkStart w:id="12" w:name="_Toc95642315"/>
      <w:r>
        <w:rPr>
          <w:rFonts w:hint="cs"/>
          <w:rtl/>
        </w:rPr>
        <w:t>תמצית מנהלים</w:t>
      </w:r>
      <w:bookmarkEnd w:id="12"/>
    </w:p>
    <w:p w14:paraId="2FE9C611" w14:textId="09C8BCB4" w:rsidR="00953C43" w:rsidRPr="00906048" w:rsidRDefault="00953C43" w:rsidP="00754B49">
      <w:pPr>
        <w:pStyle w:val="Heading2"/>
        <w:rPr>
          <w:rtl/>
        </w:rPr>
      </w:pPr>
      <w:bookmarkStart w:id="13" w:name="_Toc522170553"/>
      <w:bookmarkStart w:id="14" w:name="_Toc95642316"/>
      <w:r w:rsidRPr="00906048">
        <w:rPr>
          <w:rFonts w:hint="cs"/>
          <w:rtl/>
        </w:rPr>
        <w:t>מבוא (</w:t>
      </w:r>
      <w:r w:rsidRPr="00906048">
        <w:rPr>
          <w:rFonts w:hint="cs"/>
        </w:rPr>
        <w:t>M</w:t>
      </w:r>
      <w:r w:rsidRPr="00906048">
        <w:rPr>
          <w:rFonts w:hint="cs"/>
          <w:rtl/>
        </w:rPr>
        <w:t>)</w:t>
      </w:r>
      <w:bookmarkEnd w:id="13"/>
      <w:bookmarkEnd w:id="14"/>
    </w:p>
    <w:p w14:paraId="36605224" w14:textId="575C015B" w:rsidR="00953C43" w:rsidRPr="00906048" w:rsidRDefault="00906048" w:rsidP="00882B19">
      <w:pPr>
        <w:pStyle w:val="Heading3"/>
        <w:rPr>
          <w:rtl/>
        </w:rPr>
      </w:pPr>
      <w:r w:rsidRPr="00906048">
        <w:rPr>
          <w:rFonts w:hint="cs"/>
          <w:rtl/>
        </w:rPr>
        <w:t>ה</w:t>
      </w:r>
      <w:r w:rsidR="00705878">
        <w:rPr>
          <w:rFonts w:hint="cs"/>
          <w:rtl/>
        </w:rPr>
        <w:t xml:space="preserve">רשות </w:t>
      </w:r>
      <w:r w:rsidR="00882B19">
        <w:rPr>
          <w:rFonts w:hint="cs"/>
          <w:rtl/>
        </w:rPr>
        <w:t xml:space="preserve">הלאומית </w:t>
      </w:r>
      <w:r w:rsidR="00705878">
        <w:rPr>
          <w:rFonts w:hint="cs"/>
          <w:rtl/>
        </w:rPr>
        <w:t>להסמכת מעבדות</w:t>
      </w:r>
      <w:r w:rsidR="00762CFC">
        <w:rPr>
          <w:rFonts w:hint="cs"/>
          <w:rtl/>
        </w:rPr>
        <w:t xml:space="preserve"> (להלן גם "</w:t>
      </w:r>
      <w:r w:rsidR="00762CFC" w:rsidRPr="0062218F">
        <w:rPr>
          <w:rStyle w:val="Strong"/>
          <w:rFonts w:hint="cs"/>
          <w:rtl/>
        </w:rPr>
        <w:t>הרשות</w:t>
      </w:r>
      <w:r w:rsidR="00762CFC">
        <w:rPr>
          <w:rFonts w:hint="cs"/>
          <w:rtl/>
        </w:rPr>
        <w:t>")</w:t>
      </w:r>
      <w:r w:rsidRPr="00906048">
        <w:rPr>
          <w:rFonts w:hint="cs"/>
          <w:rtl/>
        </w:rPr>
        <w:t xml:space="preserve"> </w:t>
      </w:r>
      <w:r w:rsidR="00953C43" w:rsidRPr="00906048">
        <w:rPr>
          <w:rFonts w:hint="cs"/>
          <w:rtl/>
        </w:rPr>
        <w:t xml:space="preserve">פרסמה מכרז זה, </w:t>
      </w:r>
      <w:r w:rsidR="00762CFC">
        <w:rPr>
          <w:rFonts w:hint="cs"/>
          <w:rtl/>
        </w:rPr>
        <w:t>לקבלת הצעות ל</w:t>
      </w:r>
      <w:r w:rsidR="00953C43" w:rsidRPr="00906048">
        <w:rPr>
          <w:rFonts w:hint="cs"/>
          <w:rtl/>
        </w:rPr>
        <w:t xml:space="preserve">מערכת מידע ארגונית אינטגרטיבית שתשמש את מנהלי ועובדי </w:t>
      </w:r>
      <w:r w:rsidR="00944F22">
        <w:rPr>
          <w:rFonts w:hint="cs"/>
          <w:rtl/>
        </w:rPr>
        <w:t xml:space="preserve">הרשות הלאומית להסמכת מעבדות </w:t>
      </w:r>
      <w:r w:rsidR="00953C43" w:rsidRPr="00906048">
        <w:rPr>
          <w:rFonts w:hint="cs"/>
          <w:rtl/>
        </w:rPr>
        <w:t>למשך תקופת זמן ואשר תביא ליעילות ארגונית, שיפור השירות</w:t>
      </w:r>
      <w:r w:rsidR="00762CFC">
        <w:rPr>
          <w:rFonts w:hint="cs"/>
          <w:rtl/>
        </w:rPr>
        <w:t xml:space="preserve"> ללקוחות הרשות</w:t>
      </w:r>
      <w:r w:rsidR="00953C43" w:rsidRPr="00906048">
        <w:rPr>
          <w:rFonts w:hint="cs"/>
          <w:rtl/>
        </w:rPr>
        <w:t xml:space="preserve">, חשיפה למידע ארגוני, שיתוף מידע בין עובדי </w:t>
      </w:r>
      <w:r w:rsidR="00944F22">
        <w:rPr>
          <w:rFonts w:hint="cs"/>
          <w:rtl/>
        </w:rPr>
        <w:t xml:space="preserve">הרשות הלאומית להסמכת מעבדות </w:t>
      </w:r>
      <w:r w:rsidR="00953C43" w:rsidRPr="00906048">
        <w:rPr>
          <w:rFonts w:hint="cs"/>
          <w:rtl/>
        </w:rPr>
        <w:t>והצגת מידע שלם ומדויק למקבלי ההחלטות.</w:t>
      </w:r>
    </w:p>
    <w:p w14:paraId="283C125C" w14:textId="3E879A80" w:rsidR="00953C43" w:rsidRPr="00953C43" w:rsidRDefault="00953C43" w:rsidP="00882B19">
      <w:pPr>
        <w:pStyle w:val="Heading3"/>
        <w:rPr>
          <w:rtl/>
        </w:rPr>
      </w:pPr>
      <w:r w:rsidRPr="00953C43">
        <w:rPr>
          <w:rFonts w:hint="cs"/>
          <w:rtl/>
        </w:rPr>
        <w:t>כחלק</w:t>
      </w:r>
      <w:r w:rsidRPr="00953C43">
        <w:rPr>
          <w:rtl/>
        </w:rPr>
        <w:t xml:space="preserve"> </w:t>
      </w:r>
      <w:r w:rsidRPr="00953C43">
        <w:rPr>
          <w:rFonts w:hint="cs"/>
          <w:rtl/>
        </w:rPr>
        <w:t>מתהליך</w:t>
      </w:r>
      <w:r w:rsidRPr="00953C43">
        <w:rPr>
          <w:rtl/>
        </w:rPr>
        <w:t xml:space="preserve"> </w:t>
      </w:r>
      <w:r w:rsidRPr="00953C43">
        <w:rPr>
          <w:rFonts w:hint="cs"/>
          <w:rtl/>
        </w:rPr>
        <w:t>זה</w:t>
      </w:r>
      <w:r w:rsidRPr="00953C43">
        <w:rPr>
          <w:rtl/>
        </w:rPr>
        <w:t xml:space="preserve"> </w:t>
      </w:r>
      <w:r w:rsidRPr="00953C43">
        <w:rPr>
          <w:rFonts w:hint="cs"/>
          <w:rtl/>
        </w:rPr>
        <w:t>נבחנו</w:t>
      </w:r>
      <w:r w:rsidRPr="00953C43">
        <w:rPr>
          <w:rtl/>
        </w:rPr>
        <w:t xml:space="preserve"> </w:t>
      </w:r>
      <w:r w:rsidR="000C477F">
        <w:rPr>
          <w:rFonts w:hint="cs"/>
          <w:rtl/>
        </w:rPr>
        <w:t>צורכי</w:t>
      </w:r>
      <w:r w:rsidRPr="00953C43">
        <w:rPr>
          <w:rtl/>
        </w:rPr>
        <w:t xml:space="preserve"> </w:t>
      </w:r>
      <w:r w:rsidRPr="00953C43">
        <w:rPr>
          <w:rFonts w:hint="cs"/>
          <w:rtl/>
        </w:rPr>
        <w:t>המידע</w:t>
      </w:r>
      <w:r w:rsidRPr="00953C43">
        <w:rPr>
          <w:rtl/>
        </w:rPr>
        <w:t xml:space="preserve"> </w:t>
      </w:r>
      <w:r w:rsidRPr="00953C43">
        <w:rPr>
          <w:rFonts w:hint="cs"/>
          <w:rtl/>
        </w:rPr>
        <w:t>של</w:t>
      </w:r>
      <w:r w:rsidRPr="00953C43">
        <w:rPr>
          <w:rtl/>
        </w:rPr>
        <w:t xml:space="preserve"> </w:t>
      </w:r>
      <w:r w:rsidRPr="00953C43">
        <w:rPr>
          <w:rFonts w:hint="cs"/>
          <w:rtl/>
        </w:rPr>
        <w:t>הארגון</w:t>
      </w:r>
      <w:r w:rsidRPr="00953C43">
        <w:rPr>
          <w:rtl/>
        </w:rPr>
        <w:t xml:space="preserve">, </w:t>
      </w:r>
      <w:r w:rsidRPr="00953C43">
        <w:rPr>
          <w:rFonts w:hint="cs"/>
          <w:rtl/>
        </w:rPr>
        <w:t>בראיה</w:t>
      </w:r>
      <w:r w:rsidRPr="00953C43">
        <w:rPr>
          <w:rtl/>
        </w:rPr>
        <w:t xml:space="preserve"> </w:t>
      </w:r>
      <w:r w:rsidRPr="00953C43">
        <w:rPr>
          <w:rFonts w:hint="cs"/>
          <w:rtl/>
        </w:rPr>
        <w:t>של</w:t>
      </w:r>
      <w:r w:rsidRPr="00953C43">
        <w:rPr>
          <w:rtl/>
        </w:rPr>
        <w:t xml:space="preserve"> </w:t>
      </w:r>
      <w:r w:rsidRPr="00953C43">
        <w:rPr>
          <w:rFonts w:hint="cs"/>
          <w:rtl/>
        </w:rPr>
        <w:t>טכנולוגיית</w:t>
      </w:r>
      <w:r w:rsidRPr="00953C43">
        <w:rPr>
          <w:rtl/>
        </w:rPr>
        <w:t xml:space="preserve"> </w:t>
      </w:r>
      <w:r w:rsidRPr="00953C43">
        <w:rPr>
          <w:rFonts w:hint="cs"/>
          <w:rtl/>
        </w:rPr>
        <w:t>המידע</w:t>
      </w:r>
      <w:r w:rsidRPr="00953C43">
        <w:rPr>
          <w:rtl/>
        </w:rPr>
        <w:t xml:space="preserve"> </w:t>
      </w:r>
      <w:r w:rsidRPr="00953C43">
        <w:rPr>
          <w:rFonts w:hint="cs"/>
          <w:rtl/>
        </w:rPr>
        <w:t>הזמינה</w:t>
      </w:r>
      <w:r w:rsidRPr="00953C43">
        <w:rPr>
          <w:rtl/>
        </w:rPr>
        <w:t xml:space="preserve"> </w:t>
      </w:r>
      <w:r w:rsidRPr="00953C43">
        <w:rPr>
          <w:rFonts w:hint="cs"/>
          <w:rtl/>
        </w:rPr>
        <w:t>בשוק</w:t>
      </w:r>
      <w:r w:rsidRPr="00953C43">
        <w:rPr>
          <w:rtl/>
        </w:rPr>
        <w:t>.</w:t>
      </w:r>
    </w:p>
    <w:p w14:paraId="239920C0" w14:textId="15EF2C02" w:rsidR="00953C43" w:rsidRPr="00953C43" w:rsidRDefault="00906048" w:rsidP="00882B19">
      <w:pPr>
        <w:pStyle w:val="Heading3"/>
        <w:rPr>
          <w:rtl/>
        </w:rPr>
      </w:pPr>
      <w:r>
        <w:rPr>
          <w:rFonts w:hint="cs"/>
          <w:rtl/>
        </w:rPr>
        <w:t>חלק</w:t>
      </w:r>
      <w:r w:rsidR="00953C43" w:rsidRPr="00953C43">
        <w:rPr>
          <w:rtl/>
        </w:rPr>
        <w:t xml:space="preserve"> </w:t>
      </w:r>
      <w:r w:rsidR="00953C43" w:rsidRPr="00953C43">
        <w:rPr>
          <w:rFonts w:hint="cs"/>
          <w:rtl/>
        </w:rPr>
        <w:t>זה</w:t>
      </w:r>
      <w:r w:rsidR="00953C43" w:rsidRPr="00953C43">
        <w:rPr>
          <w:rtl/>
        </w:rPr>
        <w:t xml:space="preserve"> </w:t>
      </w:r>
      <w:r w:rsidR="00953C43" w:rsidRPr="00953C43">
        <w:rPr>
          <w:rFonts w:hint="cs"/>
          <w:rtl/>
        </w:rPr>
        <w:t>מפרט</w:t>
      </w:r>
      <w:r w:rsidR="00953C43" w:rsidRPr="00953C43">
        <w:rPr>
          <w:rtl/>
        </w:rPr>
        <w:t xml:space="preserve"> </w:t>
      </w:r>
      <w:r w:rsidR="00953C43" w:rsidRPr="00953C43">
        <w:rPr>
          <w:rFonts w:hint="cs"/>
          <w:rtl/>
        </w:rPr>
        <w:t>את</w:t>
      </w:r>
      <w:r w:rsidR="00953C43" w:rsidRPr="00953C43">
        <w:rPr>
          <w:rtl/>
        </w:rPr>
        <w:t xml:space="preserve"> </w:t>
      </w:r>
      <w:r w:rsidR="00953C43" w:rsidRPr="00953C43">
        <w:rPr>
          <w:rFonts w:hint="cs"/>
          <w:rtl/>
        </w:rPr>
        <w:t>הצרכים</w:t>
      </w:r>
      <w:r w:rsidR="00953C43" w:rsidRPr="00953C43">
        <w:rPr>
          <w:rtl/>
        </w:rPr>
        <w:t xml:space="preserve"> </w:t>
      </w:r>
      <w:r w:rsidR="00953C43" w:rsidRPr="00953C43">
        <w:rPr>
          <w:rFonts w:hint="cs"/>
          <w:rtl/>
        </w:rPr>
        <w:t>ממערכת</w:t>
      </w:r>
      <w:r w:rsidR="00953C43" w:rsidRPr="00953C43">
        <w:rPr>
          <w:rtl/>
        </w:rPr>
        <w:t xml:space="preserve"> </w:t>
      </w:r>
      <w:r w:rsidR="00953C43" w:rsidRPr="00953C43">
        <w:rPr>
          <w:rFonts w:hint="cs"/>
          <w:rtl/>
        </w:rPr>
        <w:t>המידע</w:t>
      </w:r>
      <w:r w:rsidR="00953C43" w:rsidRPr="00953C43">
        <w:rPr>
          <w:rtl/>
        </w:rPr>
        <w:t xml:space="preserve">, </w:t>
      </w:r>
      <w:r w:rsidR="00953C43" w:rsidRPr="00953C43">
        <w:rPr>
          <w:rFonts w:hint="cs"/>
          <w:rtl/>
        </w:rPr>
        <w:t>והתהליכים</w:t>
      </w:r>
      <w:r w:rsidR="00953C43" w:rsidRPr="00953C43">
        <w:rPr>
          <w:rtl/>
        </w:rPr>
        <w:t xml:space="preserve"> </w:t>
      </w:r>
      <w:r w:rsidR="00953C43" w:rsidRPr="00953C43">
        <w:rPr>
          <w:rFonts w:hint="cs"/>
          <w:rtl/>
        </w:rPr>
        <w:t>האמורים</w:t>
      </w:r>
      <w:r w:rsidR="00953C43" w:rsidRPr="00953C43">
        <w:rPr>
          <w:rtl/>
        </w:rPr>
        <w:t xml:space="preserve"> </w:t>
      </w:r>
      <w:r w:rsidR="00953C43" w:rsidRPr="00953C43">
        <w:rPr>
          <w:rFonts w:hint="cs"/>
          <w:rtl/>
        </w:rPr>
        <w:t>להתבצע</w:t>
      </w:r>
      <w:r w:rsidR="00953C43" w:rsidRPr="00953C43">
        <w:rPr>
          <w:rtl/>
        </w:rPr>
        <w:t xml:space="preserve"> </w:t>
      </w:r>
      <w:r w:rsidR="00953C43" w:rsidRPr="00953C43">
        <w:rPr>
          <w:rFonts w:hint="cs"/>
          <w:rtl/>
        </w:rPr>
        <w:t>באמצעות</w:t>
      </w:r>
      <w:r w:rsidR="00953C43" w:rsidRPr="00953C43">
        <w:rPr>
          <w:rtl/>
        </w:rPr>
        <w:t xml:space="preserve"> </w:t>
      </w:r>
      <w:r w:rsidR="00953C43" w:rsidRPr="00953C43">
        <w:rPr>
          <w:rFonts w:hint="cs"/>
          <w:rtl/>
        </w:rPr>
        <w:t>מערכת</w:t>
      </w:r>
      <w:r w:rsidR="00953C43" w:rsidRPr="00953C43">
        <w:rPr>
          <w:rtl/>
        </w:rPr>
        <w:t xml:space="preserve"> </w:t>
      </w:r>
      <w:r w:rsidR="00953C43" w:rsidRPr="00953C43">
        <w:rPr>
          <w:rFonts w:hint="cs"/>
          <w:rtl/>
        </w:rPr>
        <w:t>זו</w:t>
      </w:r>
      <w:r w:rsidR="00953C43" w:rsidRPr="00953C43">
        <w:rPr>
          <w:rtl/>
        </w:rPr>
        <w:t>.</w:t>
      </w:r>
    </w:p>
    <w:p w14:paraId="448A2A9C" w14:textId="6C13B8C5" w:rsidR="00953C43" w:rsidRPr="00953C43" w:rsidRDefault="00953C43" w:rsidP="00882B19">
      <w:pPr>
        <w:pStyle w:val="Heading3"/>
        <w:rPr>
          <w:rtl/>
        </w:rPr>
      </w:pPr>
      <w:r w:rsidRPr="00953C43">
        <w:rPr>
          <w:rFonts w:hint="cs"/>
          <w:rtl/>
        </w:rPr>
        <w:t>המערכת</w:t>
      </w:r>
      <w:r w:rsidRPr="00953C43">
        <w:rPr>
          <w:rtl/>
        </w:rPr>
        <w:t xml:space="preserve"> </w:t>
      </w:r>
      <w:r w:rsidRPr="00953C43">
        <w:rPr>
          <w:rFonts w:hint="cs"/>
          <w:rtl/>
        </w:rPr>
        <w:t>המוצגת</w:t>
      </w:r>
      <w:r w:rsidRPr="00953C43">
        <w:rPr>
          <w:rtl/>
        </w:rPr>
        <w:t xml:space="preserve"> </w:t>
      </w:r>
      <w:r w:rsidRPr="00953C43">
        <w:rPr>
          <w:rFonts w:hint="cs"/>
          <w:rtl/>
        </w:rPr>
        <w:t>תהיה</w:t>
      </w:r>
      <w:r w:rsidRPr="00953C43">
        <w:rPr>
          <w:rtl/>
        </w:rPr>
        <w:t xml:space="preserve"> </w:t>
      </w:r>
      <w:r w:rsidRPr="00953C43">
        <w:rPr>
          <w:rFonts w:hint="cs"/>
          <w:rtl/>
        </w:rPr>
        <w:t>מערכת</w:t>
      </w:r>
      <w:r w:rsidRPr="00953C43">
        <w:rPr>
          <w:rtl/>
        </w:rPr>
        <w:t xml:space="preserve"> </w:t>
      </w:r>
      <w:r w:rsidRPr="00953C43">
        <w:rPr>
          <w:rFonts w:hint="cs"/>
          <w:rtl/>
        </w:rPr>
        <w:t>אינטגרטיבית</w:t>
      </w:r>
      <w:r w:rsidRPr="00953C43">
        <w:rPr>
          <w:rtl/>
        </w:rPr>
        <w:t xml:space="preserve">, </w:t>
      </w:r>
      <w:r w:rsidRPr="00953C43">
        <w:rPr>
          <w:rFonts w:hint="cs"/>
          <w:rtl/>
        </w:rPr>
        <w:t>בה</w:t>
      </w:r>
      <w:r w:rsidRPr="00953C43">
        <w:rPr>
          <w:rtl/>
        </w:rPr>
        <w:t xml:space="preserve"> </w:t>
      </w:r>
      <w:r w:rsidRPr="00953C43">
        <w:rPr>
          <w:rFonts w:hint="cs"/>
          <w:rtl/>
        </w:rPr>
        <w:t>כל</w:t>
      </w:r>
      <w:r w:rsidRPr="00953C43">
        <w:rPr>
          <w:rtl/>
        </w:rPr>
        <w:t xml:space="preserve"> </w:t>
      </w:r>
      <w:r w:rsidRPr="00953C43">
        <w:rPr>
          <w:rFonts w:hint="cs"/>
          <w:rtl/>
        </w:rPr>
        <w:t>המודולים</w:t>
      </w:r>
      <w:r w:rsidRPr="00953C43">
        <w:rPr>
          <w:rtl/>
        </w:rPr>
        <w:t xml:space="preserve"> </w:t>
      </w:r>
      <w:r w:rsidRPr="00953C43">
        <w:rPr>
          <w:rFonts w:hint="cs"/>
          <w:rtl/>
        </w:rPr>
        <w:t>השונים</w:t>
      </w:r>
      <w:r w:rsidRPr="00953C43">
        <w:rPr>
          <w:rtl/>
        </w:rPr>
        <w:t xml:space="preserve"> </w:t>
      </w:r>
      <w:r w:rsidRPr="00953C43">
        <w:rPr>
          <w:rFonts w:hint="cs"/>
          <w:rtl/>
        </w:rPr>
        <w:t>נשענים</w:t>
      </w:r>
      <w:r w:rsidRPr="00953C43">
        <w:rPr>
          <w:rtl/>
        </w:rPr>
        <w:t xml:space="preserve"> </w:t>
      </w:r>
      <w:r w:rsidRPr="00953C43">
        <w:rPr>
          <w:rFonts w:hint="cs"/>
          <w:rtl/>
        </w:rPr>
        <w:t>על</w:t>
      </w:r>
      <w:r w:rsidRPr="00953C43">
        <w:rPr>
          <w:rtl/>
        </w:rPr>
        <w:t xml:space="preserve"> </w:t>
      </w:r>
      <w:r w:rsidRPr="00953C43">
        <w:rPr>
          <w:rFonts w:hint="cs"/>
          <w:rtl/>
        </w:rPr>
        <w:t>בסיס</w:t>
      </w:r>
      <w:r w:rsidRPr="00953C43">
        <w:rPr>
          <w:rtl/>
        </w:rPr>
        <w:t xml:space="preserve"> </w:t>
      </w:r>
      <w:r w:rsidRPr="00953C43">
        <w:rPr>
          <w:rFonts w:hint="cs"/>
          <w:rtl/>
        </w:rPr>
        <w:t>נתונים</w:t>
      </w:r>
      <w:r w:rsidRPr="00953C43">
        <w:rPr>
          <w:rtl/>
        </w:rPr>
        <w:t xml:space="preserve"> </w:t>
      </w:r>
      <w:r w:rsidRPr="00953C43">
        <w:rPr>
          <w:rFonts w:hint="cs"/>
          <w:rtl/>
        </w:rPr>
        <w:t>אחד</w:t>
      </w:r>
      <w:r w:rsidRPr="00953C43">
        <w:rPr>
          <w:rtl/>
        </w:rPr>
        <w:t xml:space="preserve"> </w:t>
      </w:r>
      <w:r w:rsidR="00906048">
        <w:rPr>
          <w:rFonts w:hint="cs"/>
          <w:rtl/>
        </w:rPr>
        <w:t xml:space="preserve">או בממשקי מידע בין המערכות המוצעות, </w:t>
      </w:r>
      <w:r w:rsidRPr="00953C43">
        <w:rPr>
          <w:rFonts w:hint="cs"/>
          <w:rtl/>
        </w:rPr>
        <w:t>ומהווים</w:t>
      </w:r>
      <w:r w:rsidRPr="00953C43">
        <w:rPr>
          <w:rtl/>
        </w:rPr>
        <w:t xml:space="preserve"> </w:t>
      </w:r>
      <w:r w:rsidRPr="00953C43">
        <w:rPr>
          <w:rFonts w:hint="cs"/>
          <w:rtl/>
        </w:rPr>
        <w:t>מרכיבים</w:t>
      </w:r>
      <w:r w:rsidRPr="00953C43">
        <w:rPr>
          <w:rtl/>
        </w:rPr>
        <w:t xml:space="preserve"> </w:t>
      </w:r>
      <w:r w:rsidRPr="00953C43">
        <w:rPr>
          <w:rFonts w:hint="cs"/>
          <w:rtl/>
        </w:rPr>
        <w:t>של</w:t>
      </w:r>
      <w:r w:rsidRPr="00953C43">
        <w:rPr>
          <w:rtl/>
        </w:rPr>
        <w:t xml:space="preserve"> </w:t>
      </w:r>
      <w:r w:rsidRPr="00953C43">
        <w:rPr>
          <w:rFonts w:hint="cs"/>
          <w:rtl/>
        </w:rPr>
        <w:t>אותה</w:t>
      </w:r>
      <w:r w:rsidRPr="00953C43">
        <w:rPr>
          <w:rtl/>
        </w:rPr>
        <w:t xml:space="preserve"> </w:t>
      </w:r>
      <w:r w:rsidRPr="00953C43">
        <w:rPr>
          <w:rFonts w:hint="cs"/>
          <w:rtl/>
        </w:rPr>
        <w:t>מערכת</w:t>
      </w:r>
      <w:r w:rsidRPr="00953C43">
        <w:rPr>
          <w:rtl/>
        </w:rPr>
        <w:t xml:space="preserve">. </w:t>
      </w:r>
    </w:p>
    <w:p w14:paraId="039179BE" w14:textId="77777777" w:rsidR="00953C43" w:rsidRPr="00953C43" w:rsidRDefault="00953C43" w:rsidP="00882B19">
      <w:pPr>
        <w:pStyle w:val="Heading3"/>
        <w:rPr>
          <w:rtl/>
        </w:rPr>
      </w:pPr>
      <w:r w:rsidRPr="00953C43">
        <w:rPr>
          <w:rFonts w:hint="cs"/>
          <w:rtl/>
        </w:rPr>
        <w:t>תפישת</w:t>
      </w:r>
      <w:r w:rsidRPr="00953C43">
        <w:rPr>
          <w:rtl/>
        </w:rPr>
        <w:t xml:space="preserve"> </w:t>
      </w:r>
      <w:r w:rsidRPr="00953C43">
        <w:rPr>
          <w:rFonts w:hint="cs"/>
          <w:rtl/>
        </w:rPr>
        <w:t>המערכת</w:t>
      </w:r>
      <w:r w:rsidRPr="00953C43">
        <w:rPr>
          <w:rtl/>
        </w:rPr>
        <w:t xml:space="preserve"> </w:t>
      </w:r>
      <w:r w:rsidRPr="00953C43">
        <w:rPr>
          <w:rFonts w:hint="cs"/>
          <w:rtl/>
        </w:rPr>
        <w:t>הינה</w:t>
      </w:r>
      <w:r w:rsidRPr="00953C43">
        <w:rPr>
          <w:rtl/>
        </w:rPr>
        <w:t xml:space="preserve"> </w:t>
      </w:r>
      <w:r w:rsidRPr="00953C43">
        <w:rPr>
          <w:rFonts w:hint="cs"/>
          <w:rtl/>
        </w:rPr>
        <w:t>תהליכית</w:t>
      </w:r>
      <w:r w:rsidRPr="00953C43">
        <w:rPr>
          <w:rtl/>
        </w:rPr>
        <w:t xml:space="preserve"> – </w:t>
      </w:r>
      <w:r w:rsidRPr="00953C43">
        <w:rPr>
          <w:rFonts w:hint="cs"/>
          <w:rtl/>
        </w:rPr>
        <w:t>המערכת</w:t>
      </w:r>
      <w:r w:rsidRPr="00953C43">
        <w:rPr>
          <w:rtl/>
        </w:rPr>
        <w:t xml:space="preserve"> </w:t>
      </w:r>
      <w:r w:rsidRPr="00953C43">
        <w:rPr>
          <w:rFonts w:hint="cs"/>
          <w:rtl/>
        </w:rPr>
        <w:t>תלווה</w:t>
      </w:r>
      <w:r w:rsidRPr="00953C43">
        <w:rPr>
          <w:rtl/>
        </w:rPr>
        <w:t xml:space="preserve"> </w:t>
      </w:r>
      <w:r w:rsidRPr="00953C43">
        <w:rPr>
          <w:rFonts w:hint="cs"/>
          <w:rtl/>
        </w:rPr>
        <w:t>ותנחה</w:t>
      </w:r>
      <w:r w:rsidRPr="00953C43">
        <w:rPr>
          <w:rtl/>
        </w:rPr>
        <w:t xml:space="preserve"> </w:t>
      </w:r>
      <w:r w:rsidRPr="00953C43">
        <w:rPr>
          <w:rFonts w:hint="cs"/>
          <w:rtl/>
        </w:rPr>
        <w:t>את</w:t>
      </w:r>
      <w:r w:rsidRPr="00953C43">
        <w:rPr>
          <w:rtl/>
        </w:rPr>
        <w:t xml:space="preserve"> </w:t>
      </w:r>
      <w:r w:rsidRPr="00953C43">
        <w:rPr>
          <w:rFonts w:hint="cs"/>
          <w:rtl/>
        </w:rPr>
        <w:t>ביצוע</w:t>
      </w:r>
      <w:r w:rsidRPr="00953C43">
        <w:rPr>
          <w:rtl/>
        </w:rPr>
        <w:t xml:space="preserve"> </w:t>
      </w:r>
      <w:r w:rsidRPr="00953C43">
        <w:rPr>
          <w:rFonts w:hint="cs"/>
          <w:rtl/>
        </w:rPr>
        <w:t>הפעילויות</w:t>
      </w:r>
      <w:r w:rsidRPr="00953C43">
        <w:rPr>
          <w:rtl/>
        </w:rPr>
        <w:t xml:space="preserve"> </w:t>
      </w:r>
      <w:r w:rsidRPr="00953C43">
        <w:rPr>
          <w:rFonts w:hint="cs"/>
          <w:rtl/>
        </w:rPr>
        <w:t>השונות</w:t>
      </w:r>
      <w:r w:rsidRPr="00953C43">
        <w:rPr>
          <w:rtl/>
        </w:rPr>
        <w:t xml:space="preserve"> </w:t>
      </w:r>
      <w:r w:rsidRPr="00953C43">
        <w:rPr>
          <w:rFonts w:hint="cs"/>
          <w:rtl/>
        </w:rPr>
        <w:t>בכל</w:t>
      </w:r>
      <w:r w:rsidRPr="00953C43">
        <w:rPr>
          <w:rtl/>
        </w:rPr>
        <w:t xml:space="preserve"> </w:t>
      </w:r>
      <w:r w:rsidRPr="00953C43">
        <w:rPr>
          <w:rFonts w:hint="cs"/>
          <w:rtl/>
        </w:rPr>
        <w:t>השלבים</w:t>
      </w:r>
      <w:r w:rsidRPr="00953C43">
        <w:rPr>
          <w:rtl/>
        </w:rPr>
        <w:t xml:space="preserve"> </w:t>
      </w:r>
      <w:r w:rsidRPr="00953C43">
        <w:rPr>
          <w:rFonts w:hint="cs"/>
          <w:rtl/>
        </w:rPr>
        <w:t>הנדרשים</w:t>
      </w:r>
      <w:r w:rsidRPr="00953C43">
        <w:rPr>
          <w:rtl/>
        </w:rPr>
        <w:t xml:space="preserve">  </w:t>
      </w:r>
      <w:r w:rsidRPr="00953C43">
        <w:rPr>
          <w:rFonts w:hint="cs"/>
          <w:rtl/>
        </w:rPr>
        <w:t>ותוביל</w:t>
      </w:r>
      <w:r w:rsidRPr="00953C43">
        <w:rPr>
          <w:rtl/>
        </w:rPr>
        <w:t xml:space="preserve"> </w:t>
      </w:r>
      <w:r w:rsidRPr="00953C43">
        <w:rPr>
          <w:rFonts w:hint="cs"/>
          <w:rtl/>
        </w:rPr>
        <w:t>את</w:t>
      </w:r>
      <w:r w:rsidRPr="00953C43">
        <w:rPr>
          <w:rtl/>
        </w:rPr>
        <w:t xml:space="preserve"> </w:t>
      </w:r>
      <w:r w:rsidRPr="00953C43">
        <w:rPr>
          <w:rFonts w:hint="cs"/>
          <w:rtl/>
        </w:rPr>
        <w:t>המשתמש</w:t>
      </w:r>
      <w:r w:rsidRPr="00953C43">
        <w:rPr>
          <w:rtl/>
        </w:rPr>
        <w:t xml:space="preserve"> </w:t>
      </w:r>
      <w:r w:rsidRPr="00953C43">
        <w:rPr>
          <w:rFonts w:hint="cs"/>
          <w:rtl/>
        </w:rPr>
        <w:t>באמצעות</w:t>
      </w:r>
      <w:r w:rsidRPr="00953C43">
        <w:rPr>
          <w:rtl/>
        </w:rPr>
        <w:t xml:space="preserve"> </w:t>
      </w:r>
      <w:r w:rsidRPr="00953C43">
        <w:rPr>
          <w:rFonts w:hint="cs"/>
          <w:rtl/>
        </w:rPr>
        <w:t>מסכי</w:t>
      </w:r>
      <w:r w:rsidRPr="00953C43">
        <w:rPr>
          <w:rtl/>
        </w:rPr>
        <w:t xml:space="preserve"> </w:t>
      </w:r>
      <w:r w:rsidRPr="00953C43">
        <w:rPr>
          <w:rFonts w:hint="cs"/>
          <w:rtl/>
        </w:rPr>
        <w:t>העבודה</w:t>
      </w:r>
      <w:r w:rsidRPr="00953C43">
        <w:rPr>
          <w:rtl/>
        </w:rPr>
        <w:t xml:space="preserve"> </w:t>
      </w:r>
      <w:r w:rsidRPr="00953C43">
        <w:rPr>
          <w:rFonts w:hint="cs"/>
          <w:rtl/>
        </w:rPr>
        <w:t>השונים</w:t>
      </w:r>
      <w:r w:rsidRPr="00953C43">
        <w:rPr>
          <w:rtl/>
        </w:rPr>
        <w:t xml:space="preserve">, </w:t>
      </w:r>
      <w:r w:rsidRPr="00953C43">
        <w:rPr>
          <w:rFonts w:hint="cs"/>
          <w:rtl/>
        </w:rPr>
        <w:t>בהתאם</w:t>
      </w:r>
      <w:r w:rsidRPr="00953C43">
        <w:rPr>
          <w:rtl/>
        </w:rPr>
        <w:t xml:space="preserve"> </w:t>
      </w:r>
      <w:r w:rsidRPr="00953C43">
        <w:rPr>
          <w:rFonts w:hint="cs"/>
          <w:rtl/>
        </w:rPr>
        <w:t>לפרמטרים</w:t>
      </w:r>
      <w:r w:rsidRPr="00953C43">
        <w:rPr>
          <w:rtl/>
        </w:rPr>
        <w:t xml:space="preserve"> </w:t>
      </w:r>
      <w:r w:rsidRPr="00953C43">
        <w:rPr>
          <w:rFonts w:hint="cs"/>
          <w:rtl/>
        </w:rPr>
        <w:t>המאפיינים</w:t>
      </w:r>
      <w:r w:rsidRPr="00953C43">
        <w:rPr>
          <w:rtl/>
        </w:rPr>
        <w:t xml:space="preserve"> </w:t>
      </w:r>
      <w:r w:rsidRPr="00953C43">
        <w:rPr>
          <w:rFonts w:hint="cs"/>
          <w:rtl/>
        </w:rPr>
        <w:t>את</w:t>
      </w:r>
      <w:r w:rsidRPr="00953C43">
        <w:rPr>
          <w:rtl/>
        </w:rPr>
        <w:t xml:space="preserve"> </w:t>
      </w:r>
      <w:r w:rsidRPr="00953C43">
        <w:rPr>
          <w:rFonts w:hint="cs"/>
          <w:rtl/>
        </w:rPr>
        <w:t>המקרה</w:t>
      </w:r>
      <w:r w:rsidRPr="00953C43">
        <w:rPr>
          <w:rtl/>
        </w:rPr>
        <w:t xml:space="preserve">. </w:t>
      </w:r>
      <w:r w:rsidRPr="00953C43">
        <w:rPr>
          <w:rFonts w:hint="cs"/>
          <w:rtl/>
        </w:rPr>
        <w:t>יכולת</w:t>
      </w:r>
      <w:r w:rsidRPr="00953C43">
        <w:rPr>
          <w:rtl/>
        </w:rPr>
        <w:t xml:space="preserve"> </w:t>
      </w:r>
      <w:r w:rsidRPr="00953C43">
        <w:rPr>
          <w:rFonts w:hint="cs"/>
          <w:rtl/>
        </w:rPr>
        <w:t>זו</w:t>
      </w:r>
      <w:r w:rsidRPr="00953C43">
        <w:rPr>
          <w:rtl/>
        </w:rPr>
        <w:t xml:space="preserve"> </w:t>
      </w:r>
      <w:r w:rsidRPr="00953C43">
        <w:rPr>
          <w:rFonts w:hint="cs"/>
          <w:rtl/>
        </w:rPr>
        <w:t>של</w:t>
      </w:r>
      <w:r w:rsidRPr="00953C43">
        <w:rPr>
          <w:rtl/>
        </w:rPr>
        <w:t xml:space="preserve"> </w:t>
      </w:r>
      <w:r w:rsidRPr="00953C43">
        <w:rPr>
          <w:rFonts w:hint="cs"/>
          <w:rtl/>
        </w:rPr>
        <w:t>המערכת</w:t>
      </w:r>
      <w:r w:rsidRPr="00953C43">
        <w:rPr>
          <w:rtl/>
        </w:rPr>
        <w:t xml:space="preserve">, </w:t>
      </w:r>
      <w:r w:rsidRPr="00953C43">
        <w:rPr>
          <w:rFonts w:hint="cs"/>
          <w:rtl/>
        </w:rPr>
        <w:t>תהיה</w:t>
      </w:r>
      <w:r w:rsidRPr="00953C43">
        <w:rPr>
          <w:rtl/>
        </w:rPr>
        <w:t xml:space="preserve"> </w:t>
      </w:r>
      <w:r w:rsidRPr="00953C43">
        <w:rPr>
          <w:rFonts w:hint="cs"/>
          <w:rtl/>
        </w:rPr>
        <w:t>למשתמשים</w:t>
      </w:r>
      <w:r w:rsidRPr="00953C43">
        <w:rPr>
          <w:rtl/>
        </w:rPr>
        <w:t xml:space="preserve"> </w:t>
      </w:r>
      <w:r w:rsidRPr="00953C43">
        <w:rPr>
          <w:rFonts w:hint="cs"/>
          <w:rtl/>
        </w:rPr>
        <w:t>שונים</w:t>
      </w:r>
      <w:r w:rsidRPr="00953C43">
        <w:rPr>
          <w:rtl/>
        </w:rPr>
        <w:t xml:space="preserve"> ,</w:t>
      </w:r>
      <w:r w:rsidRPr="00953C43">
        <w:rPr>
          <w:rFonts w:hint="cs"/>
          <w:rtl/>
        </w:rPr>
        <w:t>במודולים</w:t>
      </w:r>
      <w:r w:rsidRPr="00953C43">
        <w:rPr>
          <w:rtl/>
        </w:rPr>
        <w:t xml:space="preserve"> </w:t>
      </w:r>
      <w:r w:rsidRPr="00953C43">
        <w:rPr>
          <w:rFonts w:hint="cs"/>
          <w:rtl/>
        </w:rPr>
        <w:t>שונים</w:t>
      </w:r>
      <w:r w:rsidRPr="00953C43">
        <w:rPr>
          <w:rtl/>
        </w:rPr>
        <w:t xml:space="preserve"> </w:t>
      </w:r>
      <w:r w:rsidRPr="00953C43">
        <w:rPr>
          <w:rFonts w:hint="cs"/>
          <w:rtl/>
        </w:rPr>
        <w:t>של</w:t>
      </w:r>
      <w:r w:rsidRPr="00953C43">
        <w:rPr>
          <w:rtl/>
        </w:rPr>
        <w:t xml:space="preserve"> </w:t>
      </w:r>
      <w:r w:rsidRPr="00953C43">
        <w:rPr>
          <w:rFonts w:hint="cs"/>
          <w:rtl/>
        </w:rPr>
        <w:t>המערכת</w:t>
      </w:r>
      <w:r w:rsidRPr="00953C43">
        <w:rPr>
          <w:rtl/>
        </w:rPr>
        <w:t>.</w:t>
      </w:r>
    </w:p>
    <w:p w14:paraId="7EF8240B" w14:textId="77777777" w:rsidR="00953C43" w:rsidRPr="00953C43" w:rsidRDefault="00953C43" w:rsidP="00882B19">
      <w:pPr>
        <w:pStyle w:val="Heading3"/>
        <w:rPr>
          <w:rtl/>
        </w:rPr>
      </w:pPr>
      <w:r w:rsidRPr="00953C43">
        <w:rPr>
          <w:rFonts w:hint="cs"/>
          <w:rtl/>
        </w:rPr>
        <w:t>המערכת</w:t>
      </w:r>
      <w:r w:rsidRPr="00953C43">
        <w:rPr>
          <w:rtl/>
        </w:rPr>
        <w:t xml:space="preserve"> </w:t>
      </w:r>
      <w:r w:rsidRPr="00953C43">
        <w:rPr>
          <w:rFonts w:hint="cs"/>
          <w:rtl/>
        </w:rPr>
        <w:t>הנדרשת</w:t>
      </w:r>
      <w:r w:rsidRPr="00953C43">
        <w:rPr>
          <w:rtl/>
        </w:rPr>
        <w:t xml:space="preserve"> </w:t>
      </w:r>
      <w:r w:rsidRPr="00953C43">
        <w:rPr>
          <w:rFonts w:hint="cs"/>
          <w:rtl/>
        </w:rPr>
        <w:t>הינה</w:t>
      </w:r>
      <w:r w:rsidRPr="00953C43">
        <w:rPr>
          <w:rtl/>
        </w:rPr>
        <w:t xml:space="preserve"> </w:t>
      </w:r>
      <w:r w:rsidRPr="00953C43">
        <w:rPr>
          <w:rFonts w:hint="cs"/>
          <w:rtl/>
        </w:rPr>
        <w:t>בעלת</w:t>
      </w:r>
      <w:r w:rsidRPr="00953C43">
        <w:rPr>
          <w:rtl/>
        </w:rPr>
        <w:t xml:space="preserve"> </w:t>
      </w:r>
      <w:r w:rsidRPr="00953C43">
        <w:rPr>
          <w:rFonts w:hint="cs"/>
          <w:rtl/>
        </w:rPr>
        <w:t>גמישות</w:t>
      </w:r>
      <w:r w:rsidRPr="00953C43">
        <w:rPr>
          <w:rtl/>
        </w:rPr>
        <w:t xml:space="preserve"> </w:t>
      </w:r>
      <w:r w:rsidRPr="00953C43">
        <w:rPr>
          <w:rFonts w:hint="cs"/>
          <w:rtl/>
        </w:rPr>
        <w:t>תפעולית</w:t>
      </w:r>
      <w:r w:rsidRPr="00953C43">
        <w:rPr>
          <w:rtl/>
        </w:rPr>
        <w:t xml:space="preserve"> </w:t>
      </w:r>
      <w:r w:rsidRPr="00953C43">
        <w:rPr>
          <w:rFonts w:hint="cs"/>
          <w:rtl/>
        </w:rPr>
        <w:t>רבה</w:t>
      </w:r>
      <w:r w:rsidRPr="00953C43">
        <w:rPr>
          <w:rtl/>
        </w:rPr>
        <w:t xml:space="preserve">, </w:t>
      </w:r>
      <w:r w:rsidRPr="00953C43">
        <w:rPr>
          <w:rFonts w:hint="cs"/>
          <w:rtl/>
        </w:rPr>
        <w:t>מתוך</w:t>
      </w:r>
      <w:r w:rsidRPr="00953C43">
        <w:rPr>
          <w:rtl/>
        </w:rPr>
        <w:t xml:space="preserve"> </w:t>
      </w:r>
      <w:r w:rsidRPr="00953C43">
        <w:rPr>
          <w:rFonts w:hint="cs"/>
          <w:rtl/>
        </w:rPr>
        <w:t>ראיה</w:t>
      </w:r>
      <w:r w:rsidRPr="00953C43">
        <w:rPr>
          <w:rtl/>
        </w:rPr>
        <w:t xml:space="preserve"> </w:t>
      </w:r>
      <w:r w:rsidRPr="00953C43">
        <w:rPr>
          <w:rFonts w:hint="cs"/>
          <w:rtl/>
        </w:rPr>
        <w:t>של</w:t>
      </w:r>
      <w:r w:rsidRPr="00953C43">
        <w:rPr>
          <w:rtl/>
        </w:rPr>
        <w:t xml:space="preserve"> </w:t>
      </w:r>
      <w:r w:rsidRPr="00953C43">
        <w:rPr>
          <w:rFonts w:hint="cs"/>
          <w:rtl/>
        </w:rPr>
        <w:t>תהליכים</w:t>
      </w:r>
      <w:r w:rsidRPr="00953C43">
        <w:rPr>
          <w:rtl/>
        </w:rPr>
        <w:t xml:space="preserve"> </w:t>
      </w:r>
      <w:r w:rsidRPr="00953C43">
        <w:rPr>
          <w:rFonts w:hint="cs"/>
          <w:rtl/>
        </w:rPr>
        <w:t>העשויים</w:t>
      </w:r>
      <w:r w:rsidRPr="00953C43">
        <w:rPr>
          <w:rtl/>
        </w:rPr>
        <w:t xml:space="preserve"> </w:t>
      </w:r>
      <w:r w:rsidRPr="00953C43">
        <w:rPr>
          <w:rFonts w:hint="cs"/>
          <w:rtl/>
        </w:rPr>
        <w:t>להשתנות</w:t>
      </w:r>
      <w:r w:rsidRPr="00953C43">
        <w:rPr>
          <w:rtl/>
        </w:rPr>
        <w:t xml:space="preserve"> </w:t>
      </w:r>
      <w:r w:rsidRPr="00953C43">
        <w:rPr>
          <w:rFonts w:hint="cs"/>
          <w:rtl/>
        </w:rPr>
        <w:t>וצרכי</w:t>
      </w:r>
      <w:r w:rsidRPr="00953C43">
        <w:rPr>
          <w:rtl/>
        </w:rPr>
        <w:t xml:space="preserve"> </w:t>
      </w:r>
      <w:r w:rsidRPr="00953C43">
        <w:rPr>
          <w:rFonts w:hint="cs"/>
          <w:rtl/>
        </w:rPr>
        <w:t>מידע</w:t>
      </w:r>
      <w:r w:rsidRPr="00953C43">
        <w:rPr>
          <w:rtl/>
        </w:rPr>
        <w:t xml:space="preserve"> </w:t>
      </w:r>
      <w:r w:rsidRPr="00953C43">
        <w:rPr>
          <w:rFonts w:hint="cs"/>
          <w:rtl/>
        </w:rPr>
        <w:t>שונים</w:t>
      </w:r>
      <w:r w:rsidRPr="00953C43">
        <w:rPr>
          <w:rtl/>
        </w:rPr>
        <w:t xml:space="preserve"> </w:t>
      </w:r>
      <w:r w:rsidRPr="00953C43">
        <w:rPr>
          <w:rFonts w:hint="cs"/>
          <w:rtl/>
        </w:rPr>
        <w:t>ומשתנים</w:t>
      </w:r>
      <w:r w:rsidRPr="00953C43">
        <w:rPr>
          <w:rtl/>
        </w:rPr>
        <w:t xml:space="preserve">, </w:t>
      </w:r>
      <w:r w:rsidRPr="00953C43">
        <w:rPr>
          <w:rFonts w:hint="cs"/>
          <w:rtl/>
        </w:rPr>
        <w:t>כך</w:t>
      </w:r>
      <w:r w:rsidRPr="00953C43">
        <w:rPr>
          <w:rtl/>
        </w:rPr>
        <w:t xml:space="preserve">, </w:t>
      </w:r>
      <w:r w:rsidRPr="00953C43">
        <w:rPr>
          <w:rFonts w:hint="cs"/>
          <w:rtl/>
        </w:rPr>
        <w:t>לדוגמה</w:t>
      </w:r>
      <w:r w:rsidRPr="00953C43">
        <w:rPr>
          <w:rtl/>
        </w:rPr>
        <w:t xml:space="preserve">, </w:t>
      </w:r>
      <w:r w:rsidRPr="00953C43">
        <w:rPr>
          <w:rFonts w:hint="cs"/>
          <w:rtl/>
        </w:rPr>
        <w:t>ניתן</w:t>
      </w:r>
      <w:r w:rsidRPr="00953C43">
        <w:rPr>
          <w:rtl/>
        </w:rPr>
        <w:t xml:space="preserve"> </w:t>
      </w:r>
      <w:r w:rsidRPr="00953C43">
        <w:rPr>
          <w:rFonts w:hint="cs"/>
          <w:rtl/>
        </w:rPr>
        <w:t>יהיה</w:t>
      </w:r>
      <w:r w:rsidRPr="00953C43">
        <w:rPr>
          <w:rtl/>
        </w:rPr>
        <w:t xml:space="preserve"> </w:t>
      </w:r>
      <w:r w:rsidRPr="00953C43">
        <w:rPr>
          <w:rFonts w:hint="cs"/>
          <w:rtl/>
        </w:rPr>
        <w:t>לאחזר</w:t>
      </w:r>
      <w:r w:rsidRPr="00953C43">
        <w:rPr>
          <w:rtl/>
        </w:rPr>
        <w:t xml:space="preserve"> </w:t>
      </w:r>
      <w:r w:rsidRPr="00953C43">
        <w:rPr>
          <w:rFonts w:hint="cs"/>
          <w:rtl/>
        </w:rPr>
        <w:t>מידע</w:t>
      </w:r>
      <w:r w:rsidRPr="00953C43">
        <w:rPr>
          <w:rtl/>
        </w:rPr>
        <w:t xml:space="preserve"> </w:t>
      </w:r>
      <w:r w:rsidRPr="00953C43">
        <w:rPr>
          <w:rFonts w:hint="cs"/>
          <w:rtl/>
        </w:rPr>
        <w:t>בצורות</w:t>
      </w:r>
      <w:r w:rsidRPr="00953C43">
        <w:rPr>
          <w:rtl/>
        </w:rPr>
        <w:t xml:space="preserve"> </w:t>
      </w:r>
      <w:r w:rsidRPr="00953C43">
        <w:rPr>
          <w:rFonts w:hint="cs"/>
          <w:rtl/>
        </w:rPr>
        <w:t>גמישות</w:t>
      </w:r>
      <w:r w:rsidRPr="00953C43">
        <w:rPr>
          <w:rtl/>
        </w:rPr>
        <w:t xml:space="preserve"> </w:t>
      </w:r>
      <w:r w:rsidRPr="00953C43">
        <w:rPr>
          <w:rFonts w:hint="cs"/>
          <w:rtl/>
        </w:rPr>
        <w:t>ולשנות</w:t>
      </w:r>
      <w:r w:rsidRPr="00953C43">
        <w:rPr>
          <w:rtl/>
        </w:rPr>
        <w:t xml:space="preserve"> </w:t>
      </w:r>
      <w:r w:rsidRPr="00953C43">
        <w:rPr>
          <w:rFonts w:hint="cs"/>
          <w:rtl/>
        </w:rPr>
        <w:t>תהליכים</w:t>
      </w:r>
      <w:r w:rsidRPr="00953C43">
        <w:rPr>
          <w:rtl/>
        </w:rPr>
        <w:t xml:space="preserve"> </w:t>
      </w:r>
      <w:r w:rsidRPr="00953C43">
        <w:rPr>
          <w:rFonts w:hint="cs"/>
          <w:rtl/>
        </w:rPr>
        <w:t>בצורה</w:t>
      </w:r>
      <w:r w:rsidRPr="00953C43">
        <w:rPr>
          <w:rtl/>
        </w:rPr>
        <w:t xml:space="preserve">  </w:t>
      </w:r>
      <w:r w:rsidRPr="00953C43">
        <w:rPr>
          <w:rFonts w:hint="cs"/>
          <w:rtl/>
        </w:rPr>
        <w:t>נוחה</w:t>
      </w:r>
      <w:r w:rsidRPr="00953C43">
        <w:rPr>
          <w:rtl/>
        </w:rPr>
        <w:t>.</w:t>
      </w:r>
    </w:p>
    <w:p w14:paraId="108BB8C7" w14:textId="77777777" w:rsidR="00953C43" w:rsidRPr="00953C43" w:rsidRDefault="00953C43" w:rsidP="00882B19">
      <w:pPr>
        <w:pStyle w:val="Heading3"/>
        <w:rPr>
          <w:rtl/>
        </w:rPr>
      </w:pPr>
      <w:r w:rsidRPr="00953C43">
        <w:rPr>
          <w:rFonts w:hint="cs"/>
          <w:rtl/>
        </w:rPr>
        <w:t>אבטחת</w:t>
      </w:r>
      <w:r w:rsidRPr="00953C43">
        <w:rPr>
          <w:rtl/>
        </w:rPr>
        <w:t xml:space="preserve"> </w:t>
      </w:r>
      <w:r w:rsidRPr="00953C43">
        <w:rPr>
          <w:rFonts w:hint="cs"/>
          <w:rtl/>
        </w:rPr>
        <w:t>המידע</w:t>
      </w:r>
      <w:r w:rsidRPr="00953C43">
        <w:rPr>
          <w:rtl/>
        </w:rPr>
        <w:t xml:space="preserve"> </w:t>
      </w:r>
      <w:r w:rsidRPr="00953C43">
        <w:rPr>
          <w:rFonts w:hint="cs"/>
          <w:rtl/>
        </w:rPr>
        <w:t>של</w:t>
      </w:r>
      <w:r w:rsidRPr="00953C43">
        <w:rPr>
          <w:rtl/>
        </w:rPr>
        <w:t xml:space="preserve"> </w:t>
      </w:r>
      <w:r w:rsidRPr="00953C43">
        <w:rPr>
          <w:rFonts w:hint="cs"/>
          <w:rtl/>
        </w:rPr>
        <w:t>המערכת</w:t>
      </w:r>
      <w:r w:rsidRPr="00953C43">
        <w:rPr>
          <w:rtl/>
        </w:rPr>
        <w:t xml:space="preserve"> </w:t>
      </w:r>
      <w:r w:rsidRPr="00953C43">
        <w:rPr>
          <w:rFonts w:hint="cs"/>
          <w:rtl/>
        </w:rPr>
        <w:t>תתבסס</w:t>
      </w:r>
      <w:r w:rsidRPr="00953C43">
        <w:rPr>
          <w:rtl/>
        </w:rPr>
        <w:t xml:space="preserve"> </w:t>
      </w:r>
      <w:r w:rsidRPr="00953C43">
        <w:rPr>
          <w:rFonts w:hint="cs"/>
          <w:rtl/>
        </w:rPr>
        <w:t>על</w:t>
      </w:r>
      <w:r w:rsidRPr="00953C43">
        <w:rPr>
          <w:rtl/>
        </w:rPr>
        <w:t xml:space="preserve"> </w:t>
      </w:r>
      <w:r w:rsidRPr="00953C43">
        <w:rPr>
          <w:rFonts w:hint="cs"/>
          <w:rtl/>
        </w:rPr>
        <w:t>רמות</w:t>
      </w:r>
      <w:r w:rsidRPr="00953C43">
        <w:rPr>
          <w:rtl/>
        </w:rPr>
        <w:t xml:space="preserve"> </w:t>
      </w:r>
      <w:r w:rsidRPr="00953C43">
        <w:rPr>
          <w:rFonts w:hint="cs"/>
          <w:rtl/>
        </w:rPr>
        <w:t>אישורים</w:t>
      </w:r>
      <w:r w:rsidRPr="00953C43">
        <w:rPr>
          <w:rtl/>
        </w:rPr>
        <w:t xml:space="preserve"> </w:t>
      </w:r>
      <w:r w:rsidRPr="00953C43">
        <w:rPr>
          <w:rFonts w:hint="cs"/>
          <w:rtl/>
        </w:rPr>
        <w:t>שונות</w:t>
      </w:r>
      <w:r w:rsidRPr="00953C43">
        <w:rPr>
          <w:rtl/>
        </w:rPr>
        <w:t xml:space="preserve">, </w:t>
      </w:r>
      <w:r w:rsidRPr="00953C43">
        <w:rPr>
          <w:rFonts w:hint="cs"/>
          <w:rtl/>
        </w:rPr>
        <w:t>הן</w:t>
      </w:r>
      <w:r w:rsidRPr="00953C43">
        <w:rPr>
          <w:rtl/>
        </w:rPr>
        <w:t xml:space="preserve"> </w:t>
      </w:r>
      <w:r w:rsidRPr="00953C43">
        <w:rPr>
          <w:rFonts w:hint="cs"/>
          <w:rtl/>
        </w:rPr>
        <w:t>ברמה</w:t>
      </w:r>
      <w:r w:rsidRPr="00953C43">
        <w:rPr>
          <w:rtl/>
        </w:rPr>
        <w:t xml:space="preserve"> </w:t>
      </w:r>
      <w:r w:rsidRPr="00953C43">
        <w:rPr>
          <w:rFonts w:hint="cs"/>
          <w:rtl/>
        </w:rPr>
        <w:t>התהליכית</w:t>
      </w:r>
      <w:r w:rsidRPr="00953C43">
        <w:rPr>
          <w:rtl/>
        </w:rPr>
        <w:t xml:space="preserve"> (</w:t>
      </w:r>
      <w:r w:rsidRPr="00953C43">
        <w:rPr>
          <w:rFonts w:hint="cs"/>
          <w:rtl/>
        </w:rPr>
        <w:t>נגישות</w:t>
      </w:r>
      <w:r w:rsidRPr="00953C43">
        <w:rPr>
          <w:rtl/>
        </w:rPr>
        <w:t xml:space="preserve"> </w:t>
      </w:r>
      <w:r w:rsidRPr="00953C43">
        <w:rPr>
          <w:rFonts w:hint="cs"/>
          <w:rtl/>
        </w:rPr>
        <w:t>לתוכניות</w:t>
      </w:r>
      <w:r w:rsidRPr="00953C43">
        <w:rPr>
          <w:rtl/>
        </w:rPr>
        <w:t xml:space="preserve"> </w:t>
      </w:r>
      <w:r w:rsidRPr="00953C43">
        <w:rPr>
          <w:rFonts w:hint="cs"/>
          <w:rtl/>
        </w:rPr>
        <w:t>כאלו</w:t>
      </w:r>
      <w:r w:rsidRPr="00953C43">
        <w:rPr>
          <w:rtl/>
        </w:rPr>
        <w:t xml:space="preserve"> </w:t>
      </w:r>
      <w:r w:rsidRPr="00953C43">
        <w:rPr>
          <w:rFonts w:hint="cs"/>
          <w:rtl/>
        </w:rPr>
        <w:t>ואחרות</w:t>
      </w:r>
      <w:r w:rsidRPr="00953C43">
        <w:rPr>
          <w:rtl/>
        </w:rPr>
        <w:t xml:space="preserve">) </w:t>
      </w:r>
      <w:r w:rsidRPr="00953C43">
        <w:rPr>
          <w:rFonts w:hint="cs"/>
          <w:rtl/>
        </w:rPr>
        <w:t>והן</w:t>
      </w:r>
      <w:r w:rsidRPr="00953C43">
        <w:rPr>
          <w:rtl/>
        </w:rPr>
        <w:t xml:space="preserve"> </w:t>
      </w:r>
      <w:r w:rsidRPr="00953C43">
        <w:rPr>
          <w:rFonts w:hint="cs"/>
          <w:rtl/>
        </w:rPr>
        <w:t>ברמה</w:t>
      </w:r>
      <w:r w:rsidRPr="00953C43">
        <w:rPr>
          <w:rtl/>
        </w:rPr>
        <w:t xml:space="preserve"> </w:t>
      </w:r>
      <w:r w:rsidRPr="00953C43">
        <w:rPr>
          <w:rFonts w:hint="cs"/>
          <w:rtl/>
        </w:rPr>
        <w:t>התכנית</w:t>
      </w:r>
      <w:r w:rsidRPr="00953C43">
        <w:rPr>
          <w:rtl/>
        </w:rPr>
        <w:t xml:space="preserve"> (</w:t>
      </w:r>
      <w:r w:rsidRPr="00953C43">
        <w:rPr>
          <w:rFonts w:hint="cs"/>
          <w:rtl/>
        </w:rPr>
        <w:t>נגישות</w:t>
      </w:r>
      <w:r w:rsidRPr="00953C43">
        <w:rPr>
          <w:rtl/>
        </w:rPr>
        <w:t xml:space="preserve"> </w:t>
      </w:r>
      <w:r w:rsidRPr="00953C43">
        <w:rPr>
          <w:rFonts w:hint="cs"/>
          <w:rtl/>
        </w:rPr>
        <w:t>לרשומות</w:t>
      </w:r>
      <w:r w:rsidRPr="00953C43">
        <w:rPr>
          <w:rtl/>
        </w:rPr>
        <w:t xml:space="preserve"> </w:t>
      </w:r>
      <w:r w:rsidRPr="00953C43">
        <w:rPr>
          <w:rFonts w:hint="cs"/>
          <w:rtl/>
        </w:rPr>
        <w:t>ושדות</w:t>
      </w:r>
      <w:r w:rsidRPr="00953C43">
        <w:rPr>
          <w:rtl/>
        </w:rPr>
        <w:t xml:space="preserve"> </w:t>
      </w:r>
      <w:r w:rsidRPr="00953C43">
        <w:rPr>
          <w:rFonts w:hint="cs"/>
          <w:rtl/>
        </w:rPr>
        <w:t>מסוימים</w:t>
      </w:r>
      <w:r w:rsidRPr="00953C43">
        <w:rPr>
          <w:rtl/>
        </w:rPr>
        <w:t>).</w:t>
      </w:r>
    </w:p>
    <w:p w14:paraId="5B3C6AA8" w14:textId="77777777" w:rsidR="00953C43" w:rsidRPr="00953C43" w:rsidRDefault="00953C43" w:rsidP="00882B19">
      <w:pPr>
        <w:pStyle w:val="Heading3"/>
        <w:rPr>
          <w:rtl/>
        </w:rPr>
      </w:pPr>
      <w:r w:rsidRPr="00953C43">
        <w:rPr>
          <w:rFonts w:hint="cs"/>
          <w:rtl/>
        </w:rPr>
        <w:t>אחזור</w:t>
      </w:r>
      <w:r w:rsidRPr="00953C43">
        <w:rPr>
          <w:rtl/>
        </w:rPr>
        <w:t xml:space="preserve"> </w:t>
      </w:r>
      <w:r w:rsidRPr="00953C43">
        <w:rPr>
          <w:rFonts w:hint="cs"/>
          <w:rtl/>
        </w:rPr>
        <w:t>מידע</w:t>
      </w:r>
      <w:r w:rsidRPr="00953C43">
        <w:rPr>
          <w:rtl/>
        </w:rPr>
        <w:t xml:space="preserve"> </w:t>
      </w:r>
      <w:r w:rsidRPr="00953C43">
        <w:rPr>
          <w:rFonts w:hint="cs"/>
          <w:rtl/>
        </w:rPr>
        <w:t>ובקרה</w:t>
      </w:r>
      <w:r w:rsidRPr="00953C43">
        <w:rPr>
          <w:rtl/>
        </w:rPr>
        <w:t xml:space="preserve"> </w:t>
      </w:r>
      <w:r w:rsidRPr="00953C43">
        <w:rPr>
          <w:rFonts w:hint="cs"/>
          <w:rtl/>
        </w:rPr>
        <w:t>יהיו</w:t>
      </w:r>
      <w:r w:rsidRPr="00953C43">
        <w:rPr>
          <w:rtl/>
        </w:rPr>
        <w:t xml:space="preserve"> </w:t>
      </w:r>
      <w:r w:rsidRPr="00953C43">
        <w:rPr>
          <w:rFonts w:hint="cs"/>
          <w:rtl/>
        </w:rPr>
        <w:t>מובנים</w:t>
      </w:r>
      <w:r w:rsidRPr="00953C43">
        <w:rPr>
          <w:rtl/>
        </w:rPr>
        <w:t xml:space="preserve"> </w:t>
      </w:r>
      <w:r w:rsidRPr="00953C43">
        <w:rPr>
          <w:rFonts w:hint="cs"/>
          <w:rtl/>
        </w:rPr>
        <w:t>במערכת</w:t>
      </w:r>
      <w:r w:rsidRPr="00953C43">
        <w:rPr>
          <w:rtl/>
        </w:rPr>
        <w:t xml:space="preserve">. </w:t>
      </w:r>
      <w:r w:rsidRPr="00953C43">
        <w:rPr>
          <w:rFonts w:hint="cs"/>
          <w:rtl/>
        </w:rPr>
        <w:t>כך</w:t>
      </w:r>
      <w:r w:rsidRPr="00953C43">
        <w:rPr>
          <w:rtl/>
        </w:rPr>
        <w:t xml:space="preserve"> </w:t>
      </w:r>
      <w:r w:rsidRPr="00953C43">
        <w:rPr>
          <w:rFonts w:hint="cs"/>
          <w:rtl/>
        </w:rPr>
        <w:t>יוכל</w:t>
      </w:r>
      <w:r w:rsidRPr="00953C43">
        <w:rPr>
          <w:rtl/>
        </w:rPr>
        <w:t xml:space="preserve"> </w:t>
      </w:r>
      <w:r w:rsidRPr="00953C43">
        <w:rPr>
          <w:rFonts w:hint="cs"/>
          <w:rtl/>
        </w:rPr>
        <w:t>כל</w:t>
      </w:r>
      <w:r w:rsidRPr="00953C43">
        <w:rPr>
          <w:rtl/>
        </w:rPr>
        <w:t xml:space="preserve"> </w:t>
      </w:r>
      <w:r w:rsidRPr="00953C43">
        <w:rPr>
          <w:rFonts w:hint="cs"/>
          <w:rtl/>
        </w:rPr>
        <w:t>משתמש</w:t>
      </w:r>
      <w:r w:rsidRPr="00953C43">
        <w:rPr>
          <w:rtl/>
        </w:rPr>
        <w:t xml:space="preserve"> (</w:t>
      </w:r>
      <w:r w:rsidRPr="00953C43">
        <w:rPr>
          <w:rFonts w:hint="cs"/>
          <w:rtl/>
        </w:rPr>
        <w:t>בכפיפות</w:t>
      </w:r>
      <w:r w:rsidRPr="00953C43">
        <w:rPr>
          <w:rtl/>
        </w:rPr>
        <w:t xml:space="preserve"> </w:t>
      </w:r>
      <w:r w:rsidRPr="00953C43">
        <w:rPr>
          <w:rFonts w:hint="cs"/>
          <w:rtl/>
        </w:rPr>
        <w:t>לאישורים</w:t>
      </w:r>
      <w:r w:rsidRPr="00953C43">
        <w:rPr>
          <w:rtl/>
        </w:rPr>
        <w:t xml:space="preserve">) </w:t>
      </w:r>
      <w:r w:rsidRPr="00953C43">
        <w:rPr>
          <w:rFonts w:hint="cs"/>
          <w:rtl/>
        </w:rPr>
        <w:t>לאפיין</w:t>
      </w:r>
      <w:r w:rsidRPr="00953C43">
        <w:rPr>
          <w:rtl/>
        </w:rPr>
        <w:t xml:space="preserve"> </w:t>
      </w:r>
      <w:r w:rsidRPr="00953C43">
        <w:rPr>
          <w:rFonts w:hint="cs"/>
          <w:rtl/>
        </w:rPr>
        <w:t>צורכי</w:t>
      </w:r>
      <w:r w:rsidRPr="00953C43">
        <w:rPr>
          <w:rtl/>
        </w:rPr>
        <w:t xml:space="preserve"> </w:t>
      </w:r>
      <w:r w:rsidRPr="00953C43">
        <w:rPr>
          <w:rFonts w:hint="cs"/>
          <w:rtl/>
        </w:rPr>
        <w:t>מידע</w:t>
      </w:r>
      <w:r w:rsidRPr="00953C43">
        <w:rPr>
          <w:rtl/>
        </w:rPr>
        <w:t xml:space="preserve"> </w:t>
      </w:r>
      <w:r w:rsidRPr="00953C43">
        <w:rPr>
          <w:rFonts w:hint="cs"/>
          <w:rtl/>
        </w:rPr>
        <w:t>שונים</w:t>
      </w:r>
      <w:r w:rsidRPr="00953C43">
        <w:rPr>
          <w:rtl/>
        </w:rPr>
        <w:t xml:space="preserve">, </w:t>
      </w:r>
      <w:r w:rsidRPr="00953C43">
        <w:rPr>
          <w:rFonts w:hint="cs"/>
          <w:rtl/>
        </w:rPr>
        <w:t>הן</w:t>
      </w:r>
      <w:r w:rsidRPr="00953C43">
        <w:rPr>
          <w:rtl/>
        </w:rPr>
        <w:t xml:space="preserve"> </w:t>
      </w:r>
      <w:r w:rsidRPr="00953C43">
        <w:rPr>
          <w:rFonts w:hint="cs"/>
          <w:rtl/>
        </w:rPr>
        <w:t>קבועים</w:t>
      </w:r>
      <w:r w:rsidRPr="00953C43">
        <w:rPr>
          <w:rtl/>
        </w:rPr>
        <w:t xml:space="preserve"> </w:t>
      </w:r>
      <w:r w:rsidRPr="00953C43">
        <w:rPr>
          <w:rFonts w:hint="cs"/>
          <w:rtl/>
        </w:rPr>
        <w:t>והן</w:t>
      </w:r>
      <w:r w:rsidRPr="00953C43">
        <w:rPr>
          <w:rtl/>
        </w:rPr>
        <w:t xml:space="preserve"> </w:t>
      </w:r>
      <w:r w:rsidRPr="00953C43">
        <w:rPr>
          <w:rFonts w:hint="cs"/>
          <w:rtl/>
        </w:rPr>
        <w:t>אד</w:t>
      </w:r>
      <w:r w:rsidRPr="00953C43">
        <w:rPr>
          <w:rtl/>
        </w:rPr>
        <w:t>-</w:t>
      </w:r>
      <w:r w:rsidRPr="00953C43">
        <w:rPr>
          <w:rFonts w:hint="cs"/>
          <w:rtl/>
        </w:rPr>
        <w:t>הוק</w:t>
      </w:r>
      <w:r w:rsidRPr="00953C43">
        <w:rPr>
          <w:rtl/>
        </w:rPr>
        <w:t xml:space="preserve">. </w:t>
      </w:r>
      <w:r w:rsidRPr="00953C43">
        <w:rPr>
          <w:rFonts w:hint="cs"/>
          <w:rtl/>
        </w:rPr>
        <w:t>המערכת</w:t>
      </w:r>
      <w:r w:rsidRPr="00953C43">
        <w:rPr>
          <w:rtl/>
        </w:rPr>
        <w:t xml:space="preserve"> </w:t>
      </w:r>
      <w:r w:rsidRPr="00953C43">
        <w:rPr>
          <w:rFonts w:hint="cs"/>
          <w:rtl/>
        </w:rPr>
        <w:t>תפיק</w:t>
      </w:r>
      <w:r w:rsidRPr="00953C43">
        <w:rPr>
          <w:rtl/>
        </w:rPr>
        <w:t xml:space="preserve"> </w:t>
      </w:r>
      <w:r w:rsidRPr="00953C43">
        <w:rPr>
          <w:rFonts w:hint="cs"/>
          <w:rtl/>
        </w:rPr>
        <w:t>התרעות</w:t>
      </w:r>
      <w:r w:rsidRPr="00953C43">
        <w:rPr>
          <w:rtl/>
        </w:rPr>
        <w:t xml:space="preserve"> (</w:t>
      </w:r>
      <w:r w:rsidRPr="00953C43">
        <w:rPr>
          <w:rFonts w:hint="cs"/>
          <w:rtl/>
        </w:rPr>
        <w:t>מוגדרות</w:t>
      </w:r>
      <w:r w:rsidRPr="00953C43">
        <w:rPr>
          <w:rtl/>
        </w:rPr>
        <w:t xml:space="preserve"> </w:t>
      </w:r>
      <w:r w:rsidRPr="00953C43">
        <w:rPr>
          <w:rFonts w:hint="cs"/>
          <w:rtl/>
        </w:rPr>
        <w:t>מראש</w:t>
      </w:r>
      <w:r w:rsidRPr="00953C43">
        <w:rPr>
          <w:rtl/>
        </w:rPr>
        <w:t xml:space="preserve">) </w:t>
      </w:r>
      <w:r w:rsidRPr="00953C43">
        <w:rPr>
          <w:rFonts w:hint="cs"/>
          <w:rtl/>
        </w:rPr>
        <w:t>על</w:t>
      </w:r>
      <w:r w:rsidRPr="00953C43">
        <w:rPr>
          <w:rtl/>
        </w:rPr>
        <w:t xml:space="preserve"> </w:t>
      </w:r>
      <w:r w:rsidRPr="00953C43">
        <w:rPr>
          <w:rFonts w:hint="cs"/>
          <w:rtl/>
        </w:rPr>
        <w:t>מקרים</w:t>
      </w:r>
      <w:r w:rsidRPr="00953C43">
        <w:rPr>
          <w:rtl/>
        </w:rPr>
        <w:t xml:space="preserve"> </w:t>
      </w:r>
      <w:r w:rsidRPr="00953C43">
        <w:rPr>
          <w:rFonts w:hint="cs"/>
          <w:rtl/>
        </w:rPr>
        <w:t>שהוגדרו</w:t>
      </w:r>
      <w:r w:rsidRPr="00953C43">
        <w:rPr>
          <w:rtl/>
        </w:rPr>
        <w:t xml:space="preserve"> </w:t>
      </w:r>
      <w:r w:rsidRPr="00953C43">
        <w:rPr>
          <w:rFonts w:hint="cs"/>
          <w:rtl/>
        </w:rPr>
        <w:t>כבעייתיים</w:t>
      </w:r>
      <w:r w:rsidRPr="00953C43">
        <w:rPr>
          <w:rtl/>
        </w:rPr>
        <w:t xml:space="preserve"> </w:t>
      </w:r>
      <w:r w:rsidRPr="00953C43">
        <w:rPr>
          <w:rFonts w:hint="cs"/>
          <w:rtl/>
        </w:rPr>
        <w:t>ותדרוש</w:t>
      </w:r>
      <w:r w:rsidRPr="00953C43">
        <w:rPr>
          <w:rtl/>
        </w:rPr>
        <w:t xml:space="preserve"> </w:t>
      </w:r>
      <w:r w:rsidRPr="00953C43">
        <w:rPr>
          <w:rFonts w:hint="cs"/>
          <w:rtl/>
        </w:rPr>
        <w:t>תגובות</w:t>
      </w:r>
      <w:r w:rsidRPr="00953C43">
        <w:rPr>
          <w:rtl/>
        </w:rPr>
        <w:t xml:space="preserve"> </w:t>
      </w:r>
      <w:r w:rsidRPr="00953C43">
        <w:rPr>
          <w:rFonts w:hint="cs"/>
          <w:rtl/>
        </w:rPr>
        <w:t>בהתאם</w:t>
      </w:r>
      <w:r w:rsidRPr="00953C43">
        <w:rPr>
          <w:rtl/>
        </w:rPr>
        <w:t>.</w:t>
      </w:r>
    </w:p>
    <w:p w14:paraId="37D489FF" w14:textId="3B629906" w:rsidR="00953C43" w:rsidRDefault="00953C43" w:rsidP="00882B19">
      <w:pPr>
        <w:pStyle w:val="Heading3"/>
        <w:rPr>
          <w:rtl/>
        </w:rPr>
      </w:pPr>
      <w:r w:rsidRPr="00953C43">
        <w:rPr>
          <w:rFonts w:hint="cs"/>
          <w:rtl/>
        </w:rPr>
        <w:t>מסמך</w:t>
      </w:r>
      <w:r w:rsidRPr="00953C43">
        <w:rPr>
          <w:rtl/>
        </w:rPr>
        <w:t xml:space="preserve"> </w:t>
      </w:r>
      <w:r w:rsidRPr="00953C43">
        <w:rPr>
          <w:rFonts w:hint="cs"/>
          <w:rtl/>
        </w:rPr>
        <w:t>זה</w:t>
      </w:r>
      <w:r w:rsidRPr="00953C43">
        <w:rPr>
          <w:rtl/>
        </w:rPr>
        <w:t xml:space="preserve"> </w:t>
      </w:r>
      <w:r w:rsidRPr="00953C43">
        <w:rPr>
          <w:rFonts w:hint="cs"/>
          <w:rtl/>
        </w:rPr>
        <w:t>הינו</w:t>
      </w:r>
      <w:r w:rsidRPr="00953C43">
        <w:rPr>
          <w:rtl/>
        </w:rPr>
        <w:t xml:space="preserve"> </w:t>
      </w:r>
      <w:r w:rsidRPr="00953C43">
        <w:rPr>
          <w:rFonts w:hint="cs"/>
          <w:rtl/>
        </w:rPr>
        <w:t>בסיס</w:t>
      </w:r>
      <w:r w:rsidRPr="00953C43">
        <w:rPr>
          <w:rtl/>
        </w:rPr>
        <w:t xml:space="preserve"> </w:t>
      </w:r>
      <w:r w:rsidRPr="00953C43">
        <w:rPr>
          <w:rFonts w:hint="cs"/>
          <w:rtl/>
        </w:rPr>
        <w:t>לאפיון</w:t>
      </w:r>
      <w:r w:rsidRPr="00953C43">
        <w:rPr>
          <w:rtl/>
        </w:rPr>
        <w:t xml:space="preserve"> </w:t>
      </w:r>
      <w:r w:rsidRPr="00953C43">
        <w:rPr>
          <w:rFonts w:hint="cs"/>
          <w:rtl/>
        </w:rPr>
        <w:t>מפורט</w:t>
      </w:r>
      <w:r w:rsidRPr="00953C43">
        <w:rPr>
          <w:rtl/>
        </w:rPr>
        <w:t xml:space="preserve"> </w:t>
      </w:r>
      <w:r w:rsidRPr="00953C43">
        <w:rPr>
          <w:rFonts w:hint="cs"/>
          <w:rtl/>
        </w:rPr>
        <w:t>שיוצג</w:t>
      </w:r>
      <w:r w:rsidRPr="00953C43">
        <w:rPr>
          <w:rtl/>
        </w:rPr>
        <w:t xml:space="preserve"> </w:t>
      </w:r>
      <w:r w:rsidRPr="00953C43">
        <w:rPr>
          <w:rFonts w:hint="cs"/>
          <w:rtl/>
        </w:rPr>
        <w:t>ע</w:t>
      </w:r>
      <w:r w:rsidRPr="00953C43">
        <w:rPr>
          <w:rtl/>
        </w:rPr>
        <w:t>"</w:t>
      </w:r>
      <w:r w:rsidRPr="00953C43">
        <w:rPr>
          <w:rFonts w:hint="cs"/>
          <w:rtl/>
        </w:rPr>
        <w:t>י</w:t>
      </w:r>
      <w:r w:rsidRPr="00953C43">
        <w:rPr>
          <w:rtl/>
        </w:rPr>
        <w:t xml:space="preserve"> </w:t>
      </w:r>
      <w:r w:rsidRPr="00953C43">
        <w:rPr>
          <w:rFonts w:hint="cs"/>
          <w:rtl/>
        </w:rPr>
        <w:t>הזוכה</w:t>
      </w:r>
      <w:r w:rsidRPr="00953C43">
        <w:rPr>
          <w:rtl/>
        </w:rPr>
        <w:t xml:space="preserve"> </w:t>
      </w:r>
      <w:r w:rsidRPr="00953C43">
        <w:rPr>
          <w:rFonts w:hint="cs"/>
          <w:rtl/>
        </w:rPr>
        <w:t>ויאושר</w:t>
      </w:r>
      <w:r w:rsidRPr="00953C43">
        <w:rPr>
          <w:rtl/>
        </w:rPr>
        <w:t xml:space="preserve"> </w:t>
      </w:r>
      <w:r w:rsidRPr="00953C43">
        <w:rPr>
          <w:rFonts w:hint="cs"/>
          <w:rtl/>
        </w:rPr>
        <w:t>ע</w:t>
      </w:r>
      <w:r w:rsidRPr="00953C43">
        <w:rPr>
          <w:rtl/>
        </w:rPr>
        <w:t>"</w:t>
      </w:r>
      <w:r w:rsidRPr="00953C43">
        <w:rPr>
          <w:rFonts w:hint="cs"/>
          <w:rtl/>
        </w:rPr>
        <w:t>י</w:t>
      </w:r>
      <w:r w:rsidRPr="00953C43">
        <w:rPr>
          <w:rtl/>
        </w:rPr>
        <w:t xml:space="preserve"> </w:t>
      </w:r>
      <w:r w:rsidR="00762CFC">
        <w:rPr>
          <w:rFonts w:hint="cs"/>
          <w:rtl/>
        </w:rPr>
        <w:t>הרשות,</w:t>
      </w:r>
      <w:r w:rsidRPr="00953C43">
        <w:rPr>
          <w:rtl/>
        </w:rPr>
        <w:t xml:space="preserve"> </w:t>
      </w:r>
      <w:r w:rsidRPr="00953C43">
        <w:rPr>
          <w:rFonts w:hint="cs"/>
          <w:rtl/>
        </w:rPr>
        <w:t>לפני</w:t>
      </w:r>
      <w:r w:rsidRPr="00953C43">
        <w:rPr>
          <w:rtl/>
        </w:rPr>
        <w:t xml:space="preserve"> </w:t>
      </w:r>
      <w:r w:rsidRPr="00953C43">
        <w:rPr>
          <w:rFonts w:hint="cs"/>
          <w:rtl/>
        </w:rPr>
        <w:t>שלב</w:t>
      </w:r>
      <w:r w:rsidRPr="00953C43">
        <w:rPr>
          <w:rtl/>
        </w:rPr>
        <w:t xml:space="preserve"> </w:t>
      </w:r>
      <w:r w:rsidRPr="00953C43">
        <w:rPr>
          <w:rFonts w:hint="cs"/>
          <w:rtl/>
        </w:rPr>
        <w:t>ההקמה</w:t>
      </w:r>
      <w:r w:rsidRPr="00953C43">
        <w:rPr>
          <w:rtl/>
        </w:rPr>
        <w:t xml:space="preserve"> </w:t>
      </w:r>
      <w:r w:rsidRPr="00953C43">
        <w:rPr>
          <w:rFonts w:hint="cs"/>
          <w:rtl/>
        </w:rPr>
        <w:t>של</w:t>
      </w:r>
      <w:r w:rsidRPr="00953C43">
        <w:rPr>
          <w:rtl/>
        </w:rPr>
        <w:t xml:space="preserve"> </w:t>
      </w:r>
      <w:r w:rsidRPr="00953C43">
        <w:rPr>
          <w:rFonts w:hint="cs"/>
          <w:rtl/>
        </w:rPr>
        <w:t>מערכת</w:t>
      </w:r>
      <w:r w:rsidRPr="00953C43">
        <w:rPr>
          <w:rtl/>
        </w:rPr>
        <w:t xml:space="preserve"> </w:t>
      </w:r>
      <w:r w:rsidRPr="00953C43">
        <w:rPr>
          <w:rFonts w:hint="cs"/>
          <w:rtl/>
        </w:rPr>
        <w:t>המידע</w:t>
      </w:r>
      <w:r w:rsidRPr="00953C43">
        <w:rPr>
          <w:rtl/>
        </w:rPr>
        <w:t xml:space="preserve"> </w:t>
      </w:r>
      <w:r w:rsidRPr="00953C43">
        <w:rPr>
          <w:rFonts w:hint="cs"/>
          <w:rtl/>
        </w:rPr>
        <w:t>החדשה</w:t>
      </w:r>
      <w:r w:rsidRPr="00953C43">
        <w:rPr>
          <w:rtl/>
        </w:rPr>
        <w:t>.</w:t>
      </w:r>
    </w:p>
    <w:p w14:paraId="6FBEC2BE" w14:textId="77777777" w:rsidR="00953C43" w:rsidRPr="00953C43" w:rsidRDefault="00953C43" w:rsidP="00953C43">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6"/>
      </w:tblGrid>
      <w:tr w:rsidR="00953C43" w:rsidRPr="00953C43" w14:paraId="6D87D2FF" w14:textId="77777777" w:rsidTr="00906048">
        <w:trPr>
          <w:tblHeader/>
        </w:trPr>
        <w:tc>
          <w:tcPr>
            <w:tcW w:w="10286" w:type="dxa"/>
            <w:shd w:val="clear" w:color="auto" w:fill="D9D9D9" w:themeFill="background1" w:themeFillShade="D9"/>
          </w:tcPr>
          <w:p w14:paraId="0441DB54" w14:textId="5B366FB1" w:rsidR="00953C43" w:rsidRPr="00953C43" w:rsidRDefault="00906048" w:rsidP="00953C43">
            <w:pPr>
              <w:rPr>
                <w:rtl/>
              </w:rPr>
            </w:pPr>
            <w:r>
              <w:rPr>
                <w:rFonts w:hint="cs"/>
                <w:rtl/>
              </w:rPr>
              <w:t>דרישות מהמציע:</w:t>
            </w:r>
            <w:r w:rsidR="00953C43" w:rsidRPr="00953C43">
              <w:rPr>
                <w:rtl/>
              </w:rPr>
              <w:t xml:space="preserve"> </w:t>
            </w:r>
            <w:r w:rsidR="00953C43" w:rsidRPr="00953C43">
              <w:rPr>
                <w:rFonts w:hint="cs"/>
                <w:rtl/>
              </w:rPr>
              <w:t>מסמך הצגת מערכת המידע</w:t>
            </w:r>
            <w:r w:rsidR="00953C43" w:rsidRPr="00953C43">
              <w:rPr>
                <w:rtl/>
              </w:rPr>
              <w:t>.</w:t>
            </w:r>
          </w:p>
        </w:tc>
      </w:tr>
      <w:tr w:rsidR="00953C43" w:rsidRPr="00953C43" w14:paraId="7B003CCC" w14:textId="77777777" w:rsidTr="00906048">
        <w:tc>
          <w:tcPr>
            <w:tcW w:w="10286" w:type="dxa"/>
          </w:tcPr>
          <w:p w14:paraId="0EB6644B" w14:textId="77777777" w:rsidR="00953C43" w:rsidRPr="00953C43" w:rsidRDefault="00953C43" w:rsidP="00953C43">
            <w:pPr>
              <w:rPr>
                <w:rtl/>
              </w:rPr>
            </w:pPr>
            <w:r w:rsidRPr="00953C43">
              <w:rPr>
                <w:rFonts w:hint="cs"/>
                <w:rtl/>
              </w:rPr>
              <w:t>המציע</w:t>
            </w:r>
            <w:r w:rsidRPr="00953C43">
              <w:rPr>
                <w:rtl/>
              </w:rPr>
              <w:t xml:space="preserve"> </w:t>
            </w:r>
            <w:r w:rsidRPr="00953C43">
              <w:rPr>
                <w:rFonts w:hint="cs"/>
                <w:rtl/>
              </w:rPr>
              <w:t>יצרף מסמך המתמצת את תכונות מערכת המידע שברשותו בדגש על:</w:t>
            </w:r>
          </w:p>
          <w:p w14:paraId="06325B34" w14:textId="77777777" w:rsidR="00953C43" w:rsidRPr="00953C43" w:rsidRDefault="00953C43" w:rsidP="00953C43">
            <w:pPr>
              <w:rPr>
                <w:rtl/>
              </w:rPr>
            </w:pPr>
            <w:r w:rsidRPr="00953C43">
              <w:rPr>
                <w:rFonts w:hint="cs"/>
                <w:rtl/>
              </w:rPr>
              <w:t>א. מערכת מידע אינטגרטיבית.</w:t>
            </w:r>
          </w:p>
          <w:p w14:paraId="54E19815" w14:textId="77777777" w:rsidR="00953C43" w:rsidRPr="00953C43" w:rsidRDefault="00953C43" w:rsidP="00953C43">
            <w:pPr>
              <w:rPr>
                <w:rtl/>
              </w:rPr>
            </w:pPr>
            <w:r w:rsidRPr="00953C43">
              <w:rPr>
                <w:rFonts w:hint="cs"/>
                <w:rtl/>
              </w:rPr>
              <w:t xml:space="preserve">ב. תצורת הפעלת מערכת (דפדפן </w:t>
            </w:r>
            <w:r w:rsidRPr="00953C43">
              <w:t>web</w:t>
            </w:r>
            <w:r w:rsidRPr="00953C43">
              <w:rPr>
                <w:rFonts w:hint="cs"/>
                <w:rtl/>
              </w:rPr>
              <w:t xml:space="preserve"> או חלונאית או משולבת)</w:t>
            </w:r>
          </w:p>
          <w:p w14:paraId="6D942E53" w14:textId="77777777" w:rsidR="00953C43" w:rsidRPr="00953C43" w:rsidRDefault="00953C43" w:rsidP="00953C43">
            <w:pPr>
              <w:rPr>
                <w:rtl/>
              </w:rPr>
            </w:pPr>
            <w:r w:rsidRPr="00953C43">
              <w:rPr>
                <w:rFonts w:hint="cs"/>
                <w:rtl/>
              </w:rPr>
              <w:t>ג. מערכת מידע תהליכית לרבות הסבר על מנוע התהליכים (</w:t>
            </w:r>
            <w:r w:rsidRPr="00953C43">
              <w:t>workflow</w:t>
            </w:r>
            <w:r w:rsidRPr="00953C43">
              <w:rPr>
                <w:rFonts w:hint="cs"/>
                <w:rtl/>
              </w:rPr>
              <w:t>) הקיים.</w:t>
            </w:r>
          </w:p>
          <w:p w14:paraId="68C2180B" w14:textId="77777777" w:rsidR="00953C43" w:rsidRPr="00953C43" w:rsidRDefault="00953C43" w:rsidP="00953C43">
            <w:pPr>
              <w:rPr>
                <w:rtl/>
              </w:rPr>
            </w:pPr>
            <w:r w:rsidRPr="00953C43">
              <w:rPr>
                <w:rFonts w:hint="cs"/>
                <w:rtl/>
              </w:rPr>
              <w:t>ד. ממשק משתמש אחיד והפעלה ממסך יחיד (המערכת אינה דורשת גישה למספר אפליקציות / מערכות נפרדות).</w:t>
            </w:r>
          </w:p>
          <w:p w14:paraId="79213B6E" w14:textId="77777777" w:rsidR="00953C43" w:rsidRPr="00953C43" w:rsidRDefault="00953C43" w:rsidP="00953C43">
            <w:pPr>
              <w:rPr>
                <w:rtl/>
              </w:rPr>
            </w:pPr>
            <w:r w:rsidRPr="00953C43">
              <w:rPr>
                <w:rFonts w:hint="cs"/>
                <w:rtl/>
              </w:rPr>
              <w:t>ה. קלות שימוש ואינטואיטיביות למשתמש.</w:t>
            </w:r>
          </w:p>
          <w:p w14:paraId="0AF1D836" w14:textId="38D1B1E8" w:rsidR="00953C43" w:rsidRPr="00953C43" w:rsidRDefault="00953C43" w:rsidP="00953C43">
            <w:pPr>
              <w:rPr>
                <w:rtl/>
              </w:rPr>
            </w:pPr>
            <w:r w:rsidRPr="00953C43">
              <w:rPr>
                <w:rFonts w:hint="cs"/>
                <w:rtl/>
              </w:rPr>
              <w:t xml:space="preserve">ו. ייצוא מידע (מעובד או גולמי) מכל טבלה / מסך / טופס / דוח ל </w:t>
            </w:r>
            <w:r w:rsidR="00882B19">
              <w:t xml:space="preserve">, PDF, </w:t>
            </w:r>
            <w:r w:rsidRPr="00953C43">
              <w:t xml:space="preserve">Word </w:t>
            </w:r>
            <w:r w:rsidRPr="00953C43">
              <w:rPr>
                <w:rFonts w:hint="cs"/>
                <w:rtl/>
              </w:rPr>
              <w:t xml:space="preserve"> או </w:t>
            </w:r>
            <w:r w:rsidRPr="00953C43">
              <w:t xml:space="preserve"> Excel</w:t>
            </w:r>
            <w:r w:rsidRPr="00953C43">
              <w:rPr>
                <w:rFonts w:hint="cs"/>
                <w:rtl/>
              </w:rPr>
              <w:t>.</w:t>
            </w:r>
          </w:p>
        </w:tc>
      </w:tr>
      <w:tr w:rsidR="00953C43" w:rsidRPr="00953C43" w14:paraId="725F340D" w14:textId="77777777" w:rsidTr="00906048">
        <w:trPr>
          <w:tblHeader/>
        </w:trPr>
        <w:tc>
          <w:tcPr>
            <w:tcW w:w="10286" w:type="dxa"/>
            <w:shd w:val="clear" w:color="auto" w:fill="D9D9D9" w:themeFill="background1" w:themeFillShade="D9"/>
          </w:tcPr>
          <w:p w14:paraId="53294C41" w14:textId="1E510737" w:rsidR="00953C43" w:rsidRPr="00953C43" w:rsidRDefault="00906048" w:rsidP="00953C43">
            <w:pPr>
              <w:rPr>
                <w:rtl/>
              </w:rPr>
            </w:pPr>
            <w:r>
              <w:rPr>
                <w:rFonts w:hint="cs"/>
                <w:rtl/>
              </w:rPr>
              <w:t>דרישות מהמציע:</w:t>
            </w:r>
            <w:r w:rsidRPr="00953C43">
              <w:rPr>
                <w:rtl/>
              </w:rPr>
              <w:t xml:space="preserve"> </w:t>
            </w:r>
            <w:r w:rsidR="00953C43" w:rsidRPr="00953C43">
              <w:rPr>
                <w:rFonts w:hint="cs"/>
                <w:rtl/>
              </w:rPr>
              <w:t>תקנים וסטנדרטים בהם עומד הספק / מערכת המידע</w:t>
            </w:r>
            <w:r w:rsidR="00953C43" w:rsidRPr="00953C43">
              <w:rPr>
                <w:rtl/>
              </w:rPr>
              <w:t>.</w:t>
            </w:r>
          </w:p>
        </w:tc>
      </w:tr>
      <w:tr w:rsidR="00953C43" w:rsidRPr="00953C43" w14:paraId="53EA1F1E" w14:textId="77777777" w:rsidTr="00906048">
        <w:tc>
          <w:tcPr>
            <w:tcW w:w="10286" w:type="dxa"/>
          </w:tcPr>
          <w:p w14:paraId="495CB9C7" w14:textId="77777777" w:rsidR="00953C43" w:rsidRPr="00953C43" w:rsidRDefault="00953C43" w:rsidP="00953C43">
            <w:pPr>
              <w:rPr>
                <w:rtl/>
              </w:rPr>
            </w:pPr>
            <w:r w:rsidRPr="00953C43">
              <w:rPr>
                <w:rFonts w:hint="cs"/>
                <w:rtl/>
              </w:rPr>
              <w:t>המציע</w:t>
            </w:r>
            <w:r w:rsidRPr="00953C43">
              <w:rPr>
                <w:rtl/>
              </w:rPr>
              <w:t xml:space="preserve"> </w:t>
            </w:r>
            <w:r w:rsidRPr="00953C43">
              <w:rPr>
                <w:rFonts w:hint="cs"/>
                <w:rtl/>
              </w:rPr>
              <w:t>יצרף מסמך ואישורים מתאימים לעמידת מערכת המידע בתקנים הבאים (או בתהליכי אישור / התאמה לתקן המיושמים ברמה ארגונית) לפחות:</w:t>
            </w:r>
          </w:p>
          <w:p w14:paraId="054FE63B" w14:textId="77777777" w:rsidR="00953C43" w:rsidRPr="00953C43" w:rsidRDefault="00953C43" w:rsidP="00953C43">
            <w:pPr>
              <w:rPr>
                <w:rtl/>
              </w:rPr>
            </w:pPr>
            <w:r w:rsidRPr="00953C43">
              <w:rPr>
                <w:rFonts w:hint="cs"/>
                <w:rtl/>
              </w:rPr>
              <w:t xml:space="preserve">א. תקן </w:t>
            </w:r>
            <w:r w:rsidRPr="00953C43">
              <w:rPr>
                <w:rFonts w:hint="cs"/>
              </w:rPr>
              <w:t>PCI</w:t>
            </w:r>
            <w:r w:rsidRPr="00953C43">
              <w:rPr>
                <w:rFonts w:hint="cs"/>
                <w:rtl/>
              </w:rPr>
              <w:t xml:space="preserve"> -  סליקת</w:t>
            </w:r>
            <w:r w:rsidRPr="00953C43">
              <w:rPr>
                <w:rtl/>
              </w:rPr>
              <w:t xml:space="preserve"> </w:t>
            </w:r>
            <w:r w:rsidRPr="00953C43">
              <w:rPr>
                <w:rFonts w:hint="cs"/>
                <w:rtl/>
              </w:rPr>
              <w:t>פרטי כרטיסי אשראי</w:t>
            </w:r>
            <w:r w:rsidRPr="00953C43">
              <w:rPr>
                <w:rtl/>
              </w:rPr>
              <w:t xml:space="preserve"> </w:t>
            </w:r>
            <w:r w:rsidRPr="00953C43">
              <w:rPr>
                <w:rFonts w:hint="cs"/>
                <w:rtl/>
              </w:rPr>
              <w:t>מאובטחת</w:t>
            </w:r>
            <w:r w:rsidRPr="00953C43">
              <w:rPr>
                <w:rtl/>
              </w:rPr>
              <w:t xml:space="preserve"> </w:t>
            </w:r>
            <w:r w:rsidRPr="00953C43">
              <w:rPr>
                <w:rFonts w:hint="cs"/>
                <w:rtl/>
              </w:rPr>
              <w:t>לעסקים</w:t>
            </w:r>
            <w:r w:rsidRPr="00953C43">
              <w:rPr>
                <w:rtl/>
              </w:rPr>
              <w:t xml:space="preserve"> </w:t>
            </w:r>
            <w:r w:rsidRPr="00953C43">
              <w:rPr>
                <w:rFonts w:hint="cs"/>
                <w:rtl/>
              </w:rPr>
              <w:t>לצורך</w:t>
            </w:r>
            <w:r w:rsidRPr="00953C43">
              <w:rPr>
                <w:rtl/>
              </w:rPr>
              <w:t xml:space="preserve"> </w:t>
            </w:r>
            <w:r w:rsidRPr="00953C43">
              <w:rPr>
                <w:rFonts w:hint="cs"/>
                <w:rtl/>
              </w:rPr>
              <w:t>אבטחת</w:t>
            </w:r>
            <w:r w:rsidRPr="00953C43">
              <w:rPr>
                <w:rtl/>
              </w:rPr>
              <w:t xml:space="preserve"> </w:t>
            </w:r>
            <w:r w:rsidRPr="00953C43">
              <w:rPr>
                <w:rFonts w:hint="cs"/>
                <w:rtl/>
              </w:rPr>
              <w:t>מידע</w:t>
            </w:r>
            <w:r w:rsidRPr="00953C43">
              <w:rPr>
                <w:rtl/>
              </w:rPr>
              <w:t xml:space="preserve"> </w:t>
            </w:r>
            <w:r w:rsidRPr="00953C43">
              <w:rPr>
                <w:rFonts w:hint="cs"/>
                <w:rtl/>
              </w:rPr>
              <w:t>בשימוש בפרטי</w:t>
            </w:r>
            <w:r w:rsidRPr="00953C43">
              <w:rPr>
                <w:rtl/>
              </w:rPr>
              <w:t xml:space="preserve"> </w:t>
            </w:r>
            <w:r w:rsidRPr="00953C43">
              <w:rPr>
                <w:rFonts w:hint="cs"/>
                <w:rtl/>
              </w:rPr>
              <w:t>כרטיסי</w:t>
            </w:r>
            <w:r w:rsidRPr="00953C43">
              <w:rPr>
                <w:rtl/>
              </w:rPr>
              <w:t xml:space="preserve"> </w:t>
            </w:r>
            <w:r w:rsidRPr="00953C43">
              <w:rPr>
                <w:rFonts w:hint="cs"/>
                <w:rtl/>
              </w:rPr>
              <w:t>אשראי</w:t>
            </w:r>
            <w:r w:rsidRPr="00953C43">
              <w:rPr>
                <w:rtl/>
              </w:rPr>
              <w:t xml:space="preserve"> </w:t>
            </w:r>
            <w:r w:rsidRPr="00953C43">
              <w:rPr>
                <w:rFonts w:hint="cs"/>
                <w:rtl/>
              </w:rPr>
              <w:t>דרך</w:t>
            </w:r>
            <w:r w:rsidRPr="00953C43">
              <w:rPr>
                <w:rtl/>
              </w:rPr>
              <w:t xml:space="preserve"> </w:t>
            </w:r>
            <w:r w:rsidRPr="00953C43">
              <w:rPr>
                <w:rFonts w:hint="cs"/>
                <w:rtl/>
              </w:rPr>
              <w:t>קופה</w:t>
            </w:r>
            <w:r w:rsidRPr="00953C43">
              <w:rPr>
                <w:rtl/>
              </w:rPr>
              <w:t xml:space="preserve"> </w:t>
            </w:r>
            <w:r w:rsidRPr="00953C43">
              <w:rPr>
                <w:rFonts w:hint="cs"/>
                <w:rtl/>
              </w:rPr>
              <w:t>רושמת</w:t>
            </w:r>
            <w:r w:rsidRPr="00953C43">
              <w:rPr>
                <w:rtl/>
              </w:rPr>
              <w:t xml:space="preserve">, </w:t>
            </w:r>
            <w:r w:rsidRPr="00953C43">
              <w:rPr>
                <w:rFonts w:hint="cs"/>
                <w:rtl/>
              </w:rPr>
              <w:t>ארנקים</w:t>
            </w:r>
            <w:r w:rsidRPr="00953C43">
              <w:rPr>
                <w:rtl/>
              </w:rPr>
              <w:t xml:space="preserve"> </w:t>
            </w:r>
            <w:r w:rsidRPr="00953C43">
              <w:rPr>
                <w:rFonts w:hint="cs"/>
                <w:rtl/>
              </w:rPr>
              <w:t>אלקטרוניים</w:t>
            </w:r>
            <w:r w:rsidRPr="00953C43">
              <w:rPr>
                <w:rtl/>
              </w:rPr>
              <w:t xml:space="preserve">, </w:t>
            </w:r>
            <w:r w:rsidRPr="00953C43">
              <w:rPr>
                <w:rFonts w:hint="cs"/>
                <w:rtl/>
              </w:rPr>
              <w:t>אתרי</w:t>
            </w:r>
            <w:r w:rsidRPr="00953C43">
              <w:rPr>
                <w:rtl/>
              </w:rPr>
              <w:t xml:space="preserve"> </w:t>
            </w:r>
            <w:r w:rsidRPr="00953C43">
              <w:rPr>
                <w:rFonts w:hint="cs"/>
                <w:rtl/>
              </w:rPr>
              <w:t>אינטרנט.</w:t>
            </w:r>
          </w:p>
          <w:p w14:paraId="5FEA7F0D" w14:textId="01540B6C" w:rsidR="00953C43" w:rsidRPr="00953C43" w:rsidRDefault="00953C43" w:rsidP="00762CFC">
            <w:pPr>
              <w:rPr>
                <w:rtl/>
              </w:rPr>
            </w:pPr>
            <w:r w:rsidRPr="00953C43">
              <w:rPr>
                <w:rFonts w:hint="cs"/>
                <w:rtl/>
              </w:rPr>
              <w:t xml:space="preserve">ב. עמידה בתקן ישראלי 27001 </w:t>
            </w:r>
            <w:r w:rsidRPr="00953C43">
              <w:rPr>
                <w:rtl/>
              </w:rPr>
              <w:t>–</w:t>
            </w:r>
            <w:r w:rsidRPr="00953C43">
              <w:rPr>
                <w:rFonts w:hint="cs"/>
                <w:rtl/>
              </w:rPr>
              <w:t xml:space="preserve"> מערכת ניהול אבטחת מידע או בתקן מקביל בינלאומי (</w:t>
            </w:r>
            <w:r w:rsidRPr="00953C43">
              <w:t>ISO 27001 - Information Security Management Standard</w:t>
            </w:r>
            <w:r w:rsidRPr="00953C43">
              <w:rPr>
                <w:rFonts w:hint="cs"/>
                <w:rtl/>
              </w:rPr>
              <w:t>).</w:t>
            </w:r>
          </w:p>
          <w:p w14:paraId="4218FE8C" w14:textId="4DA624A9" w:rsidR="00953C43" w:rsidRPr="00953C43" w:rsidRDefault="00762CFC" w:rsidP="00953C43">
            <w:r>
              <w:rPr>
                <w:rFonts w:hint="cs"/>
                <w:rtl/>
              </w:rPr>
              <w:t>ג</w:t>
            </w:r>
            <w:r w:rsidR="00953C43" w:rsidRPr="00953C43">
              <w:rPr>
                <w:rFonts w:hint="cs"/>
                <w:rtl/>
              </w:rPr>
              <w:t xml:space="preserve">. עמידה בתקני איכות ארגוניים </w:t>
            </w:r>
            <w:r w:rsidR="00953C43" w:rsidRPr="00953C43">
              <w:t>ISO 9001 - Quality Management Standard</w:t>
            </w:r>
          </w:p>
        </w:tc>
      </w:tr>
      <w:tr w:rsidR="00953C43" w:rsidRPr="00953C43" w14:paraId="632111F7" w14:textId="77777777" w:rsidTr="00906048">
        <w:tc>
          <w:tcPr>
            <w:tcW w:w="10286" w:type="dxa"/>
          </w:tcPr>
          <w:p w14:paraId="57B8AF11" w14:textId="77777777" w:rsidR="00953C43" w:rsidRPr="00953C43" w:rsidRDefault="00953C43" w:rsidP="00953C43">
            <w:pPr>
              <w:rPr>
                <w:rtl/>
              </w:rPr>
            </w:pPr>
            <w:r w:rsidRPr="00953C43">
              <w:rPr>
                <w:rFonts w:hint="cs"/>
                <w:rtl/>
              </w:rPr>
              <w:t>רמת</w:t>
            </w:r>
            <w:r w:rsidRPr="00953C43">
              <w:rPr>
                <w:rtl/>
              </w:rPr>
              <w:t xml:space="preserve"> </w:t>
            </w:r>
            <w:r w:rsidRPr="00953C43">
              <w:rPr>
                <w:rFonts w:hint="cs"/>
                <w:rtl/>
              </w:rPr>
              <w:t>מענה</w:t>
            </w:r>
            <w:r w:rsidRPr="00953C43">
              <w:rPr>
                <w:rtl/>
              </w:rPr>
              <w:t xml:space="preserve">: </w:t>
            </w:r>
            <w:r w:rsidRPr="0062218F">
              <w:rPr>
                <w:rStyle w:val="Strong"/>
                <w:rFonts w:hint="cs"/>
                <w:rtl/>
              </w:rPr>
              <w:t>מסמך</w:t>
            </w:r>
          </w:p>
        </w:tc>
      </w:tr>
    </w:tbl>
    <w:p w14:paraId="6978E044" w14:textId="77777777" w:rsidR="00906048" w:rsidRPr="00953C43" w:rsidRDefault="00906048" w:rsidP="00906048"/>
    <w:p w14:paraId="5D408C55" w14:textId="77777777" w:rsidR="00906048" w:rsidRPr="00953C43" w:rsidRDefault="00906048" w:rsidP="00754B49">
      <w:pPr>
        <w:pStyle w:val="Heading2"/>
      </w:pPr>
      <w:bookmarkStart w:id="15" w:name="_Toc522170559"/>
      <w:bookmarkStart w:id="16" w:name="_Toc95642317"/>
      <w:r w:rsidRPr="00953C43">
        <w:rPr>
          <w:rFonts w:hint="cs"/>
          <w:rtl/>
        </w:rPr>
        <w:t>רשימת מודולים נדרשים (</w:t>
      </w:r>
      <w:r w:rsidRPr="00953C43">
        <w:rPr>
          <w:rFonts w:hint="cs"/>
        </w:rPr>
        <w:t>I</w:t>
      </w:r>
      <w:r w:rsidRPr="00953C43">
        <w:rPr>
          <w:rFonts w:hint="cs"/>
          <w:rtl/>
        </w:rPr>
        <w:t>)</w:t>
      </w:r>
      <w:bookmarkEnd w:id="15"/>
      <w:bookmarkEnd w:id="16"/>
    </w:p>
    <w:p w14:paraId="16D25FB4" w14:textId="12F3A469" w:rsidR="00906048" w:rsidRPr="00906048" w:rsidRDefault="00906048" w:rsidP="00906048">
      <w:pPr>
        <w:rPr>
          <w:rtl/>
        </w:rPr>
      </w:pPr>
      <w:r w:rsidRPr="00953C43">
        <w:rPr>
          <w:rFonts w:hint="cs"/>
          <w:rtl/>
        </w:rPr>
        <w:t xml:space="preserve">להלן רשימת המודולים הנדרשים </w:t>
      </w:r>
      <w:r>
        <w:rPr>
          <w:rFonts w:hint="cs"/>
          <w:rtl/>
        </w:rPr>
        <w:t xml:space="preserve">ממערכת המידע הארגונית בחלוקה </w:t>
      </w:r>
      <w:r w:rsidR="002E1CBB">
        <w:rPr>
          <w:rFonts w:hint="cs"/>
          <w:rtl/>
        </w:rPr>
        <w:t>למערכות</w:t>
      </w:r>
      <w:r w:rsidRPr="00953C43">
        <w:rPr>
          <w:rFonts w:hint="cs"/>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999"/>
        <w:gridCol w:w="7131"/>
      </w:tblGrid>
      <w:tr w:rsidR="002E1CBB" w:rsidRPr="00953C43" w14:paraId="263A5400" w14:textId="77777777" w:rsidTr="002E1CBB">
        <w:trPr>
          <w:tblHeader/>
        </w:trPr>
        <w:tc>
          <w:tcPr>
            <w:tcW w:w="634" w:type="pct"/>
            <w:shd w:val="clear" w:color="auto" w:fill="C4BC96"/>
          </w:tcPr>
          <w:p w14:paraId="1FAE33C4" w14:textId="77777777" w:rsidR="002E1CBB" w:rsidRPr="00953C43" w:rsidRDefault="002E1CBB" w:rsidP="00F774C6">
            <w:pPr>
              <w:rPr>
                <w:rtl/>
              </w:rPr>
            </w:pPr>
            <w:r w:rsidRPr="00953C43">
              <w:rPr>
                <w:rFonts w:hint="cs"/>
                <w:rtl/>
              </w:rPr>
              <w:t>ספרור</w:t>
            </w:r>
          </w:p>
        </w:tc>
        <w:tc>
          <w:tcPr>
            <w:tcW w:w="956" w:type="pct"/>
            <w:shd w:val="clear" w:color="auto" w:fill="C4BC96"/>
          </w:tcPr>
          <w:p w14:paraId="7904A298" w14:textId="77777777" w:rsidR="002E1CBB" w:rsidRPr="00953C43" w:rsidRDefault="002E1CBB" w:rsidP="00F774C6">
            <w:pPr>
              <w:rPr>
                <w:rtl/>
              </w:rPr>
            </w:pPr>
            <w:r w:rsidRPr="00953C43">
              <w:rPr>
                <w:rFonts w:hint="cs"/>
                <w:rtl/>
              </w:rPr>
              <w:t>סימול מודול</w:t>
            </w:r>
          </w:p>
        </w:tc>
        <w:tc>
          <w:tcPr>
            <w:tcW w:w="3410" w:type="pct"/>
            <w:shd w:val="clear" w:color="auto" w:fill="C4BC96"/>
          </w:tcPr>
          <w:p w14:paraId="41DE8A7E" w14:textId="77777777" w:rsidR="002E1CBB" w:rsidRPr="00953C43" w:rsidRDefault="002E1CBB" w:rsidP="00F774C6">
            <w:pPr>
              <w:rPr>
                <w:rtl/>
              </w:rPr>
            </w:pPr>
            <w:r w:rsidRPr="00953C43">
              <w:rPr>
                <w:rFonts w:hint="cs"/>
                <w:rtl/>
              </w:rPr>
              <w:t>שם</w:t>
            </w:r>
          </w:p>
        </w:tc>
      </w:tr>
      <w:tr w:rsidR="002E1CBB" w:rsidRPr="002E1CBB" w14:paraId="74130780" w14:textId="77777777" w:rsidTr="002E1CBB">
        <w:tc>
          <w:tcPr>
            <w:tcW w:w="5000" w:type="pct"/>
            <w:gridSpan w:val="3"/>
            <w:shd w:val="clear" w:color="auto" w:fill="FFF2CC" w:themeFill="accent4" w:themeFillTint="33"/>
          </w:tcPr>
          <w:p w14:paraId="5F87B40C" w14:textId="2A32697F" w:rsidR="002E1CBB" w:rsidRPr="002E1CBB" w:rsidRDefault="002E1CBB" w:rsidP="002E1CBB">
            <w:pPr>
              <w:rPr>
                <w:rStyle w:val="Strong"/>
                <w:rtl/>
              </w:rPr>
            </w:pPr>
            <w:r w:rsidRPr="002E1CBB">
              <w:rPr>
                <w:rStyle w:val="Strong"/>
                <w:rFonts w:hint="cs"/>
                <w:rtl/>
              </w:rPr>
              <w:t>מערכות רוחביות</w:t>
            </w:r>
          </w:p>
        </w:tc>
      </w:tr>
      <w:tr w:rsidR="002E1CBB" w:rsidRPr="00953C43" w14:paraId="0D0EADBB" w14:textId="77777777" w:rsidTr="002E1CBB">
        <w:tc>
          <w:tcPr>
            <w:tcW w:w="634" w:type="pct"/>
          </w:tcPr>
          <w:p w14:paraId="6F7F72AC" w14:textId="4BA46D71" w:rsidR="002E1CBB" w:rsidRPr="00953C43" w:rsidRDefault="002E1CBB" w:rsidP="00834891">
            <w:pPr>
              <w:rPr>
                <w:rtl/>
              </w:rPr>
            </w:pPr>
            <w:r>
              <w:rPr>
                <w:rFonts w:hint="cs"/>
                <w:rtl/>
              </w:rPr>
              <w:t>1.1</w:t>
            </w:r>
          </w:p>
        </w:tc>
        <w:tc>
          <w:tcPr>
            <w:tcW w:w="956" w:type="pct"/>
          </w:tcPr>
          <w:p w14:paraId="075F31AA" w14:textId="43CF57C6" w:rsidR="002E1CBB" w:rsidRPr="00953C43" w:rsidRDefault="002E1CBB" w:rsidP="00834891">
            <w:pPr>
              <w:rPr>
                <w:rtl/>
              </w:rPr>
            </w:pPr>
            <w:r w:rsidRPr="00953C43">
              <w:t>C</w:t>
            </w:r>
            <w:r w:rsidR="000F63FF">
              <w:t>r</w:t>
            </w:r>
            <w:r w:rsidRPr="00953C43">
              <w:t>1</w:t>
            </w:r>
          </w:p>
        </w:tc>
        <w:tc>
          <w:tcPr>
            <w:tcW w:w="3410" w:type="pct"/>
          </w:tcPr>
          <w:p w14:paraId="6A00FFED" w14:textId="77777777" w:rsidR="002E1CBB" w:rsidRPr="00953C43" w:rsidRDefault="002E1CBB" w:rsidP="00834891">
            <w:pPr>
              <w:rPr>
                <w:rtl/>
              </w:rPr>
            </w:pPr>
            <w:r w:rsidRPr="00953C43">
              <w:rPr>
                <w:rtl/>
              </w:rPr>
              <w:t>מודול ניהול משימות</w:t>
            </w:r>
          </w:p>
        </w:tc>
      </w:tr>
      <w:tr w:rsidR="002E1CBB" w:rsidRPr="00953C43" w14:paraId="7400D81A" w14:textId="77777777" w:rsidTr="002E1CBB">
        <w:tc>
          <w:tcPr>
            <w:tcW w:w="634" w:type="pct"/>
          </w:tcPr>
          <w:p w14:paraId="072B8B72" w14:textId="3BC6DDC5" w:rsidR="002E1CBB" w:rsidRPr="00953C43" w:rsidRDefault="002E1CBB" w:rsidP="00834891">
            <w:pPr>
              <w:rPr>
                <w:rtl/>
              </w:rPr>
            </w:pPr>
            <w:r>
              <w:rPr>
                <w:rFonts w:hint="cs"/>
                <w:rtl/>
              </w:rPr>
              <w:t>1.2</w:t>
            </w:r>
          </w:p>
        </w:tc>
        <w:tc>
          <w:tcPr>
            <w:tcW w:w="956" w:type="pct"/>
          </w:tcPr>
          <w:p w14:paraId="2C9143D8" w14:textId="02CB7DF8" w:rsidR="002E1CBB" w:rsidRPr="00953C43" w:rsidRDefault="002E1CBB" w:rsidP="00834891">
            <w:pPr>
              <w:rPr>
                <w:rtl/>
              </w:rPr>
            </w:pPr>
            <w:r w:rsidRPr="00953C43">
              <w:t>C</w:t>
            </w:r>
            <w:r w:rsidR="000F63FF">
              <w:t>r</w:t>
            </w:r>
            <w:r w:rsidRPr="00953C43">
              <w:t>2</w:t>
            </w:r>
          </w:p>
        </w:tc>
        <w:tc>
          <w:tcPr>
            <w:tcW w:w="3410" w:type="pct"/>
          </w:tcPr>
          <w:p w14:paraId="5BE48E7B" w14:textId="77777777" w:rsidR="002E1CBB" w:rsidRPr="00953C43" w:rsidRDefault="002E1CBB" w:rsidP="00834891">
            <w:pPr>
              <w:rPr>
                <w:rtl/>
              </w:rPr>
            </w:pPr>
            <w:r w:rsidRPr="00953C43">
              <w:rPr>
                <w:rtl/>
              </w:rPr>
              <w:t xml:space="preserve">מודול ניהול מסמכים ותיקים  </w:t>
            </w:r>
          </w:p>
        </w:tc>
      </w:tr>
      <w:tr w:rsidR="002E1CBB" w:rsidRPr="00953C43" w14:paraId="040931F0" w14:textId="77777777" w:rsidTr="002E1CBB">
        <w:tc>
          <w:tcPr>
            <w:tcW w:w="634" w:type="pct"/>
          </w:tcPr>
          <w:p w14:paraId="5F6F4DE9" w14:textId="343B2F48" w:rsidR="002E1CBB" w:rsidRPr="00953C43" w:rsidRDefault="002E1CBB" w:rsidP="00834891">
            <w:pPr>
              <w:rPr>
                <w:rtl/>
              </w:rPr>
            </w:pPr>
            <w:r>
              <w:rPr>
                <w:rFonts w:hint="cs"/>
                <w:rtl/>
              </w:rPr>
              <w:t>1.3</w:t>
            </w:r>
          </w:p>
        </w:tc>
        <w:tc>
          <w:tcPr>
            <w:tcW w:w="956" w:type="pct"/>
          </w:tcPr>
          <w:p w14:paraId="4C0CD636" w14:textId="10A97CE9" w:rsidR="002E1CBB" w:rsidRPr="00953C43" w:rsidRDefault="00E62E51" w:rsidP="00834891">
            <w:pPr>
              <w:rPr>
                <w:rtl/>
              </w:rPr>
            </w:pPr>
            <w:r>
              <w:t>C</w:t>
            </w:r>
            <w:r w:rsidR="000F63FF">
              <w:t>r</w:t>
            </w:r>
            <w:r>
              <w:t>3</w:t>
            </w:r>
          </w:p>
        </w:tc>
        <w:tc>
          <w:tcPr>
            <w:tcW w:w="3410" w:type="pct"/>
          </w:tcPr>
          <w:p w14:paraId="2382A50B" w14:textId="77777777" w:rsidR="002E1CBB" w:rsidRPr="00953C43" w:rsidRDefault="002E1CBB" w:rsidP="00834891">
            <w:pPr>
              <w:rPr>
                <w:rtl/>
              </w:rPr>
            </w:pPr>
            <w:r w:rsidRPr="00953C43">
              <w:rPr>
                <w:rtl/>
              </w:rPr>
              <w:t xml:space="preserve">מודול ניהול דוחות וניתוח מידע </w:t>
            </w:r>
            <w:r w:rsidRPr="00953C43">
              <w:t>BI</w:t>
            </w:r>
          </w:p>
        </w:tc>
      </w:tr>
      <w:tr w:rsidR="002E1CBB" w:rsidRPr="00953C43" w14:paraId="4DCAC8B1" w14:textId="77777777" w:rsidTr="002E1CBB">
        <w:tc>
          <w:tcPr>
            <w:tcW w:w="634" w:type="pct"/>
          </w:tcPr>
          <w:p w14:paraId="6FCD84B3" w14:textId="22F82721" w:rsidR="002E1CBB" w:rsidRPr="00953C43" w:rsidRDefault="002E1CBB" w:rsidP="00834891">
            <w:pPr>
              <w:rPr>
                <w:rtl/>
              </w:rPr>
            </w:pPr>
            <w:r>
              <w:rPr>
                <w:rFonts w:hint="cs"/>
                <w:rtl/>
              </w:rPr>
              <w:t>1.4</w:t>
            </w:r>
          </w:p>
        </w:tc>
        <w:tc>
          <w:tcPr>
            <w:tcW w:w="956" w:type="pct"/>
          </w:tcPr>
          <w:p w14:paraId="3A68AFED" w14:textId="4678D88C" w:rsidR="002E1CBB" w:rsidRPr="00953C43" w:rsidRDefault="00E03862" w:rsidP="00834891">
            <w:pPr>
              <w:rPr>
                <w:rtl/>
              </w:rPr>
            </w:pPr>
            <w:r>
              <w:t>C</w:t>
            </w:r>
            <w:r w:rsidR="000F63FF">
              <w:t>r</w:t>
            </w:r>
            <w:r>
              <w:t>4</w:t>
            </w:r>
          </w:p>
        </w:tc>
        <w:tc>
          <w:tcPr>
            <w:tcW w:w="3410" w:type="pct"/>
          </w:tcPr>
          <w:p w14:paraId="5D31FC53" w14:textId="77777777" w:rsidR="002E1CBB" w:rsidRPr="00953C43" w:rsidRDefault="002E1CBB" w:rsidP="00834891">
            <w:pPr>
              <w:rPr>
                <w:rtl/>
              </w:rPr>
            </w:pPr>
            <w:r w:rsidRPr="00953C43">
              <w:rPr>
                <w:rtl/>
              </w:rPr>
              <w:t>מודול תהליכים והרשאות</w:t>
            </w:r>
          </w:p>
        </w:tc>
      </w:tr>
      <w:tr w:rsidR="002E1CBB" w:rsidRPr="002E1CBB" w14:paraId="21B627C1" w14:textId="77777777" w:rsidTr="002E1CBB">
        <w:tc>
          <w:tcPr>
            <w:tcW w:w="5000" w:type="pct"/>
            <w:gridSpan w:val="3"/>
            <w:shd w:val="clear" w:color="auto" w:fill="FFF2CC" w:themeFill="accent4" w:themeFillTint="33"/>
          </w:tcPr>
          <w:p w14:paraId="6C876838" w14:textId="21ABDA29" w:rsidR="002E1CBB" w:rsidRPr="002E1CBB" w:rsidRDefault="002E1CBB" w:rsidP="00834891">
            <w:pPr>
              <w:rPr>
                <w:rStyle w:val="Strong"/>
                <w:rtl/>
              </w:rPr>
            </w:pPr>
            <w:r w:rsidRPr="002E1CBB">
              <w:rPr>
                <w:rStyle w:val="Strong"/>
                <w:rFonts w:hint="cs"/>
                <w:rtl/>
              </w:rPr>
              <w:t>מערכת ניהול קשרי לקוחות ותהליכים ארגונים</w:t>
            </w:r>
          </w:p>
        </w:tc>
      </w:tr>
      <w:tr w:rsidR="002E1CBB" w:rsidRPr="00953C43" w14:paraId="20860DF3" w14:textId="77777777" w:rsidTr="002E1CBB">
        <w:tc>
          <w:tcPr>
            <w:tcW w:w="634" w:type="pct"/>
          </w:tcPr>
          <w:p w14:paraId="2E5CA64E" w14:textId="75A70895" w:rsidR="002E1CBB" w:rsidRPr="00953C43" w:rsidRDefault="002E1CBB" w:rsidP="00834891">
            <w:pPr>
              <w:rPr>
                <w:rtl/>
              </w:rPr>
            </w:pPr>
            <w:r>
              <w:rPr>
                <w:rFonts w:hint="cs"/>
                <w:rtl/>
              </w:rPr>
              <w:t>2.1</w:t>
            </w:r>
          </w:p>
        </w:tc>
        <w:tc>
          <w:tcPr>
            <w:tcW w:w="956" w:type="pct"/>
          </w:tcPr>
          <w:p w14:paraId="3364DD32" w14:textId="77777777" w:rsidR="002E1CBB" w:rsidRPr="00953C43" w:rsidRDefault="002E1CBB" w:rsidP="00834891">
            <w:pPr>
              <w:rPr>
                <w:rtl/>
              </w:rPr>
            </w:pPr>
            <w:r w:rsidRPr="00953C43">
              <w:t>Cm1</w:t>
            </w:r>
          </w:p>
        </w:tc>
        <w:tc>
          <w:tcPr>
            <w:tcW w:w="3410" w:type="pct"/>
          </w:tcPr>
          <w:p w14:paraId="3F869F5B" w14:textId="77777777" w:rsidR="002E1CBB" w:rsidRPr="00953C43" w:rsidRDefault="002E1CBB" w:rsidP="00834891">
            <w:pPr>
              <w:rPr>
                <w:rtl/>
              </w:rPr>
            </w:pPr>
            <w:r>
              <w:rPr>
                <w:rFonts w:hint="cs"/>
                <w:rtl/>
              </w:rPr>
              <w:t xml:space="preserve">דרישות מערכת ניהול קשרי לקוחות </w:t>
            </w:r>
            <w:r>
              <w:rPr>
                <w:rFonts w:hint="cs"/>
              </w:rPr>
              <w:t>CRM</w:t>
            </w:r>
          </w:p>
        </w:tc>
      </w:tr>
      <w:tr w:rsidR="002E1CBB" w:rsidRPr="00953C43" w14:paraId="1401ACB7" w14:textId="77777777" w:rsidTr="002E1CBB">
        <w:tc>
          <w:tcPr>
            <w:tcW w:w="634" w:type="pct"/>
          </w:tcPr>
          <w:p w14:paraId="51D1D52E" w14:textId="5E323D86" w:rsidR="002E1CBB" w:rsidRPr="00953C43" w:rsidRDefault="002E1CBB" w:rsidP="00834891">
            <w:pPr>
              <w:rPr>
                <w:rtl/>
              </w:rPr>
            </w:pPr>
            <w:r>
              <w:rPr>
                <w:rFonts w:hint="cs"/>
                <w:rtl/>
              </w:rPr>
              <w:t>2</w:t>
            </w:r>
            <w:r w:rsidRPr="00953C43">
              <w:rPr>
                <w:rtl/>
              </w:rPr>
              <w:t>.2</w:t>
            </w:r>
          </w:p>
        </w:tc>
        <w:tc>
          <w:tcPr>
            <w:tcW w:w="956" w:type="pct"/>
          </w:tcPr>
          <w:p w14:paraId="79EC3580" w14:textId="77777777" w:rsidR="002E1CBB" w:rsidRPr="00953C43" w:rsidRDefault="002E1CBB" w:rsidP="00834891">
            <w:pPr>
              <w:rPr>
                <w:rtl/>
              </w:rPr>
            </w:pPr>
            <w:r w:rsidRPr="00953C43">
              <w:t>Cm2</w:t>
            </w:r>
          </w:p>
        </w:tc>
        <w:tc>
          <w:tcPr>
            <w:tcW w:w="3410" w:type="pct"/>
          </w:tcPr>
          <w:p w14:paraId="75CD7000" w14:textId="2B91548E" w:rsidR="002E1CBB" w:rsidRPr="00953C43" w:rsidRDefault="002E1CBB" w:rsidP="00834891">
            <w:pPr>
              <w:rPr>
                <w:rtl/>
              </w:rPr>
            </w:pPr>
            <w:r w:rsidRPr="00953C43">
              <w:rPr>
                <w:rtl/>
              </w:rPr>
              <w:t xml:space="preserve">דרישות </w:t>
            </w:r>
            <w:r w:rsidR="00E40F6A">
              <w:rPr>
                <w:rFonts w:hint="cs"/>
                <w:rtl/>
              </w:rPr>
              <w:t>הפעלה</w:t>
            </w:r>
          </w:p>
        </w:tc>
      </w:tr>
      <w:tr w:rsidR="002E1CBB" w:rsidRPr="00953C43" w14:paraId="06FC99EE" w14:textId="77777777" w:rsidTr="002E1CBB">
        <w:tc>
          <w:tcPr>
            <w:tcW w:w="634" w:type="pct"/>
          </w:tcPr>
          <w:p w14:paraId="1F4B94B1" w14:textId="6B899C98" w:rsidR="002E1CBB" w:rsidRPr="00953C43" w:rsidRDefault="002E1CBB" w:rsidP="00834891">
            <w:pPr>
              <w:rPr>
                <w:rtl/>
              </w:rPr>
            </w:pPr>
            <w:r>
              <w:rPr>
                <w:rFonts w:hint="cs"/>
                <w:rtl/>
              </w:rPr>
              <w:t>2</w:t>
            </w:r>
            <w:r w:rsidRPr="00953C43">
              <w:rPr>
                <w:rtl/>
              </w:rPr>
              <w:t>.3</w:t>
            </w:r>
          </w:p>
        </w:tc>
        <w:tc>
          <w:tcPr>
            <w:tcW w:w="956" w:type="pct"/>
          </w:tcPr>
          <w:p w14:paraId="31940439" w14:textId="77777777" w:rsidR="002E1CBB" w:rsidRPr="00953C43" w:rsidRDefault="002E1CBB" w:rsidP="00834891">
            <w:pPr>
              <w:rPr>
                <w:rtl/>
              </w:rPr>
            </w:pPr>
            <w:r w:rsidRPr="00953C43">
              <w:t>Cm3</w:t>
            </w:r>
          </w:p>
        </w:tc>
        <w:tc>
          <w:tcPr>
            <w:tcW w:w="3410" w:type="pct"/>
          </w:tcPr>
          <w:p w14:paraId="1672C1D8" w14:textId="2F6A95D4" w:rsidR="002E1CBB" w:rsidRPr="00953C43" w:rsidRDefault="00E73C96" w:rsidP="00834891">
            <w:r w:rsidRPr="00953C43">
              <w:rPr>
                <w:rtl/>
              </w:rPr>
              <w:t>תהליכים ראשיים לטיפול בפניות במערכת ה</w:t>
            </w:r>
            <w:r>
              <w:rPr>
                <w:rFonts w:hint="cs"/>
                <w:rtl/>
              </w:rPr>
              <w:t xml:space="preserve">- </w:t>
            </w:r>
            <w:r w:rsidRPr="00953C43">
              <w:t>CRM</w:t>
            </w:r>
          </w:p>
        </w:tc>
      </w:tr>
      <w:tr w:rsidR="002E1CBB" w:rsidRPr="00953C43" w14:paraId="6C26958C" w14:textId="77777777" w:rsidTr="002E1CBB">
        <w:tc>
          <w:tcPr>
            <w:tcW w:w="634" w:type="pct"/>
          </w:tcPr>
          <w:p w14:paraId="31A40073" w14:textId="4DC53BB7" w:rsidR="002E1CBB" w:rsidRPr="00953C43" w:rsidRDefault="002E1CBB" w:rsidP="00834891">
            <w:pPr>
              <w:rPr>
                <w:rtl/>
              </w:rPr>
            </w:pPr>
            <w:r>
              <w:rPr>
                <w:rFonts w:hint="cs"/>
                <w:rtl/>
              </w:rPr>
              <w:t>2</w:t>
            </w:r>
            <w:r w:rsidRPr="00953C43">
              <w:rPr>
                <w:rtl/>
              </w:rPr>
              <w:t>.</w:t>
            </w:r>
            <w:r w:rsidR="00E73C96">
              <w:rPr>
                <w:rFonts w:hint="cs"/>
                <w:rtl/>
              </w:rPr>
              <w:t>4</w:t>
            </w:r>
          </w:p>
        </w:tc>
        <w:tc>
          <w:tcPr>
            <w:tcW w:w="956" w:type="pct"/>
          </w:tcPr>
          <w:p w14:paraId="7BB2031B" w14:textId="1513F212" w:rsidR="002E1CBB" w:rsidRPr="00953C43" w:rsidRDefault="002E1CBB" w:rsidP="00834891">
            <w:pPr>
              <w:rPr>
                <w:rtl/>
              </w:rPr>
            </w:pPr>
            <w:r w:rsidRPr="00953C43">
              <w:t>Cm</w:t>
            </w:r>
            <w:r w:rsidR="00E73C96">
              <w:t>4</w:t>
            </w:r>
          </w:p>
        </w:tc>
        <w:tc>
          <w:tcPr>
            <w:tcW w:w="3410" w:type="pct"/>
          </w:tcPr>
          <w:p w14:paraId="772E2003" w14:textId="77777777" w:rsidR="002E1CBB" w:rsidRPr="00953C43" w:rsidRDefault="002E1CBB" w:rsidP="00834891">
            <w:pPr>
              <w:rPr>
                <w:rtl/>
              </w:rPr>
            </w:pPr>
            <w:r w:rsidRPr="00953C43">
              <w:rPr>
                <w:rtl/>
              </w:rPr>
              <w:t>ניהול פניות (פרונטאלי, טלפוני, מכתבים)</w:t>
            </w:r>
          </w:p>
        </w:tc>
      </w:tr>
      <w:tr w:rsidR="002E1CBB" w:rsidRPr="00953C43" w14:paraId="69A79831" w14:textId="77777777" w:rsidTr="002E1CBB">
        <w:tc>
          <w:tcPr>
            <w:tcW w:w="634" w:type="pct"/>
          </w:tcPr>
          <w:p w14:paraId="1F440450" w14:textId="24499F4F" w:rsidR="002E1CBB" w:rsidRPr="00953C43" w:rsidRDefault="002E1CBB" w:rsidP="00834891">
            <w:pPr>
              <w:rPr>
                <w:rtl/>
              </w:rPr>
            </w:pPr>
            <w:r>
              <w:rPr>
                <w:rFonts w:hint="cs"/>
                <w:rtl/>
              </w:rPr>
              <w:t>2.</w:t>
            </w:r>
            <w:r w:rsidR="00E73C96">
              <w:rPr>
                <w:rFonts w:hint="cs"/>
                <w:rtl/>
              </w:rPr>
              <w:t>5</w:t>
            </w:r>
          </w:p>
        </w:tc>
        <w:tc>
          <w:tcPr>
            <w:tcW w:w="956" w:type="pct"/>
          </w:tcPr>
          <w:p w14:paraId="0F662CA2" w14:textId="0FB19D62" w:rsidR="002E1CBB" w:rsidRPr="00953C43" w:rsidRDefault="002E1CBB" w:rsidP="00834891">
            <w:pPr>
              <w:rPr>
                <w:rtl/>
              </w:rPr>
            </w:pPr>
            <w:r w:rsidRPr="00953C43">
              <w:t>Cm</w:t>
            </w:r>
            <w:r w:rsidR="00E73C96">
              <w:t>5</w:t>
            </w:r>
          </w:p>
        </w:tc>
        <w:tc>
          <w:tcPr>
            <w:tcW w:w="3410" w:type="pct"/>
          </w:tcPr>
          <w:p w14:paraId="5DCB05D6" w14:textId="77777777" w:rsidR="002E1CBB" w:rsidRPr="00953C43" w:rsidRDefault="002E1CBB" w:rsidP="00834891">
            <w:pPr>
              <w:rPr>
                <w:rtl/>
              </w:rPr>
            </w:pPr>
            <w:r w:rsidRPr="00953C43">
              <w:rPr>
                <w:rtl/>
              </w:rPr>
              <w:t>ממשק מערכת למודול ניהול מסמכים / ארכיון מסמכים</w:t>
            </w:r>
          </w:p>
        </w:tc>
      </w:tr>
      <w:tr w:rsidR="002E1CBB" w:rsidRPr="00953C43" w14:paraId="7D472160" w14:textId="77777777" w:rsidTr="002E1CBB">
        <w:tc>
          <w:tcPr>
            <w:tcW w:w="634" w:type="pct"/>
          </w:tcPr>
          <w:p w14:paraId="5D868536" w14:textId="12AFF1BE" w:rsidR="002E1CBB" w:rsidRPr="00953C43" w:rsidRDefault="002E1CBB" w:rsidP="00834891">
            <w:pPr>
              <w:rPr>
                <w:rtl/>
              </w:rPr>
            </w:pPr>
            <w:r>
              <w:rPr>
                <w:rFonts w:hint="cs"/>
                <w:rtl/>
              </w:rPr>
              <w:t>2.</w:t>
            </w:r>
            <w:r w:rsidR="00E73C96">
              <w:rPr>
                <w:rFonts w:hint="cs"/>
                <w:rtl/>
              </w:rPr>
              <w:t>6</w:t>
            </w:r>
          </w:p>
        </w:tc>
        <w:tc>
          <w:tcPr>
            <w:tcW w:w="956" w:type="pct"/>
          </w:tcPr>
          <w:p w14:paraId="0CB15AA9" w14:textId="1CAFFA51" w:rsidR="002E1CBB" w:rsidRPr="00953C43" w:rsidRDefault="0079181D" w:rsidP="00834891">
            <w:pPr>
              <w:rPr>
                <w:rtl/>
              </w:rPr>
            </w:pPr>
            <w:r>
              <w:t>Cm</w:t>
            </w:r>
            <w:r w:rsidR="00E73C96">
              <w:t>6</w:t>
            </w:r>
          </w:p>
        </w:tc>
        <w:tc>
          <w:tcPr>
            <w:tcW w:w="3410" w:type="pct"/>
          </w:tcPr>
          <w:p w14:paraId="0AEFCA68" w14:textId="77777777" w:rsidR="002E1CBB" w:rsidRPr="00953C43" w:rsidRDefault="002E1CBB" w:rsidP="00834891">
            <w:pPr>
              <w:rPr>
                <w:rtl/>
              </w:rPr>
            </w:pPr>
            <w:r w:rsidRPr="00953C43">
              <w:rPr>
                <w:rtl/>
              </w:rPr>
              <w:t xml:space="preserve">פורטל </w:t>
            </w:r>
            <w:r>
              <w:rPr>
                <w:rFonts w:hint="cs"/>
                <w:rtl/>
              </w:rPr>
              <w:t>לקוחות</w:t>
            </w:r>
            <w:r w:rsidRPr="00953C43">
              <w:rPr>
                <w:rtl/>
              </w:rPr>
              <w:t xml:space="preserve"> </w:t>
            </w:r>
            <w:r>
              <w:rPr>
                <w:rFonts w:hint="cs"/>
                <w:rtl/>
              </w:rPr>
              <w:t>(מידע ותשלומים)</w:t>
            </w:r>
          </w:p>
        </w:tc>
      </w:tr>
      <w:tr w:rsidR="002E1CBB" w:rsidRPr="00953C43" w14:paraId="0313D931" w14:textId="77777777" w:rsidTr="002E1CBB">
        <w:tc>
          <w:tcPr>
            <w:tcW w:w="634" w:type="pct"/>
          </w:tcPr>
          <w:p w14:paraId="2CD85F68" w14:textId="796E49F9" w:rsidR="002E1CBB" w:rsidRPr="00953C43" w:rsidRDefault="002E1CBB" w:rsidP="00834891">
            <w:pPr>
              <w:rPr>
                <w:rtl/>
              </w:rPr>
            </w:pPr>
            <w:r>
              <w:rPr>
                <w:rFonts w:hint="cs"/>
                <w:rtl/>
              </w:rPr>
              <w:t>2.</w:t>
            </w:r>
            <w:r w:rsidR="00E73C96">
              <w:rPr>
                <w:rFonts w:hint="cs"/>
                <w:rtl/>
              </w:rPr>
              <w:t>7</w:t>
            </w:r>
          </w:p>
        </w:tc>
        <w:tc>
          <w:tcPr>
            <w:tcW w:w="956" w:type="pct"/>
          </w:tcPr>
          <w:p w14:paraId="03D0D241" w14:textId="1DB31531" w:rsidR="002E1CBB" w:rsidRPr="00953C43" w:rsidRDefault="0079181D" w:rsidP="00834891">
            <w:pPr>
              <w:rPr>
                <w:rtl/>
              </w:rPr>
            </w:pPr>
            <w:r>
              <w:t>Cm</w:t>
            </w:r>
            <w:r w:rsidR="00E73C96">
              <w:t>7</w:t>
            </w:r>
          </w:p>
        </w:tc>
        <w:tc>
          <w:tcPr>
            <w:tcW w:w="3410" w:type="pct"/>
          </w:tcPr>
          <w:p w14:paraId="7D1EC74D" w14:textId="77777777" w:rsidR="002E1CBB" w:rsidRPr="00953C43" w:rsidRDefault="002E1CBB" w:rsidP="00834891">
            <w:pPr>
              <w:rPr>
                <w:rtl/>
              </w:rPr>
            </w:pPr>
            <w:r w:rsidRPr="00953C43">
              <w:rPr>
                <w:rFonts w:hint="cs"/>
                <w:rtl/>
              </w:rPr>
              <w:t>מערכת ניהול תוכן טפסים דיגיטליים מקוונים</w:t>
            </w:r>
          </w:p>
        </w:tc>
      </w:tr>
      <w:tr w:rsidR="002E1CBB" w:rsidRPr="00953C43" w14:paraId="23904562" w14:textId="77777777" w:rsidTr="002E1CBB">
        <w:tc>
          <w:tcPr>
            <w:tcW w:w="5000" w:type="pct"/>
            <w:gridSpan w:val="3"/>
            <w:shd w:val="clear" w:color="auto" w:fill="FFF2CC" w:themeFill="accent4" w:themeFillTint="33"/>
          </w:tcPr>
          <w:p w14:paraId="5E84B13C" w14:textId="1B5AEF14" w:rsidR="002E1CBB" w:rsidRPr="002E1CBB" w:rsidRDefault="002E1CBB" w:rsidP="00762CFC">
            <w:pPr>
              <w:rPr>
                <w:rStyle w:val="Strong"/>
                <w:rtl/>
              </w:rPr>
            </w:pPr>
            <w:r w:rsidRPr="002E1CBB">
              <w:rPr>
                <w:rStyle w:val="Strong"/>
                <w:rFonts w:hint="cs"/>
                <w:rtl/>
              </w:rPr>
              <w:t>מערכת פיננסית, רכש והתקשרויות</w:t>
            </w:r>
          </w:p>
        </w:tc>
      </w:tr>
      <w:tr w:rsidR="002E1CBB" w:rsidRPr="00953C43" w14:paraId="79BADDAB" w14:textId="77777777" w:rsidTr="002E1CBB">
        <w:tc>
          <w:tcPr>
            <w:tcW w:w="634" w:type="pct"/>
          </w:tcPr>
          <w:p w14:paraId="11D26823" w14:textId="27AE1BB6" w:rsidR="002E1CBB" w:rsidRPr="00953C43" w:rsidRDefault="002E1CBB" w:rsidP="00762CFC">
            <w:pPr>
              <w:rPr>
                <w:rtl/>
              </w:rPr>
            </w:pPr>
            <w:r>
              <w:rPr>
                <w:rFonts w:hint="cs"/>
                <w:rtl/>
              </w:rPr>
              <w:t>3</w:t>
            </w:r>
            <w:r w:rsidRPr="00953C43">
              <w:rPr>
                <w:rtl/>
              </w:rPr>
              <w:t>.1</w:t>
            </w:r>
          </w:p>
        </w:tc>
        <w:tc>
          <w:tcPr>
            <w:tcW w:w="956" w:type="pct"/>
          </w:tcPr>
          <w:p w14:paraId="4FF1C2BB" w14:textId="77777777" w:rsidR="002E1CBB" w:rsidRPr="00953C43" w:rsidRDefault="002E1CBB" w:rsidP="00762CFC">
            <w:pPr>
              <w:rPr>
                <w:rtl/>
              </w:rPr>
            </w:pPr>
            <w:r w:rsidRPr="00953C43">
              <w:t>Fi1</w:t>
            </w:r>
          </w:p>
        </w:tc>
        <w:tc>
          <w:tcPr>
            <w:tcW w:w="3410" w:type="pct"/>
          </w:tcPr>
          <w:p w14:paraId="08C86CBC" w14:textId="296BB90C" w:rsidR="002E1CBB" w:rsidRPr="00953C43" w:rsidRDefault="002E1CBB" w:rsidP="00762CFC">
            <w:pPr>
              <w:rPr>
                <w:rtl/>
              </w:rPr>
            </w:pPr>
            <w:r w:rsidRPr="00953C43">
              <w:rPr>
                <w:rtl/>
              </w:rPr>
              <w:t>מודול הנהלת חשבונות</w:t>
            </w:r>
          </w:p>
        </w:tc>
      </w:tr>
      <w:tr w:rsidR="002E1CBB" w:rsidRPr="00953C43" w14:paraId="30DDDA79" w14:textId="77777777" w:rsidTr="002E1CBB">
        <w:tc>
          <w:tcPr>
            <w:tcW w:w="634" w:type="pct"/>
          </w:tcPr>
          <w:p w14:paraId="10D6EFC5" w14:textId="3F46D51F" w:rsidR="002E1CBB" w:rsidRPr="00953C43" w:rsidRDefault="002E1CBB" w:rsidP="00762CFC">
            <w:pPr>
              <w:rPr>
                <w:rtl/>
              </w:rPr>
            </w:pPr>
            <w:r>
              <w:rPr>
                <w:rFonts w:hint="cs"/>
                <w:rtl/>
              </w:rPr>
              <w:t>3</w:t>
            </w:r>
            <w:r w:rsidRPr="00953C43">
              <w:rPr>
                <w:rtl/>
              </w:rPr>
              <w:t>.2</w:t>
            </w:r>
          </w:p>
        </w:tc>
        <w:tc>
          <w:tcPr>
            <w:tcW w:w="956" w:type="pct"/>
          </w:tcPr>
          <w:p w14:paraId="20B91BC8" w14:textId="77777777" w:rsidR="002E1CBB" w:rsidRPr="00953C43" w:rsidRDefault="002E1CBB" w:rsidP="00762CFC">
            <w:pPr>
              <w:rPr>
                <w:rtl/>
              </w:rPr>
            </w:pPr>
            <w:r w:rsidRPr="00953C43">
              <w:t>Fi2</w:t>
            </w:r>
          </w:p>
        </w:tc>
        <w:tc>
          <w:tcPr>
            <w:tcW w:w="3410" w:type="pct"/>
          </w:tcPr>
          <w:p w14:paraId="786B7882" w14:textId="22D0B2FC" w:rsidR="002E1CBB" w:rsidRPr="00953C43" w:rsidRDefault="002E1CBB" w:rsidP="00762CFC">
            <w:pPr>
              <w:rPr>
                <w:rtl/>
              </w:rPr>
            </w:pPr>
            <w:r w:rsidRPr="00953C43">
              <w:rPr>
                <w:rtl/>
              </w:rPr>
              <w:t>מערכת תשלומים לספקים וזכאים</w:t>
            </w:r>
          </w:p>
        </w:tc>
      </w:tr>
      <w:tr w:rsidR="002E1CBB" w:rsidRPr="00953C43" w14:paraId="6E0263CA" w14:textId="77777777" w:rsidTr="002E1CBB">
        <w:tc>
          <w:tcPr>
            <w:tcW w:w="634" w:type="pct"/>
          </w:tcPr>
          <w:p w14:paraId="4A131C0A" w14:textId="6F5D6905" w:rsidR="002E1CBB" w:rsidRPr="00953C43" w:rsidRDefault="002E1CBB" w:rsidP="00F774C6">
            <w:pPr>
              <w:rPr>
                <w:rtl/>
              </w:rPr>
            </w:pPr>
            <w:r>
              <w:rPr>
                <w:rFonts w:hint="cs"/>
                <w:rtl/>
              </w:rPr>
              <w:t>3</w:t>
            </w:r>
            <w:r w:rsidRPr="00953C43">
              <w:rPr>
                <w:rtl/>
              </w:rPr>
              <w:t>.3</w:t>
            </w:r>
          </w:p>
        </w:tc>
        <w:tc>
          <w:tcPr>
            <w:tcW w:w="956" w:type="pct"/>
          </w:tcPr>
          <w:p w14:paraId="5A277B6E" w14:textId="77777777" w:rsidR="002E1CBB" w:rsidRPr="00953C43" w:rsidRDefault="002E1CBB" w:rsidP="00F774C6">
            <w:pPr>
              <w:rPr>
                <w:rtl/>
              </w:rPr>
            </w:pPr>
            <w:r w:rsidRPr="00953C43">
              <w:t>Fi3</w:t>
            </w:r>
          </w:p>
        </w:tc>
        <w:tc>
          <w:tcPr>
            <w:tcW w:w="3410" w:type="pct"/>
          </w:tcPr>
          <w:p w14:paraId="37B715F6" w14:textId="77777777" w:rsidR="002E1CBB" w:rsidRPr="00953C43" w:rsidRDefault="002E1CBB" w:rsidP="00F774C6">
            <w:pPr>
              <w:rPr>
                <w:rtl/>
              </w:rPr>
            </w:pPr>
            <w:r w:rsidRPr="00953C43">
              <w:rPr>
                <w:rtl/>
              </w:rPr>
              <w:t>מודולים פריפריאליים לניהול הכנסות</w:t>
            </w:r>
          </w:p>
        </w:tc>
      </w:tr>
      <w:tr w:rsidR="002E1CBB" w:rsidRPr="00953C43" w14:paraId="38873EB5" w14:textId="77777777" w:rsidTr="002E1CBB">
        <w:tc>
          <w:tcPr>
            <w:tcW w:w="634" w:type="pct"/>
          </w:tcPr>
          <w:p w14:paraId="6CBB3A09" w14:textId="57A6B587" w:rsidR="002E1CBB" w:rsidRPr="00953C43" w:rsidRDefault="002E1CBB" w:rsidP="00F774C6">
            <w:pPr>
              <w:rPr>
                <w:rtl/>
              </w:rPr>
            </w:pPr>
            <w:r>
              <w:rPr>
                <w:rFonts w:hint="cs"/>
                <w:rtl/>
              </w:rPr>
              <w:t>3</w:t>
            </w:r>
            <w:r w:rsidRPr="00953C43">
              <w:rPr>
                <w:rtl/>
              </w:rPr>
              <w:t>.4</w:t>
            </w:r>
          </w:p>
        </w:tc>
        <w:tc>
          <w:tcPr>
            <w:tcW w:w="956" w:type="pct"/>
          </w:tcPr>
          <w:p w14:paraId="65AE5CA2" w14:textId="77777777" w:rsidR="002E1CBB" w:rsidRPr="00953C43" w:rsidRDefault="002E1CBB" w:rsidP="00F774C6">
            <w:pPr>
              <w:rPr>
                <w:rtl/>
              </w:rPr>
            </w:pPr>
            <w:r w:rsidRPr="00953C43">
              <w:t>Fi4</w:t>
            </w:r>
          </w:p>
        </w:tc>
        <w:tc>
          <w:tcPr>
            <w:tcW w:w="3410" w:type="pct"/>
          </w:tcPr>
          <w:p w14:paraId="6D24AC4F" w14:textId="06EA7950" w:rsidR="002E1CBB" w:rsidRPr="00953C43" w:rsidRDefault="002E1CBB" w:rsidP="00F774C6">
            <w:pPr>
              <w:rPr>
                <w:rtl/>
              </w:rPr>
            </w:pPr>
            <w:r w:rsidRPr="00953C43">
              <w:rPr>
                <w:rtl/>
              </w:rPr>
              <w:t xml:space="preserve">מודול </w:t>
            </w:r>
            <w:r w:rsidR="00E62E51">
              <w:rPr>
                <w:rFonts w:hint="cs"/>
                <w:rtl/>
              </w:rPr>
              <w:t>לניהול תקציב</w:t>
            </w:r>
          </w:p>
        </w:tc>
      </w:tr>
      <w:tr w:rsidR="002E1CBB" w:rsidRPr="00953C43" w14:paraId="0088DEBA" w14:textId="77777777" w:rsidTr="002E1CBB">
        <w:tc>
          <w:tcPr>
            <w:tcW w:w="634" w:type="pct"/>
          </w:tcPr>
          <w:p w14:paraId="36FE903D" w14:textId="410F1BEF" w:rsidR="002E1CBB" w:rsidRPr="00953C43" w:rsidRDefault="002E1CBB" w:rsidP="00834891">
            <w:pPr>
              <w:rPr>
                <w:rtl/>
              </w:rPr>
            </w:pPr>
            <w:r>
              <w:rPr>
                <w:rFonts w:hint="cs"/>
                <w:rtl/>
              </w:rPr>
              <w:t>3.</w:t>
            </w:r>
            <w:r w:rsidR="00A00057">
              <w:rPr>
                <w:rFonts w:hint="cs"/>
                <w:rtl/>
              </w:rPr>
              <w:t>5</w:t>
            </w:r>
          </w:p>
        </w:tc>
        <w:tc>
          <w:tcPr>
            <w:tcW w:w="956" w:type="pct"/>
          </w:tcPr>
          <w:p w14:paraId="5EF0411C" w14:textId="06CDF085" w:rsidR="002E1CBB" w:rsidRPr="00953C43" w:rsidRDefault="00E72709" w:rsidP="00834891">
            <w:pPr>
              <w:rPr>
                <w:rtl/>
              </w:rPr>
            </w:pPr>
            <w:r>
              <w:t>Fi</w:t>
            </w:r>
            <w:r w:rsidR="00A00057">
              <w:t>5</w:t>
            </w:r>
          </w:p>
        </w:tc>
        <w:tc>
          <w:tcPr>
            <w:tcW w:w="3410" w:type="pct"/>
          </w:tcPr>
          <w:p w14:paraId="41FEBDEB" w14:textId="2AF0550D" w:rsidR="002E1CBB" w:rsidRPr="00953C43" w:rsidRDefault="002E1CBB" w:rsidP="00834891">
            <w:pPr>
              <w:rPr>
                <w:rtl/>
              </w:rPr>
            </w:pPr>
            <w:r w:rsidRPr="00953C43">
              <w:rPr>
                <w:rtl/>
              </w:rPr>
              <w:t>מודול רכש</w:t>
            </w:r>
            <w:r>
              <w:rPr>
                <w:rFonts w:hint="cs"/>
                <w:rtl/>
              </w:rPr>
              <w:t xml:space="preserve"> מספקים</w:t>
            </w:r>
          </w:p>
        </w:tc>
      </w:tr>
    </w:tbl>
    <w:p w14:paraId="3EFF6214" w14:textId="77777777" w:rsidR="00906048" w:rsidRPr="00953C43" w:rsidRDefault="00906048" w:rsidP="00906048">
      <w:pPr>
        <w:rPr>
          <w:rtl/>
        </w:rPr>
      </w:pPr>
    </w:p>
    <w:p w14:paraId="666260E5" w14:textId="57DBAEF9" w:rsidR="00906048" w:rsidRPr="00953C43" w:rsidRDefault="00FA09EF" w:rsidP="00754B49">
      <w:pPr>
        <w:pStyle w:val="Heading2"/>
      </w:pPr>
      <w:bookmarkStart w:id="17" w:name="_Toc520815943"/>
      <w:bookmarkStart w:id="18" w:name="_Toc522170560"/>
      <w:bookmarkStart w:id="19" w:name="_Toc95642318"/>
      <w:r>
        <w:rPr>
          <w:rFonts w:hint="cs"/>
          <w:rtl/>
        </w:rPr>
        <w:t>תמצית דרישות</w:t>
      </w:r>
      <w:bookmarkEnd w:id="17"/>
      <w:bookmarkEnd w:id="18"/>
      <w:bookmarkEnd w:id="19"/>
    </w:p>
    <w:p w14:paraId="672C23E8" w14:textId="63414F3E" w:rsidR="00906048" w:rsidRPr="00953C43" w:rsidRDefault="00FA09EF" w:rsidP="00882B19">
      <w:pPr>
        <w:pStyle w:val="Heading3"/>
        <w:rPr>
          <w:rtl/>
        </w:rPr>
      </w:pPr>
      <w:bookmarkStart w:id="20" w:name="_Toc522170561"/>
      <w:r>
        <w:rPr>
          <w:rFonts w:hint="cs"/>
          <w:rtl/>
        </w:rPr>
        <w:t>פירוט המודולים</w:t>
      </w:r>
      <w:bookmarkEnd w:id="20"/>
    </w:p>
    <w:p w14:paraId="6564870F" w14:textId="322DF21C" w:rsidR="0079181D" w:rsidRDefault="00954EAC" w:rsidP="00906048">
      <w:pPr>
        <w:rPr>
          <w:rtl/>
        </w:rPr>
      </w:pPr>
      <w:r>
        <w:rPr>
          <w:rFonts w:hint="cs"/>
          <w:rtl/>
        </w:rPr>
        <w:t xml:space="preserve">מערכת המידע הארגונית תהיה מבוססת על </w:t>
      </w:r>
      <w:r w:rsidR="0062218F">
        <w:rPr>
          <w:rFonts w:hint="cs"/>
          <w:rtl/>
        </w:rPr>
        <w:t>מערכת פיננסית ומערכת לניהול קשרי לקוחות</w:t>
      </w:r>
      <w:r w:rsidR="0079181D">
        <w:rPr>
          <w:rFonts w:hint="cs"/>
          <w:rtl/>
        </w:rPr>
        <w:t xml:space="preserve"> מבוססת תהליכי עבודה (</w:t>
      </w:r>
      <w:r w:rsidR="0079181D">
        <w:rPr>
          <w:rFonts w:hint="cs"/>
        </w:rPr>
        <w:t>BPM</w:t>
      </w:r>
      <w:r w:rsidR="0079181D">
        <w:rPr>
          <w:rFonts w:hint="cs"/>
          <w:rtl/>
        </w:rPr>
        <w:t>), משימות ותזכורות</w:t>
      </w:r>
      <w:r w:rsidR="0062218F">
        <w:rPr>
          <w:rFonts w:hint="cs"/>
          <w:rtl/>
        </w:rPr>
        <w:t xml:space="preserve"> אשר בה יופעלו תהליכי שירות וניהול משימות </w:t>
      </w:r>
      <w:r w:rsidR="0079181D">
        <w:rPr>
          <w:rFonts w:hint="cs"/>
          <w:rtl/>
        </w:rPr>
        <w:t>מול המעבדות - לקוחות הרשות</w:t>
      </w:r>
      <w:r w:rsidR="0062218F">
        <w:rPr>
          <w:rFonts w:hint="cs"/>
          <w:rtl/>
        </w:rPr>
        <w:t xml:space="preserve"> </w:t>
      </w:r>
      <w:r w:rsidR="0079181D">
        <w:rPr>
          <w:rFonts w:hint="cs"/>
          <w:rtl/>
        </w:rPr>
        <w:t xml:space="preserve">וניהול </w:t>
      </w:r>
      <w:r w:rsidR="0062218F">
        <w:rPr>
          <w:rFonts w:hint="cs"/>
          <w:rtl/>
        </w:rPr>
        <w:t>תהליכי ה</w:t>
      </w:r>
      <w:r w:rsidR="0079181D">
        <w:rPr>
          <w:rFonts w:hint="cs"/>
          <w:rtl/>
        </w:rPr>
        <w:t>רישוי וה</w:t>
      </w:r>
      <w:r w:rsidR="0062218F">
        <w:rPr>
          <w:rFonts w:hint="cs"/>
          <w:rtl/>
        </w:rPr>
        <w:t>הסמכה</w:t>
      </w:r>
      <w:r w:rsidR="0079181D">
        <w:rPr>
          <w:rFonts w:hint="cs"/>
          <w:rtl/>
        </w:rPr>
        <w:t xml:space="preserve"> לרבות הפעלת נותני שירותים חיצוניים (</w:t>
      </w:r>
      <w:r w:rsidR="00944F22">
        <w:rPr>
          <w:rFonts w:hint="cs"/>
          <w:rtl/>
        </w:rPr>
        <w:t>בודקים ויועצים</w:t>
      </w:r>
      <w:r w:rsidR="0079181D">
        <w:rPr>
          <w:rFonts w:hint="cs"/>
          <w:rtl/>
        </w:rPr>
        <w:t>) ויישו</w:t>
      </w:r>
      <w:r w:rsidR="0079181D">
        <w:rPr>
          <w:rFonts w:hint="eastAsia"/>
          <w:rtl/>
        </w:rPr>
        <w:t>ם</w:t>
      </w:r>
      <w:r w:rsidR="0079181D">
        <w:rPr>
          <w:rFonts w:hint="cs"/>
          <w:rtl/>
        </w:rPr>
        <w:t xml:space="preserve"> תהליכי הסמכה</w:t>
      </w:r>
      <w:r w:rsidR="0062218F">
        <w:rPr>
          <w:rFonts w:hint="cs"/>
          <w:rtl/>
        </w:rPr>
        <w:t xml:space="preserve">. </w:t>
      </w:r>
    </w:p>
    <w:p w14:paraId="236A58A5" w14:textId="4C2D61DC" w:rsidR="00906048" w:rsidRPr="00953C43" w:rsidRDefault="0062218F" w:rsidP="00906048">
      <w:pPr>
        <w:rPr>
          <w:rtl/>
        </w:rPr>
      </w:pPr>
      <w:r>
        <w:rPr>
          <w:rFonts w:hint="cs"/>
          <w:rtl/>
        </w:rPr>
        <w:t xml:space="preserve">תהליכי </w:t>
      </w:r>
      <w:r w:rsidR="0079181D">
        <w:rPr>
          <w:rFonts w:hint="cs"/>
          <w:rtl/>
        </w:rPr>
        <w:t xml:space="preserve">העבודה של </w:t>
      </w:r>
      <w:r>
        <w:rPr>
          <w:rFonts w:hint="cs"/>
          <w:rtl/>
        </w:rPr>
        <w:t xml:space="preserve">הרשות מפורטים באתר האינטרנט של הרשות והמידע במכרז זה הינו משלים לנהלים ולתהליכים המפורטים באתר האינטרנט ולנהלי </w:t>
      </w:r>
      <w:r w:rsidR="00944F22">
        <w:rPr>
          <w:rFonts w:hint="cs"/>
          <w:rtl/>
        </w:rPr>
        <w:t xml:space="preserve">הרשות הלאומית להסמכת מעבדות </w:t>
      </w:r>
      <w:r w:rsidR="00906048" w:rsidRPr="00953C43">
        <w:rPr>
          <w:rFonts w:hint="cs"/>
          <w:rtl/>
        </w:rPr>
        <w:t>.</w:t>
      </w:r>
    </w:p>
    <w:p w14:paraId="41D771DB" w14:textId="77777777" w:rsidR="00906048" w:rsidRPr="00953C43" w:rsidRDefault="00906048" w:rsidP="00906048">
      <w:r w:rsidRPr="00953C43">
        <w:rPr>
          <w:rFonts w:hint="cs"/>
          <w:rtl/>
        </w:rPr>
        <w:t xml:space="preserve"> </w:t>
      </w:r>
    </w:p>
    <w:p w14:paraId="0137B614" w14:textId="74EFEFCB" w:rsidR="00906048" w:rsidRPr="00953C43" w:rsidRDefault="00954EAC" w:rsidP="00882B19">
      <w:pPr>
        <w:pStyle w:val="Heading3"/>
        <w:rPr>
          <w:rtl/>
        </w:rPr>
      </w:pPr>
      <w:r>
        <w:rPr>
          <w:rFonts w:hint="cs"/>
          <w:rtl/>
        </w:rPr>
        <w:t>מערכות רוחביות</w:t>
      </w:r>
    </w:p>
    <w:p w14:paraId="254AD05A" w14:textId="33AE42FB" w:rsidR="00906048" w:rsidRPr="00953C43" w:rsidRDefault="00906048" w:rsidP="00954EAC">
      <w:pPr>
        <w:rPr>
          <w:rtl/>
        </w:rPr>
      </w:pPr>
      <w:r w:rsidRPr="00953C43">
        <w:rPr>
          <w:rFonts w:hint="cs"/>
          <w:rtl/>
        </w:rPr>
        <w:t>מודולים אלו יפעלו עבור כלל המשתמשים בארגון כחלק משיתוף המידע הארגוני ושימוש בתהליכים גנריים הנדרשים על ידי כלל המחלקות בארגון.</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383"/>
      </w:tblGrid>
      <w:tr w:rsidR="002E1CBB" w:rsidRPr="00953C43" w14:paraId="362D9471" w14:textId="77777777" w:rsidTr="002E1CBB">
        <w:trPr>
          <w:tblHeader/>
        </w:trPr>
        <w:tc>
          <w:tcPr>
            <w:tcW w:w="513" w:type="pct"/>
            <w:shd w:val="clear" w:color="auto" w:fill="C4BC96"/>
          </w:tcPr>
          <w:p w14:paraId="4227DAC5" w14:textId="77777777" w:rsidR="002E1CBB" w:rsidRPr="00953C43" w:rsidRDefault="002E1CBB" w:rsidP="00F774C6">
            <w:pPr>
              <w:rPr>
                <w:rtl/>
              </w:rPr>
            </w:pPr>
            <w:r w:rsidRPr="00953C43">
              <w:rPr>
                <w:rFonts w:hint="cs"/>
                <w:rtl/>
              </w:rPr>
              <w:t>ספרור</w:t>
            </w:r>
          </w:p>
        </w:tc>
        <w:tc>
          <w:tcPr>
            <w:tcW w:w="4487" w:type="pct"/>
            <w:shd w:val="clear" w:color="auto" w:fill="C4BC96"/>
          </w:tcPr>
          <w:p w14:paraId="0E009BC0" w14:textId="77777777" w:rsidR="002E1CBB" w:rsidRPr="00953C43" w:rsidRDefault="002E1CBB" w:rsidP="00F774C6">
            <w:pPr>
              <w:rPr>
                <w:rtl/>
              </w:rPr>
            </w:pPr>
            <w:r w:rsidRPr="00953C43">
              <w:rPr>
                <w:rFonts w:hint="cs"/>
                <w:rtl/>
              </w:rPr>
              <w:t>המודול</w:t>
            </w:r>
          </w:p>
        </w:tc>
      </w:tr>
      <w:tr w:rsidR="002E1CBB" w:rsidRPr="00953C43" w14:paraId="7F4E6A53" w14:textId="77777777" w:rsidTr="002E1CBB">
        <w:tc>
          <w:tcPr>
            <w:tcW w:w="513" w:type="pct"/>
          </w:tcPr>
          <w:p w14:paraId="0DA48E9E" w14:textId="77777777" w:rsidR="002E1CBB" w:rsidRPr="00953C43" w:rsidRDefault="002E1CBB" w:rsidP="00F774C6">
            <w:pPr>
              <w:rPr>
                <w:rtl/>
              </w:rPr>
            </w:pPr>
            <w:r w:rsidRPr="00953C43">
              <w:t>CR1</w:t>
            </w:r>
          </w:p>
        </w:tc>
        <w:tc>
          <w:tcPr>
            <w:tcW w:w="4487" w:type="pct"/>
          </w:tcPr>
          <w:p w14:paraId="7CFFF586" w14:textId="77777777" w:rsidR="002E1CBB" w:rsidRPr="00953C43" w:rsidRDefault="002E1CBB" w:rsidP="00F774C6">
            <w:pPr>
              <w:rPr>
                <w:rtl/>
              </w:rPr>
            </w:pPr>
            <w:r w:rsidRPr="00953C43">
              <w:rPr>
                <w:rFonts w:hint="cs"/>
                <w:rtl/>
              </w:rPr>
              <w:t>מודול</w:t>
            </w:r>
            <w:r w:rsidRPr="00953C43">
              <w:rPr>
                <w:rtl/>
              </w:rPr>
              <w:t xml:space="preserve"> </w:t>
            </w:r>
            <w:r w:rsidRPr="00953C43">
              <w:rPr>
                <w:rFonts w:hint="cs"/>
                <w:rtl/>
              </w:rPr>
              <w:t>ניהול</w:t>
            </w:r>
            <w:r w:rsidRPr="00953C43">
              <w:rPr>
                <w:rtl/>
              </w:rPr>
              <w:t xml:space="preserve"> </w:t>
            </w:r>
            <w:r w:rsidRPr="00953C43">
              <w:rPr>
                <w:rFonts w:hint="cs"/>
                <w:rtl/>
              </w:rPr>
              <w:t>משימות</w:t>
            </w:r>
          </w:p>
          <w:p w14:paraId="027B0361" w14:textId="450ED604" w:rsidR="002E1CBB" w:rsidRPr="00953C43" w:rsidRDefault="002E1CBB" w:rsidP="00F774C6">
            <w:pPr>
              <w:rPr>
                <w:rtl/>
              </w:rPr>
            </w:pPr>
            <w:r w:rsidRPr="00953C43">
              <w:rPr>
                <w:rFonts w:hint="cs"/>
                <w:rtl/>
              </w:rPr>
              <w:t>ניהול</w:t>
            </w:r>
            <w:r w:rsidRPr="00953C43">
              <w:rPr>
                <w:rtl/>
              </w:rPr>
              <w:t xml:space="preserve"> </w:t>
            </w:r>
            <w:r w:rsidRPr="00953C43">
              <w:rPr>
                <w:rFonts w:hint="cs"/>
                <w:rtl/>
              </w:rPr>
              <w:t>משימות</w:t>
            </w:r>
            <w:r w:rsidRPr="00953C43">
              <w:rPr>
                <w:rtl/>
              </w:rPr>
              <w:t xml:space="preserve"> </w:t>
            </w:r>
            <w:r w:rsidRPr="00953C43">
              <w:rPr>
                <w:rFonts w:hint="cs"/>
                <w:rtl/>
              </w:rPr>
              <w:t>ברמה</w:t>
            </w:r>
            <w:r w:rsidRPr="00953C43">
              <w:rPr>
                <w:rtl/>
              </w:rPr>
              <w:t xml:space="preserve"> </w:t>
            </w:r>
            <w:r w:rsidRPr="00953C43">
              <w:rPr>
                <w:rFonts w:hint="cs"/>
                <w:rtl/>
              </w:rPr>
              <w:t>היררכית</w:t>
            </w:r>
            <w:r w:rsidRPr="00953C43">
              <w:rPr>
                <w:rtl/>
              </w:rPr>
              <w:t xml:space="preserve"> </w:t>
            </w:r>
            <w:r w:rsidRPr="00953C43">
              <w:rPr>
                <w:rFonts w:hint="cs"/>
                <w:rtl/>
              </w:rPr>
              <w:t>ומשימות</w:t>
            </w:r>
            <w:r w:rsidRPr="00953C43">
              <w:rPr>
                <w:rtl/>
              </w:rPr>
              <w:t xml:space="preserve"> </w:t>
            </w:r>
            <w:r w:rsidRPr="00953C43">
              <w:rPr>
                <w:rFonts w:hint="cs"/>
                <w:rtl/>
              </w:rPr>
              <w:t>אישיות</w:t>
            </w:r>
            <w:r w:rsidRPr="00953C43">
              <w:rPr>
                <w:rtl/>
              </w:rPr>
              <w:t xml:space="preserve">. </w:t>
            </w:r>
            <w:r w:rsidRPr="00953C43">
              <w:rPr>
                <w:rFonts w:hint="cs"/>
                <w:rtl/>
              </w:rPr>
              <w:t>נוצרות</w:t>
            </w:r>
            <w:r w:rsidRPr="00953C43">
              <w:rPr>
                <w:rtl/>
              </w:rPr>
              <w:t xml:space="preserve"> </w:t>
            </w:r>
            <w:r w:rsidRPr="00953C43">
              <w:rPr>
                <w:rFonts w:hint="cs"/>
                <w:rtl/>
              </w:rPr>
              <w:t>מפעילות</w:t>
            </w:r>
            <w:r w:rsidRPr="00953C43">
              <w:rPr>
                <w:rtl/>
              </w:rPr>
              <w:t xml:space="preserve"> </w:t>
            </w:r>
            <w:r w:rsidRPr="00953C43">
              <w:rPr>
                <w:rFonts w:hint="cs"/>
                <w:rtl/>
              </w:rPr>
              <w:t>במערכות</w:t>
            </w:r>
            <w:r w:rsidRPr="00953C43">
              <w:rPr>
                <w:rtl/>
              </w:rPr>
              <w:t xml:space="preserve"> </w:t>
            </w:r>
            <w:r w:rsidRPr="00953C43">
              <w:rPr>
                <w:rFonts w:hint="cs"/>
                <w:rtl/>
              </w:rPr>
              <w:t>המידע</w:t>
            </w:r>
            <w:r w:rsidRPr="00953C43">
              <w:rPr>
                <w:rtl/>
              </w:rPr>
              <w:t xml:space="preserve"> </w:t>
            </w:r>
            <w:r w:rsidRPr="00953C43">
              <w:rPr>
                <w:rFonts w:hint="cs"/>
                <w:rtl/>
              </w:rPr>
              <w:t>הארגוניות</w:t>
            </w:r>
            <w:r w:rsidRPr="00953C43">
              <w:rPr>
                <w:rtl/>
              </w:rPr>
              <w:t xml:space="preserve"> </w:t>
            </w:r>
            <w:r w:rsidRPr="00953C43">
              <w:rPr>
                <w:rFonts w:hint="cs"/>
                <w:rtl/>
              </w:rPr>
              <w:t>ומשויכות</w:t>
            </w:r>
            <w:r w:rsidRPr="00953C43">
              <w:rPr>
                <w:rtl/>
              </w:rPr>
              <w:t xml:space="preserve"> </w:t>
            </w:r>
            <w:r w:rsidRPr="00953C43">
              <w:rPr>
                <w:rFonts w:hint="cs"/>
                <w:rtl/>
              </w:rPr>
              <w:t>לאובייקטים</w:t>
            </w:r>
            <w:r w:rsidRPr="00953C43">
              <w:rPr>
                <w:rtl/>
              </w:rPr>
              <w:t xml:space="preserve"> </w:t>
            </w:r>
            <w:r w:rsidRPr="00953C43">
              <w:rPr>
                <w:rFonts w:hint="cs"/>
                <w:rtl/>
              </w:rPr>
              <w:t>כגון</w:t>
            </w:r>
            <w:r w:rsidRPr="00953C43">
              <w:rPr>
                <w:rtl/>
              </w:rPr>
              <w:t xml:space="preserve"> </w:t>
            </w:r>
            <w:r w:rsidR="002178D0">
              <w:rPr>
                <w:rFonts w:hint="cs"/>
                <w:rtl/>
              </w:rPr>
              <w:t>מעבדה</w:t>
            </w:r>
            <w:r w:rsidRPr="00953C43">
              <w:rPr>
                <w:rtl/>
              </w:rPr>
              <w:t xml:space="preserve">, </w:t>
            </w:r>
            <w:r w:rsidR="002178D0">
              <w:rPr>
                <w:rFonts w:hint="cs"/>
                <w:rtl/>
              </w:rPr>
              <w:t xml:space="preserve">תהליך הסמכה, </w:t>
            </w:r>
            <w:r w:rsidR="00944F22">
              <w:rPr>
                <w:rFonts w:hint="cs"/>
                <w:rtl/>
              </w:rPr>
              <w:t xml:space="preserve">שמות </w:t>
            </w:r>
            <w:r w:rsidR="00BA4EC5">
              <w:rPr>
                <w:rFonts w:hint="cs"/>
                <w:rtl/>
              </w:rPr>
              <w:t>בודק</w:t>
            </w:r>
            <w:r w:rsidR="00944F22">
              <w:rPr>
                <w:rFonts w:hint="cs"/>
                <w:rtl/>
              </w:rPr>
              <w:t>ים</w:t>
            </w:r>
            <w:r w:rsidR="00BA4EC5" w:rsidRPr="00953C43">
              <w:rPr>
                <w:rtl/>
              </w:rPr>
              <w:t xml:space="preserve"> </w:t>
            </w:r>
            <w:r w:rsidRPr="00953C43">
              <w:rPr>
                <w:rFonts w:hint="cs"/>
                <w:rtl/>
              </w:rPr>
              <w:t>וכדומה</w:t>
            </w:r>
            <w:r w:rsidRPr="00953C43">
              <w:rPr>
                <w:rtl/>
              </w:rPr>
              <w:t xml:space="preserve">. </w:t>
            </w:r>
            <w:r w:rsidRPr="00953C43">
              <w:rPr>
                <w:rFonts w:hint="cs"/>
                <w:rtl/>
              </w:rPr>
              <w:t>משויכות</w:t>
            </w:r>
            <w:r w:rsidRPr="00953C43">
              <w:rPr>
                <w:rtl/>
              </w:rPr>
              <w:t xml:space="preserve"> </w:t>
            </w:r>
            <w:r w:rsidRPr="00953C43">
              <w:rPr>
                <w:rFonts w:hint="cs"/>
                <w:rtl/>
              </w:rPr>
              <w:t>ל</w:t>
            </w:r>
            <w:r w:rsidRPr="00953C43">
              <w:rPr>
                <w:rtl/>
              </w:rPr>
              <w:t xml:space="preserve"> </w:t>
            </w:r>
            <w:r w:rsidRPr="00953C43">
              <w:t>outlook</w:t>
            </w:r>
            <w:r w:rsidRPr="00953C43">
              <w:rPr>
                <w:rtl/>
              </w:rPr>
              <w:t xml:space="preserve">. </w:t>
            </w:r>
            <w:r w:rsidRPr="00953C43">
              <w:rPr>
                <w:rFonts w:hint="cs"/>
                <w:rtl/>
              </w:rPr>
              <w:t>לכל</w:t>
            </w:r>
            <w:r w:rsidRPr="00953C43">
              <w:rPr>
                <w:rtl/>
              </w:rPr>
              <w:t xml:space="preserve"> </w:t>
            </w:r>
            <w:r w:rsidRPr="00953C43">
              <w:rPr>
                <w:rFonts w:hint="cs"/>
                <w:rtl/>
              </w:rPr>
              <w:t>משימה</w:t>
            </w:r>
            <w:r w:rsidRPr="00953C43">
              <w:rPr>
                <w:rtl/>
              </w:rPr>
              <w:t xml:space="preserve"> </w:t>
            </w:r>
            <w:r w:rsidRPr="00953C43">
              <w:rPr>
                <w:rFonts w:hint="cs"/>
                <w:rtl/>
              </w:rPr>
              <w:t>תאריך</w:t>
            </w:r>
            <w:r w:rsidRPr="00953C43">
              <w:rPr>
                <w:rtl/>
              </w:rPr>
              <w:t xml:space="preserve"> </w:t>
            </w:r>
            <w:r w:rsidRPr="00953C43">
              <w:rPr>
                <w:rFonts w:hint="cs"/>
                <w:rtl/>
              </w:rPr>
              <w:t>יעד</w:t>
            </w:r>
            <w:r w:rsidRPr="00953C43">
              <w:rPr>
                <w:rtl/>
              </w:rPr>
              <w:t xml:space="preserve"> </w:t>
            </w:r>
            <w:r w:rsidRPr="00953C43">
              <w:rPr>
                <w:rFonts w:hint="cs"/>
                <w:rtl/>
              </w:rPr>
              <w:t>בעל</w:t>
            </w:r>
            <w:r w:rsidRPr="00953C43">
              <w:rPr>
                <w:rtl/>
              </w:rPr>
              <w:t xml:space="preserve"> </w:t>
            </w:r>
            <w:r w:rsidRPr="00953C43">
              <w:rPr>
                <w:rFonts w:hint="cs"/>
                <w:rtl/>
              </w:rPr>
              <w:t>תזכורות</w:t>
            </w:r>
          </w:p>
        </w:tc>
      </w:tr>
      <w:tr w:rsidR="002E1CBB" w:rsidRPr="00953C43" w14:paraId="21D28F1D" w14:textId="77777777" w:rsidTr="002E1CBB">
        <w:tc>
          <w:tcPr>
            <w:tcW w:w="513" w:type="pct"/>
          </w:tcPr>
          <w:p w14:paraId="7E51EDEE" w14:textId="77777777" w:rsidR="002E1CBB" w:rsidRPr="00953C43" w:rsidRDefault="002E1CBB" w:rsidP="00F774C6">
            <w:pPr>
              <w:rPr>
                <w:rtl/>
              </w:rPr>
            </w:pPr>
            <w:r w:rsidRPr="00953C43">
              <w:t>CR2</w:t>
            </w:r>
          </w:p>
        </w:tc>
        <w:tc>
          <w:tcPr>
            <w:tcW w:w="4487" w:type="pct"/>
          </w:tcPr>
          <w:p w14:paraId="2821C65D" w14:textId="77777777" w:rsidR="002E1CBB" w:rsidRPr="00953C43" w:rsidRDefault="002E1CBB" w:rsidP="00F774C6">
            <w:pPr>
              <w:rPr>
                <w:rtl/>
              </w:rPr>
            </w:pPr>
            <w:r w:rsidRPr="00953C43">
              <w:rPr>
                <w:rFonts w:hint="cs"/>
                <w:rtl/>
              </w:rPr>
              <w:t>מודול</w:t>
            </w:r>
            <w:r w:rsidRPr="00953C43">
              <w:rPr>
                <w:rtl/>
              </w:rPr>
              <w:t xml:space="preserve"> </w:t>
            </w:r>
            <w:r w:rsidRPr="00953C43">
              <w:rPr>
                <w:rFonts w:hint="cs"/>
                <w:rtl/>
              </w:rPr>
              <w:t>ניהול</w:t>
            </w:r>
            <w:r w:rsidRPr="00953C43">
              <w:rPr>
                <w:rtl/>
              </w:rPr>
              <w:t xml:space="preserve"> </w:t>
            </w:r>
            <w:r w:rsidRPr="00953C43">
              <w:rPr>
                <w:rFonts w:hint="cs"/>
                <w:rtl/>
              </w:rPr>
              <w:t>מסמכים</w:t>
            </w:r>
            <w:r w:rsidRPr="00953C43">
              <w:rPr>
                <w:rtl/>
              </w:rPr>
              <w:t xml:space="preserve"> </w:t>
            </w:r>
            <w:r w:rsidRPr="00953C43">
              <w:rPr>
                <w:rFonts w:hint="cs"/>
                <w:rtl/>
              </w:rPr>
              <w:t>וטפסים</w:t>
            </w:r>
          </w:p>
          <w:p w14:paraId="32C39DDA" w14:textId="7ED86341" w:rsidR="002E1CBB" w:rsidRPr="00953C43" w:rsidRDefault="002E1CBB" w:rsidP="00F774C6">
            <w:pPr>
              <w:rPr>
                <w:rtl/>
              </w:rPr>
            </w:pPr>
            <w:r w:rsidRPr="00953C43">
              <w:rPr>
                <w:rFonts w:hint="cs"/>
                <w:rtl/>
              </w:rPr>
              <w:t>ניהול</w:t>
            </w:r>
            <w:r w:rsidRPr="00953C43">
              <w:rPr>
                <w:rtl/>
              </w:rPr>
              <w:t xml:space="preserve"> </w:t>
            </w:r>
            <w:r w:rsidRPr="00953C43">
              <w:rPr>
                <w:rFonts w:hint="cs"/>
                <w:rtl/>
              </w:rPr>
              <w:t>ושיוך</w:t>
            </w:r>
            <w:r w:rsidRPr="00953C43">
              <w:rPr>
                <w:rtl/>
              </w:rPr>
              <w:t xml:space="preserve"> </w:t>
            </w:r>
            <w:r w:rsidRPr="00953C43">
              <w:rPr>
                <w:rFonts w:hint="cs"/>
                <w:rtl/>
              </w:rPr>
              <w:t>מסמכים</w:t>
            </w:r>
            <w:r w:rsidRPr="00953C43">
              <w:rPr>
                <w:rtl/>
              </w:rPr>
              <w:t xml:space="preserve"> </w:t>
            </w:r>
            <w:r w:rsidRPr="00953C43">
              <w:rPr>
                <w:rFonts w:hint="cs"/>
                <w:rtl/>
              </w:rPr>
              <w:t>הנוצרים</w:t>
            </w:r>
            <w:r w:rsidRPr="00953C43">
              <w:rPr>
                <w:rtl/>
              </w:rPr>
              <w:t xml:space="preserve"> </w:t>
            </w:r>
            <w:r w:rsidRPr="00953C43">
              <w:rPr>
                <w:rFonts w:hint="cs"/>
                <w:rtl/>
              </w:rPr>
              <w:t>מפעילות</w:t>
            </w:r>
            <w:r w:rsidRPr="00953C43">
              <w:rPr>
                <w:rtl/>
              </w:rPr>
              <w:t xml:space="preserve"> </w:t>
            </w:r>
            <w:r w:rsidRPr="00953C43">
              <w:rPr>
                <w:rFonts w:hint="cs"/>
                <w:rtl/>
              </w:rPr>
              <w:t>במערכות</w:t>
            </w:r>
            <w:r w:rsidRPr="00953C43">
              <w:rPr>
                <w:rtl/>
              </w:rPr>
              <w:t xml:space="preserve"> </w:t>
            </w:r>
            <w:r w:rsidRPr="00953C43">
              <w:rPr>
                <w:rFonts w:hint="cs"/>
                <w:rtl/>
              </w:rPr>
              <w:t>המידע</w:t>
            </w:r>
            <w:r w:rsidRPr="00953C43">
              <w:rPr>
                <w:rtl/>
              </w:rPr>
              <w:t xml:space="preserve"> </w:t>
            </w:r>
            <w:r w:rsidRPr="00953C43">
              <w:rPr>
                <w:rFonts w:hint="cs"/>
                <w:rtl/>
              </w:rPr>
              <w:t>הארגוניות</w:t>
            </w:r>
            <w:r w:rsidRPr="00953C43">
              <w:rPr>
                <w:rtl/>
              </w:rPr>
              <w:t xml:space="preserve"> </w:t>
            </w:r>
            <w:r w:rsidRPr="00953C43">
              <w:rPr>
                <w:rFonts w:hint="cs"/>
                <w:rtl/>
              </w:rPr>
              <w:t>ומשויכות</w:t>
            </w:r>
            <w:r w:rsidRPr="00953C43">
              <w:rPr>
                <w:rtl/>
              </w:rPr>
              <w:t xml:space="preserve"> </w:t>
            </w:r>
            <w:r w:rsidRPr="00953C43">
              <w:rPr>
                <w:rFonts w:hint="cs"/>
                <w:rtl/>
              </w:rPr>
              <w:t>לאובייקטים</w:t>
            </w:r>
            <w:r w:rsidRPr="00953C43">
              <w:rPr>
                <w:rtl/>
              </w:rPr>
              <w:t xml:space="preserve"> </w:t>
            </w:r>
            <w:r w:rsidRPr="00953C43">
              <w:rPr>
                <w:rFonts w:hint="cs"/>
                <w:rtl/>
              </w:rPr>
              <w:t>כגון</w:t>
            </w:r>
            <w:r w:rsidRPr="00953C43">
              <w:rPr>
                <w:rtl/>
              </w:rPr>
              <w:t xml:space="preserve"> </w:t>
            </w:r>
            <w:r w:rsidR="002178D0">
              <w:rPr>
                <w:rFonts w:hint="cs"/>
                <w:rtl/>
              </w:rPr>
              <w:t>זיהוי מעבדה, שם בו</w:t>
            </w:r>
            <w:r w:rsidR="00944F22">
              <w:rPr>
                <w:rFonts w:hint="cs"/>
                <w:rtl/>
              </w:rPr>
              <w:t>דק</w:t>
            </w:r>
            <w:r w:rsidRPr="00953C43">
              <w:rPr>
                <w:rtl/>
              </w:rPr>
              <w:t xml:space="preserve"> </w:t>
            </w:r>
            <w:r w:rsidRPr="00953C43">
              <w:rPr>
                <w:rFonts w:hint="cs"/>
                <w:rtl/>
              </w:rPr>
              <w:t>וכדומה</w:t>
            </w:r>
            <w:r w:rsidRPr="00953C43">
              <w:rPr>
                <w:rtl/>
              </w:rPr>
              <w:t xml:space="preserve">. </w:t>
            </w:r>
            <w:r w:rsidRPr="00953C43">
              <w:rPr>
                <w:rFonts w:hint="cs"/>
                <w:rtl/>
              </w:rPr>
              <w:t>קבצי תמונות, מסמכים סרוקים, מסמכי</w:t>
            </w:r>
            <w:r w:rsidRPr="00953C43">
              <w:rPr>
                <w:rtl/>
              </w:rPr>
              <w:t xml:space="preserve"> </w:t>
            </w:r>
            <w:r w:rsidRPr="00953C43">
              <w:t>office</w:t>
            </w:r>
            <w:r w:rsidRPr="00953C43">
              <w:rPr>
                <w:rtl/>
              </w:rPr>
              <w:t xml:space="preserve"> </w:t>
            </w:r>
            <w:r w:rsidRPr="00953C43">
              <w:rPr>
                <w:rFonts w:hint="cs"/>
                <w:rtl/>
              </w:rPr>
              <w:t xml:space="preserve">והודעות דוא"ל (קובץ </w:t>
            </w:r>
            <w:r w:rsidRPr="00953C43">
              <w:t>outlook</w:t>
            </w:r>
            <w:r w:rsidRPr="00953C43">
              <w:rPr>
                <w:rFonts w:hint="cs"/>
                <w:rtl/>
              </w:rPr>
              <w:t xml:space="preserve"> בסיומת </w:t>
            </w:r>
            <w:r w:rsidRPr="00953C43">
              <w:t>msg</w:t>
            </w:r>
            <w:r w:rsidRPr="00953C43">
              <w:rPr>
                <w:rFonts w:hint="cs"/>
                <w:rtl/>
              </w:rPr>
              <w:t>)</w:t>
            </w:r>
            <w:r w:rsidRPr="00953C43">
              <w:rPr>
                <w:rtl/>
              </w:rPr>
              <w:t xml:space="preserve"> </w:t>
            </w:r>
            <w:r w:rsidRPr="00953C43">
              <w:rPr>
                <w:rFonts w:hint="cs"/>
                <w:rtl/>
              </w:rPr>
              <w:t>משויכים</w:t>
            </w:r>
            <w:r w:rsidRPr="00953C43">
              <w:rPr>
                <w:rtl/>
              </w:rPr>
              <w:t xml:space="preserve"> </w:t>
            </w:r>
            <w:r w:rsidRPr="00953C43">
              <w:rPr>
                <w:rFonts w:hint="cs"/>
                <w:rtl/>
              </w:rPr>
              <w:t>אוטומטית</w:t>
            </w:r>
            <w:r w:rsidRPr="00953C43">
              <w:rPr>
                <w:rtl/>
              </w:rPr>
              <w:t xml:space="preserve"> </w:t>
            </w:r>
            <w:r w:rsidRPr="00953C43">
              <w:rPr>
                <w:rFonts w:hint="cs"/>
                <w:rtl/>
              </w:rPr>
              <w:t>על</w:t>
            </w:r>
            <w:r w:rsidRPr="00953C43">
              <w:rPr>
                <w:rtl/>
              </w:rPr>
              <w:t xml:space="preserve"> </w:t>
            </w:r>
            <w:r w:rsidRPr="00953C43">
              <w:rPr>
                <w:rFonts w:hint="cs"/>
                <w:rtl/>
              </w:rPr>
              <w:t>פי</w:t>
            </w:r>
            <w:r w:rsidRPr="00953C43">
              <w:rPr>
                <w:rtl/>
              </w:rPr>
              <w:t xml:space="preserve"> </w:t>
            </w:r>
            <w:r w:rsidRPr="00953C43">
              <w:rPr>
                <w:rFonts w:hint="cs"/>
                <w:rtl/>
              </w:rPr>
              <w:t>סיווג</w:t>
            </w:r>
            <w:r w:rsidRPr="00953C43">
              <w:rPr>
                <w:rtl/>
              </w:rPr>
              <w:t xml:space="preserve"> </w:t>
            </w:r>
            <w:r w:rsidRPr="00953C43">
              <w:rPr>
                <w:rFonts w:hint="cs"/>
                <w:rtl/>
              </w:rPr>
              <w:t>מילות</w:t>
            </w:r>
            <w:r w:rsidRPr="00953C43">
              <w:rPr>
                <w:rtl/>
              </w:rPr>
              <w:t xml:space="preserve"> </w:t>
            </w:r>
            <w:r w:rsidRPr="00953C43">
              <w:rPr>
                <w:rFonts w:hint="cs"/>
                <w:rtl/>
              </w:rPr>
              <w:t>מפתח</w:t>
            </w:r>
            <w:r w:rsidRPr="00953C43">
              <w:rPr>
                <w:rtl/>
              </w:rPr>
              <w:t xml:space="preserve"> </w:t>
            </w:r>
            <w:r w:rsidRPr="00953C43">
              <w:rPr>
                <w:rFonts w:hint="cs"/>
                <w:rtl/>
              </w:rPr>
              <w:t>ונושאים</w:t>
            </w:r>
            <w:r w:rsidRPr="00953C43">
              <w:rPr>
                <w:rtl/>
              </w:rPr>
              <w:t xml:space="preserve"> </w:t>
            </w:r>
            <w:r w:rsidRPr="00953C43">
              <w:rPr>
                <w:rFonts w:hint="cs"/>
                <w:rtl/>
              </w:rPr>
              <w:t>ארגוניים</w:t>
            </w:r>
            <w:r w:rsidRPr="00953C43">
              <w:rPr>
                <w:rtl/>
              </w:rPr>
              <w:t xml:space="preserve"> ("</w:t>
            </w:r>
            <w:r w:rsidRPr="00953C43">
              <w:rPr>
                <w:rFonts w:hint="cs"/>
                <w:rtl/>
              </w:rPr>
              <w:t>תיקים</w:t>
            </w:r>
            <w:r w:rsidRPr="00953C43">
              <w:rPr>
                <w:rtl/>
              </w:rPr>
              <w:t xml:space="preserve">"). </w:t>
            </w:r>
            <w:r w:rsidRPr="00953C43">
              <w:rPr>
                <w:rFonts w:hint="cs"/>
                <w:rtl/>
              </w:rPr>
              <w:t>מאגר</w:t>
            </w:r>
            <w:r w:rsidRPr="00953C43">
              <w:rPr>
                <w:rtl/>
              </w:rPr>
              <w:t xml:space="preserve"> </w:t>
            </w:r>
            <w:r w:rsidRPr="00953C43">
              <w:rPr>
                <w:rFonts w:hint="cs"/>
                <w:rtl/>
              </w:rPr>
              <w:t>טפסים</w:t>
            </w:r>
            <w:r w:rsidRPr="00953C43">
              <w:rPr>
                <w:rtl/>
              </w:rPr>
              <w:t xml:space="preserve"> </w:t>
            </w:r>
            <w:r w:rsidRPr="00953C43">
              <w:rPr>
                <w:rFonts w:hint="cs"/>
                <w:rtl/>
              </w:rPr>
              <w:t>למילוי</w:t>
            </w:r>
            <w:r w:rsidRPr="00953C43">
              <w:rPr>
                <w:rtl/>
              </w:rPr>
              <w:t xml:space="preserve"> </w:t>
            </w:r>
            <w:r w:rsidRPr="00953C43">
              <w:rPr>
                <w:rFonts w:hint="cs"/>
                <w:rtl/>
              </w:rPr>
              <w:t>משדות</w:t>
            </w:r>
            <w:r w:rsidRPr="00953C43">
              <w:rPr>
                <w:rtl/>
              </w:rPr>
              <w:t xml:space="preserve"> </w:t>
            </w:r>
            <w:r w:rsidRPr="00953C43">
              <w:rPr>
                <w:rFonts w:hint="cs"/>
                <w:rtl/>
              </w:rPr>
              <w:t>מידע</w:t>
            </w:r>
            <w:r w:rsidRPr="00953C43">
              <w:rPr>
                <w:rtl/>
              </w:rPr>
              <w:t xml:space="preserve"> </w:t>
            </w:r>
            <w:r w:rsidRPr="00953C43">
              <w:rPr>
                <w:rFonts w:hint="cs"/>
                <w:rtl/>
              </w:rPr>
              <w:t>הקשורים</w:t>
            </w:r>
            <w:r w:rsidRPr="00953C43">
              <w:rPr>
                <w:rtl/>
              </w:rPr>
              <w:t xml:space="preserve"> </w:t>
            </w:r>
            <w:r w:rsidRPr="00953C43">
              <w:rPr>
                <w:rFonts w:hint="cs"/>
                <w:rtl/>
              </w:rPr>
              <w:t>למודול</w:t>
            </w:r>
            <w:r w:rsidRPr="00953C43">
              <w:rPr>
                <w:rtl/>
              </w:rPr>
              <w:t xml:space="preserve"> </w:t>
            </w:r>
            <w:r w:rsidRPr="00953C43">
              <w:rPr>
                <w:rFonts w:hint="cs"/>
                <w:rtl/>
              </w:rPr>
              <w:t>להדפסה</w:t>
            </w:r>
            <w:r w:rsidRPr="00953C43">
              <w:rPr>
                <w:rtl/>
              </w:rPr>
              <w:t xml:space="preserve"> </w:t>
            </w:r>
            <w:r w:rsidRPr="00953C43">
              <w:rPr>
                <w:rFonts w:hint="cs"/>
                <w:rtl/>
              </w:rPr>
              <w:t>או</w:t>
            </w:r>
            <w:r w:rsidRPr="00953C43">
              <w:rPr>
                <w:rtl/>
              </w:rPr>
              <w:t xml:space="preserve"> </w:t>
            </w:r>
            <w:r w:rsidRPr="00953C43">
              <w:rPr>
                <w:rFonts w:hint="cs"/>
                <w:rtl/>
              </w:rPr>
              <w:t>לחתימה</w:t>
            </w:r>
            <w:r w:rsidRPr="00953C43">
              <w:rPr>
                <w:rtl/>
              </w:rPr>
              <w:t xml:space="preserve"> </w:t>
            </w:r>
            <w:r w:rsidRPr="00953C43">
              <w:rPr>
                <w:rFonts w:hint="cs"/>
                <w:rtl/>
              </w:rPr>
              <w:t>אלקטרונית</w:t>
            </w:r>
            <w:r w:rsidRPr="00953C43">
              <w:rPr>
                <w:rtl/>
              </w:rPr>
              <w:t xml:space="preserve"> </w:t>
            </w:r>
            <w:r w:rsidRPr="00953C43">
              <w:rPr>
                <w:rFonts w:hint="cs"/>
                <w:rtl/>
              </w:rPr>
              <w:t>ומשלוח</w:t>
            </w:r>
            <w:r w:rsidRPr="00953C43">
              <w:rPr>
                <w:rtl/>
              </w:rPr>
              <w:t xml:space="preserve"> </w:t>
            </w:r>
            <w:r w:rsidRPr="00953C43">
              <w:rPr>
                <w:rFonts w:hint="cs"/>
                <w:rtl/>
              </w:rPr>
              <w:t>בפקס</w:t>
            </w:r>
            <w:r w:rsidRPr="00953C43">
              <w:rPr>
                <w:rtl/>
              </w:rPr>
              <w:t xml:space="preserve"> </w:t>
            </w:r>
            <w:r w:rsidRPr="00953C43">
              <w:rPr>
                <w:rFonts w:hint="cs"/>
                <w:rtl/>
              </w:rPr>
              <w:t>או</w:t>
            </w:r>
            <w:r w:rsidRPr="00953C43">
              <w:rPr>
                <w:rtl/>
              </w:rPr>
              <w:t xml:space="preserve"> </w:t>
            </w:r>
            <w:r w:rsidRPr="00953C43">
              <w:rPr>
                <w:rFonts w:hint="cs"/>
                <w:rtl/>
              </w:rPr>
              <w:t>לדוא</w:t>
            </w:r>
            <w:r w:rsidRPr="00953C43">
              <w:rPr>
                <w:rtl/>
              </w:rPr>
              <w:t>"</w:t>
            </w:r>
            <w:r w:rsidRPr="00953C43">
              <w:rPr>
                <w:rFonts w:hint="cs"/>
                <w:rtl/>
              </w:rPr>
              <w:t>ל</w:t>
            </w:r>
            <w:r w:rsidRPr="00953C43">
              <w:rPr>
                <w:rtl/>
              </w:rPr>
              <w:t>.</w:t>
            </w:r>
          </w:p>
        </w:tc>
      </w:tr>
      <w:tr w:rsidR="002E1CBB" w:rsidRPr="00953C43" w14:paraId="19D15B48" w14:textId="77777777" w:rsidTr="002E1CBB">
        <w:tc>
          <w:tcPr>
            <w:tcW w:w="513" w:type="pct"/>
          </w:tcPr>
          <w:p w14:paraId="3C8C09B4" w14:textId="27C85FCC" w:rsidR="002E1CBB" w:rsidRPr="00953C43" w:rsidRDefault="00E62E51" w:rsidP="00F774C6">
            <w:pPr>
              <w:rPr>
                <w:rtl/>
              </w:rPr>
            </w:pPr>
            <w:r>
              <w:t>CR3</w:t>
            </w:r>
          </w:p>
        </w:tc>
        <w:tc>
          <w:tcPr>
            <w:tcW w:w="4487" w:type="pct"/>
          </w:tcPr>
          <w:p w14:paraId="635D05F2" w14:textId="77777777" w:rsidR="002E1CBB" w:rsidRPr="00953C43" w:rsidRDefault="002E1CBB" w:rsidP="00F774C6">
            <w:r w:rsidRPr="00953C43">
              <w:rPr>
                <w:rFonts w:hint="cs"/>
                <w:rtl/>
              </w:rPr>
              <w:t>מודול</w:t>
            </w:r>
            <w:r w:rsidRPr="00953C43">
              <w:rPr>
                <w:rtl/>
              </w:rPr>
              <w:t xml:space="preserve"> </w:t>
            </w:r>
            <w:r w:rsidRPr="00953C43">
              <w:rPr>
                <w:rFonts w:hint="cs"/>
                <w:rtl/>
              </w:rPr>
              <w:t>ניהול</w:t>
            </w:r>
            <w:r w:rsidRPr="00953C43">
              <w:rPr>
                <w:rtl/>
              </w:rPr>
              <w:t xml:space="preserve"> </w:t>
            </w:r>
            <w:r w:rsidRPr="00953C43">
              <w:rPr>
                <w:rFonts w:hint="cs"/>
                <w:rtl/>
              </w:rPr>
              <w:t>דוחות</w:t>
            </w:r>
            <w:r w:rsidRPr="00953C43">
              <w:rPr>
                <w:rtl/>
              </w:rPr>
              <w:t xml:space="preserve"> </w:t>
            </w:r>
            <w:r w:rsidRPr="00953C43">
              <w:rPr>
                <w:rFonts w:hint="cs"/>
                <w:rtl/>
              </w:rPr>
              <w:t>וניתוח</w:t>
            </w:r>
            <w:r w:rsidRPr="00953C43">
              <w:rPr>
                <w:rtl/>
              </w:rPr>
              <w:t xml:space="preserve"> </w:t>
            </w:r>
            <w:r w:rsidRPr="00953C43">
              <w:rPr>
                <w:rFonts w:hint="cs"/>
                <w:rtl/>
              </w:rPr>
              <w:t>מידע</w:t>
            </w:r>
            <w:r w:rsidRPr="00953C43">
              <w:rPr>
                <w:rtl/>
              </w:rPr>
              <w:t xml:space="preserve"> </w:t>
            </w:r>
            <w:r w:rsidRPr="00953C43">
              <w:t>BI</w:t>
            </w:r>
          </w:p>
          <w:p w14:paraId="02BA00AA" w14:textId="77777777" w:rsidR="002E1CBB" w:rsidRPr="00953C43" w:rsidRDefault="002E1CBB" w:rsidP="00F774C6">
            <w:pPr>
              <w:rPr>
                <w:rtl/>
              </w:rPr>
            </w:pPr>
            <w:r w:rsidRPr="00953C43">
              <w:rPr>
                <w:rFonts w:hint="cs"/>
                <w:rtl/>
              </w:rPr>
              <w:t>מודול</w:t>
            </w:r>
            <w:r w:rsidRPr="00953C43">
              <w:rPr>
                <w:rtl/>
              </w:rPr>
              <w:t xml:space="preserve"> </w:t>
            </w:r>
            <w:r w:rsidRPr="00953C43">
              <w:rPr>
                <w:rFonts w:hint="cs"/>
                <w:rtl/>
              </w:rPr>
              <w:t>לצבירת</w:t>
            </w:r>
            <w:r w:rsidRPr="00953C43">
              <w:rPr>
                <w:rtl/>
              </w:rPr>
              <w:t xml:space="preserve"> </w:t>
            </w:r>
            <w:r w:rsidRPr="00953C43">
              <w:rPr>
                <w:rFonts w:hint="cs"/>
                <w:rtl/>
              </w:rPr>
              <w:t>המידע</w:t>
            </w:r>
            <w:r w:rsidRPr="00953C43">
              <w:rPr>
                <w:rtl/>
              </w:rPr>
              <w:t xml:space="preserve"> </w:t>
            </w:r>
            <w:r w:rsidRPr="00953C43">
              <w:rPr>
                <w:rFonts w:hint="cs"/>
                <w:rtl/>
              </w:rPr>
              <w:t>בקוביות מידע מוגדרות והצגתו</w:t>
            </w:r>
            <w:r w:rsidRPr="00953C43">
              <w:rPr>
                <w:rtl/>
              </w:rPr>
              <w:t xml:space="preserve"> </w:t>
            </w:r>
            <w:r w:rsidRPr="00953C43">
              <w:rPr>
                <w:rFonts w:hint="cs"/>
                <w:rtl/>
              </w:rPr>
              <w:t>בצורה</w:t>
            </w:r>
            <w:r w:rsidRPr="00953C43">
              <w:rPr>
                <w:rtl/>
              </w:rPr>
              <w:t xml:space="preserve"> </w:t>
            </w:r>
            <w:r w:rsidRPr="00953C43">
              <w:rPr>
                <w:rFonts w:hint="cs"/>
                <w:rtl/>
              </w:rPr>
              <w:t>מסוכמת</w:t>
            </w:r>
            <w:r w:rsidRPr="00953C43">
              <w:rPr>
                <w:rtl/>
              </w:rPr>
              <w:t xml:space="preserve"> </w:t>
            </w:r>
            <w:r w:rsidRPr="00953C43">
              <w:rPr>
                <w:rFonts w:hint="cs"/>
                <w:rtl/>
              </w:rPr>
              <w:t>בממדים</w:t>
            </w:r>
            <w:r w:rsidRPr="00953C43">
              <w:rPr>
                <w:rtl/>
              </w:rPr>
              <w:t xml:space="preserve"> </w:t>
            </w:r>
            <w:r w:rsidRPr="00953C43">
              <w:rPr>
                <w:rFonts w:hint="cs"/>
                <w:rtl/>
              </w:rPr>
              <w:t>ומדדים</w:t>
            </w:r>
            <w:r w:rsidRPr="00953C43">
              <w:rPr>
                <w:rtl/>
              </w:rPr>
              <w:t xml:space="preserve"> </w:t>
            </w:r>
            <w:r w:rsidRPr="00953C43">
              <w:rPr>
                <w:rFonts w:hint="cs"/>
                <w:rtl/>
              </w:rPr>
              <w:t>שונים</w:t>
            </w:r>
            <w:r w:rsidRPr="00953C43">
              <w:rPr>
                <w:rtl/>
              </w:rPr>
              <w:t xml:space="preserve"> </w:t>
            </w:r>
            <w:r w:rsidRPr="00953C43">
              <w:rPr>
                <w:rFonts w:hint="cs"/>
                <w:rtl/>
              </w:rPr>
              <w:t>כגון</w:t>
            </w:r>
            <w:r w:rsidRPr="00953C43">
              <w:rPr>
                <w:rtl/>
              </w:rPr>
              <w:t xml:space="preserve"> </w:t>
            </w:r>
            <w:r w:rsidRPr="00953C43">
              <w:rPr>
                <w:rFonts w:hint="cs"/>
                <w:rtl/>
              </w:rPr>
              <w:t>על</w:t>
            </w:r>
            <w:r w:rsidRPr="00953C43">
              <w:rPr>
                <w:rtl/>
              </w:rPr>
              <w:t xml:space="preserve"> </w:t>
            </w:r>
            <w:r w:rsidRPr="00953C43">
              <w:rPr>
                <w:rFonts w:hint="cs"/>
                <w:rtl/>
              </w:rPr>
              <w:t>ציר</w:t>
            </w:r>
            <w:r w:rsidRPr="00953C43">
              <w:rPr>
                <w:rtl/>
              </w:rPr>
              <w:t xml:space="preserve"> </w:t>
            </w:r>
            <w:r w:rsidRPr="00953C43">
              <w:rPr>
                <w:rFonts w:hint="cs"/>
                <w:rtl/>
              </w:rPr>
              <w:t>זמן</w:t>
            </w:r>
            <w:r w:rsidRPr="00953C43">
              <w:rPr>
                <w:rtl/>
              </w:rPr>
              <w:t xml:space="preserve">, </w:t>
            </w:r>
            <w:r w:rsidRPr="00953C43">
              <w:rPr>
                <w:rFonts w:hint="cs"/>
                <w:rtl/>
              </w:rPr>
              <w:t>על</w:t>
            </w:r>
            <w:r w:rsidRPr="00953C43">
              <w:rPr>
                <w:rtl/>
              </w:rPr>
              <w:t xml:space="preserve"> </w:t>
            </w:r>
            <w:r w:rsidRPr="00953C43">
              <w:rPr>
                <w:rFonts w:hint="cs"/>
                <w:rtl/>
              </w:rPr>
              <w:t>בסיס</w:t>
            </w:r>
            <w:r w:rsidRPr="00953C43">
              <w:rPr>
                <w:rtl/>
              </w:rPr>
              <w:t xml:space="preserve"> </w:t>
            </w:r>
            <w:r w:rsidRPr="00953C43">
              <w:rPr>
                <w:rFonts w:hint="cs"/>
                <w:rtl/>
              </w:rPr>
              <w:t>השוואה</w:t>
            </w:r>
            <w:r w:rsidRPr="00953C43">
              <w:rPr>
                <w:rtl/>
              </w:rPr>
              <w:t xml:space="preserve"> </w:t>
            </w:r>
            <w:r w:rsidRPr="00953C43">
              <w:rPr>
                <w:rFonts w:hint="cs"/>
                <w:rtl/>
              </w:rPr>
              <w:t>כמותית</w:t>
            </w:r>
            <w:r w:rsidRPr="00953C43">
              <w:rPr>
                <w:rtl/>
              </w:rPr>
              <w:t xml:space="preserve"> </w:t>
            </w:r>
            <w:r w:rsidRPr="00953C43">
              <w:rPr>
                <w:rFonts w:hint="cs"/>
                <w:rtl/>
              </w:rPr>
              <w:t>בין</w:t>
            </w:r>
            <w:r w:rsidRPr="00953C43">
              <w:rPr>
                <w:rtl/>
              </w:rPr>
              <w:t xml:space="preserve"> </w:t>
            </w:r>
            <w:r w:rsidRPr="00953C43">
              <w:rPr>
                <w:rFonts w:hint="cs"/>
                <w:rtl/>
              </w:rPr>
              <w:t>פרמטרים</w:t>
            </w:r>
            <w:r w:rsidRPr="00953C43">
              <w:rPr>
                <w:rtl/>
              </w:rPr>
              <w:t xml:space="preserve">, </w:t>
            </w:r>
            <w:r w:rsidRPr="00953C43">
              <w:rPr>
                <w:rFonts w:hint="cs"/>
                <w:rtl/>
              </w:rPr>
              <w:t>בין</w:t>
            </w:r>
            <w:r w:rsidRPr="00953C43">
              <w:rPr>
                <w:rtl/>
              </w:rPr>
              <w:t xml:space="preserve"> </w:t>
            </w:r>
            <w:r w:rsidRPr="00953C43">
              <w:rPr>
                <w:rFonts w:hint="cs"/>
                <w:rtl/>
              </w:rPr>
              <w:t>תקופות</w:t>
            </w:r>
            <w:r w:rsidRPr="00953C43">
              <w:rPr>
                <w:rtl/>
              </w:rPr>
              <w:t xml:space="preserve"> </w:t>
            </w:r>
            <w:r w:rsidRPr="00953C43">
              <w:rPr>
                <w:rFonts w:hint="cs"/>
                <w:rtl/>
              </w:rPr>
              <w:t>וכיו</w:t>
            </w:r>
            <w:r w:rsidRPr="00953C43">
              <w:rPr>
                <w:rtl/>
              </w:rPr>
              <w:t>"</w:t>
            </w:r>
            <w:r w:rsidRPr="00953C43">
              <w:rPr>
                <w:rFonts w:hint="cs"/>
                <w:rtl/>
              </w:rPr>
              <w:t>ב</w:t>
            </w:r>
            <w:r w:rsidRPr="00953C43">
              <w:rPr>
                <w:rtl/>
              </w:rPr>
              <w:t>.</w:t>
            </w:r>
          </w:p>
        </w:tc>
      </w:tr>
      <w:tr w:rsidR="002E1CBB" w:rsidRPr="00953C43" w14:paraId="43E30924" w14:textId="77777777" w:rsidTr="002E1CBB">
        <w:tc>
          <w:tcPr>
            <w:tcW w:w="513" w:type="pct"/>
          </w:tcPr>
          <w:p w14:paraId="0FA7A4D6" w14:textId="12B46D26" w:rsidR="002E1CBB" w:rsidRPr="00953C43" w:rsidRDefault="00E03862" w:rsidP="00F774C6">
            <w:pPr>
              <w:rPr>
                <w:rtl/>
              </w:rPr>
            </w:pPr>
            <w:r>
              <w:t>CR4</w:t>
            </w:r>
          </w:p>
        </w:tc>
        <w:tc>
          <w:tcPr>
            <w:tcW w:w="4487" w:type="pct"/>
          </w:tcPr>
          <w:p w14:paraId="2D6B6AC1" w14:textId="77777777" w:rsidR="002E1CBB" w:rsidRPr="00953C43" w:rsidRDefault="002E1CBB" w:rsidP="00F774C6">
            <w:pPr>
              <w:rPr>
                <w:rtl/>
              </w:rPr>
            </w:pPr>
            <w:r w:rsidRPr="00953C43">
              <w:rPr>
                <w:rFonts w:hint="cs"/>
                <w:rtl/>
              </w:rPr>
              <w:t>מודול תהליכים והרשאות</w:t>
            </w:r>
          </w:p>
          <w:p w14:paraId="0CEB2CC2" w14:textId="3516EBF4" w:rsidR="002E1CBB" w:rsidRPr="00953C43" w:rsidRDefault="002E1CBB" w:rsidP="00F774C6">
            <w:pPr>
              <w:rPr>
                <w:rtl/>
              </w:rPr>
            </w:pPr>
            <w:r w:rsidRPr="00953C43">
              <w:rPr>
                <w:rFonts w:hint="cs"/>
                <w:rtl/>
              </w:rPr>
              <w:t>ניהול התהליכים הראשיים במערכת לרבות שליטה בתרשים הזרימה, צמתי ההחלטה והפעילויות השונות, הגדרת קבוצות משתמשים לגישה, קריאה</w:t>
            </w:r>
            <w:r w:rsidR="00944F22">
              <w:rPr>
                <w:rFonts w:hint="cs"/>
                <w:rtl/>
              </w:rPr>
              <w:t>, שמירה</w:t>
            </w:r>
            <w:r w:rsidRPr="00953C43">
              <w:rPr>
                <w:rFonts w:hint="cs"/>
                <w:rtl/>
              </w:rPr>
              <w:t xml:space="preserve"> או עדכון של מסמכים / מסכים / דוחות בכל פעילות ופעילות מוגדרת בתהליך וכן הפעלת מנגנון אישורים אלקטרוניים (אישורי חתימה) על פעילויות / טפסים.</w:t>
            </w:r>
          </w:p>
        </w:tc>
      </w:tr>
    </w:tbl>
    <w:p w14:paraId="154A93ED" w14:textId="77777777" w:rsidR="00906048" w:rsidRPr="00953C43" w:rsidRDefault="00906048" w:rsidP="00906048">
      <w:pPr>
        <w:rPr>
          <w:rtl/>
        </w:rPr>
      </w:pPr>
    </w:p>
    <w:p w14:paraId="5223C29B" w14:textId="6E9E0ABF" w:rsidR="00953C43" w:rsidRPr="00953C43" w:rsidRDefault="00953C43" w:rsidP="00754B49">
      <w:pPr>
        <w:pStyle w:val="Heading2"/>
        <w:rPr>
          <w:rtl/>
        </w:rPr>
      </w:pPr>
      <w:bookmarkStart w:id="21" w:name="_Toc522170554"/>
      <w:bookmarkStart w:id="22" w:name="_Toc95642319"/>
      <w:r w:rsidRPr="00953C43">
        <w:rPr>
          <w:rFonts w:hint="cs"/>
          <w:rtl/>
        </w:rPr>
        <w:t>שלבי היישום (</w:t>
      </w:r>
      <w:r w:rsidRPr="00953C43">
        <w:rPr>
          <w:rFonts w:hint="cs"/>
        </w:rPr>
        <w:t>S</w:t>
      </w:r>
      <w:r w:rsidRPr="00953C43">
        <w:rPr>
          <w:rFonts w:hint="cs"/>
          <w:rtl/>
        </w:rPr>
        <w:t>)</w:t>
      </w:r>
      <w:bookmarkEnd w:id="21"/>
      <w:bookmarkEnd w:id="22"/>
    </w:p>
    <w:p w14:paraId="40ED8C33" w14:textId="77777777" w:rsidR="00953C43" w:rsidRPr="00953C43" w:rsidRDefault="00953C43" w:rsidP="00953C43">
      <w:pPr>
        <w:rPr>
          <w:rtl/>
        </w:rPr>
      </w:pPr>
      <w:r w:rsidRPr="00953C43">
        <w:rPr>
          <w:rFonts w:hint="cs"/>
          <w:rtl/>
        </w:rPr>
        <w:t>שלבי</w:t>
      </w:r>
      <w:r w:rsidRPr="00953C43">
        <w:rPr>
          <w:rtl/>
        </w:rPr>
        <w:t xml:space="preserve"> </w:t>
      </w:r>
      <w:r w:rsidRPr="00953C43">
        <w:rPr>
          <w:rFonts w:hint="cs"/>
          <w:rtl/>
        </w:rPr>
        <w:t>היישום</w:t>
      </w:r>
      <w:r w:rsidRPr="00953C43">
        <w:rPr>
          <w:rtl/>
        </w:rPr>
        <w:t xml:space="preserve"> </w:t>
      </w:r>
      <w:r w:rsidRPr="00953C43">
        <w:rPr>
          <w:rFonts w:hint="cs"/>
          <w:rtl/>
        </w:rPr>
        <w:t>יהיו</w:t>
      </w:r>
      <w:r w:rsidRPr="00953C43">
        <w:rPr>
          <w:rtl/>
        </w:rPr>
        <w:t xml:space="preserve"> </w:t>
      </w:r>
      <w:r w:rsidRPr="00953C43">
        <w:rPr>
          <w:rFonts w:hint="cs"/>
          <w:rtl/>
        </w:rPr>
        <w:t>כדלקמן</w:t>
      </w:r>
      <w:r w:rsidRPr="00953C43">
        <w:rPr>
          <w:rtl/>
        </w:rPr>
        <w:t>:</w:t>
      </w:r>
    </w:p>
    <w:p w14:paraId="74285CD6" w14:textId="734F1AAE" w:rsidR="00953C43" w:rsidRPr="00953C43" w:rsidRDefault="00953C43" w:rsidP="00953C43">
      <w:pPr>
        <w:rPr>
          <w:rtl/>
        </w:rPr>
      </w:pPr>
      <w:r w:rsidRPr="00953C43">
        <w:rPr>
          <w:rFonts w:hint="cs"/>
          <w:rtl/>
        </w:rPr>
        <w:t>א. בחירת</w:t>
      </w:r>
      <w:r w:rsidRPr="00953C43">
        <w:rPr>
          <w:rtl/>
        </w:rPr>
        <w:t xml:space="preserve"> </w:t>
      </w:r>
      <w:r w:rsidRPr="00953C43">
        <w:rPr>
          <w:rFonts w:hint="cs"/>
          <w:rtl/>
        </w:rPr>
        <w:t>המציע</w:t>
      </w:r>
      <w:r w:rsidRPr="00953C43">
        <w:rPr>
          <w:rtl/>
        </w:rPr>
        <w:t xml:space="preserve"> </w:t>
      </w:r>
      <w:r w:rsidRPr="00953C43">
        <w:rPr>
          <w:rFonts w:hint="cs"/>
          <w:rtl/>
        </w:rPr>
        <w:t>והטכנולוגיה</w:t>
      </w:r>
      <w:r w:rsidRPr="00953C43">
        <w:rPr>
          <w:rtl/>
        </w:rPr>
        <w:t xml:space="preserve"> </w:t>
      </w:r>
      <w:r w:rsidRPr="00953C43">
        <w:rPr>
          <w:rFonts w:hint="cs"/>
          <w:rtl/>
        </w:rPr>
        <w:t xml:space="preserve">המבוקשת והכרזתו על ספק זוכה על פי כללי ועדת המכרזים </w:t>
      </w:r>
      <w:r w:rsidR="00944F22">
        <w:rPr>
          <w:rFonts w:hint="cs"/>
          <w:rtl/>
        </w:rPr>
        <w:t xml:space="preserve">ברשות הלאומית להסמכת מעבדות </w:t>
      </w:r>
      <w:r w:rsidRPr="00953C43">
        <w:rPr>
          <w:rFonts w:hint="cs"/>
          <w:rtl/>
        </w:rPr>
        <w:t>.</w:t>
      </w:r>
    </w:p>
    <w:p w14:paraId="4B7E758D" w14:textId="77777777" w:rsidR="00953C43" w:rsidRPr="00953C43" w:rsidRDefault="00953C43" w:rsidP="00953C43">
      <w:pPr>
        <w:rPr>
          <w:rtl/>
        </w:rPr>
      </w:pPr>
      <w:r w:rsidRPr="00953C43">
        <w:rPr>
          <w:rFonts w:hint="cs"/>
          <w:rtl/>
        </w:rPr>
        <w:t>ב. הוצאת</w:t>
      </w:r>
      <w:r w:rsidRPr="00953C43">
        <w:rPr>
          <w:rtl/>
        </w:rPr>
        <w:t xml:space="preserve"> </w:t>
      </w:r>
      <w:r w:rsidRPr="00953C43">
        <w:rPr>
          <w:rFonts w:hint="cs"/>
          <w:rtl/>
        </w:rPr>
        <w:t>מסמך</w:t>
      </w:r>
      <w:r w:rsidRPr="00953C43">
        <w:rPr>
          <w:rtl/>
        </w:rPr>
        <w:t xml:space="preserve"> </w:t>
      </w:r>
      <w:r w:rsidRPr="00953C43">
        <w:rPr>
          <w:rFonts w:hint="cs"/>
          <w:rtl/>
        </w:rPr>
        <w:t>אפיון</w:t>
      </w:r>
      <w:r w:rsidRPr="00953C43">
        <w:rPr>
          <w:rtl/>
        </w:rPr>
        <w:t xml:space="preserve"> </w:t>
      </w:r>
      <w:r w:rsidRPr="00953C43">
        <w:rPr>
          <w:rFonts w:hint="cs"/>
          <w:rtl/>
        </w:rPr>
        <w:t>מפורט</w:t>
      </w:r>
      <w:r w:rsidRPr="00953C43">
        <w:rPr>
          <w:rtl/>
        </w:rPr>
        <w:t xml:space="preserve"> </w:t>
      </w:r>
      <w:r w:rsidRPr="00953C43">
        <w:rPr>
          <w:rFonts w:hint="cs"/>
          <w:rtl/>
        </w:rPr>
        <w:t>למערכת</w:t>
      </w:r>
      <w:r w:rsidRPr="00953C43">
        <w:rPr>
          <w:rtl/>
        </w:rPr>
        <w:t xml:space="preserve"> </w:t>
      </w:r>
      <w:r w:rsidRPr="00953C43">
        <w:rPr>
          <w:rFonts w:hint="cs"/>
          <w:rtl/>
        </w:rPr>
        <w:t>ע"י הספק הזוכה.</w:t>
      </w:r>
    </w:p>
    <w:p w14:paraId="4D708D25" w14:textId="04895502" w:rsidR="00953C43" w:rsidRPr="00953C43" w:rsidRDefault="00953C43" w:rsidP="00953C43">
      <w:pPr>
        <w:rPr>
          <w:rtl/>
        </w:rPr>
      </w:pPr>
      <w:r w:rsidRPr="00953C43">
        <w:rPr>
          <w:rFonts w:hint="cs"/>
          <w:rtl/>
        </w:rPr>
        <w:t>ג.  הקמת</w:t>
      </w:r>
      <w:r w:rsidRPr="00953C43">
        <w:rPr>
          <w:rtl/>
        </w:rPr>
        <w:t xml:space="preserve"> </w:t>
      </w:r>
      <w:r w:rsidRPr="00953C43">
        <w:rPr>
          <w:rFonts w:hint="cs"/>
          <w:rtl/>
        </w:rPr>
        <w:t>שלב</w:t>
      </w:r>
      <w:r w:rsidRPr="00953C43">
        <w:rPr>
          <w:rtl/>
        </w:rPr>
        <w:t xml:space="preserve"> </w:t>
      </w:r>
      <w:r w:rsidRPr="00953C43">
        <w:rPr>
          <w:rFonts w:hint="cs"/>
          <w:rtl/>
        </w:rPr>
        <w:t>א</w:t>
      </w:r>
      <w:r w:rsidRPr="00953C43">
        <w:rPr>
          <w:rtl/>
        </w:rPr>
        <w:t xml:space="preserve">' – </w:t>
      </w:r>
      <w:r w:rsidRPr="00953C43">
        <w:rPr>
          <w:rFonts w:hint="cs"/>
          <w:rtl/>
        </w:rPr>
        <w:t>מודולים</w:t>
      </w:r>
      <w:r w:rsidRPr="00953C43">
        <w:rPr>
          <w:rtl/>
        </w:rPr>
        <w:t xml:space="preserve"> </w:t>
      </w:r>
      <w:r w:rsidRPr="00953C43">
        <w:rPr>
          <w:rFonts w:hint="cs"/>
          <w:rtl/>
        </w:rPr>
        <w:t xml:space="preserve">בהתאם להחלטת </w:t>
      </w:r>
      <w:r w:rsidR="00944F22">
        <w:rPr>
          <w:rFonts w:hint="cs"/>
          <w:rtl/>
        </w:rPr>
        <w:t xml:space="preserve">הרשות הלאומית להסמכת מעבדות </w:t>
      </w:r>
      <w:r w:rsidRPr="00953C43">
        <w:rPr>
          <w:rFonts w:hint="cs"/>
          <w:rtl/>
        </w:rPr>
        <w:t>,</w:t>
      </w:r>
      <w:r w:rsidRPr="00953C43">
        <w:rPr>
          <w:rtl/>
        </w:rPr>
        <w:t xml:space="preserve"> </w:t>
      </w:r>
      <w:r w:rsidRPr="00953C43">
        <w:rPr>
          <w:rFonts w:hint="cs"/>
          <w:rtl/>
        </w:rPr>
        <w:t>כולל</w:t>
      </w:r>
      <w:r w:rsidRPr="00953C43">
        <w:rPr>
          <w:rtl/>
        </w:rPr>
        <w:t xml:space="preserve"> </w:t>
      </w:r>
      <w:r w:rsidRPr="00953C43">
        <w:rPr>
          <w:rFonts w:hint="cs"/>
          <w:rtl/>
        </w:rPr>
        <w:t>בדיקות</w:t>
      </w:r>
      <w:r w:rsidRPr="00953C43">
        <w:rPr>
          <w:rtl/>
        </w:rPr>
        <w:t xml:space="preserve"> </w:t>
      </w:r>
      <w:r w:rsidRPr="00953C43">
        <w:rPr>
          <w:rFonts w:hint="cs"/>
          <w:rtl/>
        </w:rPr>
        <w:t>קבלה</w:t>
      </w:r>
      <w:r w:rsidRPr="00953C43">
        <w:rPr>
          <w:rtl/>
        </w:rPr>
        <w:t>.</w:t>
      </w:r>
    </w:p>
    <w:p w14:paraId="71E3A5FF" w14:textId="77777777" w:rsidR="00953C43" w:rsidRPr="00953C43" w:rsidRDefault="00953C43" w:rsidP="00953C43">
      <w:pPr>
        <w:rPr>
          <w:rtl/>
        </w:rPr>
      </w:pPr>
      <w:r w:rsidRPr="00953C43">
        <w:rPr>
          <w:rFonts w:hint="cs"/>
          <w:rtl/>
        </w:rPr>
        <w:t>ד. עליה</w:t>
      </w:r>
      <w:r w:rsidRPr="00953C43">
        <w:rPr>
          <w:rtl/>
        </w:rPr>
        <w:t xml:space="preserve"> </w:t>
      </w:r>
      <w:r w:rsidRPr="00953C43">
        <w:rPr>
          <w:rFonts w:hint="cs"/>
          <w:rtl/>
        </w:rPr>
        <w:t>לאוויר</w:t>
      </w:r>
      <w:r w:rsidRPr="00953C43">
        <w:rPr>
          <w:rtl/>
        </w:rPr>
        <w:t xml:space="preserve"> </w:t>
      </w:r>
      <w:r w:rsidRPr="00953C43">
        <w:rPr>
          <w:rFonts w:hint="cs"/>
          <w:rtl/>
        </w:rPr>
        <w:t>של</w:t>
      </w:r>
      <w:r w:rsidRPr="00953C43">
        <w:rPr>
          <w:rtl/>
        </w:rPr>
        <w:t xml:space="preserve"> </w:t>
      </w:r>
      <w:r w:rsidRPr="00953C43">
        <w:rPr>
          <w:rFonts w:hint="cs"/>
          <w:rtl/>
        </w:rPr>
        <w:t>שלב</w:t>
      </w:r>
      <w:r w:rsidRPr="00953C43">
        <w:rPr>
          <w:rtl/>
        </w:rPr>
        <w:t xml:space="preserve"> </w:t>
      </w:r>
      <w:r w:rsidRPr="00953C43">
        <w:rPr>
          <w:rFonts w:hint="cs"/>
          <w:rtl/>
        </w:rPr>
        <w:t>א</w:t>
      </w:r>
      <w:r w:rsidRPr="00953C43">
        <w:rPr>
          <w:rtl/>
        </w:rPr>
        <w:t xml:space="preserve">', </w:t>
      </w:r>
      <w:r w:rsidRPr="00953C43">
        <w:rPr>
          <w:rFonts w:hint="cs"/>
          <w:rtl/>
        </w:rPr>
        <w:t>כולל</w:t>
      </w:r>
      <w:r w:rsidRPr="00953C43">
        <w:rPr>
          <w:rtl/>
        </w:rPr>
        <w:t xml:space="preserve"> </w:t>
      </w:r>
      <w:r w:rsidRPr="00953C43">
        <w:rPr>
          <w:rFonts w:hint="cs"/>
          <w:rtl/>
        </w:rPr>
        <w:t>הסבת</w:t>
      </w:r>
      <w:r w:rsidRPr="00953C43">
        <w:rPr>
          <w:rtl/>
        </w:rPr>
        <w:t xml:space="preserve"> </w:t>
      </w:r>
      <w:r w:rsidRPr="00953C43">
        <w:rPr>
          <w:rFonts w:hint="cs"/>
          <w:rtl/>
        </w:rPr>
        <w:t>נתונים</w:t>
      </w:r>
      <w:r w:rsidRPr="00953C43">
        <w:rPr>
          <w:rtl/>
        </w:rPr>
        <w:t xml:space="preserve"> </w:t>
      </w:r>
      <w:r w:rsidRPr="00953C43">
        <w:rPr>
          <w:rFonts w:hint="cs"/>
          <w:rtl/>
        </w:rPr>
        <w:t>מהמערכות</w:t>
      </w:r>
      <w:r w:rsidRPr="00953C43">
        <w:rPr>
          <w:rtl/>
        </w:rPr>
        <w:t xml:space="preserve"> </w:t>
      </w:r>
      <w:r w:rsidRPr="00953C43">
        <w:rPr>
          <w:rFonts w:hint="cs"/>
          <w:rtl/>
        </w:rPr>
        <w:t>הקיימות</w:t>
      </w:r>
      <w:r w:rsidRPr="00953C43">
        <w:rPr>
          <w:rtl/>
        </w:rPr>
        <w:t>.</w:t>
      </w:r>
    </w:p>
    <w:p w14:paraId="45641482" w14:textId="77777777" w:rsidR="00953C43" w:rsidRPr="00953C43" w:rsidRDefault="00953C43" w:rsidP="00953C43">
      <w:pPr>
        <w:rPr>
          <w:rtl/>
        </w:rPr>
      </w:pPr>
      <w:r w:rsidRPr="00953C43">
        <w:rPr>
          <w:rFonts w:hint="cs"/>
          <w:rtl/>
        </w:rPr>
        <w:t>ה. העברת</w:t>
      </w:r>
      <w:r w:rsidRPr="00953C43">
        <w:rPr>
          <w:rtl/>
        </w:rPr>
        <w:t xml:space="preserve"> </w:t>
      </w:r>
      <w:r w:rsidRPr="00953C43">
        <w:rPr>
          <w:rFonts w:hint="cs"/>
          <w:rtl/>
        </w:rPr>
        <w:t>הנתונים</w:t>
      </w:r>
      <w:r w:rsidRPr="00953C43">
        <w:rPr>
          <w:rtl/>
        </w:rPr>
        <w:t xml:space="preserve"> </w:t>
      </w:r>
      <w:r w:rsidRPr="00953C43">
        <w:rPr>
          <w:rFonts w:hint="cs"/>
          <w:rtl/>
        </w:rPr>
        <w:t>למערכת</w:t>
      </w:r>
      <w:r w:rsidRPr="00953C43">
        <w:rPr>
          <w:rtl/>
        </w:rPr>
        <w:t xml:space="preserve"> </w:t>
      </w:r>
      <w:r w:rsidRPr="00953C43">
        <w:rPr>
          <w:rFonts w:hint="cs"/>
          <w:rtl/>
        </w:rPr>
        <w:t>היסטוריה</w:t>
      </w:r>
      <w:r w:rsidRPr="00953C43">
        <w:rPr>
          <w:rtl/>
        </w:rPr>
        <w:t xml:space="preserve"> / </w:t>
      </w:r>
      <w:r w:rsidRPr="00953C43">
        <w:rPr>
          <w:rFonts w:hint="cs"/>
          <w:rtl/>
        </w:rPr>
        <w:t>ארכיב</w:t>
      </w:r>
      <w:r w:rsidRPr="00953C43">
        <w:rPr>
          <w:rtl/>
        </w:rPr>
        <w:t xml:space="preserve"> </w:t>
      </w:r>
      <w:r w:rsidRPr="00953C43">
        <w:rPr>
          <w:rFonts w:hint="cs"/>
          <w:rtl/>
        </w:rPr>
        <w:t>לצורך</w:t>
      </w:r>
      <w:r w:rsidRPr="00953C43">
        <w:rPr>
          <w:rtl/>
        </w:rPr>
        <w:t xml:space="preserve"> </w:t>
      </w:r>
      <w:r w:rsidRPr="00953C43">
        <w:rPr>
          <w:rFonts w:hint="cs"/>
          <w:rtl/>
        </w:rPr>
        <w:t>צפייה</w:t>
      </w:r>
      <w:r w:rsidRPr="00953C43">
        <w:rPr>
          <w:rtl/>
        </w:rPr>
        <w:t xml:space="preserve"> </w:t>
      </w:r>
      <w:r w:rsidRPr="00953C43">
        <w:rPr>
          <w:rFonts w:hint="cs"/>
          <w:rtl/>
        </w:rPr>
        <w:t>בנתוני</w:t>
      </w:r>
      <w:r w:rsidRPr="00953C43">
        <w:rPr>
          <w:rtl/>
        </w:rPr>
        <w:t xml:space="preserve"> </w:t>
      </w:r>
      <w:r w:rsidRPr="00953C43">
        <w:rPr>
          <w:rFonts w:hint="cs"/>
          <w:rtl/>
        </w:rPr>
        <w:t>עבר</w:t>
      </w:r>
      <w:r w:rsidRPr="00953C43">
        <w:rPr>
          <w:rtl/>
        </w:rPr>
        <w:t xml:space="preserve">, </w:t>
      </w:r>
      <w:r w:rsidRPr="00953C43">
        <w:rPr>
          <w:rFonts w:hint="cs"/>
          <w:rtl/>
        </w:rPr>
        <w:t>שליפה</w:t>
      </w:r>
      <w:r w:rsidRPr="00953C43">
        <w:rPr>
          <w:rtl/>
        </w:rPr>
        <w:t xml:space="preserve"> </w:t>
      </w:r>
      <w:r w:rsidRPr="00953C43">
        <w:rPr>
          <w:rFonts w:hint="cs"/>
          <w:rtl/>
        </w:rPr>
        <w:t>ויצירת</w:t>
      </w:r>
      <w:r w:rsidRPr="00953C43">
        <w:rPr>
          <w:rtl/>
        </w:rPr>
        <w:t xml:space="preserve"> </w:t>
      </w:r>
      <w:r w:rsidRPr="00953C43">
        <w:rPr>
          <w:rFonts w:hint="cs"/>
          <w:rtl/>
        </w:rPr>
        <w:t>דו</w:t>
      </w:r>
      <w:r w:rsidRPr="00953C43">
        <w:rPr>
          <w:rtl/>
        </w:rPr>
        <w:t>"</w:t>
      </w:r>
      <w:r w:rsidRPr="00953C43">
        <w:rPr>
          <w:rFonts w:hint="cs"/>
          <w:rtl/>
        </w:rPr>
        <w:t>חות</w:t>
      </w:r>
      <w:r w:rsidRPr="00953C43">
        <w:rPr>
          <w:rtl/>
        </w:rPr>
        <w:t xml:space="preserve">. </w:t>
      </w:r>
    </w:p>
    <w:p w14:paraId="2B739638" w14:textId="77777777" w:rsidR="00953C43" w:rsidRPr="00953C43" w:rsidRDefault="00953C43" w:rsidP="00953C43">
      <w:pPr>
        <w:rPr>
          <w:rtl/>
        </w:rPr>
      </w:pPr>
      <w:r w:rsidRPr="00953C43">
        <w:rPr>
          <w:rFonts w:hint="cs"/>
          <w:rtl/>
        </w:rPr>
        <w:t>ו. הפסקת</w:t>
      </w:r>
      <w:r w:rsidRPr="00953C43">
        <w:rPr>
          <w:rtl/>
        </w:rPr>
        <w:t xml:space="preserve"> </w:t>
      </w:r>
      <w:r w:rsidRPr="00953C43">
        <w:rPr>
          <w:rFonts w:hint="cs"/>
          <w:rtl/>
        </w:rPr>
        <w:t>עבודה</w:t>
      </w:r>
      <w:r w:rsidRPr="00953C43">
        <w:rPr>
          <w:rtl/>
        </w:rPr>
        <w:t xml:space="preserve"> </w:t>
      </w:r>
      <w:r w:rsidRPr="00953C43">
        <w:rPr>
          <w:rFonts w:hint="cs"/>
          <w:rtl/>
        </w:rPr>
        <w:t>במערכות</w:t>
      </w:r>
      <w:r w:rsidRPr="00953C43">
        <w:rPr>
          <w:rtl/>
        </w:rPr>
        <w:t xml:space="preserve"> </w:t>
      </w:r>
      <w:r w:rsidRPr="00953C43">
        <w:rPr>
          <w:rFonts w:hint="cs"/>
          <w:rtl/>
        </w:rPr>
        <w:t>קיימות</w:t>
      </w:r>
      <w:r w:rsidRPr="00953C43">
        <w:rPr>
          <w:rtl/>
        </w:rPr>
        <w:t xml:space="preserve"> </w:t>
      </w:r>
      <w:r w:rsidRPr="00953C43">
        <w:rPr>
          <w:rFonts w:hint="cs"/>
          <w:rtl/>
        </w:rPr>
        <w:t>של</w:t>
      </w:r>
      <w:r w:rsidRPr="00953C43">
        <w:rPr>
          <w:rtl/>
        </w:rPr>
        <w:t xml:space="preserve"> </w:t>
      </w:r>
      <w:r w:rsidRPr="00953C43">
        <w:rPr>
          <w:rFonts w:hint="cs"/>
          <w:rtl/>
        </w:rPr>
        <w:t>שלב</w:t>
      </w:r>
      <w:r w:rsidRPr="00953C43">
        <w:rPr>
          <w:rtl/>
        </w:rPr>
        <w:t xml:space="preserve"> </w:t>
      </w:r>
      <w:r w:rsidRPr="00953C43">
        <w:rPr>
          <w:rFonts w:hint="cs"/>
          <w:rtl/>
        </w:rPr>
        <w:t>א</w:t>
      </w:r>
      <w:r w:rsidRPr="00953C43">
        <w:rPr>
          <w:rtl/>
        </w:rPr>
        <w:t>'.</w:t>
      </w:r>
    </w:p>
    <w:p w14:paraId="0C56B7C4" w14:textId="735946F5" w:rsidR="00953C43" w:rsidRPr="00953C43" w:rsidRDefault="00953C43" w:rsidP="00953C43">
      <w:pPr>
        <w:rPr>
          <w:rtl/>
        </w:rPr>
      </w:pPr>
      <w:r w:rsidRPr="00953C43">
        <w:rPr>
          <w:rFonts w:hint="cs"/>
          <w:rtl/>
        </w:rPr>
        <w:t>ז. באופן</w:t>
      </w:r>
      <w:r w:rsidRPr="00953C43">
        <w:rPr>
          <w:rtl/>
        </w:rPr>
        <w:t xml:space="preserve"> </w:t>
      </w:r>
      <w:r w:rsidRPr="00953C43">
        <w:rPr>
          <w:rFonts w:hint="cs"/>
          <w:rtl/>
        </w:rPr>
        <w:t>מדרגי</w:t>
      </w:r>
      <w:r w:rsidRPr="00953C43">
        <w:rPr>
          <w:rtl/>
        </w:rPr>
        <w:t xml:space="preserve"> </w:t>
      </w:r>
      <w:r w:rsidRPr="00953C43">
        <w:rPr>
          <w:rFonts w:hint="cs"/>
          <w:rtl/>
        </w:rPr>
        <w:t>צירוף</w:t>
      </w:r>
      <w:r w:rsidRPr="00953C43">
        <w:rPr>
          <w:rtl/>
        </w:rPr>
        <w:t xml:space="preserve"> </w:t>
      </w:r>
      <w:r w:rsidRPr="00953C43">
        <w:rPr>
          <w:rFonts w:hint="cs"/>
          <w:rtl/>
        </w:rPr>
        <w:t>מודולים</w:t>
      </w:r>
      <w:r w:rsidRPr="00953C43">
        <w:rPr>
          <w:rtl/>
        </w:rPr>
        <w:t xml:space="preserve"> (</w:t>
      </w:r>
      <w:r w:rsidRPr="00953C43">
        <w:rPr>
          <w:rFonts w:hint="cs"/>
          <w:rtl/>
        </w:rPr>
        <w:t>והשבתת</w:t>
      </w:r>
      <w:r w:rsidRPr="00953C43">
        <w:rPr>
          <w:rtl/>
        </w:rPr>
        <w:t xml:space="preserve"> </w:t>
      </w:r>
      <w:r w:rsidRPr="00953C43">
        <w:rPr>
          <w:rFonts w:hint="cs"/>
          <w:rtl/>
        </w:rPr>
        <w:t>מערכות</w:t>
      </w:r>
      <w:r w:rsidRPr="00953C43">
        <w:rPr>
          <w:rtl/>
        </w:rPr>
        <w:t xml:space="preserve"> </w:t>
      </w:r>
      <w:r w:rsidRPr="00953C43">
        <w:rPr>
          <w:rFonts w:hint="cs"/>
          <w:rtl/>
        </w:rPr>
        <w:t>קיימות</w:t>
      </w:r>
      <w:r w:rsidRPr="00953C43">
        <w:rPr>
          <w:rtl/>
        </w:rPr>
        <w:t xml:space="preserve">) </w:t>
      </w:r>
      <w:r w:rsidRPr="00953C43">
        <w:rPr>
          <w:rFonts w:hint="cs"/>
          <w:rtl/>
        </w:rPr>
        <w:t>עד</w:t>
      </w:r>
      <w:r w:rsidRPr="00953C43">
        <w:rPr>
          <w:rtl/>
        </w:rPr>
        <w:t xml:space="preserve"> </w:t>
      </w:r>
      <w:r w:rsidRPr="00953C43">
        <w:rPr>
          <w:rFonts w:hint="cs"/>
          <w:rtl/>
        </w:rPr>
        <w:t>להקמת</w:t>
      </w:r>
      <w:r w:rsidRPr="00953C43">
        <w:rPr>
          <w:rtl/>
        </w:rPr>
        <w:t xml:space="preserve"> </w:t>
      </w:r>
      <w:r w:rsidRPr="00953C43">
        <w:rPr>
          <w:rFonts w:hint="cs"/>
          <w:b/>
          <w:bCs/>
          <w:rtl/>
        </w:rPr>
        <w:t>המערכת</w:t>
      </w:r>
      <w:r w:rsidRPr="00953C43">
        <w:rPr>
          <w:b/>
          <w:bCs/>
          <w:rtl/>
        </w:rPr>
        <w:t xml:space="preserve"> </w:t>
      </w:r>
      <w:r w:rsidRPr="00953C43">
        <w:rPr>
          <w:rFonts w:hint="cs"/>
          <w:b/>
          <w:bCs/>
          <w:rtl/>
        </w:rPr>
        <w:t>כולה</w:t>
      </w:r>
      <w:r w:rsidRPr="00953C43">
        <w:rPr>
          <w:rtl/>
        </w:rPr>
        <w:t>.</w:t>
      </w:r>
    </w:p>
    <w:p w14:paraId="75D49060" w14:textId="39BB960B" w:rsidR="00953C43" w:rsidRPr="00953C43" w:rsidRDefault="00953C43" w:rsidP="00953C43">
      <w:pPr>
        <w:rPr>
          <w:rtl/>
        </w:rPr>
      </w:pPr>
      <w:r w:rsidRPr="00953C43">
        <w:rPr>
          <w:rFonts w:hint="cs"/>
          <w:rtl/>
        </w:rPr>
        <w:t>ח. הרחבת</w:t>
      </w:r>
      <w:r w:rsidRPr="00953C43">
        <w:rPr>
          <w:rtl/>
        </w:rPr>
        <w:t xml:space="preserve"> </w:t>
      </w:r>
      <w:r w:rsidRPr="00953C43">
        <w:rPr>
          <w:rFonts w:hint="cs"/>
          <w:rtl/>
        </w:rPr>
        <w:t>המערכת</w:t>
      </w:r>
      <w:r w:rsidRPr="00953C43">
        <w:rPr>
          <w:rtl/>
        </w:rPr>
        <w:t xml:space="preserve"> </w:t>
      </w:r>
      <w:r w:rsidRPr="00953C43">
        <w:rPr>
          <w:rFonts w:hint="cs"/>
          <w:rtl/>
        </w:rPr>
        <w:t>לכיוונים</w:t>
      </w:r>
      <w:r w:rsidRPr="00953C43">
        <w:rPr>
          <w:rtl/>
        </w:rPr>
        <w:t xml:space="preserve"> </w:t>
      </w:r>
      <w:r w:rsidRPr="00953C43">
        <w:rPr>
          <w:rFonts w:hint="cs"/>
          <w:rtl/>
        </w:rPr>
        <w:t>נוספים</w:t>
      </w:r>
      <w:r w:rsidRPr="00953C43">
        <w:rPr>
          <w:rtl/>
        </w:rPr>
        <w:t xml:space="preserve"> </w:t>
      </w:r>
      <w:r w:rsidR="00E72709">
        <w:rPr>
          <w:rFonts w:hint="cs"/>
          <w:rtl/>
        </w:rPr>
        <w:t>בדרך של הגדרת שיפורים ושינויים ותמיכה בתהליכי עבודה נוספים</w:t>
      </w:r>
      <w:r w:rsidRPr="00953C43">
        <w:rPr>
          <w:rtl/>
        </w:rPr>
        <w:t>.</w:t>
      </w:r>
    </w:p>
    <w:p w14:paraId="630A24B4" w14:textId="6C81E858" w:rsidR="00953C43" w:rsidRPr="00953C43" w:rsidRDefault="00953C43" w:rsidP="00953C43">
      <w:pPr>
        <w:rPr>
          <w:rtl/>
        </w:rPr>
      </w:pPr>
      <w:r w:rsidRPr="00953C43">
        <w:rPr>
          <w:rFonts w:hint="cs"/>
          <w:rtl/>
        </w:rPr>
        <w:t xml:space="preserve">** הערה:   החלטה בדבר העלאת המודולים כולם או חלקם, נתונה לשיקולה הבלעדי של </w:t>
      </w:r>
      <w:r w:rsidR="0062218F">
        <w:rPr>
          <w:rFonts w:hint="cs"/>
          <w:rtl/>
        </w:rPr>
        <w:t>הרשות</w:t>
      </w:r>
      <w:r w:rsidRPr="00953C43">
        <w:rPr>
          <w:rFonts w:hint="cs"/>
          <w:rtl/>
        </w:rPr>
        <w:t xml:space="preserve"> ותלויים בהימצאות תקציב מתאים ובמספר שיקולים נוספים שיובאו בחשבון לפני החלטות מפורטות אילו מודולים יופעלו לאחר שלב א'.</w:t>
      </w:r>
    </w:p>
    <w:p w14:paraId="172EF71E" w14:textId="77777777" w:rsidR="00953C43" w:rsidRPr="00953C43" w:rsidRDefault="00953C43" w:rsidP="00953C43">
      <w:pPr>
        <w:rPr>
          <w:rtl/>
        </w:rPr>
      </w:pPr>
    </w:p>
    <w:tbl>
      <w:tblPr>
        <w:bidiVisual/>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2"/>
      </w:tblGrid>
      <w:tr w:rsidR="00953C43" w:rsidRPr="00953C43" w14:paraId="28B35A05" w14:textId="77777777" w:rsidTr="00FA09EF">
        <w:trPr>
          <w:tblHeader/>
        </w:trPr>
        <w:tc>
          <w:tcPr>
            <w:tcW w:w="10422" w:type="dxa"/>
            <w:shd w:val="clear" w:color="auto" w:fill="D9D9D9" w:themeFill="background1" w:themeFillShade="D9"/>
          </w:tcPr>
          <w:p w14:paraId="7FCAF8AF" w14:textId="36F87A12" w:rsidR="00953C43" w:rsidRPr="00953C43" w:rsidRDefault="00906048" w:rsidP="00953C43">
            <w:pPr>
              <w:rPr>
                <w:rtl/>
              </w:rPr>
            </w:pPr>
            <w:r>
              <w:rPr>
                <w:rFonts w:hint="cs"/>
                <w:rtl/>
              </w:rPr>
              <w:t>דרישות מהמציע:</w:t>
            </w:r>
            <w:r w:rsidRPr="00953C43">
              <w:rPr>
                <w:rtl/>
              </w:rPr>
              <w:t xml:space="preserve"> </w:t>
            </w:r>
            <w:r w:rsidR="00953C43" w:rsidRPr="00953C43">
              <w:rPr>
                <w:rFonts w:hint="cs"/>
                <w:rtl/>
              </w:rPr>
              <w:t>הצגת גאנט מפורט</w:t>
            </w:r>
          </w:p>
        </w:tc>
      </w:tr>
      <w:tr w:rsidR="00953C43" w:rsidRPr="00953C43" w14:paraId="76BD0CF6" w14:textId="77777777" w:rsidTr="00FA09EF">
        <w:tc>
          <w:tcPr>
            <w:tcW w:w="10422" w:type="dxa"/>
          </w:tcPr>
          <w:p w14:paraId="039142D1" w14:textId="77777777" w:rsidR="00953C43" w:rsidRPr="00953C43" w:rsidRDefault="00953C43" w:rsidP="00953C43">
            <w:pPr>
              <w:rPr>
                <w:rtl/>
              </w:rPr>
            </w:pPr>
            <w:r w:rsidRPr="00953C43">
              <w:rPr>
                <w:rFonts w:hint="cs"/>
                <w:rtl/>
              </w:rPr>
              <w:t>המציע</w:t>
            </w:r>
            <w:r w:rsidRPr="00953C43">
              <w:rPr>
                <w:rtl/>
              </w:rPr>
              <w:t xml:space="preserve"> </w:t>
            </w:r>
            <w:r w:rsidRPr="00953C43">
              <w:rPr>
                <w:rFonts w:hint="cs"/>
                <w:rtl/>
              </w:rPr>
              <w:t>יציג</w:t>
            </w:r>
            <w:r w:rsidRPr="00953C43">
              <w:rPr>
                <w:rtl/>
              </w:rPr>
              <w:t xml:space="preserve"> </w:t>
            </w:r>
            <w:r w:rsidRPr="00953C43">
              <w:rPr>
                <w:rFonts w:hint="cs"/>
                <w:rtl/>
              </w:rPr>
              <w:t>לוח</w:t>
            </w:r>
            <w:r w:rsidRPr="00953C43">
              <w:rPr>
                <w:rtl/>
              </w:rPr>
              <w:t xml:space="preserve"> </w:t>
            </w:r>
            <w:r w:rsidRPr="00953C43">
              <w:rPr>
                <w:rFonts w:hint="cs"/>
                <w:rtl/>
              </w:rPr>
              <w:t>זמנים</w:t>
            </w:r>
            <w:r w:rsidRPr="00953C43">
              <w:rPr>
                <w:rtl/>
              </w:rPr>
              <w:t xml:space="preserve"> </w:t>
            </w:r>
            <w:r w:rsidRPr="00953C43">
              <w:rPr>
                <w:rFonts w:hint="cs"/>
                <w:rtl/>
              </w:rPr>
              <w:t>מפורט</w:t>
            </w:r>
            <w:r w:rsidRPr="00953C43">
              <w:rPr>
                <w:rtl/>
              </w:rPr>
              <w:t xml:space="preserve"> (</w:t>
            </w:r>
            <w:r w:rsidRPr="00953C43">
              <w:rPr>
                <w:rFonts w:hint="cs"/>
                <w:rtl/>
              </w:rPr>
              <w:t>גאנט</w:t>
            </w:r>
            <w:r w:rsidRPr="00953C43">
              <w:rPr>
                <w:rtl/>
              </w:rPr>
              <w:t xml:space="preserve">) </w:t>
            </w:r>
            <w:r w:rsidRPr="00953C43">
              <w:rPr>
                <w:rFonts w:hint="cs"/>
                <w:rtl/>
              </w:rPr>
              <w:t>הכולל</w:t>
            </w:r>
            <w:r w:rsidRPr="00953C43">
              <w:rPr>
                <w:rtl/>
              </w:rPr>
              <w:t xml:space="preserve"> </w:t>
            </w:r>
            <w:r w:rsidRPr="00953C43">
              <w:rPr>
                <w:rFonts w:hint="cs"/>
                <w:rtl/>
              </w:rPr>
              <w:t>פירוט</w:t>
            </w:r>
            <w:r w:rsidRPr="00953C43">
              <w:rPr>
                <w:rtl/>
              </w:rPr>
              <w:t xml:space="preserve"> </w:t>
            </w:r>
            <w:r w:rsidRPr="00953C43">
              <w:rPr>
                <w:rFonts w:hint="cs"/>
                <w:rtl/>
              </w:rPr>
              <w:t>של</w:t>
            </w:r>
            <w:r w:rsidRPr="00953C43">
              <w:rPr>
                <w:rtl/>
              </w:rPr>
              <w:t xml:space="preserve"> </w:t>
            </w:r>
            <w:r w:rsidRPr="00953C43">
              <w:rPr>
                <w:rFonts w:hint="cs"/>
                <w:rtl/>
              </w:rPr>
              <w:t>כלל</w:t>
            </w:r>
            <w:r w:rsidRPr="00953C43">
              <w:rPr>
                <w:rtl/>
              </w:rPr>
              <w:t xml:space="preserve"> </w:t>
            </w:r>
            <w:r w:rsidRPr="00953C43">
              <w:rPr>
                <w:rFonts w:hint="cs"/>
                <w:rtl/>
              </w:rPr>
              <w:t>הפעילויות</w:t>
            </w:r>
            <w:r w:rsidRPr="00953C43">
              <w:rPr>
                <w:rtl/>
              </w:rPr>
              <w:t xml:space="preserve"> </w:t>
            </w:r>
            <w:r w:rsidRPr="00953C43">
              <w:rPr>
                <w:rFonts w:hint="cs"/>
                <w:rtl/>
              </w:rPr>
              <w:t>הראשיות</w:t>
            </w:r>
            <w:r w:rsidRPr="00953C43">
              <w:rPr>
                <w:rtl/>
              </w:rPr>
              <w:t xml:space="preserve"> </w:t>
            </w:r>
            <w:r w:rsidRPr="00953C43">
              <w:rPr>
                <w:rFonts w:hint="cs"/>
                <w:rtl/>
              </w:rPr>
              <w:t>המוגדרות</w:t>
            </w:r>
            <w:r w:rsidRPr="00953C43">
              <w:rPr>
                <w:rtl/>
              </w:rPr>
              <w:t xml:space="preserve"> </w:t>
            </w:r>
            <w:r w:rsidRPr="00953C43">
              <w:rPr>
                <w:rFonts w:hint="cs"/>
                <w:rtl/>
              </w:rPr>
              <w:t>בסעיף</w:t>
            </w:r>
            <w:r w:rsidRPr="00953C43">
              <w:rPr>
                <w:rtl/>
              </w:rPr>
              <w:t xml:space="preserve"> </w:t>
            </w:r>
            <w:r w:rsidRPr="00953C43">
              <w:rPr>
                <w:rFonts w:hint="cs"/>
                <w:rtl/>
              </w:rPr>
              <w:t>זה</w:t>
            </w:r>
            <w:r w:rsidRPr="00953C43">
              <w:rPr>
                <w:rtl/>
              </w:rPr>
              <w:t xml:space="preserve"> </w:t>
            </w:r>
            <w:r w:rsidRPr="00953C43">
              <w:rPr>
                <w:rFonts w:hint="cs"/>
                <w:rtl/>
              </w:rPr>
              <w:t>לרבות</w:t>
            </w:r>
            <w:r w:rsidRPr="00953C43">
              <w:rPr>
                <w:rtl/>
              </w:rPr>
              <w:t xml:space="preserve"> </w:t>
            </w:r>
            <w:r w:rsidRPr="00953C43">
              <w:rPr>
                <w:rFonts w:hint="cs"/>
                <w:rtl/>
              </w:rPr>
              <w:t>לוחות</w:t>
            </w:r>
            <w:r w:rsidRPr="00953C43">
              <w:rPr>
                <w:rtl/>
              </w:rPr>
              <w:t xml:space="preserve"> </w:t>
            </w:r>
            <w:r w:rsidRPr="00953C43">
              <w:rPr>
                <w:rFonts w:hint="cs"/>
                <w:rtl/>
              </w:rPr>
              <w:t>זמנים</w:t>
            </w:r>
            <w:r w:rsidRPr="00953C43">
              <w:rPr>
                <w:rtl/>
              </w:rPr>
              <w:t xml:space="preserve"> </w:t>
            </w:r>
            <w:r w:rsidRPr="00953C43">
              <w:rPr>
                <w:rFonts w:hint="cs"/>
                <w:rtl/>
              </w:rPr>
              <w:t>להקמה</w:t>
            </w:r>
            <w:r w:rsidRPr="00953C43">
              <w:rPr>
                <w:rtl/>
              </w:rPr>
              <w:t xml:space="preserve">, </w:t>
            </w:r>
            <w:r w:rsidRPr="00953C43">
              <w:rPr>
                <w:rFonts w:hint="cs"/>
                <w:rtl/>
              </w:rPr>
              <w:t>הסבת</w:t>
            </w:r>
            <w:r w:rsidRPr="00953C43">
              <w:rPr>
                <w:rtl/>
              </w:rPr>
              <w:t xml:space="preserve"> </w:t>
            </w:r>
            <w:r w:rsidRPr="00953C43">
              <w:rPr>
                <w:rFonts w:hint="cs"/>
                <w:rtl/>
              </w:rPr>
              <w:t>נתונים</w:t>
            </w:r>
            <w:r w:rsidRPr="00953C43">
              <w:rPr>
                <w:rtl/>
              </w:rPr>
              <w:t xml:space="preserve"> </w:t>
            </w:r>
            <w:r w:rsidRPr="00953C43">
              <w:rPr>
                <w:rFonts w:hint="cs"/>
                <w:rtl/>
              </w:rPr>
              <w:t>ומימוש</w:t>
            </w:r>
            <w:r w:rsidRPr="00953C43">
              <w:rPr>
                <w:rtl/>
              </w:rPr>
              <w:t xml:space="preserve"> </w:t>
            </w:r>
            <w:r w:rsidRPr="00953C43">
              <w:rPr>
                <w:rFonts w:hint="cs"/>
                <w:rtl/>
              </w:rPr>
              <w:t>עד</w:t>
            </w:r>
            <w:r w:rsidRPr="00953C43">
              <w:rPr>
                <w:rtl/>
              </w:rPr>
              <w:t xml:space="preserve"> "</w:t>
            </w:r>
            <w:r w:rsidRPr="00953C43">
              <w:rPr>
                <w:rFonts w:hint="cs"/>
                <w:rtl/>
              </w:rPr>
              <w:t>עלייה</w:t>
            </w:r>
            <w:r w:rsidRPr="00953C43">
              <w:rPr>
                <w:rtl/>
              </w:rPr>
              <w:t xml:space="preserve"> </w:t>
            </w:r>
            <w:r w:rsidRPr="00953C43">
              <w:rPr>
                <w:rFonts w:hint="cs"/>
                <w:rtl/>
              </w:rPr>
              <w:t>לאוויר</w:t>
            </w:r>
            <w:r w:rsidRPr="00953C43">
              <w:rPr>
                <w:rtl/>
              </w:rPr>
              <w:t xml:space="preserve">" </w:t>
            </w:r>
            <w:r w:rsidRPr="00953C43">
              <w:rPr>
                <w:rFonts w:hint="cs"/>
                <w:rtl/>
              </w:rPr>
              <w:t>של</w:t>
            </w:r>
            <w:r w:rsidRPr="00953C43">
              <w:rPr>
                <w:rtl/>
              </w:rPr>
              <w:t xml:space="preserve"> </w:t>
            </w:r>
            <w:r w:rsidRPr="00953C43">
              <w:rPr>
                <w:rFonts w:hint="cs"/>
                <w:rtl/>
              </w:rPr>
              <w:t>כל</w:t>
            </w:r>
            <w:r w:rsidRPr="00953C43">
              <w:rPr>
                <w:rtl/>
              </w:rPr>
              <w:t xml:space="preserve"> </w:t>
            </w:r>
            <w:r w:rsidRPr="00953C43">
              <w:rPr>
                <w:rFonts w:hint="cs"/>
                <w:rtl/>
              </w:rPr>
              <w:t>מודול</w:t>
            </w:r>
            <w:r w:rsidRPr="00953C43">
              <w:rPr>
                <w:rtl/>
              </w:rPr>
              <w:t>.</w:t>
            </w:r>
          </w:p>
        </w:tc>
      </w:tr>
      <w:tr w:rsidR="00906048" w:rsidRPr="00953C43" w14:paraId="59A964A0" w14:textId="77777777" w:rsidTr="00FA09EF">
        <w:tc>
          <w:tcPr>
            <w:tcW w:w="10422" w:type="dxa"/>
            <w:shd w:val="clear" w:color="auto" w:fill="auto"/>
          </w:tcPr>
          <w:p w14:paraId="5F3A4657" w14:textId="4BE87A50" w:rsidR="00906048" w:rsidRPr="00953C43" w:rsidRDefault="00906048" w:rsidP="00953C43">
            <w:pPr>
              <w:rPr>
                <w:rtl/>
              </w:rPr>
            </w:pPr>
            <w:r>
              <w:rPr>
                <w:rFonts w:hint="cs"/>
                <w:rtl/>
              </w:rPr>
              <w:t>המציע יציג אבני דרך ליישום המערכת ב</w:t>
            </w:r>
            <w:r w:rsidR="00705878">
              <w:rPr>
                <w:rFonts w:hint="cs"/>
                <w:rtl/>
              </w:rPr>
              <w:t>רשות להסמכת מעבדות</w:t>
            </w:r>
          </w:p>
        </w:tc>
      </w:tr>
      <w:tr w:rsidR="00953C43" w:rsidRPr="00953C43" w14:paraId="2169FE08" w14:textId="77777777" w:rsidTr="00FA09EF">
        <w:tc>
          <w:tcPr>
            <w:tcW w:w="10422" w:type="dxa"/>
            <w:shd w:val="clear" w:color="auto" w:fill="D9D9D9" w:themeFill="background1" w:themeFillShade="D9"/>
          </w:tcPr>
          <w:p w14:paraId="4DA72CAE" w14:textId="48475D79" w:rsidR="00953C43" w:rsidRPr="00953C43" w:rsidRDefault="00FA09EF" w:rsidP="00953C43">
            <w:pPr>
              <w:rPr>
                <w:rtl/>
              </w:rPr>
            </w:pPr>
            <w:r>
              <w:rPr>
                <w:rFonts w:hint="cs"/>
                <w:rtl/>
              </w:rPr>
              <w:t>דרישות מהמציע:</w:t>
            </w:r>
            <w:r w:rsidRPr="00953C43">
              <w:rPr>
                <w:rtl/>
              </w:rPr>
              <w:t xml:space="preserve"> </w:t>
            </w:r>
            <w:r w:rsidR="00953C43" w:rsidRPr="00953C43">
              <w:rPr>
                <w:rtl/>
              </w:rPr>
              <w:t xml:space="preserve"> </w:t>
            </w:r>
            <w:r w:rsidR="00953C43" w:rsidRPr="00953C43">
              <w:rPr>
                <w:rFonts w:hint="cs"/>
                <w:rtl/>
              </w:rPr>
              <w:t>הצגת נהלי עבודה</w:t>
            </w:r>
          </w:p>
        </w:tc>
      </w:tr>
      <w:tr w:rsidR="00953C43" w:rsidRPr="00953C43" w14:paraId="01C1F278" w14:textId="77777777" w:rsidTr="00FA09EF">
        <w:tc>
          <w:tcPr>
            <w:tcW w:w="10422" w:type="dxa"/>
          </w:tcPr>
          <w:p w14:paraId="7A43452E" w14:textId="77777777" w:rsidR="00953C43" w:rsidRPr="00953C43" w:rsidRDefault="00953C43" w:rsidP="00953C43">
            <w:pPr>
              <w:rPr>
                <w:rtl/>
              </w:rPr>
            </w:pPr>
            <w:r w:rsidRPr="00953C43">
              <w:rPr>
                <w:rFonts w:hint="cs"/>
                <w:rtl/>
              </w:rPr>
              <w:t>המציע</w:t>
            </w:r>
            <w:r w:rsidRPr="00953C43">
              <w:rPr>
                <w:rtl/>
              </w:rPr>
              <w:t xml:space="preserve"> </w:t>
            </w:r>
            <w:r w:rsidRPr="00953C43">
              <w:rPr>
                <w:rFonts w:hint="cs"/>
                <w:rtl/>
              </w:rPr>
              <w:t>יציג</w:t>
            </w:r>
            <w:r w:rsidRPr="00953C43">
              <w:rPr>
                <w:rtl/>
              </w:rPr>
              <w:t xml:space="preserve"> </w:t>
            </w:r>
            <w:r w:rsidRPr="00953C43">
              <w:rPr>
                <w:rFonts w:hint="cs"/>
                <w:rtl/>
              </w:rPr>
              <w:t>בהצעתו</w:t>
            </w:r>
            <w:r w:rsidRPr="00953C43">
              <w:rPr>
                <w:rtl/>
              </w:rPr>
              <w:t xml:space="preserve"> </w:t>
            </w:r>
            <w:r w:rsidRPr="00953C43">
              <w:rPr>
                <w:rFonts w:hint="cs"/>
                <w:rtl/>
              </w:rPr>
              <w:t>נהלי</w:t>
            </w:r>
            <w:r w:rsidRPr="00953C43">
              <w:rPr>
                <w:rtl/>
              </w:rPr>
              <w:t xml:space="preserve"> </w:t>
            </w:r>
            <w:r w:rsidRPr="00953C43">
              <w:rPr>
                <w:rFonts w:hint="cs"/>
                <w:rtl/>
              </w:rPr>
              <w:t>עבודה</w:t>
            </w:r>
            <w:r w:rsidRPr="00953C43">
              <w:rPr>
                <w:rtl/>
              </w:rPr>
              <w:t xml:space="preserve"> </w:t>
            </w:r>
            <w:r w:rsidRPr="00953C43">
              <w:rPr>
                <w:rFonts w:hint="cs"/>
                <w:rtl/>
              </w:rPr>
              <w:t>המפרטים</w:t>
            </w:r>
            <w:r w:rsidRPr="00953C43">
              <w:rPr>
                <w:rtl/>
              </w:rPr>
              <w:t xml:space="preserve"> </w:t>
            </w:r>
            <w:r w:rsidRPr="00953C43">
              <w:rPr>
                <w:rFonts w:hint="cs"/>
                <w:rtl/>
              </w:rPr>
              <w:t>את</w:t>
            </w:r>
            <w:r w:rsidRPr="00953C43">
              <w:rPr>
                <w:rtl/>
              </w:rPr>
              <w:t xml:space="preserve"> </w:t>
            </w:r>
            <w:r w:rsidRPr="00953C43">
              <w:rPr>
                <w:rFonts w:hint="cs"/>
                <w:rtl/>
              </w:rPr>
              <w:t>כל</w:t>
            </w:r>
            <w:r w:rsidRPr="00953C43">
              <w:rPr>
                <w:rtl/>
              </w:rPr>
              <w:t xml:space="preserve"> </w:t>
            </w:r>
            <w:r w:rsidRPr="00953C43">
              <w:rPr>
                <w:rFonts w:hint="cs"/>
                <w:rtl/>
              </w:rPr>
              <w:t>אחד</w:t>
            </w:r>
            <w:r w:rsidRPr="00953C43">
              <w:rPr>
                <w:rtl/>
              </w:rPr>
              <w:t xml:space="preserve"> </w:t>
            </w:r>
            <w:r w:rsidRPr="00953C43">
              <w:rPr>
                <w:rFonts w:hint="cs"/>
                <w:rtl/>
              </w:rPr>
              <w:t>משלבי</w:t>
            </w:r>
            <w:r w:rsidRPr="00953C43">
              <w:rPr>
                <w:rtl/>
              </w:rPr>
              <w:t xml:space="preserve"> </w:t>
            </w:r>
            <w:r w:rsidRPr="00953C43">
              <w:rPr>
                <w:rFonts w:hint="cs"/>
                <w:rtl/>
              </w:rPr>
              <w:t>העבודה</w:t>
            </w:r>
            <w:r w:rsidRPr="00953C43">
              <w:rPr>
                <w:rtl/>
              </w:rPr>
              <w:t xml:space="preserve"> </w:t>
            </w:r>
            <w:r w:rsidRPr="00953C43">
              <w:rPr>
                <w:rFonts w:hint="cs"/>
                <w:rtl/>
              </w:rPr>
              <w:t>המפורטים</w:t>
            </w:r>
            <w:r w:rsidRPr="00953C43">
              <w:rPr>
                <w:rtl/>
              </w:rPr>
              <w:t xml:space="preserve"> </w:t>
            </w:r>
            <w:r w:rsidRPr="00953C43">
              <w:rPr>
                <w:rFonts w:hint="cs"/>
                <w:rtl/>
              </w:rPr>
              <w:t>לעיל</w:t>
            </w:r>
            <w:r w:rsidRPr="00953C43">
              <w:rPr>
                <w:rtl/>
              </w:rPr>
              <w:t xml:space="preserve"> </w:t>
            </w:r>
            <w:r w:rsidRPr="00953C43">
              <w:rPr>
                <w:rFonts w:hint="cs"/>
                <w:rtl/>
              </w:rPr>
              <w:t>בסעיף</w:t>
            </w:r>
            <w:r w:rsidRPr="00953C43">
              <w:rPr>
                <w:rtl/>
              </w:rPr>
              <w:t xml:space="preserve"> </w:t>
            </w:r>
            <w:r w:rsidRPr="00953C43">
              <w:rPr>
                <w:rFonts w:hint="cs"/>
                <w:rtl/>
              </w:rPr>
              <w:t>זה</w:t>
            </w:r>
            <w:r w:rsidRPr="00953C43">
              <w:rPr>
                <w:rtl/>
              </w:rPr>
              <w:t xml:space="preserve">. </w:t>
            </w:r>
            <w:r w:rsidRPr="00953C43">
              <w:rPr>
                <w:rFonts w:hint="cs"/>
                <w:rtl/>
              </w:rPr>
              <w:t>הנהלים</w:t>
            </w:r>
            <w:r w:rsidRPr="00953C43">
              <w:rPr>
                <w:rtl/>
              </w:rPr>
              <w:t xml:space="preserve"> </w:t>
            </w:r>
            <w:r w:rsidRPr="00953C43">
              <w:rPr>
                <w:rFonts w:hint="cs"/>
                <w:rtl/>
              </w:rPr>
              <w:t>יכללו</w:t>
            </w:r>
            <w:r w:rsidRPr="00953C43">
              <w:rPr>
                <w:rtl/>
              </w:rPr>
              <w:t xml:space="preserve"> </w:t>
            </w:r>
            <w:r w:rsidRPr="00953C43">
              <w:rPr>
                <w:rFonts w:hint="cs"/>
                <w:rtl/>
              </w:rPr>
              <w:t>את</w:t>
            </w:r>
            <w:r w:rsidRPr="00953C43">
              <w:rPr>
                <w:rtl/>
              </w:rPr>
              <w:t xml:space="preserve"> </w:t>
            </w:r>
            <w:r w:rsidRPr="00953C43">
              <w:rPr>
                <w:rFonts w:hint="cs"/>
                <w:rtl/>
              </w:rPr>
              <w:t>תהליכי</w:t>
            </w:r>
            <w:r w:rsidRPr="00953C43">
              <w:rPr>
                <w:rtl/>
              </w:rPr>
              <w:t xml:space="preserve"> </w:t>
            </w:r>
            <w:r w:rsidRPr="00953C43">
              <w:rPr>
                <w:rFonts w:hint="cs"/>
                <w:rtl/>
              </w:rPr>
              <w:t>העבודה</w:t>
            </w:r>
            <w:r w:rsidRPr="00953C43">
              <w:rPr>
                <w:rtl/>
              </w:rPr>
              <w:t xml:space="preserve"> </w:t>
            </w:r>
            <w:r w:rsidRPr="00953C43">
              <w:rPr>
                <w:rFonts w:hint="cs"/>
                <w:rtl/>
              </w:rPr>
              <w:t>והממשקים</w:t>
            </w:r>
            <w:r w:rsidRPr="00953C43">
              <w:rPr>
                <w:rtl/>
              </w:rPr>
              <w:t xml:space="preserve"> </w:t>
            </w:r>
            <w:r w:rsidRPr="00953C43">
              <w:rPr>
                <w:rFonts w:hint="cs"/>
                <w:rtl/>
              </w:rPr>
              <w:t>שבין</w:t>
            </w:r>
            <w:r w:rsidRPr="00953C43">
              <w:rPr>
                <w:rtl/>
              </w:rPr>
              <w:t xml:space="preserve"> </w:t>
            </w:r>
            <w:r w:rsidRPr="00953C43">
              <w:rPr>
                <w:rFonts w:hint="cs"/>
                <w:rtl/>
              </w:rPr>
              <w:t>נציגי</w:t>
            </w:r>
            <w:r w:rsidRPr="00953C43">
              <w:rPr>
                <w:rtl/>
              </w:rPr>
              <w:t xml:space="preserve"> </w:t>
            </w:r>
            <w:r w:rsidRPr="00953C43">
              <w:rPr>
                <w:rFonts w:hint="cs"/>
                <w:rtl/>
              </w:rPr>
              <w:t>המציע</w:t>
            </w:r>
            <w:r w:rsidRPr="00953C43">
              <w:rPr>
                <w:rtl/>
              </w:rPr>
              <w:t xml:space="preserve"> </w:t>
            </w:r>
            <w:r w:rsidRPr="00953C43">
              <w:rPr>
                <w:rFonts w:hint="cs"/>
                <w:rtl/>
              </w:rPr>
              <w:t>ומנהל</w:t>
            </w:r>
            <w:r w:rsidRPr="00953C43">
              <w:rPr>
                <w:rtl/>
              </w:rPr>
              <w:t xml:space="preserve"> </w:t>
            </w:r>
            <w:r w:rsidRPr="00953C43">
              <w:rPr>
                <w:rFonts w:hint="cs"/>
                <w:rtl/>
              </w:rPr>
              <w:t>הפרויקט</w:t>
            </w:r>
            <w:r w:rsidRPr="00953C43">
              <w:rPr>
                <w:rtl/>
              </w:rPr>
              <w:t xml:space="preserve"> </w:t>
            </w:r>
            <w:r w:rsidRPr="00953C43">
              <w:rPr>
                <w:rFonts w:hint="cs"/>
                <w:rtl/>
              </w:rPr>
              <w:t>בכל</w:t>
            </w:r>
            <w:r w:rsidRPr="00953C43">
              <w:rPr>
                <w:rtl/>
              </w:rPr>
              <w:t xml:space="preserve"> </w:t>
            </w:r>
            <w:r w:rsidRPr="00953C43">
              <w:rPr>
                <w:rFonts w:hint="cs"/>
                <w:rtl/>
              </w:rPr>
              <w:t>שלב</w:t>
            </w:r>
            <w:r w:rsidRPr="00953C43">
              <w:rPr>
                <w:rtl/>
              </w:rPr>
              <w:t xml:space="preserve">, </w:t>
            </w:r>
            <w:r w:rsidRPr="00953C43">
              <w:rPr>
                <w:rFonts w:hint="cs"/>
                <w:rtl/>
              </w:rPr>
              <w:t>כלי</w:t>
            </w:r>
            <w:r w:rsidRPr="00953C43">
              <w:rPr>
                <w:rtl/>
              </w:rPr>
              <w:t xml:space="preserve"> </w:t>
            </w:r>
            <w:r w:rsidRPr="00953C43">
              <w:rPr>
                <w:rFonts w:hint="cs"/>
                <w:rtl/>
              </w:rPr>
              <w:t>בדיקה</w:t>
            </w:r>
            <w:r w:rsidRPr="00953C43">
              <w:rPr>
                <w:rtl/>
              </w:rPr>
              <w:t xml:space="preserve"> </w:t>
            </w:r>
            <w:r w:rsidRPr="00953C43">
              <w:rPr>
                <w:rFonts w:hint="cs"/>
                <w:rtl/>
              </w:rPr>
              <w:t>ומבחנים</w:t>
            </w:r>
            <w:r w:rsidRPr="00953C43">
              <w:rPr>
                <w:rtl/>
              </w:rPr>
              <w:t xml:space="preserve"> </w:t>
            </w:r>
            <w:r w:rsidRPr="00953C43">
              <w:rPr>
                <w:rFonts w:hint="cs"/>
                <w:rtl/>
              </w:rPr>
              <w:t>לקבלת</w:t>
            </w:r>
            <w:r w:rsidRPr="00953C43">
              <w:rPr>
                <w:rtl/>
              </w:rPr>
              <w:t xml:space="preserve"> </w:t>
            </w:r>
            <w:r w:rsidRPr="00953C43">
              <w:rPr>
                <w:rFonts w:hint="cs"/>
                <w:rtl/>
              </w:rPr>
              <w:t>המערכת</w:t>
            </w:r>
          </w:p>
        </w:tc>
      </w:tr>
      <w:tr w:rsidR="00953C43" w:rsidRPr="00953C43" w14:paraId="249E3C81" w14:textId="77777777" w:rsidTr="00FA09EF">
        <w:tc>
          <w:tcPr>
            <w:tcW w:w="10422" w:type="dxa"/>
          </w:tcPr>
          <w:p w14:paraId="087FA9B5" w14:textId="77777777" w:rsidR="00953C43" w:rsidRPr="00953C43" w:rsidRDefault="00953C43" w:rsidP="00953C43">
            <w:pPr>
              <w:rPr>
                <w:rtl/>
              </w:rPr>
            </w:pPr>
            <w:r w:rsidRPr="00953C43">
              <w:rPr>
                <w:rFonts w:hint="cs"/>
                <w:rtl/>
              </w:rPr>
              <w:t>רמת</w:t>
            </w:r>
            <w:r w:rsidRPr="00953C43">
              <w:rPr>
                <w:rtl/>
              </w:rPr>
              <w:t xml:space="preserve"> </w:t>
            </w:r>
            <w:r w:rsidRPr="00953C43">
              <w:rPr>
                <w:rFonts w:hint="cs"/>
                <w:rtl/>
              </w:rPr>
              <w:t>מענה</w:t>
            </w:r>
            <w:r w:rsidRPr="00953C43">
              <w:rPr>
                <w:rtl/>
              </w:rPr>
              <w:t xml:space="preserve">: </w:t>
            </w:r>
            <w:r w:rsidRPr="00953C43">
              <w:rPr>
                <w:rFonts w:hint="cs"/>
                <w:rtl/>
              </w:rPr>
              <w:t>מסמך</w:t>
            </w:r>
          </w:p>
        </w:tc>
      </w:tr>
    </w:tbl>
    <w:p w14:paraId="6583F0BA" w14:textId="09BD9148" w:rsidR="00953C43" w:rsidRDefault="00953C43" w:rsidP="00953C43">
      <w:pPr>
        <w:rPr>
          <w:rtl/>
        </w:rPr>
      </w:pPr>
    </w:p>
    <w:p w14:paraId="132EB8D9" w14:textId="517E5C6C" w:rsidR="008F7690" w:rsidRDefault="008F7690" w:rsidP="00A2134F">
      <w:pPr>
        <w:pStyle w:val="Heading2"/>
        <w:ind w:left="837" w:hanging="567"/>
        <w:rPr>
          <w:rtl/>
        </w:rPr>
      </w:pPr>
      <w:bookmarkStart w:id="23" w:name="_Toc95642320"/>
      <w:bookmarkStart w:id="24" w:name="_Toc522170555"/>
      <w:r>
        <w:rPr>
          <w:rFonts w:hint="cs"/>
          <w:rtl/>
        </w:rPr>
        <w:t xml:space="preserve">תשתיות </w:t>
      </w:r>
      <w:r w:rsidR="00CA265C">
        <w:rPr>
          <w:rFonts w:hint="cs"/>
          <w:rtl/>
        </w:rPr>
        <w:t xml:space="preserve">מחשוב של </w:t>
      </w:r>
      <w:r w:rsidR="00944F22">
        <w:rPr>
          <w:rFonts w:hint="cs"/>
          <w:rtl/>
        </w:rPr>
        <w:t>הרשות הלאומית להסמכת מעבדות</w:t>
      </w:r>
      <w:bookmarkEnd w:id="23"/>
      <w:r w:rsidR="00944F22">
        <w:rPr>
          <w:rFonts w:hint="cs"/>
          <w:rtl/>
        </w:rPr>
        <w:t xml:space="preserve"> </w:t>
      </w:r>
    </w:p>
    <w:tbl>
      <w:tblPr>
        <w:bidiVisual/>
        <w:tblW w:w="5000" w:type="pct"/>
        <w:tblLook w:val="04A0" w:firstRow="1" w:lastRow="0" w:firstColumn="1" w:lastColumn="0" w:noHBand="0" w:noVBand="1"/>
      </w:tblPr>
      <w:tblGrid>
        <w:gridCol w:w="10466"/>
      </w:tblGrid>
      <w:tr w:rsidR="008F7690" w:rsidRPr="002D73EA" w14:paraId="5DE6C051" w14:textId="77777777" w:rsidTr="008F7690">
        <w:tc>
          <w:tcPr>
            <w:tcW w:w="5000" w:type="pct"/>
            <w:shd w:val="clear" w:color="auto" w:fill="auto"/>
          </w:tcPr>
          <w:p w14:paraId="4560566C" w14:textId="0653000D" w:rsidR="008F7690" w:rsidRPr="00CA265C" w:rsidRDefault="008F7690" w:rsidP="00CA265C">
            <w:pPr>
              <w:pStyle w:val="a1"/>
              <w:rPr>
                <w:rFonts w:ascii="Calibri" w:eastAsia="Calibri" w:hAnsi="Calibri"/>
                <w:rtl/>
              </w:rPr>
            </w:pPr>
            <w:r w:rsidRPr="003F576C">
              <w:rPr>
                <w:rFonts w:hint="cs"/>
                <w:rtl/>
              </w:rPr>
              <w:t xml:space="preserve">תשתית </w:t>
            </w:r>
            <w:r w:rsidR="004F3A0A">
              <w:rPr>
                <w:rFonts w:hint="cs"/>
                <w:rtl/>
              </w:rPr>
              <w:t xml:space="preserve">תקשורת </w:t>
            </w:r>
            <w:r w:rsidR="00CA265C">
              <w:rPr>
                <w:rFonts w:hint="cs"/>
                <w:rtl/>
              </w:rPr>
              <w:t xml:space="preserve">הנתונים </w:t>
            </w:r>
            <w:r w:rsidR="004F3A0A">
              <w:rPr>
                <w:rFonts w:hint="cs"/>
                <w:rtl/>
              </w:rPr>
              <w:t xml:space="preserve">של </w:t>
            </w:r>
            <w:r w:rsidR="00944F22">
              <w:rPr>
                <w:rFonts w:hint="cs"/>
                <w:rtl/>
              </w:rPr>
              <w:t xml:space="preserve">הרשות הלאומית להסמכת מעבדות </w:t>
            </w:r>
            <w:r w:rsidR="004F3A0A">
              <w:rPr>
                <w:rFonts w:hint="cs"/>
                <w:rtl/>
              </w:rPr>
              <w:t xml:space="preserve"> (</w:t>
            </w:r>
            <w:r w:rsidR="004F3A0A">
              <w:rPr>
                <w:rFonts w:hint="cs"/>
              </w:rPr>
              <w:t>LAN</w:t>
            </w:r>
            <w:r w:rsidR="004F3A0A">
              <w:rPr>
                <w:rFonts w:hint="cs"/>
                <w:rtl/>
              </w:rPr>
              <w:t xml:space="preserve">) </w:t>
            </w:r>
            <w:r w:rsidR="004F3A0A">
              <w:rPr>
                <w:rtl/>
              </w:rPr>
              <w:t>–</w:t>
            </w:r>
            <w:r w:rsidR="004F3A0A">
              <w:rPr>
                <w:rFonts w:hint="cs"/>
                <w:rtl/>
              </w:rPr>
              <w:t xml:space="preserve"> </w:t>
            </w:r>
            <w:r w:rsidR="00CA265C">
              <w:rPr>
                <w:rFonts w:hint="cs"/>
                <w:rtl/>
              </w:rPr>
              <w:t>מופעלת</w:t>
            </w:r>
            <w:r w:rsidR="004F3A0A">
              <w:rPr>
                <w:rFonts w:hint="cs"/>
                <w:rtl/>
              </w:rPr>
              <w:t xml:space="preserve"> באמצעות מתגים מנוהלים במהירות של</w:t>
            </w:r>
            <w:r w:rsidR="00CA265C">
              <w:rPr>
                <w:rFonts w:hint="cs"/>
                <w:rtl/>
              </w:rPr>
              <w:t xml:space="preserve"> </w:t>
            </w:r>
            <w:r w:rsidR="00CA265C">
              <w:t>1Gbps</w:t>
            </w:r>
            <w:r w:rsidR="00CA265C">
              <w:rPr>
                <w:rFonts w:hint="cs"/>
                <w:rtl/>
              </w:rPr>
              <w:t>.</w:t>
            </w:r>
          </w:p>
          <w:p w14:paraId="0FD5F496" w14:textId="761783C1" w:rsidR="00CA265C" w:rsidRDefault="00944F22" w:rsidP="00CA265C">
            <w:pPr>
              <w:pStyle w:val="a1"/>
              <w:rPr>
                <w:rFonts w:ascii="Calibri" w:eastAsia="Calibri" w:hAnsi="Calibri"/>
                <w:rtl/>
              </w:rPr>
            </w:pPr>
            <w:r>
              <w:rPr>
                <w:rFonts w:ascii="Calibri" w:eastAsia="Calibri" w:hAnsi="Calibri" w:hint="cs"/>
                <w:rtl/>
              </w:rPr>
              <w:t xml:space="preserve">הרשות הלאומית להסמכת מעבדות </w:t>
            </w:r>
            <w:r w:rsidR="00CA265C">
              <w:rPr>
                <w:rFonts w:ascii="Calibri" w:eastAsia="Calibri" w:hAnsi="Calibri" w:hint="cs"/>
                <w:rtl/>
              </w:rPr>
              <w:t xml:space="preserve"> פועלת על רשת ארגונית של חברת מיקרוסופט מסוג </w:t>
            </w:r>
            <w:r w:rsidR="00CA265C">
              <w:rPr>
                <w:rFonts w:ascii="Calibri" w:eastAsia="Calibri" w:hAnsi="Calibri"/>
              </w:rPr>
              <w:t>Windows Domain Controller</w:t>
            </w:r>
            <w:r w:rsidR="00CA265C">
              <w:rPr>
                <w:rFonts w:ascii="Calibri" w:eastAsia="Calibri" w:hAnsi="Calibri" w:hint="cs"/>
                <w:rtl/>
              </w:rPr>
              <w:t xml:space="preserve"> גרסה 2016 לרבות ניהול משתמשים בדומין ארגוני (</w:t>
            </w:r>
            <w:r w:rsidR="00CA265C">
              <w:rPr>
                <w:rFonts w:ascii="Calibri" w:eastAsia="Calibri" w:hAnsi="Calibri" w:hint="cs"/>
              </w:rPr>
              <w:t>DC</w:t>
            </w:r>
            <w:r w:rsidR="00CA265C">
              <w:rPr>
                <w:rFonts w:ascii="Calibri" w:eastAsia="Calibri" w:hAnsi="Calibri" w:hint="cs"/>
                <w:rtl/>
              </w:rPr>
              <w:t>), הפעלת מערכת לניהול הרשאות על פי יחידות ארגוניות (</w:t>
            </w:r>
            <w:r w:rsidR="00CA265C">
              <w:rPr>
                <w:rFonts w:ascii="Calibri" w:eastAsia="Calibri" w:hAnsi="Calibri" w:hint="cs"/>
              </w:rPr>
              <w:t>OU</w:t>
            </w:r>
            <w:r w:rsidR="00CA265C">
              <w:rPr>
                <w:rFonts w:ascii="Calibri" w:eastAsia="Calibri" w:hAnsi="Calibri" w:hint="cs"/>
                <w:rtl/>
              </w:rPr>
              <w:t>).</w:t>
            </w:r>
          </w:p>
          <w:p w14:paraId="587A5A82" w14:textId="3F20ACFF" w:rsidR="00CA265C" w:rsidRDefault="00CA265C" w:rsidP="00CA265C">
            <w:pPr>
              <w:pStyle w:val="a1"/>
              <w:rPr>
                <w:rFonts w:ascii="Calibri" w:eastAsia="Calibri" w:hAnsi="Calibri"/>
                <w:rtl/>
              </w:rPr>
            </w:pPr>
            <w:r>
              <w:rPr>
                <w:rFonts w:ascii="Calibri" w:eastAsia="Calibri" w:hAnsi="Calibri" w:hint="cs"/>
                <w:rtl/>
              </w:rPr>
              <w:t xml:space="preserve">מחשבי המשתמשים מופעלים באמצעות מערכת הפעלה </w:t>
            </w:r>
            <w:r>
              <w:rPr>
                <w:rFonts w:ascii="Calibri" w:eastAsia="Calibri" w:hAnsi="Calibri"/>
              </w:rPr>
              <w:t>Windows 10 Pro.</w:t>
            </w:r>
            <w:r>
              <w:rPr>
                <w:rFonts w:ascii="Calibri" w:eastAsia="Calibri" w:hAnsi="Calibri" w:hint="cs"/>
                <w:rtl/>
              </w:rPr>
              <w:t xml:space="preserve"> וי</w:t>
            </w:r>
            <w:r w:rsidR="00944F22">
              <w:rPr>
                <w:rFonts w:ascii="Calibri" w:eastAsia="Calibri" w:hAnsi="Calibri" w:hint="cs"/>
                <w:rtl/>
              </w:rPr>
              <w:t>י</w:t>
            </w:r>
            <w:r>
              <w:rPr>
                <w:rFonts w:ascii="Calibri" w:eastAsia="Calibri" w:hAnsi="Calibri" w:hint="cs"/>
                <w:rtl/>
              </w:rPr>
              <w:t>שומי אופיס של חברת מיקרוסופט (</w:t>
            </w:r>
            <w:r>
              <w:rPr>
                <w:rFonts w:ascii="Calibri" w:eastAsia="Calibri" w:hAnsi="Calibri"/>
              </w:rPr>
              <w:t>Microsoft Office 2016 / 2019</w:t>
            </w:r>
            <w:r>
              <w:rPr>
                <w:rFonts w:ascii="Calibri" w:eastAsia="Calibri" w:hAnsi="Calibri" w:hint="cs"/>
                <w:rtl/>
              </w:rPr>
              <w:t>).</w:t>
            </w:r>
          </w:p>
          <w:p w14:paraId="21F07BF8" w14:textId="77777777" w:rsidR="00CA265C" w:rsidRDefault="00CA265C" w:rsidP="00CA265C">
            <w:pPr>
              <w:pStyle w:val="a1"/>
              <w:rPr>
                <w:rFonts w:ascii="Calibri" w:eastAsia="Calibri" w:hAnsi="Calibri"/>
                <w:rtl/>
              </w:rPr>
            </w:pPr>
            <w:r>
              <w:rPr>
                <w:rFonts w:ascii="Calibri" w:eastAsia="Calibri" w:hAnsi="Calibri" w:hint="cs"/>
                <w:rtl/>
              </w:rPr>
              <w:t xml:space="preserve">שרת הדואר מופעל מענן מיקרוסופט בתצורת - </w:t>
            </w:r>
            <w:r>
              <w:rPr>
                <w:rFonts w:ascii="Calibri" w:eastAsia="Calibri" w:hAnsi="Calibri"/>
              </w:rPr>
              <w:t>Microsoft 365</w:t>
            </w:r>
            <w:r>
              <w:rPr>
                <w:rFonts w:ascii="Calibri" w:eastAsia="Calibri" w:hAnsi="Calibri" w:hint="cs"/>
                <w:rtl/>
              </w:rPr>
              <w:t>.</w:t>
            </w:r>
          </w:p>
          <w:p w14:paraId="20650112" w14:textId="42F73D1E" w:rsidR="00CA265C" w:rsidRPr="002D73EA" w:rsidRDefault="00CA265C" w:rsidP="004F3A0A">
            <w:pPr>
              <w:rPr>
                <w:rFonts w:ascii="Calibri" w:eastAsia="Calibri" w:hAnsi="Calibri"/>
                <w:rtl/>
              </w:rPr>
            </w:pPr>
          </w:p>
        </w:tc>
      </w:tr>
      <w:tr w:rsidR="008F7690" w:rsidRPr="002D73EA" w14:paraId="0012BAF4" w14:textId="77777777" w:rsidTr="008F7690">
        <w:tc>
          <w:tcPr>
            <w:tcW w:w="5000" w:type="pct"/>
            <w:shd w:val="clear" w:color="auto" w:fill="D9D9D9"/>
          </w:tcPr>
          <w:p w14:paraId="786CC6C7" w14:textId="77777777" w:rsidR="008F7690" w:rsidRPr="002D73EA" w:rsidRDefault="008F7690" w:rsidP="00CA64D4">
            <w:pPr>
              <w:pStyle w:val="Heading3"/>
              <w:rPr>
                <w:rtl/>
              </w:rPr>
            </w:pPr>
            <w:r w:rsidRPr="002D73EA">
              <w:rPr>
                <w:rFonts w:hint="cs"/>
                <w:rtl/>
              </w:rPr>
              <w:t>דרישות גיבוי ורפליקציה</w:t>
            </w:r>
          </w:p>
        </w:tc>
      </w:tr>
      <w:tr w:rsidR="008F7690" w:rsidRPr="002D73EA" w14:paraId="0D4FC6D2" w14:textId="77777777" w:rsidTr="008F7690">
        <w:tc>
          <w:tcPr>
            <w:tcW w:w="5000" w:type="pct"/>
            <w:shd w:val="clear" w:color="auto" w:fill="auto"/>
          </w:tcPr>
          <w:p w14:paraId="699AE374" w14:textId="000EE9A2" w:rsidR="008F7690" w:rsidRPr="002D73EA" w:rsidRDefault="008F7690" w:rsidP="008F7690">
            <w:pPr>
              <w:rPr>
                <w:rFonts w:ascii="Calibri" w:eastAsia="Calibri" w:hAnsi="Calibri"/>
                <w:rtl/>
              </w:rPr>
            </w:pPr>
            <w:r w:rsidRPr="002D73EA">
              <w:rPr>
                <w:rFonts w:ascii="Calibri" w:eastAsia="Calibri" w:hAnsi="Calibri"/>
                <w:rtl/>
              </w:rPr>
              <w:t xml:space="preserve">כחלק מהשירות החודשי על </w:t>
            </w:r>
            <w:r w:rsidRPr="002D73EA">
              <w:rPr>
                <w:rFonts w:ascii="Calibri" w:eastAsia="Calibri" w:hAnsi="Calibri" w:hint="cs"/>
                <w:rtl/>
              </w:rPr>
              <w:t>הקבלן</w:t>
            </w:r>
            <w:r w:rsidRPr="002D73EA">
              <w:rPr>
                <w:rFonts w:ascii="Calibri" w:eastAsia="Calibri" w:hAnsi="Calibri"/>
                <w:rtl/>
              </w:rPr>
              <w:t xml:space="preserve"> ל</w:t>
            </w:r>
            <w:r w:rsidRPr="002D73EA">
              <w:rPr>
                <w:rFonts w:ascii="Calibri" w:eastAsia="Calibri" w:hAnsi="Calibri" w:hint="cs"/>
                <w:rtl/>
              </w:rPr>
              <w:t>ה</w:t>
            </w:r>
            <w:r w:rsidR="0062218F">
              <w:rPr>
                <w:rFonts w:ascii="Calibri" w:eastAsia="Calibri" w:hAnsi="Calibri" w:hint="cs"/>
                <w:rtl/>
              </w:rPr>
              <w:t>קים ולהפעיל מחוות השרתים בה מותקנת מערכת המידע, גם</w:t>
            </w:r>
            <w:r w:rsidRPr="002D73EA">
              <w:rPr>
                <w:rFonts w:ascii="Calibri" w:eastAsia="Calibri" w:hAnsi="Calibri" w:hint="cs"/>
                <w:rtl/>
              </w:rPr>
              <w:t xml:space="preserve"> מערכת גיבוי ורפליקציה</w:t>
            </w:r>
            <w:r w:rsidRPr="002D73EA">
              <w:rPr>
                <w:rFonts w:ascii="Calibri" w:eastAsia="Calibri" w:hAnsi="Calibri"/>
                <w:rtl/>
              </w:rPr>
              <w:t xml:space="preserve"> של כלל המידע</w:t>
            </w:r>
            <w:r w:rsidR="0062218F">
              <w:rPr>
                <w:rFonts w:ascii="Calibri" w:eastAsia="Calibri" w:hAnsi="Calibri" w:hint="cs"/>
                <w:rtl/>
              </w:rPr>
              <w:t>, הקבצים ובסיסי הנתונים,</w:t>
            </w:r>
            <w:r w:rsidRPr="002D73EA">
              <w:rPr>
                <w:rFonts w:ascii="Calibri" w:eastAsia="Calibri" w:hAnsi="Calibri"/>
                <w:rtl/>
              </w:rPr>
              <w:t xml:space="preserve"> לרבות שרתים וירטואליים </w:t>
            </w:r>
            <w:r w:rsidR="0062218F">
              <w:rPr>
                <w:rFonts w:ascii="Calibri" w:eastAsia="Calibri" w:hAnsi="Calibri" w:hint="cs"/>
                <w:rtl/>
              </w:rPr>
              <w:t>וכן ידאג לשרידות</w:t>
            </w:r>
            <w:r w:rsidRPr="00D57349">
              <w:rPr>
                <w:rFonts w:ascii="Calibri" w:eastAsia="Calibri" w:hAnsi="Calibri" w:hint="cs"/>
                <w:rtl/>
              </w:rPr>
              <w:t xml:space="preserve"> </w:t>
            </w:r>
            <w:r w:rsidR="0062218F">
              <w:rPr>
                <w:rFonts w:ascii="Calibri" w:eastAsia="Calibri" w:hAnsi="Calibri" w:hint="cs"/>
                <w:rtl/>
              </w:rPr>
              <w:t xml:space="preserve">ויתירות </w:t>
            </w:r>
            <w:r w:rsidRPr="00D57349">
              <w:rPr>
                <w:rFonts w:ascii="Calibri" w:eastAsia="Calibri" w:hAnsi="Calibri" w:hint="cs"/>
                <w:rtl/>
              </w:rPr>
              <w:t>ציוד התקשורת והשרתים הפיזיים</w:t>
            </w:r>
            <w:r w:rsidRPr="00D57349">
              <w:rPr>
                <w:rFonts w:ascii="Calibri" w:eastAsia="Calibri" w:hAnsi="Calibri"/>
                <w:rtl/>
              </w:rPr>
              <w:t xml:space="preserve"> </w:t>
            </w:r>
            <w:r w:rsidRPr="00D57349">
              <w:rPr>
                <w:rFonts w:ascii="Calibri" w:eastAsia="Calibri" w:hAnsi="Calibri" w:hint="cs"/>
                <w:rtl/>
              </w:rPr>
              <w:t>לא</w:t>
            </w:r>
            <w:r w:rsidRPr="00D57349">
              <w:rPr>
                <w:rFonts w:ascii="Calibri" w:eastAsia="Calibri" w:hAnsi="Calibri"/>
                <w:rtl/>
              </w:rPr>
              <w:t>ספקת חשמל</w:t>
            </w:r>
            <w:r w:rsidRPr="002D73EA">
              <w:rPr>
                <w:rFonts w:ascii="Calibri" w:eastAsia="Calibri" w:hAnsi="Calibri"/>
                <w:rtl/>
              </w:rPr>
              <w:t xml:space="preserve"> ומתח מיוצב מגובה מצברים ואל-פסק בזמינות </w:t>
            </w:r>
            <w:r w:rsidRPr="002D73EA">
              <w:rPr>
                <w:rFonts w:ascii="Calibri" w:eastAsia="Calibri" w:hAnsi="Calibri" w:hint="cs"/>
                <w:rtl/>
              </w:rPr>
              <w:t>מירבית</w:t>
            </w:r>
            <w:r w:rsidRPr="002D73EA">
              <w:rPr>
                <w:rFonts w:ascii="Calibri" w:eastAsia="Calibri" w:hAnsi="Calibri"/>
                <w:rtl/>
              </w:rPr>
              <w:t>.</w:t>
            </w:r>
          </w:p>
          <w:p w14:paraId="7614B78C" w14:textId="457EC198" w:rsidR="008F7690" w:rsidRPr="002D73EA" w:rsidRDefault="008F7690" w:rsidP="008F7690">
            <w:pPr>
              <w:rPr>
                <w:rFonts w:ascii="Calibri" w:eastAsia="Calibri" w:hAnsi="Calibri"/>
                <w:rtl/>
              </w:rPr>
            </w:pPr>
            <w:r w:rsidRPr="002D73EA">
              <w:rPr>
                <w:rFonts w:ascii="Calibri" w:eastAsia="Calibri" w:hAnsi="Calibri"/>
                <w:rtl/>
              </w:rPr>
              <w:t xml:space="preserve">היקף הגיבוי נטו של כלל </w:t>
            </w:r>
            <w:r w:rsidR="00E62E51">
              <w:rPr>
                <w:rFonts w:ascii="Calibri" w:eastAsia="Calibri" w:hAnsi="Calibri" w:hint="cs"/>
                <w:rtl/>
              </w:rPr>
              <w:t>המידע, הקבצים</w:t>
            </w:r>
            <w:r w:rsidRPr="002D73EA">
              <w:rPr>
                <w:rFonts w:ascii="Calibri" w:eastAsia="Calibri" w:hAnsi="Calibri"/>
                <w:rtl/>
              </w:rPr>
              <w:t xml:space="preserve"> והנתונים יהיה בהיקף של </w:t>
            </w:r>
            <w:r w:rsidR="00E62E51">
              <w:rPr>
                <w:rFonts w:ascii="Calibri" w:eastAsia="Calibri" w:hAnsi="Calibri"/>
              </w:rPr>
              <w:t>5</w:t>
            </w:r>
            <w:r w:rsidRPr="002D73EA">
              <w:rPr>
                <w:rFonts w:ascii="Calibri" w:eastAsia="Calibri" w:hAnsi="Calibri"/>
              </w:rPr>
              <w:t>TB (DATA + SNAPSHOTS)</w:t>
            </w:r>
            <w:r w:rsidRPr="002D73EA">
              <w:rPr>
                <w:rFonts w:ascii="Calibri" w:eastAsia="Calibri" w:hAnsi="Calibri"/>
                <w:rtl/>
              </w:rPr>
              <w:t xml:space="preserve"> לכל הפחות ויכלול דורות גיבוי על פי מדיניות הגיבוי להלן:</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3058"/>
              <w:gridCol w:w="2015"/>
              <w:gridCol w:w="2341"/>
              <w:gridCol w:w="942"/>
              <w:gridCol w:w="1466"/>
            </w:tblGrid>
            <w:tr w:rsidR="00CA265C" w:rsidRPr="002D73EA" w14:paraId="66E96478" w14:textId="77777777" w:rsidTr="00E73C96">
              <w:trPr>
                <w:tblHeader/>
              </w:trPr>
              <w:tc>
                <w:tcPr>
                  <w:tcW w:w="204" w:type="pct"/>
                  <w:shd w:val="clear" w:color="auto" w:fill="F2F2F2"/>
                </w:tcPr>
                <w:p w14:paraId="1D0F608F" w14:textId="77777777" w:rsidR="00CA265C" w:rsidRPr="002D73EA" w:rsidRDefault="00CA265C" w:rsidP="00CA265C">
                  <w:pPr>
                    <w:rPr>
                      <w:rFonts w:ascii="Calibri" w:eastAsia="Calibri" w:hAnsi="Calibri"/>
                      <w:rtl/>
                    </w:rPr>
                  </w:pPr>
                  <w:r w:rsidRPr="002D73EA">
                    <w:rPr>
                      <w:rFonts w:ascii="Calibri" w:eastAsia="Calibri" w:hAnsi="Calibri"/>
                      <w:rtl/>
                    </w:rPr>
                    <w:t>#</w:t>
                  </w:r>
                </w:p>
              </w:tc>
              <w:tc>
                <w:tcPr>
                  <w:tcW w:w="1493" w:type="pct"/>
                  <w:shd w:val="clear" w:color="auto" w:fill="F2F2F2"/>
                </w:tcPr>
                <w:p w14:paraId="71F7FE93" w14:textId="77777777" w:rsidR="00CA265C" w:rsidRPr="002D73EA" w:rsidRDefault="00CA265C" w:rsidP="00CA265C">
                  <w:pPr>
                    <w:rPr>
                      <w:rFonts w:ascii="Calibri" w:eastAsia="Calibri" w:hAnsi="Calibri"/>
                      <w:rtl/>
                    </w:rPr>
                  </w:pPr>
                  <w:r w:rsidRPr="002D73EA">
                    <w:rPr>
                      <w:rFonts w:ascii="Calibri" w:eastAsia="Calibri" w:hAnsi="Calibri" w:hint="eastAsia"/>
                      <w:rtl/>
                    </w:rPr>
                    <w:t>סוגי</w:t>
                  </w:r>
                  <w:r w:rsidRPr="002D73EA">
                    <w:rPr>
                      <w:rFonts w:ascii="Calibri" w:eastAsia="Calibri" w:hAnsi="Calibri"/>
                      <w:rtl/>
                    </w:rPr>
                    <w:t xml:space="preserve"> </w:t>
                  </w:r>
                  <w:r w:rsidRPr="002D73EA">
                    <w:rPr>
                      <w:rFonts w:ascii="Calibri" w:eastAsia="Calibri" w:hAnsi="Calibri" w:hint="eastAsia"/>
                      <w:rtl/>
                    </w:rPr>
                    <w:t>קבצים</w:t>
                  </w:r>
                  <w:r w:rsidRPr="002D73EA">
                    <w:rPr>
                      <w:rFonts w:ascii="Calibri" w:eastAsia="Calibri" w:hAnsi="Calibri"/>
                      <w:rtl/>
                    </w:rPr>
                    <w:t xml:space="preserve"> </w:t>
                  </w:r>
                  <w:r w:rsidRPr="002D73EA">
                    <w:rPr>
                      <w:rFonts w:ascii="Calibri" w:eastAsia="Calibri" w:hAnsi="Calibri" w:hint="eastAsia"/>
                      <w:rtl/>
                    </w:rPr>
                    <w:t>לגיבוי</w:t>
                  </w:r>
                </w:p>
              </w:tc>
              <w:tc>
                <w:tcPr>
                  <w:tcW w:w="984" w:type="pct"/>
                  <w:shd w:val="clear" w:color="auto" w:fill="F2F2F2"/>
                </w:tcPr>
                <w:p w14:paraId="51EE492F" w14:textId="77777777" w:rsidR="00CA265C" w:rsidRPr="002D73EA" w:rsidRDefault="00CA265C" w:rsidP="00CA265C">
                  <w:pPr>
                    <w:rPr>
                      <w:rFonts w:ascii="Calibri" w:eastAsia="Calibri" w:hAnsi="Calibri"/>
                      <w:rtl/>
                    </w:rPr>
                  </w:pPr>
                  <w:r w:rsidRPr="002D73EA">
                    <w:rPr>
                      <w:rFonts w:ascii="Calibri" w:eastAsia="Calibri" w:hAnsi="Calibri" w:hint="eastAsia"/>
                      <w:rtl/>
                    </w:rPr>
                    <w:t>סוג</w:t>
                  </w:r>
                  <w:r w:rsidRPr="002D73EA">
                    <w:rPr>
                      <w:rFonts w:ascii="Calibri" w:eastAsia="Calibri" w:hAnsi="Calibri"/>
                      <w:rtl/>
                    </w:rPr>
                    <w:t xml:space="preserve"> </w:t>
                  </w:r>
                  <w:r w:rsidRPr="002D73EA">
                    <w:rPr>
                      <w:rFonts w:ascii="Calibri" w:eastAsia="Calibri" w:hAnsi="Calibri" w:hint="eastAsia"/>
                      <w:rtl/>
                    </w:rPr>
                    <w:t>גיבוי</w:t>
                  </w:r>
                </w:p>
              </w:tc>
              <w:tc>
                <w:tcPr>
                  <w:tcW w:w="1143" w:type="pct"/>
                  <w:shd w:val="clear" w:color="auto" w:fill="F2F2F2"/>
                </w:tcPr>
                <w:p w14:paraId="3D7A6C9C" w14:textId="77777777" w:rsidR="00CA265C" w:rsidRPr="002D73EA" w:rsidRDefault="00CA265C" w:rsidP="00CA265C">
                  <w:pPr>
                    <w:rPr>
                      <w:rFonts w:ascii="Calibri" w:eastAsia="Calibri" w:hAnsi="Calibri"/>
                      <w:rtl/>
                    </w:rPr>
                  </w:pPr>
                  <w:r w:rsidRPr="002D73EA">
                    <w:rPr>
                      <w:rFonts w:ascii="Calibri" w:eastAsia="Calibri" w:hAnsi="Calibri" w:hint="eastAsia"/>
                      <w:rtl/>
                    </w:rPr>
                    <w:t>תדירות</w:t>
                  </w:r>
                  <w:r w:rsidRPr="002D73EA">
                    <w:rPr>
                      <w:rFonts w:ascii="Calibri" w:eastAsia="Calibri" w:hAnsi="Calibri"/>
                      <w:rtl/>
                    </w:rPr>
                    <w:t xml:space="preserve"> </w:t>
                  </w:r>
                  <w:r w:rsidRPr="002D73EA">
                    <w:rPr>
                      <w:rFonts w:ascii="Calibri" w:eastAsia="Calibri" w:hAnsi="Calibri" w:hint="eastAsia"/>
                      <w:rtl/>
                    </w:rPr>
                    <w:t>גיבוי</w:t>
                  </w:r>
                </w:p>
              </w:tc>
              <w:tc>
                <w:tcPr>
                  <w:tcW w:w="460" w:type="pct"/>
                  <w:shd w:val="clear" w:color="auto" w:fill="F2F2F2"/>
                </w:tcPr>
                <w:p w14:paraId="1CA58307" w14:textId="77777777" w:rsidR="00CA265C" w:rsidRPr="002D73EA" w:rsidRDefault="00CA265C" w:rsidP="00CA265C">
                  <w:pPr>
                    <w:rPr>
                      <w:rFonts w:ascii="Calibri" w:eastAsia="Calibri" w:hAnsi="Calibri"/>
                      <w:rtl/>
                    </w:rPr>
                  </w:pPr>
                  <w:r w:rsidRPr="002D73EA">
                    <w:rPr>
                      <w:rFonts w:ascii="Calibri" w:eastAsia="Calibri" w:hAnsi="Calibri" w:hint="eastAsia"/>
                      <w:rtl/>
                    </w:rPr>
                    <w:t>דורות</w:t>
                  </w:r>
                  <w:r w:rsidRPr="002D73EA">
                    <w:rPr>
                      <w:rFonts w:ascii="Calibri" w:eastAsia="Calibri" w:hAnsi="Calibri"/>
                      <w:rtl/>
                    </w:rPr>
                    <w:t xml:space="preserve"> גיבוי </w:t>
                  </w:r>
                </w:p>
              </w:tc>
              <w:tc>
                <w:tcPr>
                  <w:tcW w:w="716" w:type="pct"/>
                  <w:shd w:val="clear" w:color="auto" w:fill="F2F2F2"/>
                </w:tcPr>
                <w:p w14:paraId="14A05BAB" w14:textId="77777777" w:rsidR="00CA265C" w:rsidRPr="002D73EA" w:rsidRDefault="00CA265C" w:rsidP="00CA265C">
                  <w:pPr>
                    <w:rPr>
                      <w:rFonts w:ascii="Calibri" w:eastAsia="Calibri" w:hAnsi="Calibri"/>
                      <w:rtl/>
                    </w:rPr>
                  </w:pPr>
                  <w:r w:rsidRPr="002D73EA">
                    <w:rPr>
                      <w:rFonts w:ascii="Calibri" w:eastAsia="Calibri" w:hAnsi="Calibri" w:hint="eastAsia"/>
                      <w:rtl/>
                    </w:rPr>
                    <w:t>מועדי</w:t>
                  </w:r>
                  <w:r w:rsidRPr="002D73EA">
                    <w:rPr>
                      <w:rFonts w:ascii="Calibri" w:eastAsia="Calibri" w:hAnsi="Calibri"/>
                      <w:rtl/>
                    </w:rPr>
                    <w:t xml:space="preserve"> </w:t>
                  </w:r>
                  <w:r w:rsidRPr="002D73EA">
                    <w:rPr>
                      <w:rFonts w:ascii="Calibri" w:eastAsia="Calibri" w:hAnsi="Calibri" w:hint="eastAsia"/>
                      <w:rtl/>
                    </w:rPr>
                    <w:t>גיבוי</w:t>
                  </w:r>
                </w:p>
              </w:tc>
            </w:tr>
            <w:tr w:rsidR="00CA265C" w:rsidRPr="002D73EA" w14:paraId="728A5E2E" w14:textId="77777777" w:rsidTr="00E73C96">
              <w:tc>
                <w:tcPr>
                  <w:tcW w:w="204" w:type="pct"/>
                  <w:vMerge w:val="restart"/>
                  <w:shd w:val="clear" w:color="auto" w:fill="auto"/>
                </w:tcPr>
                <w:p w14:paraId="22C03606" w14:textId="77777777" w:rsidR="00CA265C" w:rsidRPr="002D73EA" w:rsidRDefault="00CA265C" w:rsidP="00CA265C">
                  <w:pPr>
                    <w:rPr>
                      <w:rFonts w:ascii="Calibri" w:eastAsia="Calibri" w:hAnsi="Calibri"/>
                      <w:rtl/>
                    </w:rPr>
                  </w:pPr>
                  <w:r w:rsidRPr="002D73EA">
                    <w:rPr>
                      <w:rFonts w:ascii="Calibri" w:eastAsia="Calibri" w:hAnsi="Calibri"/>
                      <w:rtl/>
                    </w:rPr>
                    <w:t>1</w:t>
                  </w:r>
                </w:p>
              </w:tc>
              <w:tc>
                <w:tcPr>
                  <w:tcW w:w="1493" w:type="pct"/>
                  <w:vMerge w:val="restart"/>
                  <w:shd w:val="clear" w:color="auto" w:fill="auto"/>
                </w:tcPr>
                <w:p w14:paraId="42E54345" w14:textId="77777777" w:rsidR="00CA265C" w:rsidRPr="002D73EA" w:rsidRDefault="00CA265C" w:rsidP="00CA265C">
                  <w:pPr>
                    <w:rPr>
                      <w:rFonts w:ascii="Calibri" w:eastAsia="Calibri" w:hAnsi="Calibri"/>
                      <w:rtl/>
                    </w:rPr>
                  </w:pPr>
                  <w:r w:rsidRPr="002D73EA">
                    <w:rPr>
                      <w:rFonts w:ascii="Calibri" w:eastAsia="Calibri" w:hAnsi="Calibri" w:hint="eastAsia"/>
                      <w:rtl/>
                    </w:rPr>
                    <w:t>גיבוי</w:t>
                  </w:r>
                  <w:r w:rsidRPr="002D73EA">
                    <w:rPr>
                      <w:rFonts w:ascii="Calibri" w:eastAsia="Calibri" w:hAnsi="Calibri"/>
                      <w:rtl/>
                    </w:rPr>
                    <w:t xml:space="preserve"> </w:t>
                  </w:r>
                  <w:r w:rsidRPr="002D73EA">
                    <w:rPr>
                      <w:rFonts w:ascii="Calibri" w:eastAsia="Calibri" w:hAnsi="Calibri" w:hint="eastAsia"/>
                      <w:rtl/>
                    </w:rPr>
                    <w:t>קבצים</w:t>
                  </w:r>
                  <w:r w:rsidRPr="002D73EA">
                    <w:rPr>
                      <w:rFonts w:ascii="Calibri" w:eastAsia="Calibri" w:hAnsi="Calibri"/>
                      <w:rtl/>
                    </w:rPr>
                    <w:t xml:space="preserve"> (</w:t>
                  </w:r>
                  <w:r w:rsidRPr="002D73EA">
                    <w:rPr>
                      <w:rFonts w:ascii="Calibri" w:eastAsia="Calibri" w:hAnsi="Calibri"/>
                    </w:rPr>
                    <w:t>CIFS</w:t>
                  </w:r>
                  <w:r w:rsidRPr="002D73EA">
                    <w:rPr>
                      <w:rFonts w:ascii="Calibri" w:eastAsia="Calibri" w:hAnsi="Calibri"/>
                      <w:rtl/>
                    </w:rPr>
                    <w:t>)</w:t>
                  </w:r>
                </w:p>
              </w:tc>
              <w:tc>
                <w:tcPr>
                  <w:tcW w:w="984" w:type="pct"/>
                  <w:shd w:val="clear" w:color="auto" w:fill="auto"/>
                </w:tcPr>
                <w:p w14:paraId="705285A8" w14:textId="77777777" w:rsidR="00CA265C" w:rsidRPr="002D73EA" w:rsidRDefault="00CA265C" w:rsidP="00CA265C">
                  <w:pPr>
                    <w:rPr>
                      <w:rFonts w:ascii="Calibri" w:eastAsia="Calibri" w:hAnsi="Calibri"/>
                      <w:rtl/>
                    </w:rPr>
                  </w:pPr>
                  <w:r w:rsidRPr="002D73EA">
                    <w:rPr>
                      <w:rFonts w:ascii="Calibri" w:eastAsia="Calibri" w:hAnsi="Calibri" w:hint="eastAsia"/>
                      <w:rtl/>
                    </w:rPr>
                    <w:t>אינקרמנטלי</w:t>
                  </w:r>
                </w:p>
              </w:tc>
              <w:tc>
                <w:tcPr>
                  <w:tcW w:w="1143" w:type="pct"/>
                  <w:shd w:val="clear" w:color="auto" w:fill="auto"/>
                </w:tcPr>
                <w:p w14:paraId="28DE64D6" w14:textId="77777777" w:rsidR="00CA265C" w:rsidRPr="002D73EA" w:rsidRDefault="00CA265C" w:rsidP="00CA265C">
                  <w:pPr>
                    <w:rPr>
                      <w:rFonts w:ascii="Calibri" w:eastAsia="Calibri" w:hAnsi="Calibri"/>
                      <w:rtl/>
                    </w:rPr>
                  </w:pPr>
                  <w:r w:rsidRPr="002D73EA">
                    <w:rPr>
                      <w:rFonts w:ascii="Calibri" w:eastAsia="Calibri" w:hAnsi="Calibri"/>
                    </w:rPr>
                    <w:t>Daily</w:t>
                  </w:r>
                  <w:r w:rsidRPr="002D73EA">
                    <w:rPr>
                      <w:rFonts w:ascii="Calibri" w:eastAsia="Calibri" w:hAnsi="Calibri"/>
                      <w:rtl/>
                    </w:rPr>
                    <w:t xml:space="preserve"> יומי</w:t>
                  </w:r>
                </w:p>
              </w:tc>
              <w:tc>
                <w:tcPr>
                  <w:tcW w:w="460" w:type="pct"/>
                  <w:shd w:val="clear" w:color="auto" w:fill="auto"/>
                </w:tcPr>
                <w:p w14:paraId="76CF214F" w14:textId="77777777" w:rsidR="00CA265C" w:rsidRPr="002D73EA" w:rsidRDefault="00CA265C" w:rsidP="00CA265C">
                  <w:pPr>
                    <w:rPr>
                      <w:rFonts w:ascii="Calibri" w:eastAsia="Calibri" w:hAnsi="Calibri"/>
                      <w:rtl/>
                    </w:rPr>
                  </w:pPr>
                  <w:r w:rsidRPr="002D73EA">
                    <w:rPr>
                      <w:rFonts w:ascii="Calibri" w:eastAsia="Calibri" w:hAnsi="Calibri"/>
                      <w:rtl/>
                    </w:rPr>
                    <w:t>5</w:t>
                  </w:r>
                </w:p>
              </w:tc>
              <w:tc>
                <w:tcPr>
                  <w:tcW w:w="716" w:type="pct"/>
                  <w:vMerge w:val="restart"/>
                  <w:shd w:val="clear" w:color="auto" w:fill="auto"/>
                  <w:vAlign w:val="center"/>
                </w:tcPr>
                <w:p w14:paraId="033DBD0D" w14:textId="77777777" w:rsidR="00CA265C" w:rsidRPr="002D73EA" w:rsidRDefault="00CA265C" w:rsidP="00CA265C">
                  <w:pPr>
                    <w:rPr>
                      <w:rFonts w:ascii="Calibri" w:eastAsia="Calibri" w:hAnsi="Calibri"/>
                      <w:rtl/>
                    </w:rPr>
                  </w:pPr>
                  <w:r w:rsidRPr="002D73EA">
                    <w:rPr>
                      <w:rFonts w:ascii="Calibri" w:eastAsia="Calibri" w:hAnsi="Calibri" w:hint="cs"/>
                      <w:rtl/>
                    </w:rPr>
                    <w:t xml:space="preserve">יומי בשעות הלילה (מינימום </w:t>
                  </w:r>
                  <w:r w:rsidRPr="002D73EA">
                    <w:rPr>
                      <w:rFonts w:ascii="Calibri" w:eastAsia="Calibri" w:hAnsi="Calibri"/>
                    </w:rPr>
                    <w:t>traffic</w:t>
                  </w:r>
                  <w:r w:rsidRPr="002D73EA">
                    <w:rPr>
                      <w:rFonts w:ascii="Calibri" w:eastAsia="Calibri" w:hAnsi="Calibri" w:hint="cs"/>
                      <w:rtl/>
                    </w:rPr>
                    <w:t xml:space="preserve"> באתר)</w:t>
                  </w:r>
                </w:p>
              </w:tc>
            </w:tr>
            <w:tr w:rsidR="00CA265C" w:rsidRPr="002D73EA" w14:paraId="7186C122" w14:textId="77777777" w:rsidTr="00E73C96">
              <w:tc>
                <w:tcPr>
                  <w:tcW w:w="204" w:type="pct"/>
                  <w:vMerge/>
                  <w:shd w:val="clear" w:color="auto" w:fill="auto"/>
                </w:tcPr>
                <w:p w14:paraId="414C0F56" w14:textId="77777777" w:rsidR="00CA265C" w:rsidRPr="002D73EA" w:rsidRDefault="00CA265C" w:rsidP="00CA265C">
                  <w:pPr>
                    <w:rPr>
                      <w:rFonts w:ascii="Calibri" w:eastAsia="Calibri" w:hAnsi="Calibri"/>
                      <w:rtl/>
                    </w:rPr>
                  </w:pPr>
                </w:p>
              </w:tc>
              <w:tc>
                <w:tcPr>
                  <w:tcW w:w="1493" w:type="pct"/>
                  <w:vMerge/>
                  <w:shd w:val="clear" w:color="auto" w:fill="auto"/>
                </w:tcPr>
                <w:p w14:paraId="1DF53421" w14:textId="77777777" w:rsidR="00CA265C" w:rsidRPr="002D73EA" w:rsidRDefault="00CA265C" w:rsidP="00CA265C">
                  <w:pPr>
                    <w:rPr>
                      <w:rFonts w:ascii="Calibri" w:eastAsia="Calibri" w:hAnsi="Calibri"/>
                      <w:rtl/>
                    </w:rPr>
                  </w:pPr>
                </w:p>
              </w:tc>
              <w:tc>
                <w:tcPr>
                  <w:tcW w:w="984" w:type="pct"/>
                  <w:shd w:val="clear" w:color="auto" w:fill="auto"/>
                </w:tcPr>
                <w:p w14:paraId="62DDA051" w14:textId="77777777" w:rsidR="00CA265C" w:rsidRPr="002D73EA" w:rsidRDefault="00CA265C" w:rsidP="00CA265C">
                  <w:pPr>
                    <w:rPr>
                      <w:rFonts w:ascii="Calibri" w:eastAsia="Calibri" w:hAnsi="Calibri"/>
                      <w:rtl/>
                    </w:rPr>
                  </w:pPr>
                  <w:r w:rsidRPr="002D73EA">
                    <w:rPr>
                      <w:rFonts w:ascii="Calibri" w:eastAsia="Calibri" w:hAnsi="Calibri" w:hint="eastAsia"/>
                      <w:rtl/>
                    </w:rPr>
                    <w:t>מלא</w:t>
                  </w:r>
                </w:p>
              </w:tc>
              <w:tc>
                <w:tcPr>
                  <w:tcW w:w="1143" w:type="pct"/>
                  <w:shd w:val="clear" w:color="auto" w:fill="auto"/>
                </w:tcPr>
                <w:p w14:paraId="6B5C2475" w14:textId="77777777" w:rsidR="00CA265C" w:rsidRPr="002D73EA" w:rsidRDefault="00CA265C" w:rsidP="00CA265C">
                  <w:pPr>
                    <w:rPr>
                      <w:rFonts w:ascii="Calibri" w:eastAsia="Calibri" w:hAnsi="Calibri"/>
                      <w:rtl/>
                    </w:rPr>
                  </w:pPr>
                  <w:r w:rsidRPr="002D73EA">
                    <w:rPr>
                      <w:rFonts w:ascii="Calibri" w:eastAsia="Calibri" w:hAnsi="Calibri"/>
                    </w:rPr>
                    <w:t>Weekly</w:t>
                  </w:r>
                  <w:r w:rsidRPr="002D73EA">
                    <w:rPr>
                      <w:rFonts w:ascii="Calibri" w:eastAsia="Calibri" w:hAnsi="Calibri"/>
                      <w:rtl/>
                    </w:rPr>
                    <w:t xml:space="preserve"> שבועי</w:t>
                  </w:r>
                </w:p>
              </w:tc>
              <w:tc>
                <w:tcPr>
                  <w:tcW w:w="460" w:type="pct"/>
                  <w:shd w:val="clear" w:color="auto" w:fill="auto"/>
                </w:tcPr>
                <w:p w14:paraId="48EF7EF6" w14:textId="77777777" w:rsidR="00CA265C" w:rsidRPr="002D73EA" w:rsidRDefault="00CA265C" w:rsidP="00CA265C">
                  <w:pPr>
                    <w:rPr>
                      <w:rFonts w:ascii="Calibri" w:eastAsia="Calibri" w:hAnsi="Calibri"/>
                      <w:rtl/>
                    </w:rPr>
                  </w:pPr>
                  <w:r w:rsidRPr="002D73EA">
                    <w:rPr>
                      <w:rFonts w:ascii="Calibri" w:eastAsia="Calibri" w:hAnsi="Calibri"/>
                      <w:rtl/>
                    </w:rPr>
                    <w:t>4</w:t>
                  </w:r>
                </w:p>
              </w:tc>
              <w:tc>
                <w:tcPr>
                  <w:tcW w:w="716" w:type="pct"/>
                  <w:vMerge/>
                  <w:shd w:val="clear" w:color="auto" w:fill="auto"/>
                </w:tcPr>
                <w:p w14:paraId="26E670EB" w14:textId="77777777" w:rsidR="00CA265C" w:rsidRPr="002D73EA" w:rsidRDefault="00CA265C" w:rsidP="00CA265C">
                  <w:pPr>
                    <w:rPr>
                      <w:rFonts w:ascii="Calibri" w:eastAsia="Calibri" w:hAnsi="Calibri"/>
                      <w:rtl/>
                    </w:rPr>
                  </w:pPr>
                </w:p>
              </w:tc>
            </w:tr>
            <w:tr w:rsidR="00CA265C" w:rsidRPr="002D73EA" w14:paraId="7DF446D1" w14:textId="77777777" w:rsidTr="00E73C96">
              <w:tc>
                <w:tcPr>
                  <w:tcW w:w="204" w:type="pct"/>
                  <w:vMerge w:val="restart"/>
                  <w:shd w:val="clear" w:color="auto" w:fill="auto"/>
                </w:tcPr>
                <w:p w14:paraId="59AC266B" w14:textId="77777777" w:rsidR="00CA265C" w:rsidRPr="002D73EA" w:rsidRDefault="00CA265C" w:rsidP="00CA265C">
                  <w:pPr>
                    <w:rPr>
                      <w:rFonts w:ascii="Calibri" w:eastAsia="Calibri" w:hAnsi="Calibri"/>
                      <w:rtl/>
                    </w:rPr>
                  </w:pPr>
                  <w:r w:rsidRPr="002D73EA">
                    <w:rPr>
                      <w:rFonts w:ascii="Calibri" w:eastAsia="Calibri" w:hAnsi="Calibri"/>
                      <w:rtl/>
                    </w:rPr>
                    <w:t>2</w:t>
                  </w:r>
                </w:p>
              </w:tc>
              <w:tc>
                <w:tcPr>
                  <w:tcW w:w="1493" w:type="pct"/>
                  <w:vMerge w:val="restart"/>
                  <w:shd w:val="clear" w:color="auto" w:fill="auto"/>
                </w:tcPr>
                <w:p w14:paraId="3C4AB475" w14:textId="77777777" w:rsidR="00CA265C" w:rsidRPr="002D73EA" w:rsidRDefault="00CA265C" w:rsidP="00CA265C">
                  <w:pPr>
                    <w:rPr>
                      <w:rFonts w:ascii="Calibri" w:eastAsia="Calibri" w:hAnsi="Calibri"/>
                    </w:rPr>
                  </w:pPr>
                  <w:r w:rsidRPr="002D73EA">
                    <w:rPr>
                      <w:rFonts w:ascii="Calibri" w:eastAsia="Calibri" w:hAnsi="Calibri" w:hint="eastAsia"/>
                      <w:rtl/>
                    </w:rPr>
                    <w:t>קבצי</w:t>
                  </w:r>
                  <w:r w:rsidRPr="002D73EA">
                    <w:rPr>
                      <w:rFonts w:ascii="Calibri" w:eastAsia="Calibri" w:hAnsi="Calibri"/>
                      <w:rtl/>
                    </w:rPr>
                    <w:t xml:space="preserve"> </w:t>
                  </w:r>
                  <w:r w:rsidRPr="002D73EA">
                    <w:rPr>
                      <w:rFonts w:ascii="Calibri" w:eastAsia="Calibri" w:hAnsi="Calibri"/>
                    </w:rPr>
                    <w:t>DB</w:t>
                  </w:r>
                  <w:r w:rsidRPr="002D73EA">
                    <w:rPr>
                      <w:rFonts w:ascii="Calibri" w:eastAsia="Calibri" w:hAnsi="Calibri"/>
                      <w:rtl/>
                    </w:rPr>
                    <w:t xml:space="preserve"> (</w:t>
                  </w:r>
                  <w:r w:rsidRPr="002D73EA">
                    <w:rPr>
                      <w:rFonts w:ascii="Calibri" w:eastAsia="Calibri" w:hAnsi="Calibri"/>
                    </w:rPr>
                    <w:t>Data Files</w:t>
                  </w:r>
                  <w:r w:rsidRPr="002D73EA">
                    <w:rPr>
                      <w:rFonts w:ascii="Calibri" w:eastAsia="Calibri" w:hAnsi="Calibri"/>
                      <w:rtl/>
                    </w:rPr>
                    <w:t xml:space="preserve">) משרתי </w:t>
                  </w:r>
                  <w:r w:rsidRPr="002D73EA">
                    <w:rPr>
                      <w:rFonts w:ascii="Calibri" w:eastAsia="Calibri" w:hAnsi="Calibri" w:hint="cs"/>
                      <w:rtl/>
                    </w:rPr>
                    <w:t>אפליקציות</w:t>
                  </w:r>
                  <w:r w:rsidRPr="002D73EA">
                    <w:rPr>
                      <w:rFonts w:ascii="Calibri" w:eastAsia="Calibri" w:hAnsi="Calibri"/>
                      <w:rtl/>
                    </w:rPr>
                    <w:t xml:space="preserve"> ושרתי </w:t>
                  </w:r>
                  <w:r w:rsidRPr="002D73EA">
                    <w:rPr>
                      <w:rFonts w:ascii="Calibri" w:eastAsia="Calibri" w:hAnsi="Calibri"/>
                    </w:rPr>
                    <w:t>SQL</w:t>
                  </w:r>
                </w:p>
              </w:tc>
              <w:tc>
                <w:tcPr>
                  <w:tcW w:w="984" w:type="pct"/>
                  <w:shd w:val="clear" w:color="auto" w:fill="auto"/>
                </w:tcPr>
                <w:p w14:paraId="18F9C153" w14:textId="77777777" w:rsidR="00CA265C" w:rsidRPr="002D73EA" w:rsidRDefault="00CA265C" w:rsidP="00CA265C">
                  <w:pPr>
                    <w:rPr>
                      <w:rFonts w:ascii="Calibri" w:eastAsia="Calibri" w:hAnsi="Calibri"/>
                      <w:rtl/>
                    </w:rPr>
                  </w:pPr>
                  <w:r w:rsidRPr="002D73EA">
                    <w:rPr>
                      <w:rFonts w:ascii="Calibri" w:eastAsia="Calibri" w:hAnsi="Calibri" w:hint="eastAsia"/>
                      <w:rtl/>
                    </w:rPr>
                    <w:t>אינקרמנטלי</w:t>
                  </w:r>
                </w:p>
              </w:tc>
              <w:tc>
                <w:tcPr>
                  <w:tcW w:w="1143" w:type="pct"/>
                  <w:shd w:val="clear" w:color="auto" w:fill="auto"/>
                </w:tcPr>
                <w:p w14:paraId="407A584E" w14:textId="77777777" w:rsidR="00CA265C" w:rsidRPr="002D73EA" w:rsidRDefault="00CA265C" w:rsidP="00CA265C">
                  <w:pPr>
                    <w:rPr>
                      <w:rFonts w:ascii="Calibri" w:eastAsia="Calibri" w:hAnsi="Calibri"/>
                      <w:rtl/>
                    </w:rPr>
                  </w:pPr>
                  <w:r w:rsidRPr="002D73EA">
                    <w:rPr>
                      <w:rFonts w:ascii="Calibri" w:eastAsia="Calibri" w:hAnsi="Calibri"/>
                    </w:rPr>
                    <w:t>Daily</w:t>
                  </w:r>
                  <w:r w:rsidRPr="002D73EA">
                    <w:rPr>
                      <w:rFonts w:ascii="Calibri" w:eastAsia="Calibri" w:hAnsi="Calibri"/>
                      <w:rtl/>
                    </w:rPr>
                    <w:t xml:space="preserve"> יומי</w:t>
                  </w:r>
                </w:p>
              </w:tc>
              <w:tc>
                <w:tcPr>
                  <w:tcW w:w="460" w:type="pct"/>
                  <w:shd w:val="clear" w:color="auto" w:fill="auto"/>
                </w:tcPr>
                <w:p w14:paraId="309A894B" w14:textId="77777777" w:rsidR="00CA265C" w:rsidRPr="002D73EA" w:rsidRDefault="00CA265C" w:rsidP="00CA265C">
                  <w:pPr>
                    <w:rPr>
                      <w:rFonts w:ascii="Calibri" w:eastAsia="Calibri" w:hAnsi="Calibri"/>
                      <w:rtl/>
                    </w:rPr>
                  </w:pPr>
                  <w:r w:rsidRPr="002D73EA">
                    <w:rPr>
                      <w:rFonts w:ascii="Calibri" w:eastAsia="Calibri" w:hAnsi="Calibri"/>
                      <w:rtl/>
                    </w:rPr>
                    <w:t>10</w:t>
                  </w:r>
                </w:p>
              </w:tc>
              <w:tc>
                <w:tcPr>
                  <w:tcW w:w="716" w:type="pct"/>
                  <w:vMerge/>
                  <w:shd w:val="clear" w:color="auto" w:fill="auto"/>
                </w:tcPr>
                <w:p w14:paraId="3391DDBC" w14:textId="77777777" w:rsidR="00CA265C" w:rsidRPr="002D73EA" w:rsidRDefault="00CA265C" w:rsidP="00CA265C">
                  <w:pPr>
                    <w:rPr>
                      <w:rFonts w:ascii="Calibri" w:eastAsia="Calibri" w:hAnsi="Calibri"/>
                      <w:rtl/>
                    </w:rPr>
                  </w:pPr>
                </w:p>
              </w:tc>
            </w:tr>
            <w:tr w:rsidR="00CA265C" w:rsidRPr="002D73EA" w14:paraId="3AF1BD27" w14:textId="77777777" w:rsidTr="00E73C96">
              <w:tc>
                <w:tcPr>
                  <w:tcW w:w="204" w:type="pct"/>
                  <w:vMerge/>
                  <w:shd w:val="clear" w:color="auto" w:fill="auto"/>
                </w:tcPr>
                <w:p w14:paraId="1F4DB1BF" w14:textId="77777777" w:rsidR="00CA265C" w:rsidRPr="002D73EA" w:rsidRDefault="00CA265C" w:rsidP="00CA265C">
                  <w:pPr>
                    <w:rPr>
                      <w:rFonts w:ascii="Calibri" w:eastAsia="Calibri" w:hAnsi="Calibri"/>
                      <w:rtl/>
                    </w:rPr>
                  </w:pPr>
                </w:p>
              </w:tc>
              <w:tc>
                <w:tcPr>
                  <w:tcW w:w="1493" w:type="pct"/>
                  <w:vMerge/>
                  <w:shd w:val="clear" w:color="auto" w:fill="auto"/>
                </w:tcPr>
                <w:p w14:paraId="02A89C92" w14:textId="77777777" w:rsidR="00CA265C" w:rsidRPr="002D73EA" w:rsidRDefault="00CA265C" w:rsidP="00CA265C">
                  <w:pPr>
                    <w:rPr>
                      <w:rFonts w:ascii="Calibri" w:eastAsia="Calibri" w:hAnsi="Calibri"/>
                      <w:rtl/>
                    </w:rPr>
                  </w:pPr>
                </w:p>
              </w:tc>
              <w:tc>
                <w:tcPr>
                  <w:tcW w:w="984" w:type="pct"/>
                  <w:shd w:val="clear" w:color="auto" w:fill="auto"/>
                </w:tcPr>
                <w:p w14:paraId="198B38A6" w14:textId="77777777" w:rsidR="00CA265C" w:rsidRPr="002D73EA" w:rsidRDefault="00CA265C" w:rsidP="00CA265C">
                  <w:pPr>
                    <w:rPr>
                      <w:rFonts w:ascii="Calibri" w:eastAsia="Calibri" w:hAnsi="Calibri"/>
                      <w:rtl/>
                    </w:rPr>
                  </w:pPr>
                  <w:r w:rsidRPr="002D73EA">
                    <w:rPr>
                      <w:rFonts w:ascii="Calibri" w:eastAsia="Calibri" w:hAnsi="Calibri" w:hint="eastAsia"/>
                      <w:rtl/>
                    </w:rPr>
                    <w:t>מלא</w:t>
                  </w:r>
                </w:p>
              </w:tc>
              <w:tc>
                <w:tcPr>
                  <w:tcW w:w="1143" w:type="pct"/>
                  <w:shd w:val="clear" w:color="auto" w:fill="auto"/>
                </w:tcPr>
                <w:p w14:paraId="0D090736" w14:textId="77777777" w:rsidR="00CA265C" w:rsidRPr="002D73EA" w:rsidRDefault="00CA265C" w:rsidP="00CA265C">
                  <w:pPr>
                    <w:rPr>
                      <w:rFonts w:ascii="Calibri" w:eastAsia="Calibri" w:hAnsi="Calibri"/>
                      <w:rtl/>
                    </w:rPr>
                  </w:pPr>
                  <w:r w:rsidRPr="002D73EA">
                    <w:rPr>
                      <w:rFonts w:ascii="Calibri" w:eastAsia="Calibri" w:hAnsi="Calibri"/>
                    </w:rPr>
                    <w:t>Weekly</w:t>
                  </w:r>
                  <w:r w:rsidRPr="002D73EA">
                    <w:rPr>
                      <w:rFonts w:ascii="Calibri" w:eastAsia="Calibri" w:hAnsi="Calibri"/>
                      <w:rtl/>
                    </w:rPr>
                    <w:t xml:space="preserve"> שבועי</w:t>
                  </w:r>
                </w:p>
              </w:tc>
              <w:tc>
                <w:tcPr>
                  <w:tcW w:w="460" w:type="pct"/>
                  <w:shd w:val="clear" w:color="auto" w:fill="auto"/>
                </w:tcPr>
                <w:p w14:paraId="2E665100" w14:textId="77777777" w:rsidR="00CA265C" w:rsidRPr="002D73EA" w:rsidRDefault="00CA265C" w:rsidP="00CA265C">
                  <w:pPr>
                    <w:rPr>
                      <w:rFonts w:ascii="Calibri" w:eastAsia="Calibri" w:hAnsi="Calibri"/>
                      <w:rtl/>
                    </w:rPr>
                  </w:pPr>
                  <w:r w:rsidRPr="002D73EA">
                    <w:rPr>
                      <w:rFonts w:ascii="Calibri" w:eastAsia="Calibri" w:hAnsi="Calibri"/>
                      <w:rtl/>
                    </w:rPr>
                    <w:t>8</w:t>
                  </w:r>
                </w:p>
              </w:tc>
              <w:tc>
                <w:tcPr>
                  <w:tcW w:w="716" w:type="pct"/>
                  <w:vMerge/>
                  <w:shd w:val="clear" w:color="auto" w:fill="auto"/>
                </w:tcPr>
                <w:p w14:paraId="263E3130" w14:textId="77777777" w:rsidR="00CA265C" w:rsidRPr="002D73EA" w:rsidRDefault="00CA265C" w:rsidP="00CA265C">
                  <w:pPr>
                    <w:rPr>
                      <w:rFonts w:ascii="Calibri" w:eastAsia="Calibri" w:hAnsi="Calibri"/>
                      <w:rtl/>
                    </w:rPr>
                  </w:pPr>
                </w:p>
              </w:tc>
            </w:tr>
            <w:tr w:rsidR="00CA265C" w:rsidRPr="002D73EA" w14:paraId="3673057A" w14:textId="77777777" w:rsidTr="00E73C96">
              <w:tc>
                <w:tcPr>
                  <w:tcW w:w="204" w:type="pct"/>
                  <w:vMerge/>
                  <w:shd w:val="clear" w:color="auto" w:fill="auto"/>
                </w:tcPr>
                <w:p w14:paraId="66F25C47" w14:textId="77777777" w:rsidR="00CA265C" w:rsidRPr="002D73EA" w:rsidRDefault="00CA265C" w:rsidP="00CA265C">
                  <w:pPr>
                    <w:rPr>
                      <w:rFonts w:ascii="Calibri" w:eastAsia="Calibri" w:hAnsi="Calibri"/>
                      <w:rtl/>
                    </w:rPr>
                  </w:pPr>
                </w:p>
              </w:tc>
              <w:tc>
                <w:tcPr>
                  <w:tcW w:w="1493" w:type="pct"/>
                  <w:vMerge/>
                  <w:shd w:val="clear" w:color="auto" w:fill="auto"/>
                </w:tcPr>
                <w:p w14:paraId="7ACB0B32" w14:textId="77777777" w:rsidR="00CA265C" w:rsidRPr="002D73EA" w:rsidRDefault="00CA265C" w:rsidP="00CA265C">
                  <w:pPr>
                    <w:rPr>
                      <w:rFonts w:ascii="Calibri" w:eastAsia="Calibri" w:hAnsi="Calibri"/>
                      <w:rtl/>
                    </w:rPr>
                  </w:pPr>
                </w:p>
              </w:tc>
              <w:tc>
                <w:tcPr>
                  <w:tcW w:w="984" w:type="pct"/>
                  <w:shd w:val="clear" w:color="auto" w:fill="auto"/>
                </w:tcPr>
                <w:p w14:paraId="5A798396" w14:textId="77777777" w:rsidR="00CA265C" w:rsidRPr="002D73EA" w:rsidRDefault="00CA265C" w:rsidP="00CA265C">
                  <w:pPr>
                    <w:rPr>
                      <w:rFonts w:ascii="Calibri" w:eastAsia="Calibri" w:hAnsi="Calibri"/>
                      <w:rtl/>
                    </w:rPr>
                  </w:pPr>
                  <w:r w:rsidRPr="002D73EA">
                    <w:rPr>
                      <w:rFonts w:ascii="Calibri" w:eastAsia="Calibri" w:hAnsi="Calibri" w:hint="eastAsia"/>
                      <w:rtl/>
                    </w:rPr>
                    <w:t>מלא</w:t>
                  </w:r>
                </w:p>
              </w:tc>
              <w:tc>
                <w:tcPr>
                  <w:tcW w:w="1143" w:type="pct"/>
                  <w:shd w:val="clear" w:color="auto" w:fill="auto"/>
                </w:tcPr>
                <w:p w14:paraId="02B9E63D" w14:textId="77777777" w:rsidR="00CA265C" w:rsidRPr="002D73EA" w:rsidRDefault="00CA265C" w:rsidP="00CA265C">
                  <w:pPr>
                    <w:rPr>
                      <w:rFonts w:ascii="Calibri" w:eastAsia="Calibri" w:hAnsi="Calibri"/>
                      <w:rtl/>
                    </w:rPr>
                  </w:pPr>
                  <w:r w:rsidRPr="002D73EA">
                    <w:rPr>
                      <w:rFonts w:ascii="Calibri" w:eastAsia="Calibri" w:hAnsi="Calibri"/>
                    </w:rPr>
                    <w:t>Monthly</w:t>
                  </w:r>
                  <w:r w:rsidRPr="002D73EA">
                    <w:rPr>
                      <w:rFonts w:ascii="Calibri" w:eastAsia="Calibri" w:hAnsi="Calibri"/>
                      <w:rtl/>
                    </w:rPr>
                    <w:t xml:space="preserve"> חודשי</w:t>
                  </w:r>
                </w:p>
              </w:tc>
              <w:tc>
                <w:tcPr>
                  <w:tcW w:w="460" w:type="pct"/>
                  <w:shd w:val="clear" w:color="auto" w:fill="auto"/>
                </w:tcPr>
                <w:p w14:paraId="30C27659" w14:textId="77777777" w:rsidR="00CA265C" w:rsidRPr="002D73EA" w:rsidRDefault="00CA265C" w:rsidP="00CA265C">
                  <w:pPr>
                    <w:rPr>
                      <w:rFonts w:ascii="Calibri" w:eastAsia="Calibri" w:hAnsi="Calibri"/>
                      <w:rtl/>
                    </w:rPr>
                  </w:pPr>
                  <w:r w:rsidRPr="002D73EA">
                    <w:rPr>
                      <w:rFonts w:ascii="Calibri" w:eastAsia="Calibri" w:hAnsi="Calibri"/>
                      <w:rtl/>
                    </w:rPr>
                    <w:t>12</w:t>
                  </w:r>
                </w:p>
              </w:tc>
              <w:tc>
                <w:tcPr>
                  <w:tcW w:w="716" w:type="pct"/>
                  <w:vMerge/>
                  <w:shd w:val="clear" w:color="auto" w:fill="auto"/>
                </w:tcPr>
                <w:p w14:paraId="2F42F30D" w14:textId="77777777" w:rsidR="00CA265C" w:rsidRPr="002D73EA" w:rsidRDefault="00CA265C" w:rsidP="00CA265C">
                  <w:pPr>
                    <w:rPr>
                      <w:rFonts w:ascii="Calibri" w:eastAsia="Calibri" w:hAnsi="Calibri"/>
                      <w:rtl/>
                    </w:rPr>
                  </w:pPr>
                </w:p>
              </w:tc>
            </w:tr>
            <w:tr w:rsidR="00CA265C" w:rsidRPr="002D73EA" w14:paraId="16D46240" w14:textId="77777777" w:rsidTr="00E73C96">
              <w:tc>
                <w:tcPr>
                  <w:tcW w:w="204" w:type="pct"/>
                  <w:shd w:val="clear" w:color="auto" w:fill="auto"/>
                </w:tcPr>
                <w:p w14:paraId="75A5E54B" w14:textId="77777777" w:rsidR="00CA265C" w:rsidRPr="002D73EA" w:rsidRDefault="00CA265C" w:rsidP="00CA265C">
                  <w:pPr>
                    <w:rPr>
                      <w:rFonts w:ascii="Calibri" w:eastAsia="Calibri" w:hAnsi="Calibri"/>
                      <w:rtl/>
                    </w:rPr>
                  </w:pPr>
                  <w:r w:rsidRPr="002D73EA">
                    <w:rPr>
                      <w:rFonts w:ascii="Calibri" w:eastAsia="Calibri" w:hAnsi="Calibri"/>
                      <w:rtl/>
                    </w:rPr>
                    <w:t>3</w:t>
                  </w:r>
                </w:p>
              </w:tc>
              <w:tc>
                <w:tcPr>
                  <w:tcW w:w="1493" w:type="pct"/>
                  <w:shd w:val="clear" w:color="auto" w:fill="auto"/>
                </w:tcPr>
                <w:p w14:paraId="785A757D" w14:textId="77777777" w:rsidR="00CA265C" w:rsidRPr="002D73EA" w:rsidRDefault="00CA265C" w:rsidP="00CA265C">
                  <w:pPr>
                    <w:rPr>
                      <w:rFonts w:ascii="Calibri" w:eastAsia="Calibri" w:hAnsi="Calibri"/>
                      <w:rtl/>
                    </w:rPr>
                  </w:pPr>
                  <w:r w:rsidRPr="002D73EA">
                    <w:rPr>
                      <w:rFonts w:ascii="Calibri" w:eastAsia="Calibri" w:hAnsi="Calibri" w:hint="eastAsia"/>
                      <w:rtl/>
                    </w:rPr>
                    <w:t>מכונות</w:t>
                  </w:r>
                  <w:r w:rsidRPr="002D73EA">
                    <w:rPr>
                      <w:rFonts w:ascii="Calibri" w:eastAsia="Calibri" w:hAnsi="Calibri"/>
                      <w:rtl/>
                    </w:rPr>
                    <w:t xml:space="preserve"> </w:t>
                  </w:r>
                  <w:r w:rsidRPr="002D73EA">
                    <w:rPr>
                      <w:rFonts w:ascii="Calibri" w:eastAsia="Calibri" w:hAnsi="Calibri"/>
                    </w:rPr>
                    <w:t xml:space="preserve">VM </w:t>
                  </w:r>
                  <w:r w:rsidRPr="002D73EA">
                    <w:rPr>
                      <w:rFonts w:ascii="Calibri" w:eastAsia="Calibri" w:hAnsi="Calibri"/>
                      <w:rtl/>
                    </w:rPr>
                    <w:t xml:space="preserve"> (מכונה)</w:t>
                  </w:r>
                </w:p>
              </w:tc>
              <w:tc>
                <w:tcPr>
                  <w:tcW w:w="984" w:type="pct"/>
                  <w:shd w:val="clear" w:color="auto" w:fill="auto"/>
                </w:tcPr>
                <w:p w14:paraId="415A375E" w14:textId="77777777" w:rsidR="00CA265C" w:rsidRPr="002D73EA" w:rsidRDefault="00CA265C" w:rsidP="00CA265C">
                  <w:pPr>
                    <w:rPr>
                      <w:rFonts w:ascii="Calibri" w:eastAsia="Calibri" w:hAnsi="Calibri"/>
                      <w:rtl/>
                    </w:rPr>
                  </w:pPr>
                  <w:r w:rsidRPr="002D73EA">
                    <w:rPr>
                      <w:rFonts w:ascii="Calibri" w:eastAsia="Calibri" w:hAnsi="Calibri" w:hint="eastAsia"/>
                      <w:rtl/>
                    </w:rPr>
                    <w:t>מלא</w:t>
                  </w:r>
                </w:p>
              </w:tc>
              <w:tc>
                <w:tcPr>
                  <w:tcW w:w="1143" w:type="pct"/>
                  <w:shd w:val="clear" w:color="auto" w:fill="auto"/>
                </w:tcPr>
                <w:p w14:paraId="3D0AEDD6" w14:textId="77777777" w:rsidR="00CA265C" w:rsidRPr="002D73EA" w:rsidRDefault="00CA265C" w:rsidP="00CA265C">
                  <w:pPr>
                    <w:rPr>
                      <w:rFonts w:ascii="Calibri" w:eastAsia="Calibri" w:hAnsi="Calibri"/>
                    </w:rPr>
                  </w:pPr>
                  <w:r w:rsidRPr="002D73EA">
                    <w:rPr>
                      <w:rFonts w:ascii="Calibri" w:eastAsia="Calibri" w:hAnsi="Calibri"/>
                    </w:rPr>
                    <w:t>Weekly</w:t>
                  </w:r>
                  <w:r w:rsidRPr="002D73EA">
                    <w:rPr>
                      <w:rFonts w:ascii="Calibri" w:eastAsia="Calibri" w:hAnsi="Calibri"/>
                      <w:rtl/>
                    </w:rPr>
                    <w:t xml:space="preserve"> שבועי</w:t>
                  </w:r>
                </w:p>
              </w:tc>
              <w:tc>
                <w:tcPr>
                  <w:tcW w:w="460" w:type="pct"/>
                  <w:shd w:val="clear" w:color="auto" w:fill="auto"/>
                </w:tcPr>
                <w:p w14:paraId="6752F8AA" w14:textId="77777777" w:rsidR="00CA265C" w:rsidRPr="002D73EA" w:rsidRDefault="00CA265C" w:rsidP="00CA265C">
                  <w:pPr>
                    <w:rPr>
                      <w:rFonts w:ascii="Calibri" w:eastAsia="Calibri" w:hAnsi="Calibri"/>
                      <w:rtl/>
                    </w:rPr>
                  </w:pPr>
                  <w:r w:rsidRPr="002D73EA">
                    <w:rPr>
                      <w:rFonts w:ascii="Calibri" w:eastAsia="Calibri" w:hAnsi="Calibri"/>
                      <w:rtl/>
                    </w:rPr>
                    <w:t>4</w:t>
                  </w:r>
                </w:p>
              </w:tc>
              <w:tc>
                <w:tcPr>
                  <w:tcW w:w="716" w:type="pct"/>
                  <w:vMerge/>
                  <w:shd w:val="clear" w:color="auto" w:fill="auto"/>
                </w:tcPr>
                <w:p w14:paraId="751A8E5C" w14:textId="77777777" w:rsidR="00CA265C" w:rsidRPr="002D73EA" w:rsidRDefault="00CA265C" w:rsidP="00CA265C">
                  <w:pPr>
                    <w:rPr>
                      <w:rFonts w:ascii="Calibri" w:eastAsia="Calibri" w:hAnsi="Calibri"/>
                      <w:rtl/>
                    </w:rPr>
                  </w:pPr>
                </w:p>
              </w:tc>
            </w:tr>
            <w:tr w:rsidR="00CA265C" w:rsidRPr="002D73EA" w14:paraId="796E38E2" w14:textId="77777777" w:rsidTr="00E73C96">
              <w:tc>
                <w:tcPr>
                  <w:tcW w:w="204" w:type="pct"/>
                  <w:shd w:val="clear" w:color="auto" w:fill="auto"/>
                </w:tcPr>
                <w:p w14:paraId="6CC9EA6B" w14:textId="77777777" w:rsidR="00CA265C" w:rsidRPr="002D73EA" w:rsidRDefault="00CA265C" w:rsidP="00CA265C">
                  <w:pPr>
                    <w:rPr>
                      <w:rFonts w:ascii="Calibri" w:eastAsia="Calibri" w:hAnsi="Calibri"/>
                      <w:rtl/>
                    </w:rPr>
                  </w:pPr>
                  <w:r w:rsidRPr="002D73EA">
                    <w:rPr>
                      <w:rFonts w:ascii="Calibri" w:eastAsia="Calibri" w:hAnsi="Calibri"/>
                      <w:rtl/>
                    </w:rPr>
                    <w:t>4</w:t>
                  </w:r>
                </w:p>
              </w:tc>
              <w:tc>
                <w:tcPr>
                  <w:tcW w:w="1493" w:type="pct"/>
                  <w:shd w:val="clear" w:color="auto" w:fill="auto"/>
                </w:tcPr>
                <w:p w14:paraId="1932FB6B" w14:textId="77777777" w:rsidR="00CA265C" w:rsidRPr="002D73EA" w:rsidRDefault="00CA265C" w:rsidP="00CA265C">
                  <w:pPr>
                    <w:rPr>
                      <w:rFonts w:ascii="Calibri" w:eastAsia="Calibri" w:hAnsi="Calibri"/>
                    </w:rPr>
                  </w:pPr>
                  <w:r w:rsidRPr="002D73EA">
                    <w:rPr>
                      <w:rFonts w:ascii="Calibri" w:eastAsia="Calibri" w:hAnsi="Calibri" w:hint="eastAsia"/>
                      <w:rtl/>
                    </w:rPr>
                    <w:t>פרופיל</w:t>
                  </w:r>
                  <w:r w:rsidRPr="002D73EA">
                    <w:rPr>
                      <w:rFonts w:ascii="Calibri" w:eastAsia="Calibri" w:hAnsi="Calibri"/>
                      <w:rtl/>
                    </w:rPr>
                    <w:t xml:space="preserve"> וקבצי משתמש </w:t>
                  </w:r>
                </w:p>
              </w:tc>
              <w:tc>
                <w:tcPr>
                  <w:tcW w:w="984" w:type="pct"/>
                  <w:shd w:val="clear" w:color="auto" w:fill="auto"/>
                </w:tcPr>
                <w:p w14:paraId="53E3E4C1" w14:textId="77777777" w:rsidR="00CA265C" w:rsidRPr="002D73EA" w:rsidRDefault="00CA265C" w:rsidP="00CA265C">
                  <w:pPr>
                    <w:rPr>
                      <w:rFonts w:ascii="Calibri" w:eastAsia="Calibri" w:hAnsi="Calibri"/>
                      <w:rtl/>
                    </w:rPr>
                  </w:pPr>
                  <w:r w:rsidRPr="002D73EA">
                    <w:rPr>
                      <w:rFonts w:ascii="Calibri" w:eastAsia="Calibri" w:hAnsi="Calibri" w:hint="eastAsia"/>
                      <w:rtl/>
                    </w:rPr>
                    <w:t>אינקרמנטלי</w:t>
                  </w:r>
                </w:p>
              </w:tc>
              <w:tc>
                <w:tcPr>
                  <w:tcW w:w="1143" w:type="pct"/>
                  <w:shd w:val="clear" w:color="auto" w:fill="auto"/>
                </w:tcPr>
                <w:p w14:paraId="68CB9262" w14:textId="77777777" w:rsidR="00CA265C" w:rsidRPr="002D73EA" w:rsidRDefault="00CA265C" w:rsidP="00CA265C">
                  <w:pPr>
                    <w:rPr>
                      <w:rFonts w:ascii="Calibri" w:eastAsia="Calibri" w:hAnsi="Calibri"/>
                      <w:rtl/>
                    </w:rPr>
                  </w:pPr>
                  <w:r w:rsidRPr="002D73EA">
                    <w:rPr>
                      <w:rFonts w:ascii="Calibri" w:eastAsia="Calibri" w:hAnsi="Calibri"/>
                    </w:rPr>
                    <w:t>Daily</w:t>
                  </w:r>
                  <w:r w:rsidRPr="002D73EA">
                    <w:rPr>
                      <w:rFonts w:ascii="Calibri" w:eastAsia="Calibri" w:hAnsi="Calibri"/>
                      <w:rtl/>
                    </w:rPr>
                    <w:t xml:space="preserve"> יומי</w:t>
                  </w:r>
                </w:p>
              </w:tc>
              <w:tc>
                <w:tcPr>
                  <w:tcW w:w="460" w:type="pct"/>
                  <w:shd w:val="clear" w:color="auto" w:fill="auto"/>
                </w:tcPr>
                <w:p w14:paraId="64BBA45F" w14:textId="77777777" w:rsidR="00CA265C" w:rsidRPr="002D73EA" w:rsidRDefault="00CA265C" w:rsidP="00CA265C">
                  <w:pPr>
                    <w:rPr>
                      <w:rFonts w:ascii="Calibri" w:eastAsia="Calibri" w:hAnsi="Calibri"/>
                      <w:rtl/>
                    </w:rPr>
                  </w:pPr>
                  <w:r w:rsidRPr="002D73EA">
                    <w:rPr>
                      <w:rFonts w:ascii="Calibri" w:eastAsia="Calibri" w:hAnsi="Calibri"/>
                      <w:rtl/>
                    </w:rPr>
                    <w:t>3</w:t>
                  </w:r>
                </w:p>
              </w:tc>
              <w:tc>
                <w:tcPr>
                  <w:tcW w:w="716" w:type="pct"/>
                  <w:vMerge/>
                  <w:shd w:val="clear" w:color="auto" w:fill="auto"/>
                </w:tcPr>
                <w:p w14:paraId="0D9DCA80" w14:textId="77777777" w:rsidR="00CA265C" w:rsidRPr="002D73EA" w:rsidRDefault="00CA265C" w:rsidP="00CA265C">
                  <w:pPr>
                    <w:rPr>
                      <w:rFonts w:ascii="Calibri" w:eastAsia="Calibri" w:hAnsi="Calibri"/>
                      <w:rtl/>
                    </w:rPr>
                  </w:pPr>
                </w:p>
              </w:tc>
            </w:tr>
          </w:tbl>
          <w:p w14:paraId="13D27E9B" w14:textId="77777777" w:rsidR="008F7690" w:rsidRPr="002D73EA" w:rsidRDefault="008F7690" w:rsidP="008F7690">
            <w:pPr>
              <w:rPr>
                <w:rFonts w:ascii="Calibri" w:eastAsia="Calibri" w:hAnsi="Calibri"/>
                <w:rtl/>
              </w:rPr>
            </w:pPr>
          </w:p>
        </w:tc>
      </w:tr>
      <w:tr w:rsidR="008F7690" w:rsidRPr="002D73EA" w14:paraId="2DAB628B" w14:textId="77777777" w:rsidTr="008F7690">
        <w:tc>
          <w:tcPr>
            <w:tcW w:w="5000" w:type="pct"/>
            <w:shd w:val="clear" w:color="auto" w:fill="auto"/>
          </w:tcPr>
          <w:p w14:paraId="734809C3" w14:textId="77777777" w:rsidR="008F7690" w:rsidRPr="002D73EA" w:rsidRDefault="008F7690" w:rsidP="008F7690">
            <w:pPr>
              <w:rPr>
                <w:rFonts w:ascii="Calibri" w:eastAsia="Calibri" w:hAnsi="Calibri"/>
                <w:rtl/>
              </w:rPr>
            </w:pPr>
          </w:p>
        </w:tc>
      </w:tr>
    </w:tbl>
    <w:p w14:paraId="70D20009" w14:textId="77777777" w:rsidR="00CA265C" w:rsidRDefault="00CA265C" w:rsidP="00A1384F"/>
    <w:p w14:paraId="11B6F24B" w14:textId="76B9BDC0" w:rsidR="00953C43" w:rsidRPr="00953C43" w:rsidRDefault="00953C43" w:rsidP="00754B49">
      <w:pPr>
        <w:pStyle w:val="Heading2"/>
        <w:rPr>
          <w:rtl/>
        </w:rPr>
      </w:pPr>
      <w:bookmarkStart w:id="25" w:name="_Toc95642321"/>
      <w:r w:rsidRPr="00953C43">
        <w:rPr>
          <w:rFonts w:hint="cs"/>
          <w:rtl/>
        </w:rPr>
        <w:t>טכנולוגיית מערכת המידע</w:t>
      </w:r>
      <w:r w:rsidR="0062218F">
        <w:rPr>
          <w:rFonts w:hint="cs"/>
          <w:rtl/>
        </w:rPr>
        <w:t xml:space="preserve"> המוצעת</w:t>
      </w:r>
      <w:r w:rsidRPr="00953C43">
        <w:rPr>
          <w:rFonts w:hint="cs"/>
          <w:rtl/>
        </w:rPr>
        <w:t xml:space="preserve"> (</w:t>
      </w:r>
      <w:r w:rsidRPr="00953C43">
        <w:rPr>
          <w:rFonts w:hint="cs"/>
        </w:rPr>
        <w:t>S</w:t>
      </w:r>
      <w:r w:rsidRPr="00953C43">
        <w:rPr>
          <w:rFonts w:hint="cs"/>
          <w:rtl/>
        </w:rPr>
        <w:t>)</w:t>
      </w:r>
      <w:bookmarkEnd w:id="24"/>
      <w:bookmarkEnd w:id="25"/>
    </w:p>
    <w:p w14:paraId="3279D374" w14:textId="77777777" w:rsidR="00953C43" w:rsidRPr="00953C43" w:rsidRDefault="00953C43" w:rsidP="00953C43">
      <w:pPr>
        <w:rPr>
          <w:rtl/>
        </w:rPr>
      </w:pPr>
      <w:r w:rsidRPr="00953C43">
        <w:rPr>
          <w:rFonts w:hint="cs"/>
          <w:rtl/>
        </w:rPr>
        <w:t xml:space="preserve">מערכת המידע שתוצע, תבוסס על עקרונות פיתוח תוכנה ושפות תוכנה פעילות בעשור האחרון, ושתבוסס על גישת </w:t>
      </w:r>
      <w:r w:rsidRPr="00953C43">
        <w:t xml:space="preserve">Agile Software Development </w:t>
      </w:r>
      <w:r w:rsidRPr="00953C43">
        <w:rPr>
          <w:rFonts w:hint="cs"/>
          <w:rtl/>
        </w:rPr>
        <w:t>:</w:t>
      </w:r>
    </w:p>
    <w:p w14:paraId="06B1E96D" w14:textId="77777777" w:rsidR="00953C43" w:rsidRPr="00953C43" w:rsidRDefault="00953C43" w:rsidP="00953C43">
      <w:pPr>
        <w:rPr>
          <w:rtl/>
        </w:rPr>
      </w:pPr>
      <w:r w:rsidRPr="00953C43">
        <w:rPr>
          <w:rFonts w:hint="cs"/>
          <w:rtl/>
        </w:rPr>
        <w:t>א. בראש</w:t>
      </w:r>
      <w:r w:rsidRPr="00953C43">
        <w:rPr>
          <w:rtl/>
        </w:rPr>
        <w:t xml:space="preserve"> </w:t>
      </w:r>
      <w:r w:rsidRPr="00953C43">
        <w:rPr>
          <w:rFonts w:hint="cs"/>
          <w:rtl/>
        </w:rPr>
        <w:t>סדר</w:t>
      </w:r>
      <w:r w:rsidRPr="00953C43">
        <w:rPr>
          <w:rtl/>
        </w:rPr>
        <w:t xml:space="preserve"> </w:t>
      </w:r>
      <w:r w:rsidRPr="00953C43">
        <w:rPr>
          <w:rFonts w:hint="cs"/>
          <w:rtl/>
        </w:rPr>
        <w:t>העדיפויות</w:t>
      </w:r>
      <w:r w:rsidRPr="00953C43">
        <w:rPr>
          <w:rtl/>
        </w:rPr>
        <w:t xml:space="preserve"> –</w:t>
      </w:r>
      <w:r w:rsidRPr="00953C43">
        <w:rPr>
          <w:rFonts w:hint="cs"/>
          <w:rtl/>
        </w:rPr>
        <w:t xml:space="preserve"> הספקה זריזה ולאחר בדיקות -  תוכנה</w:t>
      </w:r>
      <w:r w:rsidRPr="00953C43">
        <w:rPr>
          <w:rtl/>
        </w:rPr>
        <w:t xml:space="preserve"> </w:t>
      </w:r>
      <w:r w:rsidRPr="00953C43">
        <w:rPr>
          <w:rFonts w:hint="cs"/>
          <w:rtl/>
        </w:rPr>
        <w:t>בעלת</w:t>
      </w:r>
      <w:r w:rsidRPr="00953C43">
        <w:rPr>
          <w:rtl/>
        </w:rPr>
        <w:t xml:space="preserve"> </w:t>
      </w:r>
      <w:r w:rsidRPr="00953C43">
        <w:rPr>
          <w:rFonts w:hint="cs"/>
          <w:rtl/>
        </w:rPr>
        <w:t>ערך</w:t>
      </w:r>
      <w:r w:rsidRPr="00953C43">
        <w:rPr>
          <w:rtl/>
        </w:rPr>
        <w:t xml:space="preserve"> </w:t>
      </w:r>
      <w:r w:rsidRPr="00953C43">
        <w:rPr>
          <w:rFonts w:hint="cs"/>
          <w:rtl/>
        </w:rPr>
        <w:t>ללקוח</w:t>
      </w:r>
      <w:r w:rsidRPr="00953C43">
        <w:rPr>
          <w:rtl/>
        </w:rPr>
        <w:t>.</w:t>
      </w:r>
    </w:p>
    <w:p w14:paraId="7254BDBB" w14:textId="77777777" w:rsidR="00953C43" w:rsidRPr="00953C43" w:rsidRDefault="00953C43" w:rsidP="00953C43">
      <w:pPr>
        <w:rPr>
          <w:rtl/>
        </w:rPr>
      </w:pPr>
      <w:r w:rsidRPr="00953C43">
        <w:rPr>
          <w:rFonts w:hint="cs"/>
          <w:rtl/>
        </w:rPr>
        <w:t>ב. "שינויים מתקבלים בברכה.."</w:t>
      </w:r>
      <w:r w:rsidRPr="00953C43">
        <w:rPr>
          <w:rtl/>
        </w:rPr>
        <w:t xml:space="preserve">, </w:t>
      </w:r>
      <w:r w:rsidRPr="00953C43">
        <w:rPr>
          <w:rFonts w:hint="cs"/>
          <w:rtl/>
        </w:rPr>
        <w:t>אפילו</w:t>
      </w:r>
      <w:r w:rsidRPr="00953C43">
        <w:rPr>
          <w:rtl/>
        </w:rPr>
        <w:t xml:space="preserve"> </w:t>
      </w:r>
      <w:r w:rsidRPr="00953C43">
        <w:rPr>
          <w:rFonts w:hint="cs"/>
          <w:rtl/>
        </w:rPr>
        <w:t>בשלב</w:t>
      </w:r>
      <w:r w:rsidRPr="00953C43">
        <w:rPr>
          <w:rtl/>
        </w:rPr>
        <w:t xml:space="preserve"> </w:t>
      </w:r>
      <w:r w:rsidRPr="00953C43">
        <w:rPr>
          <w:rFonts w:hint="cs"/>
          <w:rtl/>
        </w:rPr>
        <w:t>מתקדם</w:t>
      </w:r>
      <w:r w:rsidRPr="00953C43">
        <w:rPr>
          <w:rtl/>
        </w:rPr>
        <w:t xml:space="preserve"> </w:t>
      </w:r>
      <w:r w:rsidRPr="00953C43">
        <w:rPr>
          <w:rFonts w:hint="cs"/>
          <w:rtl/>
        </w:rPr>
        <w:t>של</w:t>
      </w:r>
      <w:r w:rsidRPr="00953C43">
        <w:rPr>
          <w:rtl/>
        </w:rPr>
        <w:t xml:space="preserve"> </w:t>
      </w:r>
      <w:r w:rsidRPr="00953C43">
        <w:rPr>
          <w:rFonts w:hint="cs"/>
          <w:rtl/>
        </w:rPr>
        <w:t>הפיתוח</w:t>
      </w:r>
      <w:r w:rsidRPr="00953C43">
        <w:rPr>
          <w:rtl/>
        </w:rPr>
        <w:t xml:space="preserve">. </w:t>
      </w:r>
      <w:r w:rsidRPr="00953C43">
        <w:rPr>
          <w:rFonts w:hint="cs"/>
          <w:rtl/>
        </w:rPr>
        <w:t>תהליכים</w:t>
      </w:r>
      <w:r w:rsidRPr="00953C43">
        <w:rPr>
          <w:rtl/>
        </w:rPr>
        <w:t xml:space="preserve"> </w:t>
      </w:r>
      <w:r w:rsidRPr="00953C43">
        <w:rPr>
          <w:rFonts w:hint="cs"/>
          <w:rtl/>
        </w:rPr>
        <w:t>מהירים</w:t>
      </w:r>
      <w:r w:rsidRPr="00953C43">
        <w:rPr>
          <w:rtl/>
        </w:rPr>
        <w:t xml:space="preserve"> </w:t>
      </w:r>
      <w:r w:rsidRPr="00953C43">
        <w:rPr>
          <w:rFonts w:hint="cs"/>
          <w:rtl/>
        </w:rPr>
        <w:t>ברי</w:t>
      </w:r>
      <w:r w:rsidRPr="00953C43">
        <w:rPr>
          <w:rtl/>
        </w:rPr>
        <w:t>-</w:t>
      </w:r>
      <w:r w:rsidRPr="00953C43">
        <w:rPr>
          <w:rFonts w:hint="cs"/>
          <w:rtl/>
        </w:rPr>
        <w:t>שינוי</w:t>
      </w:r>
      <w:r w:rsidRPr="00953C43">
        <w:rPr>
          <w:rtl/>
        </w:rPr>
        <w:t xml:space="preserve"> </w:t>
      </w:r>
      <w:r w:rsidRPr="00953C43">
        <w:rPr>
          <w:rFonts w:hint="cs"/>
          <w:rtl/>
        </w:rPr>
        <w:t>מאפשרים</w:t>
      </w:r>
      <w:r w:rsidRPr="00953C43">
        <w:rPr>
          <w:rtl/>
        </w:rPr>
        <w:t xml:space="preserve"> </w:t>
      </w:r>
      <w:r w:rsidRPr="00953C43">
        <w:rPr>
          <w:rFonts w:hint="cs"/>
          <w:rtl/>
        </w:rPr>
        <w:t>יתרון</w:t>
      </w:r>
      <w:r w:rsidRPr="00953C43">
        <w:rPr>
          <w:rtl/>
        </w:rPr>
        <w:t xml:space="preserve"> </w:t>
      </w:r>
      <w:r w:rsidRPr="00953C43">
        <w:rPr>
          <w:rFonts w:hint="cs"/>
          <w:rtl/>
        </w:rPr>
        <w:t>משמעותי</w:t>
      </w:r>
      <w:r w:rsidRPr="00953C43">
        <w:rPr>
          <w:rtl/>
        </w:rPr>
        <w:t xml:space="preserve"> </w:t>
      </w:r>
      <w:r w:rsidRPr="00953C43">
        <w:rPr>
          <w:rFonts w:hint="cs"/>
          <w:rtl/>
        </w:rPr>
        <w:t>בתחרות</w:t>
      </w:r>
      <w:r w:rsidRPr="00953C43">
        <w:rPr>
          <w:rtl/>
        </w:rPr>
        <w:t xml:space="preserve"> </w:t>
      </w:r>
      <w:r w:rsidRPr="00953C43">
        <w:rPr>
          <w:rFonts w:hint="cs"/>
          <w:rtl/>
        </w:rPr>
        <w:t>הלקוח</w:t>
      </w:r>
      <w:r w:rsidRPr="00953C43">
        <w:rPr>
          <w:rtl/>
        </w:rPr>
        <w:t>.</w:t>
      </w:r>
    </w:p>
    <w:p w14:paraId="37FFA58C" w14:textId="77777777" w:rsidR="00953C43" w:rsidRPr="00953C43" w:rsidRDefault="00953C43" w:rsidP="00953C43">
      <w:pPr>
        <w:rPr>
          <w:rtl/>
        </w:rPr>
      </w:pPr>
      <w:r w:rsidRPr="00953C43">
        <w:rPr>
          <w:rFonts w:hint="cs"/>
          <w:rtl/>
        </w:rPr>
        <w:t>ג. אספקה</w:t>
      </w:r>
      <w:r w:rsidRPr="00953C43">
        <w:rPr>
          <w:rtl/>
        </w:rPr>
        <w:t xml:space="preserve"> </w:t>
      </w:r>
      <w:r w:rsidRPr="00953C43">
        <w:rPr>
          <w:rFonts w:hint="cs"/>
          <w:rtl/>
        </w:rPr>
        <w:t>של</w:t>
      </w:r>
      <w:r w:rsidRPr="00953C43">
        <w:rPr>
          <w:rtl/>
        </w:rPr>
        <w:t xml:space="preserve"> </w:t>
      </w:r>
      <w:r w:rsidRPr="00953C43">
        <w:rPr>
          <w:rFonts w:hint="cs"/>
          <w:rtl/>
        </w:rPr>
        <w:t>תוכנה</w:t>
      </w:r>
      <w:r w:rsidRPr="00953C43">
        <w:rPr>
          <w:rtl/>
        </w:rPr>
        <w:t xml:space="preserve"> </w:t>
      </w:r>
      <w:r w:rsidRPr="00953C43">
        <w:rPr>
          <w:rFonts w:hint="cs"/>
          <w:rtl/>
        </w:rPr>
        <w:t>עובדת</w:t>
      </w:r>
      <w:r w:rsidRPr="00953C43">
        <w:rPr>
          <w:rtl/>
        </w:rPr>
        <w:t xml:space="preserve"> </w:t>
      </w:r>
      <w:r w:rsidRPr="00953C43">
        <w:rPr>
          <w:rFonts w:hint="cs"/>
          <w:rtl/>
        </w:rPr>
        <w:t>באופן</w:t>
      </w:r>
      <w:r w:rsidRPr="00953C43">
        <w:rPr>
          <w:rtl/>
        </w:rPr>
        <w:t xml:space="preserve"> </w:t>
      </w:r>
      <w:r w:rsidRPr="00953C43">
        <w:rPr>
          <w:rFonts w:hint="cs"/>
          <w:rtl/>
        </w:rPr>
        <w:t>תדיר</w:t>
      </w:r>
      <w:r w:rsidRPr="00953C43">
        <w:rPr>
          <w:rtl/>
        </w:rPr>
        <w:t xml:space="preserve">, </w:t>
      </w:r>
      <w:r w:rsidRPr="00953C43">
        <w:rPr>
          <w:rFonts w:hint="cs"/>
          <w:rtl/>
        </w:rPr>
        <w:t>ממספר</w:t>
      </w:r>
      <w:r w:rsidRPr="00953C43">
        <w:rPr>
          <w:rtl/>
        </w:rPr>
        <w:t xml:space="preserve"> </w:t>
      </w:r>
      <w:r w:rsidRPr="00953C43">
        <w:rPr>
          <w:rFonts w:hint="cs"/>
          <w:rtl/>
        </w:rPr>
        <w:t>שבועות</w:t>
      </w:r>
      <w:r w:rsidRPr="00953C43">
        <w:rPr>
          <w:rtl/>
        </w:rPr>
        <w:t xml:space="preserve"> </w:t>
      </w:r>
      <w:r w:rsidRPr="00953C43">
        <w:rPr>
          <w:rFonts w:hint="cs"/>
          <w:rtl/>
        </w:rPr>
        <w:t>עד</w:t>
      </w:r>
      <w:r w:rsidRPr="00953C43">
        <w:rPr>
          <w:rtl/>
        </w:rPr>
        <w:t xml:space="preserve"> </w:t>
      </w:r>
      <w:r w:rsidRPr="00953C43">
        <w:rPr>
          <w:rFonts w:hint="cs"/>
          <w:rtl/>
        </w:rPr>
        <w:t>למספר</w:t>
      </w:r>
      <w:r w:rsidRPr="00953C43">
        <w:rPr>
          <w:rtl/>
        </w:rPr>
        <w:t xml:space="preserve"> </w:t>
      </w:r>
      <w:r w:rsidRPr="00953C43">
        <w:rPr>
          <w:rFonts w:hint="cs"/>
          <w:rtl/>
        </w:rPr>
        <w:t>חודשים</w:t>
      </w:r>
      <w:r w:rsidRPr="00953C43">
        <w:rPr>
          <w:rtl/>
        </w:rPr>
        <w:t xml:space="preserve">, </w:t>
      </w:r>
      <w:r w:rsidRPr="00953C43">
        <w:rPr>
          <w:rFonts w:hint="cs"/>
          <w:rtl/>
        </w:rPr>
        <w:t>עם</w:t>
      </w:r>
      <w:r w:rsidRPr="00953C43">
        <w:rPr>
          <w:rtl/>
        </w:rPr>
        <w:t xml:space="preserve"> </w:t>
      </w:r>
      <w:r w:rsidRPr="00953C43">
        <w:rPr>
          <w:rFonts w:hint="cs"/>
          <w:rtl/>
        </w:rPr>
        <w:t>שאיפה</w:t>
      </w:r>
      <w:r w:rsidRPr="00953C43">
        <w:rPr>
          <w:rtl/>
        </w:rPr>
        <w:t xml:space="preserve"> </w:t>
      </w:r>
      <w:r w:rsidRPr="00953C43">
        <w:rPr>
          <w:rFonts w:hint="cs"/>
          <w:rtl/>
        </w:rPr>
        <w:t>לסולם</w:t>
      </w:r>
      <w:r w:rsidRPr="00953C43">
        <w:rPr>
          <w:rtl/>
        </w:rPr>
        <w:t xml:space="preserve"> </w:t>
      </w:r>
      <w:r w:rsidRPr="00953C43">
        <w:rPr>
          <w:rFonts w:hint="cs"/>
          <w:rtl/>
        </w:rPr>
        <w:t>זמנים</w:t>
      </w:r>
      <w:r w:rsidRPr="00953C43">
        <w:rPr>
          <w:rtl/>
        </w:rPr>
        <w:t xml:space="preserve"> </w:t>
      </w:r>
      <w:r w:rsidRPr="00953C43">
        <w:rPr>
          <w:rFonts w:hint="cs"/>
          <w:rtl/>
        </w:rPr>
        <w:t>קצר</w:t>
      </w:r>
      <w:r w:rsidRPr="00953C43">
        <w:rPr>
          <w:rtl/>
        </w:rPr>
        <w:t>.</w:t>
      </w:r>
    </w:p>
    <w:p w14:paraId="657EB403" w14:textId="77777777" w:rsidR="00953C43" w:rsidRPr="00953C43" w:rsidRDefault="00953C43" w:rsidP="00953C43">
      <w:pPr>
        <w:rPr>
          <w:rtl/>
        </w:rPr>
      </w:pPr>
      <w:r w:rsidRPr="00953C43">
        <w:rPr>
          <w:rFonts w:hint="cs"/>
          <w:rtl/>
        </w:rPr>
        <w:t>ד. אנשי</w:t>
      </w:r>
      <w:r w:rsidRPr="00953C43">
        <w:rPr>
          <w:rtl/>
        </w:rPr>
        <w:t xml:space="preserve"> </w:t>
      </w:r>
      <w:r w:rsidRPr="00953C43">
        <w:rPr>
          <w:rFonts w:hint="cs"/>
          <w:rtl/>
        </w:rPr>
        <w:t>פיתוח</w:t>
      </w:r>
      <w:r w:rsidRPr="00953C43">
        <w:rPr>
          <w:rtl/>
        </w:rPr>
        <w:t xml:space="preserve"> </w:t>
      </w:r>
      <w:r w:rsidRPr="00953C43">
        <w:rPr>
          <w:rFonts w:hint="cs"/>
          <w:rtl/>
        </w:rPr>
        <w:t>והמשתמש</w:t>
      </w:r>
      <w:r w:rsidRPr="00953C43">
        <w:rPr>
          <w:rtl/>
        </w:rPr>
        <w:t xml:space="preserve"> </w:t>
      </w:r>
      <w:r w:rsidRPr="00953C43">
        <w:rPr>
          <w:rFonts w:hint="cs"/>
          <w:rtl/>
        </w:rPr>
        <w:t>העסקי</w:t>
      </w:r>
      <w:r w:rsidRPr="00953C43">
        <w:rPr>
          <w:rtl/>
        </w:rPr>
        <w:t xml:space="preserve"> </w:t>
      </w:r>
      <w:r w:rsidRPr="00953C43">
        <w:rPr>
          <w:rFonts w:hint="cs"/>
          <w:rtl/>
        </w:rPr>
        <w:t>עובדים ביחד</w:t>
      </w:r>
      <w:r w:rsidRPr="00953C43">
        <w:rPr>
          <w:rtl/>
        </w:rPr>
        <w:t xml:space="preserve"> </w:t>
      </w:r>
      <w:r w:rsidRPr="00953C43">
        <w:rPr>
          <w:rFonts w:hint="cs"/>
          <w:rtl/>
        </w:rPr>
        <w:t>באופן</w:t>
      </w:r>
      <w:r w:rsidRPr="00953C43">
        <w:rPr>
          <w:rtl/>
        </w:rPr>
        <w:t xml:space="preserve"> </w:t>
      </w:r>
      <w:r w:rsidRPr="00953C43">
        <w:rPr>
          <w:rFonts w:hint="cs"/>
          <w:rtl/>
        </w:rPr>
        <w:t>יום</w:t>
      </w:r>
      <w:r w:rsidRPr="00953C43">
        <w:rPr>
          <w:rtl/>
        </w:rPr>
        <w:t xml:space="preserve"> </w:t>
      </w:r>
      <w:r w:rsidRPr="00953C43">
        <w:rPr>
          <w:rFonts w:hint="cs"/>
          <w:rtl/>
        </w:rPr>
        <w:t>יומי</w:t>
      </w:r>
      <w:r w:rsidRPr="00953C43">
        <w:rPr>
          <w:rtl/>
        </w:rPr>
        <w:t xml:space="preserve"> </w:t>
      </w:r>
      <w:r w:rsidRPr="00953C43">
        <w:rPr>
          <w:rFonts w:hint="cs"/>
          <w:rtl/>
        </w:rPr>
        <w:t>לאורך</w:t>
      </w:r>
      <w:r w:rsidRPr="00953C43">
        <w:rPr>
          <w:rtl/>
        </w:rPr>
        <w:t xml:space="preserve"> </w:t>
      </w:r>
      <w:r w:rsidRPr="00953C43">
        <w:rPr>
          <w:rFonts w:hint="cs"/>
          <w:rtl/>
        </w:rPr>
        <w:t>הפרויקט</w:t>
      </w:r>
      <w:r w:rsidRPr="00953C43">
        <w:rPr>
          <w:rtl/>
        </w:rPr>
        <w:t>.</w:t>
      </w:r>
    </w:p>
    <w:p w14:paraId="48CCD438" w14:textId="77777777" w:rsidR="00953C43" w:rsidRPr="00953C43" w:rsidRDefault="00953C43" w:rsidP="00953C43">
      <w:pPr>
        <w:rPr>
          <w:rtl/>
        </w:rPr>
      </w:pPr>
      <w:r w:rsidRPr="00953C43">
        <w:rPr>
          <w:rFonts w:hint="cs"/>
          <w:rtl/>
        </w:rPr>
        <w:t>ה. תוכנה</w:t>
      </w:r>
      <w:r w:rsidRPr="00953C43">
        <w:rPr>
          <w:rtl/>
        </w:rPr>
        <w:t xml:space="preserve"> </w:t>
      </w:r>
      <w:r w:rsidRPr="00953C43">
        <w:rPr>
          <w:rFonts w:hint="cs"/>
          <w:rtl/>
        </w:rPr>
        <w:t>עובדת</w:t>
      </w:r>
      <w:r w:rsidRPr="00953C43">
        <w:rPr>
          <w:rtl/>
        </w:rPr>
        <w:t xml:space="preserve"> </w:t>
      </w:r>
      <w:r w:rsidRPr="00953C43">
        <w:rPr>
          <w:rFonts w:hint="cs"/>
          <w:rtl/>
        </w:rPr>
        <w:t>היא</w:t>
      </w:r>
      <w:r w:rsidRPr="00953C43">
        <w:rPr>
          <w:rtl/>
        </w:rPr>
        <w:t xml:space="preserve"> </w:t>
      </w:r>
      <w:r w:rsidRPr="00953C43">
        <w:rPr>
          <w:rFonts w:hint="cs"/>
          <w:rtl/>
        </w:rPr>
        <w:t>יחידת</w:t>
      </w:r>
      <w:r w:rsidRPr="00953C43">
        <w:rPr>
          <w:rtl/>
        </w:rPr>
        <w:t xml:space="preserve"> </w:t>
      </w:r>
      <w:r w:rsidRPr="00953C43">
        <w:rPr>
          <w:rFonts w:hint="cs"/>
          <w:rtl/>
        </w:rPr>
        <w:t>המידה</w:t>
      </w:r>
      <w:r w:rsidRPr="00953C43">
        <w:rPr>
          <w:rtl/>
        </w:rPr>
        <w:t xml:space="preserve"> </w:t>
      </w:r>
      <w:r w:rsidRPr="00953C43">
        <w:rPr>
          <w:rFonts w:hint="cs"/>
          <w:rtl/>
        </w:rPr>
        <w:t>העיקרית</w:t>
      </w:r>
      <w:r w:rsidRPr="00953C43">
        <w:rPr>
          <w:rtl/>
        </w:rPr>
        <w:t xml:space="preserve"> </w:t>
      </w:r>
      <w:r w:rsidRPr="00953C43">
        <w:rPr>
          <w:rFonts w:hint="cs"/>
          <w:rtl/>
        </w:rPr>
        <w:t>להתקדמות</w:t>
      </w:r>
      <w:r w:rsidRPr="00953C43">
        <w:rPr>
          <w:rtl/>
        </w:rPr>
        <w:t xml:space="preserve"> </w:t>
      </w:r>
      <w:r w:rsidRPr="00953C43">
        <w:rPr>
          <w:rFonts w:hint="cs"/>
          <w:rtl/>
        </w:rPr>
        <w:t>אמיתית</w:t>
      </w:r>
      <w:r w:rsidRPr="00953C43">
        <w:rPr>
          <w:rtl/>
        </w:rPr>
        <w:t xml:space="preserve"> </w:t>
      </w:r>
      <w:r w:rsidRPr="00953C43">
        <w:rPr>
          <w:rFonts w:hint="cs"/>
          <w:rtl/>
        </w:rPr>
        <w:t>בפיתוח</w:t>
      </w:r>
      <w:r w:rsidRPr="00953C43">
        <w:rPr>
          <w:rtl/>
        </w:rPr>
        <w:t>.</w:t>
      </w:r>
    </w:p>
    <w:p w14:paraId="74F64F38" w14:textId="77777777" w:rsidR="00953C43" w:rsidRPr="00953C43" w:rsidRDefault="00953C43" w:rsidP="00953C43">
      <w:pPr>
        <w:rPr>
          <w:rtl/>
        </w:rPr>
      </w:pPr>
      <w:r w:rsidRPr="00953C43">
        <w:rPr>
          <w:rFonts w:hint="cs"/>
          <w:rtl/>
        </w:rPr>
        <w:t>ו.  יציבות המערכת אינה פחות חשובה ממהירות הפיתוח</w:t>
      </w:r>
      <w:r w:rsidRPr="00953C43">
        <w:rPr>
          <w:rtl/>
        </w:rPr>
        <w:t>.</w:t>
      </w:r>
    </w:p>
    <w:p w14:paraId="284A003F" w14:textId="77777777" w:rsidR="00953C43" w:rsidRPr="00953C43" w:rsidRDefault="00953C43" w:rsidP="00953C43">
      <w:pPr>
        <w:rPr>
          <w:rtl/>
        </w:rPr>
      </w:pPr>
      <w:r w:rsidRPr="00953C43">
        <w:rPr>
          <w:rFonts w:hint="cs"/>
          <w:rtl/>
        </w:rPr>
        <w:t>ז. עיצוב ממשק משתמש ופונקציונאליות נכונה של תהליך העבודה חשובים ביותר ללקוח</w:t>
      </w:r>
      <w:r w:rsidRPr="00953C43">
        <w:rPr>
          <w:rtl/>
        </w:rPr>
        <w:t>.</w:t>
      </w:r>
    </w:p>
    <w:p w14:paraId="39F82FC1" w14:textId="77777777" w:rsidR="00953C43" w:rsidRPr="00953C43" w:rsidRDefault="00953C43" w:rsidP="00953C43">
      <w:pPr>
        <w:rPr>
          <w:rtl/>
        </w:rPr>
      </w:pPr>
      <w:r w:rsidRPr="00953C43">
        <w:rPr>
          <w:rFonts w:hint="cs"/>
          <w:rtl/>
        </w:rPr>
        <w:t>ח. פשטות</w:t>
      </w:r>
      <w:r w:rsidRPr="00953C43">
        <w:rPr>
          <w:rtl/>
        </w:rPr>
        <w:t xml:space="preserve"> - </w:t>
      </w:r>
      <w:r w:rsidRPr="00953C43">
        <w:rPr>
          <w:rFonts w:hint="cs"/>
          <w:rtl/>
        </w:rPr>
        <w:t>היא</w:t>
      </w:r>
      <w:r w:rsidRPr="00953C43">
        <w:rPr>
          <w:rtl/>
        </w:rPr>
        <w:t xml:space="preserve"> </w:t>
      </w:r>
      <w:r w:rsidRPr="00953C43">
        <w:rPr>
          <w:rFonts w:hint="cs"/>
          <w:rtl/>
        </w:rPr>
        <w:t>חיונית</w:t>
      </w:r>
      <w:r w:rsidRPr="00953C43">
        <w:rPr>
          <w:rtl/>
        </w:rPr>
        <w:t>.</w:t>
      </w:r>
    </w:p>
    <w:p w14:paraId="014CC1CE" w14:textId="77777777" w:rsidR="00953C43" w:rsidRPr="00953C43" w:rsidRDefault="00953C43" w:rsidP="00953C43">
      <w:pPr>
        <w:rPr>
          <w:rtl/>
        </w:rPr>
      </w:pPr>
      <w:r w:rsidRPr="00953C43">
        <w:rPr>
          <w:rFonts w:hint="cs"/>
          <w:rtl/>
        </w:rPr>
        <w:t>ט. הארכיטקטורה</w:t>
      </w:r>
      <w:r w:rsidRPr="00953C43">
        <w:rPr>
          <w:rtl/>
        </w:rPr>
        <w:t xml:space="preserve">, </w:t>
      </w:r>
      <w:r w:rsidRPr="00953C43">
        <w:rPr>
          <w:rFonts w:hint="cs"/>
          <w:rtl/>
        </w:rPr>
        <w:t>העיצוב</w:t>
      </w:r>
      <w:r w:rsidRPr="00953C43">
        <w:rPr>
          <w:rtl/>
        </w:rPr>
        <w:t xml:space="preserve"> </w:t>
      </w:r>
      <w:r w:rsidRPr="00953C43">
        <w:rPr>
          <w:rFonts w:hint="cs"/>
          <w:rtl/>
        </w:rPr>
        <w:t>והדרישות</w:t>
      </w:r>
      <w:r w:rsidRPr="00953C43">
        <w:rPr>
          <w:rtl/>
        </w:rPr>
        <w:t xml:space="preserve"> </w:t>
      </w:r>
      <w:r w:rsidRPr="00953C43">
        <w:rPr>
          <w:rFonts w:hint="cs"/>
          <w:rtl/>
        </w:rPr>
        <w:t>חייבות</w:t>
      </w:r>
      <w:r w:rsidRPr="00953C43">
        <w:rPr>
          <w:rtl/>
        </w:rPr>
        <w:t xml:space="preserve"> </w:t>
      </w:r>
      <w:r w:rsidRPr="00953C43">
        <w:rPr>
          <w:rFonts w:hint="cs"/>
          <w:rtl/>
        </w:rPr>
        <w:t>להתבצע</w:t>
      </w:r>
      <w:r w:rsidRPr="00953C43">
        <w:rPr>
          <w:rtl/>
        </w:rPr>
        <w:t xml:space="preserve"> </w:t>
      </w:r>
      <w:r w:rsidRPr="00953C43">
        <w:rPr>
          <w:rFonts w:hint="cs"/>
          <w:rtl/>
        </w:rPr>
        <w:t>בתוך</w:t>
      </w:r>
      <w:r w:rsidRPr="00953C43">
        <w:rPr>
          <w:rtl/>
        </w:rPr>
        <w:t xml:space="preserve"> "</w:t>
      </w:r>
      <w:r w:rsidRPr="00953C43">
        <w:rPr>
          <w:rFonts w:hint="cs"/>
          <w:rtl/>
        </w:rPr>
        <w:t>קבוצות</w:t>
      </w:r>
      <w:r w:rsidRPr="00953C43">
        <w:rPr>
          <w:rtl/>
        </w:rPr>
        <w:t xml:space="preserve"> </w:t>
      </w:r>
      <w:r w:rsidRPr="00953C43">
        <w:rPr>
          <w:rFonts w:hint="cs"/>
          <w:rtl/>
        </w:rPr>
        <w:t>עצמאיות</w:t>
      </w:r>
      <w:r w:rsidRPr="00953C43">
        <w:rPr>
          <w:rtl/>
        </w:rPr>
        <w:t>".</w:t>
      </w:r>
    </w:p>
    <w:p w14:paraId="78B3A245" w14:textId="77777777" w:rsidR="00953C43" w:rsidRPr="00953C43" w:rsidRDefault="00953C43" w:rsidP="00953C43">
      <w:pPr>
        <w:rPr>
          <w:rtl/>
        </w:rPr>
      </w:pPr>
      <w:r w:rsidRPr="00953C43">
        <w:rPr>
          <w:rFonts w:hint="cs"/>
          <w:rtl/>
        </w:rPr>
        <w:t>י</w:t>
      </w:r>
      <w:r w:rsidRPr="00953C43">
        <w:rPr>
          <w:rtl/>
        </w:rPr>
        <w:t>.</w:t>
      </w:r>
      <w:r w:rsidRPr="00953C43">
        <w:rPr>
          <w:rFonts w:hint="cs"/>
          <w:rtl/>
        </w:rPr>
        <w:t xml:space="preserve"> שיתוף פעולה עם הלקוח עדיף על פני ניהול בוררות משפטית.</w:t>
      </w:r>
    </w:p>
    <w:p w14:paraId="1E65383E" w14:textId="77777777" w:rsidR="00953C43" w:rsidRPr="00953C43" w:rsidRDefault="00953C43" w:rsidP="00953C43">
      <w:pPr>
        <w:rPr>
          <w:rtl/>
        </w:rPr>
      </w:pPr>
    </w:p>
    <w:p w14:paraId="2C2B5540" w14:textId="77777777" w:rsidR="00953C43" w:rsidRPr="00953C43" w:rsidRDefault="00953C43" w:rsidP="00882B19">
      <w:pPr>
        <w:pStyle w:val="Heading3"/>
        <w:rPr>
          <w:rtl/>
        </w:rPr>
      </w:pPr>
      <w:r w:rsidRPr="00953C43">
        <w:rPr>
          <w:rFonts w:hint="cs"/>
          <w:rtl/>
        </w:rPr>
        <w:t>דרישות טכנולוגיות:</w:t>
      </w:r>
    </w:p>
    <w:p w14:paraId="157250F8" w14:textId="77777777" w:rsidR="00953C43" w:rsidRPr="00953C43" w:rsidRDefault="00953C43" w:rsidP="00953C43">
      <w:pPr>
        <w:rPr>
          <w:rtl/>
        </w:rPr>
      </w:pPr>
      <w:r w:rsidRPr="00953C43">
        <w:rPr>
          <w:rFonts w:hint="cs"/>
          <w:rtl/>
        </w:rPr>
        <w:t>המציע יעשה שימוש בבסיס נתונים מהגרסה החדשה ביותר של היצרן או מגרסה קודמת הנתמכת על ידי יצרן בסיס הנתונים.</w:t>
      </w:r>
    </w:p>
    <w:p w14:paraId="5D98EFF7" w14:textId="77777777" w:rsidR="00953C43" w:rsidRPr="00953C43" w:rsidRDefault="00953C43" w:rsidP="00953C43">
      <w:pPr>
        <w:rPr>
          <w:rtl/>
        </w:rPr>
      </w:pPr>
      <w:r w:rsidRPr="00953C43">
        <w:rPr>
          <w:rFonts w:hint="cs"/>
          <w:rtl/>
        </w:rPr>
        <w:t>צוותי הפיתוח של המציע ייערכו בדיקות תוכן ובדיקות קוד באמצעות כלי בדיקת תוכנה: לקוד התוכנה, תוכן המידע, תהליכי העבודה, הרשאות, ממשקי מידע למודולים ומערכות אחרות.</w:t>
      </w:r>
    </w:p>
    <w:p w14:paraId="4F3AC792" w14:textId="77777777" w:rsidR="00953C43" w:rsidRPr="00953C43" w:rsidRDefault="00953C43" w:rsidP="00953C43">
      <w:pPr>
        <w:rPr>
          <w:rtl/>
        </w:rPr>
      </w:pPr>
      <w:r w:rsidRPr="00953C43">
        <w:rPr>
          <w:rFonts w:hint="cs"/>
          <w:rtl/>
        </w:rPr>
        <w:t xml:space="preserve">המציע יפעיל כלי </w:t>
      </w:r>
      <w:r w:rsidRPr="00953C43">
        <w:rPr>
          <w:rFonts w:hint="cs"/>
        </w:rPr>
        <w:t>QA</w:t>
      </w:r>
      <w:r w:rsidRPr="00953C43">
        <w:rPr>
          <w:rFonts w:hint="cs"/>
          <w:rtl/>
        </w:rPr>
        <w:t xml:space="preserve"> מובנה ועובדים ייעודים לבדיקות תוכנה לבדיקות מערכת המידע על פי נהלים שהוגדרו על ידו או ע"י יצרן התוכנה.</w:t>
      </w:r>
    </w:p>
    <w:p w14:paraId="1D071B03" w14:textId="77777777" w:rsidR="00953C43" w:rsidRPr="00953C43" w:rsidRDefault="00953C43" w:rsidP="00953C43">
      <w:pPr>
        <w:rPr>
          <w:rtl/>
        </w:rPr>
      </w:pPr>
    </w:p>
    <w:tbl>
      <w:tblPr>
        <w:bidiVisual/>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2"/>
      </w:tblGrid>
      <w:tr w:rsidR="00953C43" w:rsidRPr="00953C43" w14:paraId="111EECB4" w14:textId="77777777" w:rsidTr="00FA09EF">
        <w:trPr>
          <w:tblHeader/>
        </w:trPr>
        <w:tc>
          <w:tcPr>
            <w:tcW w:w="10422" w:type="dxa"/>
            <w:shd w:val="clear" w:color="auto" w:fill="D9D9D9" w:themeFill="background1" w:themeFillShade="D9"/>
          </w:tcPr>
          <w:p w14:paraId="34A3F5F1" w14:textId="6C23020B" w:rsidR="00953C43" w:rsidRPr="00953C43" w:rsidRDefault="00FA09EF" w:rsidP="00953C43">
            <w:pPr>
              <w:rPr>
                <w:rtl/>
              </w:rPr>
            </w:pPr>
            <w:r>
              <w:rPr>
                <w:rFonts w:hint="cs"/>
                <w:rtl/>
              </w:rPr>
              <w:t>דרישות מהמציע:</w:t>
            </w:r>
            <w:r w:rsidRPr="00953C43">
              <w:rPr>
                <w:rtl/>
              </w:rPr>
              <w:t xml:space="preserve"> </w:t>
            </w:r>
            <w:r w:rsidR="00953C43" w:rsidRPr="00953C43">
              <w:rPr>
                <w:rFonts w:hint="cs"/>
                <w:rtl/>
              </w:rPr>
              <w:t>טכנולוגיית מערכת המידע</w:t>
            </w:r>
          </w:p>
        </w:tc>
      </w:tr>
      <w:tr w:rsidR="00953C43" w:rsidRPr="00953C43" w14:paraId="383AE072" w14:textId="77777777" w:rsidTr="00FA09EF">
        <w:tc>
          <w:tcPr>
            <w:tcW w:w="10422" w:type="dxa"/>
          </w:tcPr>
          <w:p w14:paraId="6A6B7A2C" w14:textId="77777777" w:rsidR="00953C43" w:rsidRPr="00953C43" w:rsidRDefault="00953C43" w:rsidP="00953C43">
            <w:pPr>
              <w:rPr>
                <w:rtl/>
              </w:rPr>
            </w:pPr>
            <w:r w:rsidRPr="00953C43">
              <w:rPr>
                <w:rFonts w:hint="cs"/>
                <w:rtl/>
              </w:rPr>
              <w:t>המציע</w:t>
            </w:r>
            <w:r w:rsidRPr="00953C43">
              <w:rPr>
                <w:rtl/>
              </w:rPr>
              <w:t xml:space="preserve"> </w:t>
            </w:r>
            <w:r w:rsidRPr="00953C43">
              <w:rPr>
                <w:rFonts w:hint="cs"/>
                <w:rtl/>
              </w:rPr>
              <w:t>יציג</w:t>
            </w:r>
            <w:r w:rsidRPr="00953C43">
              <w:rPr>
                <w:rtl/>
              </w:rPr>
              <w:t xml:space="preserve"> </w:t>
            </w:r>
            <w:r w:rsidRPr="00953C43">
              <w:rPr>
                <w:rFonts w:hint="cs"/>
                <w:rtl/>
              </w:rPr>
              <w:t>את</w:t>
            </w:r>
            <w:r w:rsidRPr="00953C43">
              <w:rPr>
                <w:rtl/>
              </w:rPr>
              <w:t xml:space="preserve"> </w:t>
            </w:r>
            <w:r w:rsidRPr="00953C43">
              <w:rPr>
                <w:rFonts w:hint="cs"/>
                <w:rtl/>
              </w:rPr>
              <w:t>התשתית</w:t>
            </w:r>
            <w:r w:rsidRPr="00953C43">
              <w:rPr>
                <w:rtl/>
              </w:rPr>
              <w:t xml:space="preserve"> </w:t>
            </w:r>
            <w:r w:rsidRPr="00953C43">
              <w:rPr>
                <w:rFonts w:hint="cs"/>
                <w:rtl/>
              </w:rPr>
              <w:t>הטכנולוגית</w:t>
            </w:r>
            <w:r w:rsidRPr="00953C43">
              <w:rPr>
                <w:rtl/>
              </w:rPr>
              <w:t xml:space="preserve"> </w:t>
            </w:r>
            <w:r w:rsidRPr="00953C43">
              <w:rPr>
                <w:rFonts w:hint="cs"/>
                <w:rtl/>
              </w:rPr>
              <w:t>המשרתת</w:t>
            </w:r>
            <w:r w:rsidRPr="00953C43">
              <w:rPr>
                <w:rtl/>
              </w:rPr>
              <w:t xml:space="preserve"> </w:t>
            </w:r>
            <w:r w:rsidRPr="00953C43">
              <w:rPr>
                <w:rFonts w:hint="cs"/>
                <w:rtl/>
              </w:rPr>
              <w:t>את</w:t>
            </w:r>
            <w:r w:rsidRPr="00953C43">
              <w:rPr>
                <w:rtl/>
              </w:rPr>
              <w:t xml:space="preserve"> </w:t>
            </w:r>
            <w:r w:rsidRPr="00953C43">
              <w:rPr>
                <w:rFonts w:hint="cs"/>
                <w:rtl/>
              </w:rPr>
              <w:t>ליבת</w:t>
            </w:r>
            <w:r w:rsidRPr="00953C43">
              <w:rPr>
                <w:rtl/>
              </w:rPr>
              <w:t xml:space="preserve"> </w:t>
            </w:r>
            <w:r w:rsidRPr="00953C43">
              <w:rPr>
                <w:rFonts w:hint="cs"/>
                <w:rtl/>
              </w:rPr>
              <w:t>המערכת</w:t>
            </w:r>
            <w:r w:rsidRPr="00953C43">
              <w:rPr>
                <w:rtl/>
              </w:rPr>
              <w:t xml:space="preserve"> </w:t>
            </w:r>
            <w:r w:rsidRPr="00953C43">
              <w:rPr>
                <w:rFonts w:hint="cs"/>
                <w:rtl/>
              </w:rPr>
              <w:t>(שפת פיתוח, גרסת שפה, גרסת בסיס נתונים, יצרן וגרסת מנוע חוקים) ואת</w:t>
            </w:r>
            <w:r w:rsidRPr="00953C43">
              <w:rPr>
                <w:rtl/>
              </w:rPr>
              <w:t xml:space="preserve"> </w:t>
            </w:r>
            <w:r w:rsidRPr="00953C43">
              <w:rPr>
                <w:rFonts w:hint="cs"/>
                <w:rtl/>
              </w:rPr>
              <w:t>אופן</w:t>
            </w:r>
            <w:r w:rsidRPr="00953C43">
              <w:rPr>
                <w:rtl/>
              </w:rPr>
              <w:t xml:space="preserve"> </w:t>
            </w:r>
            <w:r w:rsidRPr="00953C43">
              <w:rPr>
                <w:rFonts w:hint="cs"/>
                <w:rtl/>
              </w:rPr>
              <w:t>הצגתה</w:t>
            </w:r>
            <w:r w:rsidRPr="00953C43">
              <w:rPr>
                <w:rtl/>
              </w:rPr>
              <w:t xml:space="preserve"> </w:t>
            </w:r>
            <w:r w:rsidRPr="00953C43">
              <w:rPr>
                <w:rFonts w:hint="cs"/>
                <w:rtl/>
              </w:rPr>
              <w:t>כמערכת</w:t>
            </w:r>
            <w:r w:rsidRPr="00953C43">
              <w:rPr>
                <w:rtl/>
              </w:rPr>
              <w:t xml:space="preserve"> </w:t>
            </w:r>
            <w:r w:rsidRPr="00953C43">
              <w:rPr>
                <w:rFonts w:hint="cs"/>
                <w:rtl/>
              </w:rPr>
              <w:t>חלונאית</w:t>
            </w:r>
            <w:r w:rsidRPr="00953C43">
              <w:rPr>
                <w:rtl/>
              </w:rPr>
              <w:t xml:space="preserve"> </w:t>
            </w:r>
            <w:r w:rsidRPr="00953C43">
              <w:rPr>
                <w:rFonts w:hint="cs"/>
                <w:rtl/>
              </w:rPr>
              <w:t>או</w:t>
            </w:r>
            <w:r w:rsidRPr="00953C43">
              <w:rPr>
                <w:rtl/>
              </w:rPr>
              <w:t xml:space="preserve"> </w:t>
            </w:r>
            <w:r w:rsidRPr="00953C43">
              <w:rPr>
                <w:rFonts w:hint="cs"/>
                <w:rtl/>
              </w:rPr>
              <w:t xml:space="preserve">ע"ג דפדפן, </w:t>
            </w:r>
            <w:r w:rsidRPr="00953C43">
              <w:rPr>
                <w:rtl/>
              </w:rPr>
              <w:t xml:space="preserve"> </w:t>
            </w:r>
            <w:r w:rsidRPr="00953C43">
              <w:rPr>
                <w:rFonts w:hint="cs"/>
                <w:rtl/>
              </w:rPr>
              <w:t>ממשקי</w:t>
            </w:r>
            <w:r w:rsidRPr="00953C43">
              <w:rPr>
                <w:rtl/>
              </w:rPr>
              <w:t xml:space="preserve"> </w:t>
            </w:r>
            <w:r w:rsidRPr="00953C43">
              <w:rPr>
                <w:rFonts w:hint="cs"/>
                <w:rtl/>
              </w:rPr>
              <w:t>העברת</w:t>
            </w:r>
            <w:r w:rsidRPr="00953C43">
              <w:rPr>
                <w:rtl/>
              </w:rPr>
              <w:t xml:space="preserve"> </w:t>
            </w:r>
            <w:r w:rsidRPr="00953C43">
              <w:rPr>
                <w:rFonts w:hint="cs"/>
                <w:rtl/>
              </w:rPr>
              <w:t>מידע</w:t>
            </w:r>
            <w:r w:rsidRPr="00953C43">
              <w:rPr>
                <w:rtl/>
              </w:rPr>
              <w:t xml:space="preserve"> </w:t>
            </w:r>
            <w:r w:rsidRPr="00953C43">
              <w:rPr>
                <w:rFonts w:hint="cs"/>
                <w:rtl/>
              </w:rPr>
              <w:t>וקישוריות המידע.</w:t>
            </w:r>
          </w:p>
        </w:tc>
      </w:tr>
      <w:tr w:rsidR="00953C43" w:rsidRPr="00953C43" w14:paraId="250A16C7" w14:textId="77777777" w:rsidTr="00FA09EF">
        <w:tc>
          <w:tcPr>
            <w:tcW w:w="10422" w:type="dxa"/>
          </w:tcPr>
          <w:p w14:paraId="45C155EC" w14:textId="77777777" w:rsidR="00953C43" w:rsidRPr="00953C43" w:rsidRDefault="00953C43" w:rsidP="00953C43">
            <w:pPr>
              <w:rPr>
                <w:rtl/>
              </w:rPr>
            </w:pPr>
            <w:r w:rsidRPr="00953C43">
              <w:rPr>
                <w:rFonts w:hint="cs"/>
                <w:rtl/>
              </w:rPr>
              <w:t>רמת</w:t>
            </w:r>
            <w:r w:rsidRPr="00953C43">
              <w:rPr>
                <w:rtl/>
              </w:rPr>
              <w:t xml:space="preserve"> </w:t>
            </w:r>
            <w:r w:rsidRPr="00953C43">
              <w:rPr>
                <w:rFonts w:hint="cs"/>
                <w:rtl/>
              </w:rPr>
              <w:t>מענה</w:t>
            </w:r>
            <w:r w:rsidRPr="00953C43">
              <w:rPr>
                <w:rtl/>
              </w:rPr>
              <w:t xml:space="preserve">: </w:t>
            </w:r>
            <w:r w:rsidRPr="00953C43">
              <w:rPr>
                <w:rFonts w:hint="cs"/>
                <w:rtl/>
              </w:rPr>
              <w:t>מסמך</w:t>
            </w:r>
          </w:p>
        </w:tc>
      </w:tr>
    </w:tbl>
    <w:p w14:paraId="0F18942E" w14:textId="77777777" w:rsidR="00953C43" w:rsidRPr="00953C43" w:rsidRDefault="00953C43" w:rsidP="00953C43"/>
    <w:p w14:paraId="3CF971EB" w14:textId="3CC89051" w:rsidR="00953C43" w:rsidRPr="00953C43" w:rsidRDefault="00953C43" w:rsidP="00754B49">
      <w:pPr>
        <w:pStyle w:val="Heading2"/>
        <w:rPr>
          <w:rtl/>
        </w:rPr>
      </w:pPr>
      <w:bookmarkStart w:id="26" w:name="_Toc522170556"/>
      <w:bookmarkStart w:id="27" w:name="_Toc95642322"/>
      <w:r w:rsidRPr="00953C43">
        <w:rPr>
          <w:rFonts w:hint="cs"/>
          <w:rtl/>
        </w:rPr>
        <w:t>סינרגיה עם מערך ההרשאות הארגוני</w:t>
      </w:r>
      <w:bookmarkEnd w:id="26"/>
      <w:bookmarkEnd w:id="27"/>
    </w:p>
    <w:p w14:paraId="4894099B" w14:textId="77777777" w:rsidR="00953C43" w:rsidRPr="00953C43" w:rsidRDefault="00953C43" w:rsidP="00953C43">
      <w:pPr>
        <w:rPr>
          <w:rtl/>
        </w:rPr>
      </w:pPr>
      <w:r w:rsidRPr="00953C43">
        <w:rPr>
          <w:rFonts w:hint="cs"/>
          <w:rtl/>
        </w:rPr>
        <w:t xml:space="preserve">השימוש בכלל המודולים במערכת המידע שתיבחר, יהיה על פי מפתח הרשאות ארגוני אשר יירש את המיפוי הארגוני, הקיים בתשתיות המחשוב והמנוהל במערכת ניהול ההרשאות מסוג </w:t>
      </w:r>
      <w:r w:rsidRPr="00953C43">
        <w:rPr>
          <w:rFonts w:hint="cs"/>
        </w:rPr>
        <w:t>A</w:t>
      </w:r>
      <w:r w:rsidRPr="00953C43">
        <w:t>ctive Directory</w:t>
      </w:r>
      <w:r w:rsidRPr="00953C43">
        <w:rPr>
          <w:rFonts w:hint="cs"/>
          <w:rtl/>
        </w:rPr>
        <w:t xml:space="preserve"> ובהתאם למדיניות הארגונית ה- </w:t>
      </w:r>
      <w:r w:rsidRPr="00953C43">
        <w:rPr>
          <w:rFonts w:hint="cs"/>
        </w:rPr>
        <w:t>GPO</w:t>
      </w:r>
      <w:r w:rsidRPr="00953C43">
        <w:rPr>
          <w:rFonts w:hint="cs"/>
          <w:rtl/>
        </w:rPr>
        <w:t xml:space="preserve"> המופעלים תחת סביבת </w:t>
      </w:r>
      <w:r w:rsidRPr="00953C43">
        <w:t>Windows Servers</w:t>
      </w:r>
      <w:r w:rsidRPr="00953C43">
        <w:rPr>
          <w:rFonts w:hint="cs"/>
          <w:rtl/>
        </w:rPr>
        <w:t xml:space="preserve"> או סביבה אחרת שתשודרג במהלך הפרויקט. </w:t>
      </w:r>
    </w:p>
    <w:p w14:paraId="724152DA" w14:textId="77777777" w:rsidR="00953C43" w:rsidRPr="00953C43" w:rsidRDefault="00953C43" w:rsidP="00953C43">
      <w:pPr>
        <w:rPr>
          <w:rtl/>
        </w:rPr>
      </w:pPr>
      <w:r w:rsidRPr="00953C43">
        <w:rPr>
          <w:rFonts w:hint="cs"/>
          <w:rtl/>
        </w:rPr>
        <w:t>חשוב להדגיש כי מערכת המידע חייבת ליישם את מערך ההרשאות על פי דרישות הארגון תוך חלוקה היררכית: הנהלה, מינהל, אגף ומחלקה של המשתמשים ובהתאם לכך רמת הנגישות למידע ורמת ההרשאה גישה / קריאה / כתיבה.</w:t>
      </w:r>
    </w:p>
    <w:p w14:paraId="7C3FFE9C" w14:textId="77777777" w:rsidR="00953C43" w:rsidRPr="00953C43" w:rsidRDefault="00953C43" w:rsidP="00953C43">
      <w:pPr>
        <w:rPr>
          <w:rtl/>
        </w:rPr>
      </w:pPr>
    </w:p>
    <w:p w14:paraId="3E17AE38" w14:textId="202FE410" w:rsidR="00953C43" w:rsidRPr="00953C43" w:rsidRDefault="00953C43" w:rsidP="00754B49">
      <w:pPr>
        <w:pStyle w:val="Heading2"/>
        <w:rPr>
          <w:rtl/>
        </w:rPr>
      </w:pPr>
      <w:bookmarkStart w:id="28" w:name="_Toc522170557"/>
      <w:bookmarkStart w:id="29" w:name="_Toc95642323"/>
      <w:r w:rsidRPr="00953C43">
        <w:rPr>
          <w:rFonts w:hint="cs"/>
          <w:rtl/>
        </w:rPr>
        <w:t>מאפיינים חיוניים של המערכת</w:t>
      </w:r>
      <w:bookmarkEnd w:id="28"/>
      <w:bookmarkEnd w:id="29"/>
    </w:p>
    <w:p w14:paraId="2D836473" w14:textId="77777777" w:rsidR="00953C43" w:rsidRPr="00953C43" w:rsidRDefault="00953C43" w:rsidP="00882B19">
      <w:pPr>
        <w:pStyle w:val="Heading3"/>
      </w:pPr>
      <w:r w:rsidRPr="00953C43">
        <w:rPr>
          <w:rFonts w:hint="cs"/>
          <w:rtl/>
        </w:rPr>
        <w:t>מערכת</w:t>
      </w:r>
      <w:r w:rsidRPr="00953C43">
        <w:rPr>
          <w:rtl/>
        </w:rPr>
        <w:t xml:space="preserve"> </w:t>
      </w:r>
      <w:r w:rsidRPr="00953C43">
        <w:rPr>
          <w:rFonts w:hint="cs"/>
          <w:rtl/>
        </w:rPr>
        <w:t>תהליכית</w:t>
      </w:r>
    </w:p>
    <w:p w14:paraId="24B15BE8" w14:textId="77777777" w:rsidR="00953C43" w:rsidRPr="00953C43" w:rsidRDefault="00953C43" w:rsidP="00953C43">
      <w:pPr>
        <w:rPr>
          <w:rtl/>
        </w:rPr>
      </w:pPr>
      <w:r w:rsidRPr="00953C43">
        <w:rPr>
          <w:rFonts w:hint="cs"/>
          <w:rtl/>
        </w:rPr>
        <w:t>המערכת</w:t>
      </w:r>
      <w:r w:rsidRPr="00953C43">
        <w:rPr>
          <w:rtl/>
        </w:rPr>
        <w:t xml:space="preserve"> </w:t>
      </w:r>
      <w:r w:rsidRPr="00953C43">
        <w:rPr>
          <w:rFonts w:hint="cs"/>
          <w:rtl/>
        </w:rPr>
        <w:t>אמורה</w:t>
      </w:r>
      <w:r w:rsidRPr="00953C43">
        <w:rPr>
          <w:rtl/>
        </w:rPr>
        <w:t xml:space="preserve"> </w:t>
      </w:r>
      <w:r w:rsidRPr="00953C43">
        <w:rPr>
          <w:rFonts w:hint="cs"/>
          <w:rtl/>
        </w:rPr>
        <w:t>ללוות</w:t>
      </w:r>
      <w:r w:rsidRPr="00953C43">
        <w:rPr>
          <w:rtl/>
        </w:rPr>
        <w:t xml:space="preserve"> </w:t>
      </w:r>
      <w:r w:rsidRPr="00953C43">
        <w:rPr>
          <w:rFonts w:hint="cs"/>
          <w:rtl/>
        </w:rPr>
        <w:t>את</w:t>
      </w:r>
      <w:r w:rsidRPr="00953C43">
        <w:rPr>
          <w:rtl/>
        </w:rPr>
        <w:t xml:space="preserve"> </w:t>
      </w:r>
      <w:r w:rsidRPr="00953C43">
        <w:rPr>
          <w:rFonts w:hint="cs"/>
          <w:rtl/>
        </w:rPr>
        <w:t>המשתמש</w:t>
      </w:r>
      <w:r w:rsidRPr="00953C43">
        <w:rPr>
          <w:rtl/>
        </w:rPr>
        <w:t xml:space="preserve"> </w:t>
      </w:r>
      <w:r w:rsidRPr="00953C43">
        <w:rPr>
          <w:rFonts w:hint="cs"/>
          <w:rtl/>
        </w:rPr>
        <w:t>דרך</w:t>
      </w:r>
      <w:r w:rsidRPr="00953C43">
        <w:rPr>
          <w:rtl/>
        </w:rPr>
        <w:t xml:space="preserve"> </w:t>
      </w:r>
      <w:r w:rsidRPr="00953C43">
        <w:rPr>
          <w:rFonts w:hint="cs"/>
          <w:rtl/>
        </w:rPr>
        <w:t>שלבי</w:t>
      </w:r>
      <w:r w:rsidRPr="00953C43">
        <w:rPr>
          <w:rtl/>
        </w:rPr>
        <w:t xml:space="preserve"> </w:t>
      </w:r>
      <w:r w:rsidRPr="00953C43">
        <w:rPr>
          <w:rFonts w:hint="cs"/>
          <w:rtl/>
        </w:rPr>
        <w:t>הביצוע</w:t>
      </w:r>
      <w:r w:rsidRPr="00953C43">
        <w:rPr>
          <w:rtl/>
        </w:rPr>
        <w:t xml:space="preserve"> </w:t>
      </w:r>
      <w:r w:rsidRPr="00953C43">
        <w:rPr>
          <w:rFonts w:hint="cs"/>
          <w:rtl/>
        </w:rPr>
        <w:t>של</w:t>
      </w:r>
      <w:r w:rsidRPr="00953C43">
        <w:rPr>
          <w:rtl/>
        </w:rPr>
        <w:t xml:space="preserve"> </w:t>
      </w:r>
      <w:r w:rsidRPr="00953C43">
        <w:rPr>
          <w:rFonts w:hint="cs"/>
          <w:rtl/>
        </w:rPr>
        <w:t>התהליך</w:t>
      </w:r>
      <w:r w:rsidRPr="00953C43">
        <w:rPr>
          <w:rtl/>
        </w:rPr>
        <w:t xml:space="preserve">, </w:t>
      </w:r>
      <w:r w:rsidRPr="00953C43">
        <w:rPr>
          <w:rFonts w:hint="cs"/>
          <w:rtl/>
        </w:rPr>
        <w:t>ובכך</w:t>
      </w:r>
      <w:r w:rsidRPr="00953C43">
        <w:rPr>
          <w:rtl/>
        </w:rPr>
        <w:t xml:space="preserve"> </w:t>
      </w:r>
      <w:r w:rsidRPr="00953C43">
        <w:rPr>
          <w:rFonts w:hint="cs"/>
          <w:rtl/>
        </w:rPr>
        <w:t>לוודא</w:t>
      </w:r>
      <w:r w:rsidRPr="00953C43">
        <w:rPr>
          <w:rtl/>
        </w:rPr>
        <w:t xml:space="preserve"> </w:t>
      </w:r>
      <w:r w:rsidRPr="00953C43">
        <w:rPr>
          <w:rFonts w:hint="cs"/>
          <w:rtl/>
        </w:rPr>
        <w:t>השלמת</w:t>
      </w:r>
      <w:r w:rsidRPr="00953C43">
        <w:rPr>
          <w:rtl/>
        </w:rPr>
        <w:t xml:space="preserve"> </w:t>
      </w:r>
      <w:r w:rsidRPr="00953C43">
        <w:rPr>
          <w:rFonts w:hint="cs"/>
          <w:rtl/>
        </w:rPr>
        <w:t>התהליך</w:t>
      </w:r>
      <w:r w:rsidRPr="00953C43">
        <w:rPr>
          <w:rtl/>
        </w:rPr>
        <w:t xml:space="preserve"> </w:t>
      </w:r>
      <w:r w:rsidRPr="00953C43">
        <w:rPr>
          <w:rFonts w:hint="cs"/>
          <w:rtl/>
        </w:rPr>
        <w:t>בצורה</w:t>
      </w:r>
      <w:r w:rsidRPr="00953C43">
        <w:rPr>
          <w:rtl/>
        </w:rPr>
        <w:t xml:space="preserve"> </w:t>
      </w:r>
      <w:r w:rsidRPr="00953C43">
        <w:rPr>
          <w:rFonts w:hint="cs"/>
          <w:rtl/>
        </w:rPr>
        <w:t>מסודרת</w:t>
      </w:r>
      <w:r w:rsidRPr="00953C43">
        <w:rPr>
          <w:rtl/>
        </w:rPr>
        <w:t xml:space="preserve"> </w:t>
      </w:r>
      <w:r w:rsidRPr="00953C43">
        <w:rPr>
          <w:rFonts w:hint="cs"/>
          <w:rtl/>
        </w:rPr>
        <w:t>בהתאם</w:t>
      </w:r>
      <w:r w:rsidRPr="00953C43">
        <w:rPr>
          <w:rtl/>
        </w:rPr>
        <w:t xml:space="preserve"> </w:t>
      </w:r>
      <w:r w:rsidRPr="00953C43">
        <w:rPr>
          <w:rFonts w:hint="cs"/>
          <w:rtl/>
        </w:rPr>
        <w:t>לתהליכי</w:t>
      </w:r>
      <w:r w:rsidRPr="00953C43">
        <w:rPr>
          <w:rtl/>
        </w:rPr>
        <w:t xml:space="preserve"> </w:t>
      </w:r>
      <w:r w:rsidRPr="00953C43">
        <w:rPr>
          <w:rFonts w:hint="cs"/>
          <w:rtl/>
        </w:rPr>
        <w:t>העבודה</w:t>
      </w:r>
      <w:r w:rsidRPr="00953C43">
        <w:rPr>
          <w:rtl/>
        </w:rPr>
        <w:t xml:space="preserve"> </w:t>
      </w:r>
      <w:r w:rsidRPr="00953C43">
        <w:rPr>
          <w:rFonts w:hint="cs"/>
          <w:rtl/>
        </w:rPr>
        <w:t>והנהלים</w:t>
      </w:r>
      <w:r w:rsidRPr="00953C43">
        <w:rPr>
          <w:rtl/>
        </w:rPr>
        <w:t xml:space="preserve"> </w:t>
      </w:r>
      <w:r w:rsidRPr="00953C43">
        <w:rPr>
          <w:rFonts w:hint="cs"/>
          <w:rtl/>
        </w:rPr>
        <w:t>שהוגדרו</w:t>
      </w:r>
      <w:r w:rsidRPr="00953C43">
        <w:rPr>
          <w:rtl/>
        </w:rPr>
        <w:t>.</w:t>
      </w:r>
    </w:p>
    <w:p w14:paraId="431F9BBD" w14:textId="77777777" w:rsidR="00953C43" w:rsidRPr="00953C43" w:rsidRDefault="00953C43" w:rsidP="00953C43">
      <w:pPr>
        <w:rPr>
          <w:rtl/>
        </w:rPr>
      </w:pPr>
    </w:p>
    <w:p w14:paraId="2EA66DF0" w14:textId="77777777" w:rsidR="00953C43" w:rsidRPr="00953C43" w:rsidRDefault="00953C43" w:rsidP="00882B19">
      <w:pPr>
        <w:pStyle w:val="Heading3"/>
      </w:pPr>
      <w:r w:rsidRPr="00953C43">
        <w:rPr>
          <w:rFonts w:hint="cs"/>
          <w:rtl/>
        </w:rPr>
        <w:t>גמישות</w:t>
      </w:r>
    </w:p>
    <w:p w14:paraId="41D46694" w14:textId="2B42770A" w:rsidR="00953C43" w:rsidRPr="00953C43" w:rsidRDefault="00953C43" w:rsidP="00953C43">
      <w:pPr>
        <w:rPr>
          <w:rtl/>
        </w:rPr>
      </w:pPr>
      <w:r w:rsidRPr="00953C43">
        <w:rPr>
          <w:rFonts w:hint="cs"/>
          <w:rtl/>
        </w:rPr>
        <w:t>חלק</w:t>
      </w:r>
      <w:r w:rsidRPr="00953C43">
        <w:rPr>
          <w:rtl/>
        </w:rPr>
        <w:t xml:space="preserve"> </w:t>
      </w:r>
      <w:r w:rsidRPr="00953C43">
        <w:rPr>
          <w:rFonts w:hint="cs"/>
          <w:rtl/>
        </w:rPr>
        <w:t>מתהליכי</w:t>
      </w:r>
      <w:r w:rsidRPr="00953C43">
        <w:rPr>
          <w:rtl/>
        </w:rPr>
        <w:t xml:space="preserve"> </w:t>
      </w:r>
      <w:r w:rsidRPr="00953C43">
        <w:rPr>
          <w:rFonts w:hint="cs"/>
          <w:rtl/>
        </w:rPr>
        <w:t>העבודה</w:t>
      </w:r>
      <w:r w:rsidRPr="00953C43">
        <w:rPr>
          <w:rtl/>
        </w:rPr>
        <w:t xml:space="preserve"> </w:t>
      </w:r>
      <w:r w:rsidR="00944F22">
        <w:rPr>
          <w:rFonts w:hint="cs"/>
          <w:rtl/>
        </w:rPr>
        <w:t xml:space="preserve">ברשות הלאומית להסמכת מעבדות </w:t>
      </w:r>
      <w:r w:rsidRPr="00953C43">
        <w:rPr>
          <w:rtl/>
        </w:rPr>
        <w:t xml:space="preserve"> </w:t>
      </w:r>
      <w:r w:rsidRPr="00953C43">
        <w:rPr>
          <w:rFonts w:hint="cs"/>
          <w:rtl/>
        </w:rPr>
        <w:t>מורכבים</w:t>
      </w:r>
      <w:r w:rsidRPr="00953C43">
        <w:rPr>
          <w:rtl/>
        </w:rPr>
        <w:t xml:space="preserve"> </w:t>
      </w:r>
      <w:r w:rsidRPr="00953C43">
        <w:rPr>
          <w:rFonts w:hint="cs"/>
          <w:rtl/>
        </w:rPr>
        <w:t>ותלויים</w:t>
      </w:r>
      <w:r w:rsidRPr="00953C43">
        <w:rPr>
          <w:rtl/>
        </w:rPr>
        <w:t xml:space="preserve"> </w:t>
      </w:r>
      <w:r w:rsidRPr="00953C43">
        <w:rPr>
          <w:rFonts w:hint="cs"/>
          <w:rtl/>
        </w:rPr>
        <w:t>בתוכן</w:t>
      </w:r>
      <w:r w:rsidRPr="00953C43">
        <w:rPr>
          <w:rtl/>
        </w:rPr>
        <w:t xml:space="preserve"> </w:t>
      </w:r>
      <w:r w:rsidRPr="00953C43">
        <w:rPr>
          <w:rFonts w:hint="cs"/>
          <w:rtl/>
        </w:rPr>
        <w:t>המידע</w:t>
      </w:r>
      <w:r w:rsidRPr="00953C43">
        <w:rPr>
          <w:rtl/>
        </w:rPr>
        <w:t xml:space="preserve"> </w:t>
      </w:r>
      <w:r w:rsidRPr="00953C43">
        <w:rPr>
          <w:rFonts w:hint="cs"/>
          <w:rtl/>
        </w:rPr>
        <w:t>המוזן</w:t>
      </w:r>
      <w:r w:rsidRPr="00953C43">
        <w:rPr>
          <w:rtl/>
        </w:rPr>
        <w:t xml:space="preserve">. </w:t>
      </w:r>
      <w:r w:rsidRPr="00953C43">
        <w:rPr>
          <w:rFonts w:hint="cs"/>
          <w:rtl/>
        </w:rPr>
        <w:t>כמו</w:t>
      </w:r>
      <w:r w:rsidRPr="00953C43">
        <w:rPr>
          <w:rtl/>
        </w:rPr>
        <w:t xml:space="preserve"> </w:t>
      </w:r>
      <w:r w:rsidRPr="00953C43">
        <w:rPr>
          <w:rFonts w:hint="cs"/>
          <w:rtl/>
        </w:rPr>
        <w:t>כן</w:t>
      </w:r>
      <w:r w:rsidRPr="00953C43">
        <w:rPr>
          <w:rtl/>
        </w:rPr>
        <w:t xml:space="preserve"> </w:t>
      </w:r>
      <w:r w:rsidRPr="00953C43">
        <w:rPr>
          <w:rFonts w:hint="cs"/>
          <w:rtl/>
        </w:rPr>
        <w:t>התהליכים</w:t>
      </w:r>
      <w:r w:rsidRPr="00953C43">
        <w:rPr>
          <w:rtl/>
        </w:rPr>
        <w:t xml:space="preserve"> </w:t>
      </w:r>
      <w:r w:rsidRPr="00953C43">
        <w:rPr>
          <w:rFonts w:hint="cs"/>
          <w:rtl/>
        </w:rPr>
        <w:t>אינם</w:t>
      </w:r>
      <w:r w:rsidRPr="00953C43">
        <w:rPr>
          <w:rtl/>
        </w:rPr>
        <w:t xml:space="preserve"> </w:t>
      </w:r>
      <w:r w:rsidRPr="00953C43">
        <w:rPr>
          <w:rFonts w:hint="cs"/>
          <w:rtl/>
        </w:rPr>
        <w:t>סטטיים</w:t>
      </w:r>
      <w:r w:rsidRPr="00953C43">
        <w:rPr>
          <w:rtl/>
        </w:rPr>
        <w:t xml:space="preserve"> </w:t>
      </w:r>
      <w:r w:rsidRPr="00953C43">
        <w:rPr>
          <w:rFonts w:hint="cs"/>
          <w:rtl/>
        </w:rPr>
        <w:t>ומשתנים</w:t>
      </w:r>
      <w:r w:rsidRPr="00953C43">
        <w:rPr>
          <w:rtl/>
        </w:rPr>
        <w:t xml:space="preserve"> </w:t>
      </w:r>
      <w:r w:rsidRPr="00953C43">
        <w:rPr>
          <w:rFonts w:hint="cs"/>
          <w:rtl/>
        </w:rPr>
        <w:t>מעת</w:t>
      </w:r>
      <w:r w:rsidRPr="00953C43">
        <w:rPr>
          <w:rtl/>
        </w:rPr>
        <w:t xml:space="preserve"> </w:t>
      </w:r>
      <w:r w:rsidRPr="00953C43">
        <w:rPr>
          <w:rFonts w:hint="cs"/>
          <w:rtl/>
        </w:rPr>
        <w:t>לעת</w:t>
      </w:r>
      <w:r w:rsidRPr="00953C43">
        <w:rPr>
          <w:rtl/>
        </w:rPr>
        <w:t xml:space="preserve"> </w:t>
      </w:r>
      <w:r w:rsidRPr="00953C43">
        <w:rPr>
          <w:rFonts w:hint="cs"/>
          <w:rtl/>
        </w:rPr>
        <w:t>בכפוף</w:t>
      </w:r>
      <w:r w:rsidRPr="00953C43">
        <w:rPr>
          <w:rtl/>
        </w:rPr>
        <w:t xml:space="preserve"> </w:t>
      </w:r>
      <w:r w:rsidRPr="00953C43">
        <w:rPr>
          <w:rFonts w:hint="cs"/>
          <w:rtl/>
        </w:rPr>
        <w:t>להחלטות</w:t>
      </w:r>
      <w:r w:rsidRPr="00953C43">
        <w:rPr>
          <w:rtl/>
        </w:rPr>
        <w:t xml:space="preserve"> </w:t>
      </w:r>
      <w:r w:rsidRPr="00953C43">
        <w:rPr>
          <w:rFonts w:hint="cs"/>
          <w:rtl/>
        </w:rPr>
        <w:t>מדיניות</w:t>
      </w:r>
      <w:r w:rsidRPr="00953C43">
        <w:rPr>
          <w:rtl/>
        </w:rPr>
        <w:t xml:space="preserve"> </w:t>
      </w:r>
      <w:r w:rsidRPr="00953C43">
        <w:rPr>
          <w:rFonts w:hint="cs"/>
          <w:rtl/>
        </w:rPr>
        <w:t>ברמות</w:t>
      </w:r>
      <w:r w:rsidRPr="00953C43">
        <w:rPr>
          <w:rtl/>
        </w:rPr>
        <w:t xml:space="preserve"> </w:t>
      </w:r>
      <w:r w:rsidRPr="00953C43">
        <w:rPr>
          <w:rFonts w:hint="cs"/>
          <w:rtl/>
        </w:rPr>
        <w:t>שונות</w:t>
      </w:r>
      <w:r w:rsidRPr="00953C43">
        <w:rPr>
          <w:rtl/>
        </w:rPr>
        <w:t xml:space="preserve">. </w:t>
      </w:r>
      <w:r w:rsidRPr="00953C43">
        <w:rPr>
          <w:rFonts w:hint="cs"/>
          <w:rtl/>
        </w:rPr>
        <w:t>על</w:t>
      </w:r>
      <w:r w:rsidRPr="00953C43">
        <w:rPr>
          <w:rtl/>
        </w:rPr>
        <w:t xml:space="preserve"> </w:t>
      </w:r>
      <w:r w:rsidRPr="00953C43">
        <w:rPr>
          <w:rFonts w:hint="cs"/>
          <w:rtl/>
        </w:rPr>
        <w:t>המערכת</w:t>
      </w:r>
      <w:r w:rsidRPr="00953C43">
        <w:rPr>
          <w:rtl/>
        </w:rPr>
        <w:t xml:space="preserve"> </w:t>
      </w:r>
      <w:r w:rsidRPr="00953C43">
        <w:rPr>
          <w:rFonts w:hint="cs"/>
          <w:rtl/>
        </w:rPr>
        <w:t>לאפשר</w:t>
      </w:r>
      <w:r w:rsidRPr="00953C43">
        <w:rPr>
          <w:rtl/>
        </w:rPr>
        <w:t xml:space="preserve"> </w:t>
      </w:r>
      <w:r w:rsidRPr="00953C43">
        <w:rPr>
          <w:rFonts w:hint="cs"/>
          <w:rtl/>
        </w:rPr>
        <w:t>גמישות</w:t>
      </w:r>
      <w:r w:rsidRPr="00953C43">
        <w:rPr>
          <w:rtl/>
        </w:rPr>
        <w:t xml:space="preserve"> </w:t>
      </w:r>
      <w:r w:rsidRPr="00953C43">
        <w:rPr>
          <w:rFonts w:hint="cs"/>
          <w:rtl/>
        </w:rPr>
        <w:t>בתהליכים</w:t>
      </w:r>
      <w:r w:rsidRPr="00953C43">
        <w:rPr>
          <w:rtl/>
        </w:rPr>
        <w:t xml:space="preserve"> </w:t>
      </w:r>
      <w:r w:rsidRPr="00953C43">
        <w:rPr>
          <w:rFonts w:hint="cs"/>
          <w:rtl/>
        </w:rPr>
        <w:t>אלו</w:t>
      </w:r>
      <w:r w:rsidRPr="00953C43">
        <w:rPr>
          <w:rtl/>
        </w:rPr>
        <w:t>.</w:t>
      </w:r>
    </w:p>
    <w:p w14:paraId="0C70262B" w14:textId="77777777" w:rsidR="00953C43" w:rsidRPr="00953C43" w:rsidRDefault="00953C43" w:rsidP="00953C43">
      <w:pPr>
        <w:rPr>
          <w:rtl/>
        </w:rPr>
      </w:pPr>
    </w:p>
    <w:p w14:paraId="4574F066" w14:textId="77777777" w:rsidR="00953C43" w:rsidRPr="00953C43" w:rsidRDefault="00953C43" w:rsidP="00882B19">
      <w:pPr>
        <w:pStyle w:val="Heading3"/>
      </w:pPr>
      <w:r w:rsidRPr="00953C43">
        <w:rPr>
          <w:rFonts w:hint="cs"/>
          <w:rtl/>
        </w:rPr>
        <w:t>אבטחת</w:t>
      </w:r>
      <w:r w:rsidRPr="00953C43">
        <w:rPr>
          <w:rtl/>
        </w:rPr>
        <w:t xml:space="preserve"> </w:t>
      </w:r>
      <w:r w:rsidRPr="00953C43">
        <w:rPr>
          <w:rFonts w:hint="cs"/>
          <w:rtl/>
        </w:rPr>
        <w:t>מידע</w:t>
      </w:r>
    </w:p>
    <w:p w14:paraId="32375C69" w14:textId="2DAB6A90" w:rsidR="00953C43" w:rsidRPr="00953C43" w:rsidRDefault="00953C43" w:rsidP="00953C43">
      <w:pPr>
        <w:rPr>
          <w:rtl/>
        </w:rPr>
      </w:pPr>
      <w:r w:rsidRPr="00953C43">
        <w:rPr>
          <w:rFonts w:hint="cs"/>
          <w:rtl/>
        </w:rPr>
        <w:t>באופן</w:t>
      </w:r>
      <w:r w:rsidRPr="00953C43">
        <w:rPr>
          <w:rtl/>
        </w:rPr>
        <w:t xml:space="preserve"> </w:t>
      </w:r>
      <w:r w:rsidRPr="00953C43">
        <w:rPr>
          <w:rFonts w:hint="cs"/>
          <w:rtl/>
        </w:rPr>
        <w:t>טבעי</w:t>
      </w:r>
      <w:r w:rsidRPr="00953C43">
        <w:rPr>
          <w:rtl/>
        </w:rPr>
        <w:t xml:space="preserve"> </w:t>
      </w:r>
      <w:r w:rsidRPr="00953C43">
        <w:rPr>
          <w:rFonts w:hint="cs"/>
          <w:rtl/>
        </w:rPr>
        <w:t>הנתונים</w:t>
      </w:r>
      <w:r w:rsidRPr="00953C43">
        <w:rPr>
          <w:rtl/>
        </w:rPr>
        <w:t xml:space="preserve"> </w:t>
      </w:r>
      <w:r w:rsidRPr="00953C43">
        <w:rPr>
          <w:rFonts w:hint="cs"/>
          <w:rtl/>
        </w:rPr>
        <w:t>במערכת</w:t>
      </w:r>
      <w:r w:rsidRPr="00953C43">
        <w:rPr>
          <w:rtl/>
        </w:rPr>
        <w:t xml:space="preserve"> </w:t>
      </w:r>
      <w:r w:rsidRPr="00953C43">
        <w:rPr>
          <w:rFonts w:hint="cs"/>
          <w:rtl/>
        </w:rPr>
        <w:t>הינם</w:t>
      </w:r>
      <w:r w:rsidRPr="00953C43">
        <w:rPr>
          <w:rtl/>
        </w:rPr>
        <w:t xml:space="preserve"> </w:t>
      </w:r>
      <w:r w:rsidRPr="00953C43">
        <w:rPr>
          <w:rFonts w:hint="cs"/>
          <w:rtl/>
        </w:rPr>
        <w:t>בעלי</w:t>
      </w:r>
      <w:r w:rsidRPr="00953C43">
        <w:rPr>
          <w:rtl/>
        </w:rPr>
        <w:t xml:space="preserve"> </w:t>
      </w:r>
      <w:r w:rsidRPr="00953C43">
        <w:rPr>
          <w:rFonts w:hint="cs"/>
          <w:rtl/>
        </w:rPr>
        <w:t>רגישות</w:t>
      </w:r>
      <w:r w:rsidRPr="00953C43">
        <w:rPr>
          <w:rtl/>
        </w:rPr>
        <w:t xml:space="preserve"> </w:t>
      </w:r>
      <w:r w:rsidRPr="00953C43">
        <w:rPr>
          <w:rFonts w:hint="cs"/>
          <w:rtl/>
        </w:rPr>
        <w:t>מסוימת</w:t>
      </w:r>
      <w:r w:rsidRPr="00953C43">
        <w:rPr>
          <w:rtl/>
        </w:rPr>
        <w:t xml:space="preserve">, </w:t>
      </w:r>
      <w:r w:rsidRPr="00953C43">
        <w:rPr>
          <w:rFonts w:hint="cs"/>
          <w:rtl/>
        </w:rPr>
        <w:t>הן</w:t>
      </w:r>
      <w:r w:rsidRPr="00953C43">
        <w:rPr>
          <w:rtl/>
        </w:rPr>
        <w:t xml:space="preserve"> </w:t>
      </w:r>
      <w:r w:rsidRPr="00953C43">
        <w:rPr>
          <w:rFonts w:hint="cs"/>
          <w:rtl/>
        </w:rPr>
        <w:t>בהיבטים</w:t>
      </w:r>
      <w:r w:rsidR="00944F22">
        <w:rPr>
          <w:rFonts w:hint="cs"/>
          <w:rtl/>
        </w:rPr>
        <w:t xml:space="preserve"> מקצועיים,</w:t>
      </w:r>
      <w:r w:rsidRPr="00953C43">
        <w:rPr>
          <w:rtl/>
        </w:rPr>
        <w:t xml:space="preserve"> </w:t>
      </w:r>
      <w:r w:rsidRPr="00953C43">
        <w:rPr>
          <w:rFonts w:hint="cs"/>
          <w:rtl/>
        </w:rPr>
        <w:t>כספיים</w:t>
      </w:r>
      <w:r w:rsidRPr="00953C43">
        <w:rPr>
          <w:rtl/>
        </w:rPr>
        <w:t xml:space="preserve"> </w:t>
      </w:r>
      <w:r w:rsidRPr="00953C43">
        <w:rPr>
          <w:rFonts w:hint="cs"/>
          <w:rtl/>
        </w:rPr>
        <w:t>והן</w:t>
      </w:r>
      <w:r w:rsidRPr="00953C43">
        <w:rPr>
          <w:rtl/>
        </w:rPr>
        <w:t xml:space="preserve"> </w:t>
      </w:r>
      <w:r w:rsidRPr="00953C43">
        <w:rPr>
          <w:rFonts w:hint="cs"/>
          <w:rtl/>
        </w:rPr>
        <w:t>בהיבטים</w:t>
      </w:r>
      <w:r w:rsidRPr="00953C43">
        <w:rPr>
          <w:rtl/>
        </w:rPr>
        <w:t xml:space="preserve"> </w:t>
      </w:r>
      <w:r w:rsidRPr="00953C43">
        <w:rPr>
          <w:rFonts w:hint="cs"/>
          <w:rtl/>
        </w:rPr>
        <w:t>של</w:t>
      </w:r>
      <w:r w:rsidRPr="00953C43">
        <w:rPr>
          <w:rtl/>
        </w:rPr>
        <w:t xml:space="preserve"> </w:t>
      </w:r>
      <w:r w:rsidRPr="00953C43">
        <w:rPr>
          <w:rFonts w:hint="cs"/>
          <w:rtl/>
        </w:rPr>
        <w:t>צנעת</w:t>
      </w:r>
      <w:r w:rsidRPr="00953C43">
        <w:rPr>
          <w:rtl/>
        </w:rPr>
        <w:t xml:space="preserve"> </w:t>
      </w:r>
      <w:r w:rsidRPr="00953C43">
        <w:rPr>
          <w:rFonts w:hint="cs"/>
          <w:rtl/>
        </w:rPr>
        <w:t>הפרט</w:t>
      </w:r>
      <w:r w:rsidRPr="00953C43">
        <w:rPr>
          <w:rtl/>
        </w:rPr>
        <w:t xml:space="preserve">. </w:t>
      </w:r>
      <w:r w:rsidRPr="00953C43">
        <w:rPr>
          <w:rFonts w:hint="cs"/>
          <w:rtl/>
        </w:rPr>
        <w:t>לפיכך</w:t>
      </w:r>
      <w:r w:rsidRPr="00953C43">
        <w:rPr>
          <w:rtl/>
        </w:rPr>
        <w:t xml:space="preserve">, </w:t>
      </w:r>
      <w:r w:rsidRPr="00953C43">
        <w:rPr>
          <w:rFonts w:hint="cs"/>
          <w:rtl/>
        </w:rPr>
        <w:t>נדרשת</w:t>
      </w:r>
      <w:r w:rsidRPr="00953C43">
        <w:rPr>
          <w:rtl/>
        </w:rPr>
        <w:t xml:space="preserve"> </w:t>
      </w:r>
      <w:r w:rsidRPr="00953C43">
        <w:rPr>
          <w:rFonts w:hint="cs"/>
          <w:rtl/>
        </w:rPr>
        <w:t>במערכת</w:t>
      </w:r>
      <w:r w:rsidRPr="00953C43">
        <w:rPr>
          <w:rtl/>
        </w:rPr>
        <w:t xml:space="preserve"> </w:t>
      </w:r>
      <w:r w:rsidRPr="00953C43">
        <w:rPr>
          <w:rFonts w:hint="cs"/>
          <w:rtl/>
        </w:rPr>
        <w:t>הקפדה</w:t>
      </w:r>
      <w:r w:rsidRPr="00953C43">
        <w:rPr>
          <w:rtl/>
        </w:rPr>
        <w:t xml:space="preserve"> </w:t>
      </w:r>
      <w:r w:rsidRPr="00953C43">
        <w:rPr>
          <w:rFonts w:hint="cs"/>
          <w:rtl/>
        </w:rPr>
        <w:t>על</w:t>
      </w:r>
      <w:r w:rsidRPr="00953C43">
        <w:rPr>
          <w:rtl/>
        </w:rPr>
        <w:t xml:space="preserve"> </w:t>
      </w:r>
      <w:r w:rsidRPr="00953C43">
        <w:rPr>
          <w:rFonts w:hint="cs"/>
          <w:rtl/>
        </w:rPr>
        <w:t>אישורים</w:t>
      </w:r>
      <w:r w:rsidRPr="00953C43">
        <w:rPr>
          <w:rtl/>
        </w:rPr>
        <w:t xml:space="preserve"> </w:t>
      </w:r>
      <w:r w:rsidRPr="00953C43">
        <w:rPr>
          <w:rFonts w:hint="cs"/>
          <w:rtl/>
        </w:rPr>
        <w:t>וחיסיון</w:t>
      </w:r>
      <w:r w:rsidRPr="00953C43">
        <w:rPr>
          <w:rtl/>
        </w:rPr>
        <w:t xml:space="preserve"> </w:t>
      </w:r>
      <w:r w:rsidRPr="00953C43">
        <w:rPr>
          <w:rFonts w:hint="cs"/>
          <w:rtl/>
        </w:rPr>
        <w:t>מידע</w:t>
      </w:r>
      <w:r w:rsidRPr="00953C43">
        <w:rPr>
          <w:rtl/>
        </w:rPr>
        <w:t xml:space="preserve">, </w:t>
      </w:r>
      <w:r w:rsidRPr="00953C43">
        <w:rPr>
          <w:rFonts w:hint="cs"/>
          <w:rtl/>
        </w:rPr>
        <w:t>בכפוף</w:t>
      </w:r>
      <w:r w:rsidRPr="00953C43">
        <w:rPr>
          <w:rtl/>
        </w:rPr>
        <w:t xml:space="preserve"> </w:t>
      </w:r>
      <w:r w:rsidRPr="00953C43">
        <w:rPr>
          <w:rFonts w:hint="cs"/>
          <w:rtl/>
        </w:rPr>
        <w:t>לאישורים</w:t>
      </w:r>
      <w:r w:rsidRPr="00953C43">
        <w:rPr>
          <w:rtl/>
        </w:rPr>
        <w:t>.</w:t>
      </w:r>
    </w:p>
    <w:p w14:paraId="10E0FC71" w14:textId="77777777" w:rsidR="00953C43" w:rsidRPr="00953C43" w:rsidRDefault="00953C43" w:rsidP="00953C43">
      <w:pPr>
        <w:rPr>
          <w:rtl/>
        </w:rPr>
      </w:pPr>
    </w:p>
    <w:p w14:paraId="22413BCA" w14:textId="77777777" w:rsidR="00953C43" w:rsidRPr="00953C43" w:rsidRDefault="00953C43" w:rsidP="00882B19">
      <w:pPr>
        <w:pStyle w:val="Heading3"/>
      </w:pPr>
      <w:r w:rsidRPr="00953C43">
        <w:rPr>
          <w:rFonts w:hint="cs"/>
          <w:rtl/>
        </w:rPr>
        <w:t>אחזור</w:t>
      </w:r>
      <w:r w:rsidRPr="00953C43">
        <w:rPr>
          <w:rtl/>
        </w:rPr>
        <w:t xml:space="preserve"> </w:t>
      </w:r>
      <w:r w:rsidRPr="00953C43">
        <w:rPr>
          <w:rFonts w:hint="cs"/>
          <w:rtl/>
        </w:rPr>
        <w:t>מידע</w:t>
      </w:r>
      <w:r w:rsidRPr="00953C43">
        <w:rPr>
          <w:rtl/>
        </w:rPr>
        <w:t xml:space="preserve"> </w:t>
      </w:r>
      <w:r w:rsidRPr="00953C43">
        <w:rPr>
          <w:rFonts w:hint="cs"/>
          <w:rtl/>
        </w:rPr>
        <w:t>ובקרה</w:t>
      </w:r>
    </w:p>
    <w:p w14:paraId="3B9F8BD3" w14:textId="77777777" w:rsidR="00953C43" w:rsidRPr="00953C43" w:rsidRDefault="00953C43" w:rsidP="00953C43">
      <w:pPr>
        <w:rPr>
          <w:rtl/>
        </w:rPr>
      </w:pPr>
      <w:r w:rsidRPr="00953C43">
        <w:rPr>
          <w:rFonts w:hint="cs"/>
          <w:rtl/>
        </w:rPr>
        <w:t>המערכת</w:t>
      </w:r>
      <w:r w:rsidRPr="00953C43">
        <w:rPr>
          <w:rtl/>
        </w:rPr>
        <w:t xml:space="preserve"> </w:t>
      </w:r>
      <w:r w:rsidRPr="00953C43">
        <w:rPr>
          <w:rFonts w:hint="cs"/>
          <w:rtl/>
        </w:rPr>
        <w:t>צריכה</w:t>
      </w:r>
      <w:r w:rsidRPr="00953C43">
        <w:rPr>
          <w:rtl/>
        </w:rPr>
        <w:t xml:space="preserve"> </w:t>
      </w:r>
      <w:r w:rsidRPr="00953C43">
        <w:rPr>
          <w:rFonts w:hint="cs"/>
          <w:rtl/>
        </w:rPr>
        <w:t>להכיל</w:t>
      </w:r>
      <w:r w:rsidRPr="00953C43">
        <w:rPr>
          <w:rtl/>
        </w:rPr>
        <w:t xml:space="preserve"> </w:t>
      </w:r>
      <w:r w:rsidRPr="00953C43">
        <w:rPr>
          <w:rFonts w:hint="cs"/>
          <w:rtl/>
        </w:rPr>
        <w:t>יכולות</w:t>
      </w:r>
      <w:r w:rsidRPr="00953C43">
        <w:rPr>
          <w:rtl/>
        </w:rPr>
        <w:t xml:space="preserve"> </w:t>
      </w:r>
      <w:r w:rsidRPr="00953C43">
        <w:rPr>
          <w:rFonts w:hint="cs"/>
          <w:rtl/>
        </w:rPr>
        <w:t>אחזור</w:t>
      </w:r>
      <w:r w:rsidRPr="00953C43">
        <w:rPr>
          <w:rtl/>
        </w:rPr>
        <w:t xml:space="preserve"> </w:t>
      </w:r>
      <w:r w:rsidRPr="00953C43">
        <w:rPr>
          <w:rFonts w:hint="cs"/>
          <w:rtl/>
        </w:rPr>
        <w:t>מידע</w:t>
      </w:r>
      <w:r w:rsidRPr="00953C43">
        <w:rPr>
          <w:rtl/>
        </w:rPr>
        <w:t xml:space="preserve"> </w:t>
      </w:r>
      <w:r w:rsidRPr="00953C43">
        <w:rPr>
          <w:rFonts w:hint="cs"/>
          <w:rtl/>
        </w:rPr>
        <w:t>ברמות</w:t>
      </w:r>
      <w:r w:rsidRPr="00953C43">
        <w:rPr>
          <w:rtl/>
        </w:rPr>
        <w:t xml:space="preserve"> </w:t>
      </w:r>
      <w:r w:rsidRPr="00953C43">
        <w:rPr>
          <w:rFonts w:hint="cs"/>
          <w:rtl/>
        </w:rPr>
        <w:t>שונות</w:t>
      </w:r>
      <w:r w:rsidRPr="00953C43">
        <w:rPr>
          <w:rtl/>
        </w:rPr>
        <w:t xml:space="preserve"> </w:t>
      </w:r>
      <w:r w:rsidRPr="00953C43">
        <w:rPr>
          <w:rFonts w:hint="cs"/>
          <w:rtl/>
        </w:rPr>
        <w:t>על</w:t>
      </w:r>
      <w:r w:rsidRPr="00953C43">
        <w:rPr>
          <w:rtl/>
        </w:rPr>
        <w:t xml:space="preserve"> </w:t>
      </w:r>
      <w:r w:rsidRPr="00953C43">
        <w:rPr>
          <w:rFonts w:hint="cs"/>
          <w:rtl/>
        </w:rPr>
        <w:t>פי</w:t>
      </w:r>
      <w:r w:rsidRPr="00953C43">
        <w:rPr>
          <w:rtl/>
        </w:rPr>
        <w:t xml:space="preserve"> </w:t>
      </w:r>
      <w:r w:rsidRPr="00953C43">
        <w:rPr>
          <w:rFonts w:hint="cs"/>
          <w:rtl/>
        </w:rPr>
        <w:t>דרישה</w:t>
      </w:r>
      <w:r w:rsidRPr="00953C43">
        <w:rPr>
          <w:rtl/>
        </w:rPr>
        <w:t xml:space="preserve"> </w:t>
      </w:r>
      <w:r w:rsidRPr="00953C43">
        <w:rPr>
          <w:rFonts w:hint="cs"/>
          <w:rtl/>
        </w:rPr>
        <w:t>ובאופן</w:t>
      </w:r>
      <w:r w:rsidRPr="00953C43">
        <w:rPr>
          <w:rtl/>
        </w:rPr>
        <w:t xml:space="preserve"> </w:t>
      </w:r>
      <w:r w:rsidRPr="00953C43">
        <w:rPr>
          <w:rFonts w:hint="cs"/>
          <w:rtl/>
        </w:rPr>
        <w:t>יזום</w:t>
      </w:r>
      <w:r w:rsidRPr="00953C43">
        <w:rPr>
          <w:rtl/>
        </w:rPr>
        <w:t>.</w:t>
      </w:r>
    </w:p>
    <w:p w14:paraId="6EEA38BE" w14:textId="77777777" w:rsidR="00B47B1D" w:rsidRPr="00953C43" w:rsidRDefault="00B47B1D" w:rsidP="00953C43">
      <w:pPr>
        <w:rPr>
          <w:rtl/>
        </w:rPr>
      </w:pPr>
    </w:p>
    <w:p w14:paraId="62D51020" w14:textId="77777777" w:rsidR="00953C43" w:rsidRPr="00953C43" w:rsidRDefault="00953C43" w:rsidP="00882B19">
      <w:pPr>
        <w:pStyle w:val="Heading3"/>
      </w:pPr>
      <w:r w:rsidRPr="00953C43">
        <w:rPr>
          <w:rFonts w:hint="cs"/>
          <w:rtl/>
        </w:rPr>
        <w:t>יכולות</w:t>
      </w:r>
      <w:r w:rsidRPr="00953C43">
        <w:rPr>
          <w:rtl/>
        </w:rPr>
        <w:t xml:space="preserve"> </w:t>
      </w:r>
      <w:r w:rsidRPr="00953C43">
        <w:rPr>
          <w:rFonts w:hint="cs"/>
          <w:rtl/>
        </w:rPr>
        <w:t>מעקב</w:t>
      </w:r>
    </w:p>
    <w:p w14:paraId="22D8844D" w14:textId="30D33489" w:rsidR="00953C43" w:rsidRPr="00953C43" w:rsidRDefault="00953C43" w:rsidP="00953C43">
      <w:pPr>
        <w:rPr>
          <w:rtl/>
        </w:rPr>
      </w:pPr>
      <w:r w:rsidRPr="00953C43">
        <w:rPr>
          <w:rFonts w:hint="cs"/>
          <w:rtl/>
        </w:rPr>
        <w:t>ניתן</w:t>
      </w:r>
      <w:r w:rsidRPr="00953C43">
        <w:rPr>
          <w:rtl/>
        </w:rPr>
        <w:t xml:space="preserve"> </w:t>
      </w:r>
      <w:r w:rsidRPr="00953C43">
        <w:rPr>
          <w:rFonts w:hint="cs"/>
          <w:rtl/>
        </w:rPr>
        <w:t>יהיה</w:t>
      </w:r>
      <w:r w:rsidRPr="00953C43">
        <w:rPr>
          <w:rtl/>
        </w:rPr>
        <w:t xml:space="preserve"> </w:t>
      </w:r>
      <w:r w:rsidRPr="00953C43">
        <w:rPr>
          <w:rFonts w:hint="cs"/>
          <w:rtl/>
        </w:rPr>
        <w:t>לבצע</w:t>
      </w:r>
      <w:r w:rsidRPr="00953C43">
        <w:rPr>
          <w:rtl/>
        </w:rPr>
        <w:t xml:space="preserve"> </w:t>
      </w:r>
      <w:r w:rsidRPr="00953C43">
        <w:rPr>
          <w:rFonts w:hint="cs"/>
          <w:rtl/>
        </w:rPr>
        <w:t>מעקב</w:t>
      </w:r>
      <w:r w:rsidRPr="00953C43">
        <w:rPr>
          <w:rtl/>
        </w:rPr>
        <w:t xml:space="preserve"> </w:t>
      </w:r>
      <w:r w:rsidRPr="00953C43">
        <w:rPr>
          <w:rFonts w:hint="cs"/>
          <w:rtl/>
        </w:rPr>
        <w:t>אחר</w:t>
      </w:r>
      <w:r w:rsidRPr="00953C43">
        <w:rPr>
          <w:rtl/>
        </w:rPr>
        <w:t xml:space="preserve"> </w:t>
      </w:r>
      <w:r w:rsidRPr="00953C43">
        <w:rPr>
          <w:rFonts w:hint="cs"/>
          <w:rtl/>
        </w:rPr>
        <w:t>פעילויות</w:t>
      </w:r>
      <w:r w:rsidRPr="00953C43">
        <w:rPr>
          <w:rtl/>
        </w:rPr>
        <w:t xml:space="preserve"> </w:t>
      </w:r>
      <w:r w:rsidRPr="00953C43">
        <w:rPr>
          <w:rFonts w:hint="cs"/>
          <w:rtl/>
        </w:rPr>
        <w:t>במערכת</w:t>
      </w:r>
      <w:r w:rsidRPr="00953C43">
        <w:rPr>
          <w:rtl/>
        </w:rPr>
        <w:t xml:space="preserve">: </w:t>
      </w:r>
      <w:r w:rsidRPr="00953C43">
        <w:rPr>
          <w:rFonts w:hint="cs"/>
          <w:rtl/>
        </w:rPr>
        <w:t>מעקב</w:t>
      </w:r>
      <w:r w:rsidRPr="00953C43">
        <w:rPr>
          <w:rtl/>
        </w:rPr>
        <w:t xml:space="preserve"> </w:t>
      </w:r>
      <w:r w:rsidRPr="00953C43">
        <w:rPr>
          <w:rFonts w:hint="cs"/>
          <w:rtl/>
        </w:rPr>
        <w:t>ביצוע</w:t>
      </w:r>
      <w:r w:rsidRPr="00953C43">
        <w:rPr>
          <w:rtl/>
        </w:rPr>
        <w:t xml:space="preserve"> </w:t>
      </w:r>
      <w:r w:rsidRPr="00953C43">
        <w:rPr>
          <w:rFonts w:hint="cs"/>
          <w:rtl/>
        </w:rPr>
        <w:t>פעילויות</w:t>
      </w:r>
      <w:r w:rsidRPr="00953C43">
        <w:rPr>
          <w:rtl/>
        </w:rPr>
        <w:t xml:space="preserve">; </w:t>
      </w:r>
      <w:r w:rsidRPr="00953C43">
        <w:rPr>
          <w:rFonts w:hint="cs"/>
          <w:rtl/>
        </w:rPr>
        <w:t>משתמשים</w:t>
      </w:r>
      <w:r w:rsidRPr="00953C43">
        <w:rPr>
          <w:rtl/>
        </w:rPr>
        <w:t xml:space="preserve"> </w:t>
      </w:r>
      <w:r w:rsidRPr="00953C43">
        <w:rPr>
          <w:rFonts w:hint="cs"/>
          <w:rtl/>
        </w:rPr>
        <w:t>מעורבים</w:t>
      </w:r>
      <w:r w:rsidRPr="00953C43">
        <w:rPr>
          <w:rtl/>
        </w:rPr>
        <w:t xml:space="preserve">; </w:t>
      </w:r>
      <w:r w:rsidRPr="00953C43">
        <w:rPr>
          <w:rFonts w:hint="cs"/>
          <w:rtl/>
        </w:rPr>
        <w:t>מעקב</w:t>
      </w:r>
      <w:r w:rsidRPr="00953C43">
        <w:rPr>
          <w:rtl/>
        </w:rPr>
        <w:t xml:space="preserve"> </w:t>
      </w:r>
      <w:r w:rsidRPr="00953C43">
        <w:rPr>
          <w:rFonts w:hint="cs"/>
          <w:rtl/>
        </w:rPr>
        <w:t>לוחות</w:t>
      </w:r>
      <w:r w:rsidRPr="00953C43">
        <w:rPr>
          <w:rtl/>
        </w:rPr>
        <w:t xml:space="preserve"> </w:t>
      </w:r>
      <w:r w:rsidRPr="00953C43">
        <w:rPr>
          <w:rFonts w:hint="cs"/>
          <w:rtl/>
        </w:rPr>
        <w:t>זמנים</w:t>
      </w:r>
      <w:r w:rsidRPr="00953C43">
        <w:rPr>
          <w:rtl/>
        </w:rPr>
        <w:t xml:space="preserve"> </w:t>
      </w:r>
      <w:r w:rsidRPr="00953C43">
        <w:rPr>
          <w:rFonts w:hint="cs"/>
          <w:rtl/>
        </w:rPr>
        <w:t>לביצוע</w:t>
      </w:r>
      <w:r w:rsidRPr="00953C43">
        <w:rPr>
          <w:rtl/>
        </w:rPr>
        <w:t xml:space="preserve"> </w:t>
      </w:r>
      <w:r w:rsidRPr="00953C43">
        <w:rPr>
          <w:rFonts w:hint="cs"/>
          <w:rtl/>
        </w:rPr>
        <w:t>פעילות</w:t>
      </w:r>
      <w:r w:rsidRPr="00953C43">
        <w:rPr>
          <w:rtl/>
        </w:rPr>
        <w:t xml:space="preserve">, </w:t>
      </w:r>
      <w:r w:rsidRPr="00953C43">
        <w:rPr>
          <w:rFonts w:hint="cs"/>
          <w:rtl/>
        </w:rPr>
        <w:t>תהליך</w:t>
      </w:r>
      <w:r w:rsidRPr="00953C43">
        <w:rPr>
          <w:rtl/>
        </w:rPr>
        <w:t xml:space="preserve"> </w:t>
      </w:r>
      <w:r w:rsidRPr="00953C43">
        <w:rPr>
          <w:rFonts w:hint="cs"/>
          <w:rtl/>
        </w:rPr>
        <w:t>ותהליכי</w:t>
      </w:r>
      <w:r w:rsidRPr="00953C43">
        <w:rPr>
          <w:rtl/>
        </w:rPr>
        <w:t xml:space="preserve"> </w:t>
      </w:r>
      <w:r w:rsidRPr="00953C43">
        <w:rPr>
          <w:rFonts w:hint="cs"/>
          <w:rtl/>
        </w:rPr>
        <w:t>משנה</w:t>
      </w:r>
      <w:r w:rsidRPr="00953C43">
        <w:rPr>
          <w:rtl/>
        </w:rPr>
        <w:t xml:space="preserve">; </w:t>
      </w:r>
      <w:r w:rsidRPr="00953C43">
        <w:rPr>
          <w:rFonts w:hint="cs"/>
          <w:rtl/>
        </w:rPr>
        <w:t>מעקב</w:t>
      </w:r>
      <w:r w:rsidRPr="00953C43">
        <w:rPr>
          <w:rtl/>
        </w:rPr>
        <w:t xml:space="preserve"> </w:t>
      </w:r>
      <w:r w:rsidRPr="00953C43">
        <w:rPr>
          <w:rFonts w:hint="cs"/>
          <w:rtl/>
        </w:rPr>
        <w:t>חריגות</w:t>
      </w:r>
      <w:r w:rsidRPr="00953C43">
        <w:rPr>
          <w:rtl/>
        </w:rPr>
        <w:t xml:space="preserve"> </w:t>
      </w:r>
      <w:r w:rsidRPr="00953C43">
        <w:rPr>
          <w:rFonts w:hint="cs"/>
          <w:rtl/>
        </w:rPr>
        <w:t>בלוחות</w:t>
      </w:r>
      <w:r w:rsidRPr="00953C43">
        <w:rPr>
          <w:rtl/>
        </w:rPr>
        <w:t xml:space="preserve"> </w:t>
      </w:r>
      <w:r w:rsidRPr="00953C43">
        <w:rPr>
          <w:rFonts w:hint="cs"/>
          <w:rtl/>
        </w:rPr>
        <w:t>זמנים</w:t>
      </w:r>
      <w:r w:rsidRPr="00953C43">
        <w:rPr>
          <w:rtl/>
        </w:rPr>
        <w:t xml:space="preserve"> (</w:t>
      </w:r>
      <w:r w:rsidRPr="00953C43">
        <w:rPr>
          <w:rFonts w:hint="cs"/>
          <w:rtl/>
        </w:rPr>
        <w:t>כמו</w:t>
      </w:r>
      <w:r w:rsidRPr="00953C43">
        <w:rPr>
          <w:rtl/>
        </w:rPr>
        <w:t xml:space="preserve"> </w:t>
      </w:r>
      <w:r w:rsidRPr="00953C43">
        <w:rPr>
          <w:rFonts w:hint="cs"/>
          <w:rtl/>
        </w:rPr>
        <w:t>בתהליכים</w:t>
      </w:r>
      <w:r w:rsidRPr="00953C43">
        <w:rPr>
          <w:rtl/>
        </w:rPr>
        <w:t xml:space="preserve"> </w:t>
      </w:r>
      <w:r w:rsidRPr="00953C43">
        <w:rPr>
          <w:rFonts w:hint="cs"/>
          <w:rtl/>
        </w:rPr>
        <w:t>שע</w:t>
      </w:r>
      <w:r w:rsidRPr="00953C43">
        <w:rPr>
          <w:rtl/>
        </w:rPr>
        <w:t>"</w:t>
      </w:r>
      <w:r w:rsidRPr="00953C43">
        <w:rPr>
          <w:rFonts w:hint="cs"/>
          <w:rtl/>
        </w:rPr>
        <w:t>פ</w:t>
      </w:r>
      <w:r w:rsidRPr="00953C43">
        <w:rPr>
          <w:rtl/>
        </w:rPr>
        <w:t xml:space="preserve"> </w:t>
      </w:r>
      <w:r w:rsidR="00944F22">
        <w:rPr>
          <w:rFonts w:hint="cs"/>
          <w:rtl/>
        </w:rPr>
        <w:t>נהלי הרשות ואמנת השרות שלה</w:t>
      </w:r>
      <w:r w:rsidRPr="00953C43">
        <w:rPr>
          <w:rtl/>
        </w:rPr>
        <w:t xml:space="preserve"> </w:t>
      </w:r>
      <w:r w:rsidRPr="00953C43">
        <w:rPr>
          <w:rFonts w:hint="cs"/>
          <w:rtl/>
        </w:rPr>
        <w:t>נדרש</w:t>
      </w:r>
      <w:r w:rsidRPr="00953C43">
        <w:rPr>
          <w:rtl/>
        </w:rPr>
        <w:t xml:space="preserve"> </w:t>
      </w:r>
      <w:r w:rsidRPr="00953C43">
        <w:rPr>
          <w:rFonts w:hint="cs"/>
          <w:rtl/>
        </w:rPr>
        <w:t>לבצע</w:t>
      </w:r>
      <w:r w:rsidRPr="00953C43">
        <w:rPr>
          <w:rtl/>
        </w:rPr>
        <w:t xml:space="preserve"> </w:t>
      </w:r>
      <w:r w:rsidRPr="00953C43">
        <w:rPr>
          <w:rFonts w:hint="cs"/>
          <w:rtl/>
        </w:rPr>
        <w:t>בתוך</w:t>
      </w:r>
      <w:r w:rsidRPr="00953C43">
        <w:rPr>
          <w:rtl/>
        </w:rPr>
        <w:t xml:space="preserve"> </w:t>
      </w:r>
      <w:r w:rsidRPr="00953C43">
        <w:rPr>
          <w:rFonts w:hint="cs"/>
          <w:rtl/>
        </w:rPr>
        <w:t>מספר</w:t>
      </w:r>
      <w:r w:rsidRPr="00953C43">
        <w:rPr>
          <w:rtl/>
        </w:rPr>
        <w:t xml:space="preserve"> </w:t>
      </w:r>
      <w:r w:rsidRPr="00953C43">
        <w:rPr>
          <w:rFonts w:hint="cs"/>
          <w:rtl/>
        </w:rPr>
        <w:t>ימים</w:t>
      </w:r>
      <w:r w:rsidRPr="00953C43">
        <w:rPr>
          <w:rtl/>
        </w:rPr>
        <w:t xml:space="preserve"> </w:t>
      </w:r>
      <w:r w:rsidRPr="00953C43">
        <w:rPr>
          <w:rFonts w:hint="cs"/>
          <w:rtl/>
        </w:rPr>
        <w:t>מוגדר</w:t>
      </w:r>
      <w:r w:rsidRPr="00953C43">
        <w:rPr>
          <w:rtl/>
        </w:rPr>
        <w:t xml:space="preserve">); </w:t>
      </w:r>
      <w:r w:rsidRPr="00953C43">
        <w:rPr>
          <w:rFonts w:hint="cs"/>
          <w:rtl/>
        </w:rPr>
        <w:t>מעקב</w:t>
      </w:r>
      <w:r w:rsidRPr="00953C43">
        <w:rPr>
          <w:rtl/>
        </w:rPr>
        <w:t xml:space="preserve"> </w:t>
      </w:r>
      <w:r w:rsidRPr="00953C43">
        <w:rPr>
          <w:rFonts w:hint="cs"/>
          <w:rtl/>
        </w:rPr>
        <w:t>אחר</w:t>
      </w:r>
      <w:r w:rsidRPr="00953C43">
        <w:rPr>
          <w:rtl/>
        </w:rPr>
        <w:t xml:space="preserve"> </w:t>
      </w:r>
      <w:r w:rsidRPr="00953C43">
        <w:rPr>
          <w:rFonts w:hint="cs"/>
          <w:rtl/>
        </w:rPr>
        <w:t>משאבים</w:t>
      </w:r>
      <w:r w:rsidRPr="00953C43">
        <w:rPr>
          <w:rtl/>
        </w:rPr>
        <w:t xml:space="preserve"> </w:t>
      </w:r>
      <w:r w:rsidRPr="00953C43">
        <w:rPr>
          <w:rFonts w:hint="cs"/>
          <w:rtl/>
        </w:rPr>
        <w:t>מוגדרים</w:t>
      </w:r>
      <w:r w:rsidRPr="00953C43">
        <w:rPr>
          <w:rtl/>
        </w:rPr>
        <w:t>.</w:t>
      </w:r>
    </w:p>
    <w:p w14:paraId="67584E4B" w14:textId="77777777" w:rsidR="00953C43" w:rsidRPr="00953C43" w:rsidRDefault="00953C43" w:rsidP="00953C43">
      <w:pPr>
        <w:rPr>
          <w:rtl/>
        </w:rPr>
      </w:pPr>
    </w:p>
    <w:p w14:paraId="41C088A9" w14:textId="77777777" w:rsidR="00953C43" w:rsidRPr="00953C43" w:rsidRDefault="00953C43" w:rsidP="00882B19">
      <w:pPr>
        <w:pStyle w:val="Heading3"/>
      </w:pPr>
      <w:r w:rsidRPr="00953C43">
        <w:rPr>
          <w:rFonts w:hint="cs"/>
          <w:rtl/>
        </w:rPr>
        <w:t>אינטגרציה</w:t>
      </w:r>
    </w:p>
    <w:p w14:paraId="12478713" w14:textId="77777777" w:rsidR="00953C43" w:rsidRPr="00953C43" w:rsidRDefault="00953C43" w:rsidP="00953C43">
      <w:pPr>
        <w:rPr>
          <w:rtl/>
        </w:rPr>
      </w:pPr>
      <w:r w:rsidRPr="00953C43">
        <w:rPr>
          <w:rFonts w:hint="cs"/>
          <w:rtl/>
        </w:rPr>
        <w:t>המערכת</w:t>
      </w:r>
      <w:r w:rsidRPr="00953C43">
        <w:rPr>
          <w:rtl/>
        </w:rPr>
        <w:t xml:space="preserve"> </w:t>
      </w:r>
      <w:r w:rsidRPr="00953C43">
        <w:rPr>
          <w:rFonts w:hint="cs"/>
          <w:rtl/>
        </w:rPr>
        <w:t>מוצגת</w:t>
      </w:r>
      <w:r w:rsidRPr="00953C43">
        <w:rPr>
          <w:rtl/>
        </w:rPr>
        <w:t xml:space="preserve"> </w:t>
      </w:r>
      <w:r w:rsidRPr="00953C43">
        <w:rPr>
          <w:rFonts w:hint="cs"/>
          <w:rtl/>
        </w:rPr>
        <w:t>במסמך</w:t>
      </w:r>
      <w:r w:rsidRPr="00953C43">
        <w:rPr>
          <w:rtl/>
        </w:rPr>
        <w:t xml:space="preserve"> </w:t>
      </w:r>
      <w:r w:rsidRPr="00953C43">
        <w:rPr>
          <w:rFonts w:hint="cs"/>
          <w:rtl/>
        </w:rPr>
        <w:t>זה</w:t>
      </w:r>
      <w:r w:rsidRPr="00953C43">
        <w:rPr>
          <w:rtl/>
        </w:rPr>
        <w:t xml:space="preserve"> </w:t>
      </w:r>
      <w:r w:rsidRPr="00953C43">
        <w:rPr>
          <w:rFonts w:hint="cs"/>
          <w:rtl/>
        </w:rPr>
        <w:t>כמורכבת</w:t>
      </w:r>
      <w:r w:rsidRPr="00953C43">
        <w:rPr>
          <w:rtl/>
        </w:rPr>
        <w:t xml:space="preserve"> </w:t>
      </w:r>
      <w:r w:rsidRPr="00953C43">
        <w:rPr>
          <w:rFonts w:hint="cs"/>
          <w:rtl/>
        </w:rPr>
        <w:t>ממספר</w:t>
      </w:r>
      <w:r w:rsidRPr="00953C43">
        <w:rPr>
          <w:rtl/>
        </w:rPr>
        <w:t xml:space="preserve"> </w:t>
      </w:r>
      <w:r w:rsidRPr="00953C43">
        <w:rPr>
          <w:rFonts w:hint="cs"/>
          <w:rtl/>
        </w:rPr>
        <w:t>מודולים</w:t>
      </w:r>
      <w:r w:rsidRPr="00953C43">
        <w:rPr>
          <w:rtl/>
        </w:rPr>
        <w:t xml:space="preserve">. </w:t>
      </w:r>
      <w:r w:rsidRPr="00953C43">
        <w:rPr>
          <w:rFonts w:hint="cs"/>
          <w:rtl/>
        </w:rPr>
        <w:t>עם</w:t>
      </w:r>
      <w:r w:rsidRPr="00953C43">
        <w:rPr>
          <w:rtl/>
        </w:rPr>
        <w:t xml:space="preserve"> </w:t>
      </w:r>
      <w:r w:rsidRPr="00953C43">
        <w:rPr>
          <w:rFonts w:hint="cs"/>
          <w:rtl/>
        </w:rPr>
        <w:t>זאת</w:t>
      </w:r>
      <w:r w:rsidRPr="00953C43">
        <w:rPr>
          <w:rtl/>
        </w:rPr>
        <w:t xml:space="preserve">, </w:t>
      </w:r>
      <w:r w:rsidRPr="00953C43">
        <w:rPr>
          <w:rFonts w:hint="cs"/>
          <w:rtl/>
        </w:rPr>
        <w:t>ההתייחסות</w:t>
      </w:r>
      <w:r w:rsidRPr="00953C43">
        <w:rPr>
          <w:rtl/>
        </w:rPr>
        <w:t xml:space="preserve"> </w:t>
      </w:r>
      <w:r w:rsidRPr="00953C43">
        <w:rPr>
          <w:rFonts w:hint="cs"/>
          <w:rtl/>
        </w:rPr>
        <w:t>הינה</w:t>
      </w:r>
      <w:r w:rsidRPr="00953C43">
        <w:rPr>
          <w:rtl/>
        </w:rPr>
        <w:t xml:space="preserve"> </w:t>
      </w:r>
      <w:r w:rsidRPr="00953C43">
        <w:rPr>
          <w:rFonts w:hint="cs"/>
          <w:rtl/>
        </w:rPr>
        <w:t>למערכת</w:t>
      </w:r>
      <w:r w:rsidRPr="00953C43">
        <w:rPr>
          <w:rtl/>
        </w:rPr>
        <w:t xml:space="preserve"> </w:t>
      </w:r>
      <w:r w:rsidRPr="00953C43">
        <w:rPr>
          <w:rFonts w:hint="cs"/>
          <w:rtl/>
        </w:rPr>
        <w:t>כוללת</w:t>
      </w:r>
      <w:r w:rsidRPr="00953C43">
        <w:rPr>
          <w:rtl/>
        </w:rPr>
        <w:t xml:space="preserve"> </w:t>
      </w:r>
      <w:r w:rsidRPr="00953C43">
        <w:rPr>
          <w:rFonts w:hint="cs"/>
          <w:rtl/>
        </w:rPr>
        <w:t>אחת</w:t>
      </w:r>
      <w:r w:rsidRPr="00953C43">
        <w:rPr>
          <w:rtl/>
        </w:rPr>
        <w:t xml:space="preserve"> </w:t>
      </w:r>
      <w:r w:rsidRPr="00953C43">
        <w:rPr>
          <w:rFonts w:hint="cs"/>
          <w:rtl/>
        </w:rPr>
        <w:t>שבה</w:t>
      </w:r>
      <w:r w:rsidRPr="00953C43">
        <w:rPr>
          <w:rtl/>
        </w:rPr>
        <w:t xml:space="preserve"> </w:t>
      </w:r>
      <w:r w:rsidRPr="00953C43">
        <w:rPr>
          <w:rFonts w:hint="cs"/>
          <w:rtl/>
        </w:rPr>
        <w:t>תהליכים</w:t>
      </w:r>
      <w:r w:rsidRPr="00953C43">
        <w:rPr>
          <w:rtl/>
        </w:rPr>
        <w:t xml:space="preserve"> </w:t>
      </w:r>
      <w:r w:rsidRPr="00953C43">
        <w:rPr>
          <w:rFonts w:hint="cs"/>
          <w:rtl/>
        </w:rPr>
        <w:t>מסוימים</w:t>
      </w:r>
      <w:r w:rsidRPr="00953C43">
        <w:rPr>
          <w:rtl/>
        </w:rPr>
        <w:t xml:space="preserve"> </w:t>
      </w:r>
      <w:r w:rsidRPr="00953C43">
        <w:rPr>
          <w:rFonts w:hint="cs"/>
          <w:rtl/>
        </w:rPr>
        <w:t>מתחילים</w:t>
      </w:r>
      <w:r w:rsidRPr="00953C43">
        <w:rPr>
          <w:rtl/>
        </w:rPr>
        <w:t xml:space="preserve"> </w:t>
      </w:r>
      <w:r w:rsidRPr="00953C43">
        <w:rPr>
          <w:rFonts w:hint="cs"/>
          <w:rtl/>
        </w:rPr>
        <w:t>בפונקציה</w:t>
      </w:r>
      <w:r w:rsidRPr="00953C43">
        <w:rPr>
          <w:rtl/>
        </w:rPr>
        <w:t xml:space="preserve"> </w:t>
      </w:r>
      <w:r w:rsidRPr="00953C43">
        <w:rPr>
          <w:rFonts w:hint="cs"/>
          <w:rtl/>
        </w:rPr>
        <w:t>ארגונית</w:t>
      </w:r>
      <w:r w:rsidRPr="00953C43">
        <w:rPr>
          <w:rtl/>
        </w:rPr>
        <w:t xml:space="preserve"> </w:t>
      </w:r>
      <w:r w:rsidRPr="00953C43">
        <w:rPr>
          <w:rFonts w:hint="cs"/>
          <w:rtl/>
        </w:rPr>
        <w:t>אחת</w:t>
      </w:r>
      <w:r w:rsidRPr="00953C43">
        <w:rPr>
          <w:rtl/>
        </w:rPr>
        <w:t xml:space="preserve"> </w:t>
      </w:r>
      <w:r w:rsidRPr="00953C43">
        <w:rPr>
          <w:rFonts w:hint="cs"/>
          <w:rtl/>
        </w:rPr>
        <w:t>ומסתיימים</w:t>
      </w:r>
      <w:r w:rsidRPr="00953C43">
        <w:rPr>
          <w:rtl/>
        </w:rPr>
        <w:t xml:space="preserve"> </w:t>
      </w:r>
      <w:r w:rsidRPr="00953C43">
        <w:rPr>
          <w:rFonts w:hint="cs"/>
          <w:rtl/>
        </w:rPr>
        <w:t>בפונקציה</w:t>
      </w:r>
      <w:r w:rsidRPr="00953C43">
        <w:rPr>
          <w:rtl/>
        </w:rPr>
        <w:t xml:space="preserve"> </w:t>
      </w:r>
      <w:r w:rsidRPr="00953C43">
        <w:rPr>
          <w:rFonts w:hint="cs"/>
          <w:rtl/>
        </w:rPr>
        <w:t>ארגונית</w:t>
      </w:r>
      <w:r w:rsidRPr="00953C43">
        <w:rPr>
          <w:rtl/>
        </w:rPr>
        <w:t xml:space="preserve"> </w:t>
      </w:r>
      <w:r w:rsidRPr="00953C43">
        <w:rPr>
          <w:rFonts w:hint="cs"/>
          <w:rtl/>
        </w:rPr>
        <w:t>אחרת</w:t>
      </w:r>
      <w:r w:rsidRPr="00953C43">
        <w:rPr>
          <w:rtl/>
        </w:rPr>
        <w:t xml:space="preserve"> </w:t>
      </w:r>
      <w:r w:rsidRPr="00953C43">
        <w:rPr>
          <w:rFonts w:hint="cs"/>
          <w:rtl/>
        </w:rPr>
        <w:t>ובמודולים</w:t>
      </w:r>
      <w:r w:rsidRPr="00953C43">
        <w:rPr>
          <w:rtl/>
        </w:rPr>
        <w:t xml:space="preserve"> </w:t>
      </w:r>
      <w:r w:rsidRPr="00953C43">
        <w:rPr>
          <w:rFonts w:hint="cs"/>
          <w:rtl/>
        </w:rPr>
        <w:t>שונים</w:t>
      </w:r>
      <w:r w:rsidRPr="00953C43">
        <w:rPr>
          <w:rtl/>
        </w:rPr>
        <w:t xml:space="preserve">. </w:t>
      </w:r>
      <w:r w:rsidRPr="00953C43">
        <w:rPr>
          <w:rFonts w:hint="cs"/>
          <w:rtl/>
        </w:rPr>
        <w:t>יש</w:t>
      </w:r>
      <w:r w:rsidRPr="00953C43">
        <w:rPr>
          <w:rtl/>
        </w:rPr>
        <w:t xml:space="preserve"> </w:t>
      </w:r>
      <w:r w:rsidRPr="00953C43">
        <w:rPr>
          <w:rFonts w:hint="cs"/>
          <w:rtl/>
        </w:rPr>
        <w:t>לאפשר</w:t>
      </w:r>
      <w:r w:rsidRPr="00953C43">
        <w:rPr>
          <w:rtl/>
        </w:rPr>
        <w:t xml:space="preserve"> </w:t>
      </w:r>
      <w:r w:rsidRPr="00953C43">
        <w:rPr>
          <w:rFonts w:hint="cs"/>
          <w:rtl/>
        </w:rPr>
        <w:t>אחזור</w:t>
      </w:r>
      <w:r w:rsidRPr="00953C43">
        <w:rPr>
          <w:rtl/>
        </w:rPr>
        <w:t xml:space="preserve"> </w:t>
      </w:r>
      <w:r w:rsidRPr="00953C43">
        <w:rPr>
          <w:rFonts w:hint="cs"/>
          <w:rtl/>
        </w:rPr>
        <w:t>מידע</w:t>
      </w:r>
      <w:r w:rsidRPr="00953C43">
        <w:rPr>
          <w:rtl/>
        </w:rPr>
        <w:t xml:space="preserve"> </w:t>
      </w:r>
      <w:r w:rsidRPr="00953C43">
        <w:rPr>
          <w:rFonts w:hint="cs"/>
          <w:rtl/>
        </w:rPr>
        <w:t>שחוצה</w:t>
      </w:r>
      <w:r w:rsidRPr="00953C43">
        <w:rPr>
          <w:rtl/>
        </w:rPr>
        <w:t xml:space="preserve"> </w:t>
      </w:r>
      <w:r w:rsidRPr="00953C43">
        <w:rPr>
          <w:rFonts w:hint="cs"/>
          <w:rtl/>
        </w:rPr>
        <w:t>מודולים</w:t>
      </w:r>
      <w:r w:rsidRPr="00953C43">
        <w:rPr>
          <w:rtl/>
        </w:rPr>
        <w:t>.</w:t>
      </w:r>
    </w:p>
    <w:p w14:paraId="5D15A8E9" w14:textId="77777777" w:rsidR="00953C43" w:rsidRPr="00953C43" w:rsidRDefault="00953C43" w:rsidP="00953C43">
      <w:pPr>
        <w:rPr>
          <w:rtl/>
        </w:rPr>
      </w:pPr>
    </w:p>
    <w:p w14:paraId="22FDD7A6" w14:textId="77777777" w:rsidR="00953C43" w:rsidRPr="00953C43" w:rsidRDefault="00953C43" w:rsidP="00882B19">
      <w:pPr>
        <w:pStyle w:val="Heading3"/>
      </w:pPr>
      <w:r w:rsidRPr="00953C43">
        <w:rPr>
          <w:rFonts w:hint="cs"/>
          <w:rtl/>
        </w:rPr>
        <w:t>אפשרות</w:t>
      </w:r>
      <w:r w:rsidRPr="00953C43">
        <w:rPr>
          <w:rtl/>
        </w:rPr>
        <w:t xml:space="preserve"> </w:t>
      </w:r>
      <w:r w:rsidRPr="00953C43">
        <w:rPr>
          <w:rFonts w:hint="cs"/>
          <w:rtl/>
        </w:rPr>
        <w:t>לביצוע</w:t>
      </w:r>
      <w:r w:rsidRPr="00953C43">
        <w:rPr>
          <w:rtl/>
        </w:rPr>
        <w:t xml:space="preserve"> </w:t>
      </w:r>
      <w:r w:rsidRPr="00953C43">
        <w:rPr>
          <w:rFonts w:hint="cs"/>
          <w:rtl/>
        </w:rPr>
        <w:t>פעולה</w:t>
      </w:r>
      <w:r w:rsidRPr="00953C43">
        <w:rPr>
          <w:rtl/>
        </w:rPr>
        <w:t xml:space="preserve"> </w:t>
      </w:r>
      <w:r w:rsidRPr="00953C43">
        <w:rPr>
          <w:rFonts w:hint="cs"/>
          <w:rtl/>
        </w:rPr>
        <w:t>על</w:t>
      </w:r>
      <w:r w:rsidRPr="00953C43">
        <w:rPr>
          <w:rtl/>
        </w:rPr>
        <w:t xml:space="preserve"> </w:t>
      </w:r>
      <w:r w:rsidRPr="00953C43">
        <w:rPr>
          <w:rFonts w:hint="cs"/>
          <w:rtl/>
        </w:rPr>
        <w:t>מספר</w:t>
      </w:r>
      <w:r w:rsidRPr="00953C43">
        <w:rPr>
          <w:rtl/>
        </w:rPr>
        <w:t xml:space="preserve"> </w:t>
      </w:r>
      <w:r w:rsidRPr="00953C43">
        <w:rPr>
          <w:rFonts w:hint="cs"/>
          <w:rtl/>
        </w:rPr>
        <w:t>ישויות</w:t>
      </w:r>
      <w:r w:rsidRPr="00953C43">
        <w:rPr>
          <w:rtl/>
        </w:rPr>
        <w:t xml:space="preserve"> </w:t>
      </w:r>
      <w:r w:rsidRPr="00953C43">
        <w:rPr>
          <w:rFonts w:hint="cs"/>
          <w:rtl/>
        </w:rPr>
        <w:t>במקביל</w:t>
      </w:r>
    </w:p>
    <w:p w14:paraId="7F46CF72" w14:textId="76472383" w:rsidR="00953C43" w:rsidRPr="00953C43" w:rsidRDefault="00953C43" w:rsidP="00953C43">
      <w:pPr>
        <w:rPr>
          <w:rtl/>
        </w:rPr>
      </w:pPr>
      <w:r w:rsidRPr="00953C43">
        <w:rPr>
          <w:rFonts w:hint="cs"/>
          <w:rtl/>
        </w:rPr>
        <w:t>לדוגמה</w:t>
      </w:r>
      <w:r w:rsidRPr="00953C43">
        <w:rPr>
          <w:rtl/>
        </w:rPr>
        <w:t xml:space="preserve">, </w:t>
      </w:r>
      <w:r w:rsidR="002178D0">
        <w:rPr>
          <w:rFonts w:hint="cs"/>
          <w:rtl/>
        </w:rPr>
        <w:t>הגדר תהליך הסמכה</w:t>
      </w:r>
      <w:r w:rsidRPr="00953C43">
        <w:rPr>
          <w:rtl/>
        </w:rPr>
        <w:t xml:space="preserve"> </w:t>
      </w:r>
      <w:r w:rsidRPr="00953C43">
        <w:rPr>
          <w:rFonts w:hint="cs"/>
          <w:rtl/>
        </w:rPr>
        <w:t>לקבוצה</w:t>
      </w:r>
      <w:r w:rsidRPr="00953C43">
        <w:rPr>
          <w:rtl/>
        </w:rPr>
        <w:t xml:space="preserve"> </w:t>
      </w:r>
      <w:r w:rsidRPr="00953C43">
        <w:rPr>
          <w:rFonts w:hint="cs"/>
          <w:rtl/>
        </w:rPr>
        <w:t>של</w:t>
      </w:r>
      <w:r w:rsidRPr="00953C43">
        <w:rPr>
          <w:rtl/>
        </w:rPr>
        <w:t xml:space="preserve"> </w:t>
      </w:r>
      <w:r w:rsidR="002178D0">
        <w:rPr>
          <w:rFonts w:hint="cs"/>
          <w:rtl/>
        </w:rPr>
        <w:t>מעבדות</w:t>
      </w:r>
      <w:r w:rsidRPr="00953C43">
        <w:rPr>
          <w:rtl/>
        </w:rPr>
        <w:t xml:space="preserve"> </w:t>
      </w:r>
      <w:r w:rsidRPr="00953C43">
        <w:rPr>
          <w:rFonts w:hint="cs"/>
          <w:rtl/>
        </w:rPr>
        <w:t>על</w:t>
      </w:r>
      <w:r w:rsidRPr="00953C43">
        <w:rPr>
          <w:rtl/>
        </w:rPr>
        <w:t xml:space="preserve"> </w:t>
      </w:r>
      <w:r w:rsidRPr="00953C43">
        <w:rPr>
          <w:rFonts w:hint="cs"/>
          <w:rtl/>
        </w:rPr>
        <w:t>פי</w:t>
      </w:r>
      <w:r w:rsidRPr="00953C43">
        <w:rPr>
          <w:rtl/>
        </w:rPr>
        <w:t xml:space="preserve"> </w:t>
      </w:r>
      <w:r w:rsidRPr="00953C43">
        <w:rPr>
          <w:rFonts w:hint="cs"/>
          <w:rtl/>
        </w:rPr>
        <w:t>קריטריון</w:t>
      </w:r>
      <w:r w:rsidRPr="00953C43">
        <w:rPr>
          <w:rtl/>
        </w:rPr>
        <w:t xml:space="preserve"> </w:t>
      </w:r>
      <w:r w:rsidRPr="00953C43">
        <w:rPr>
          <w:rFonts w:hint="cs"/>
          <w:rtl/>
        </w:rPr>
        <w:t>מסוים</w:t>
      </w:r>
      <w:r w:rsidRPr="00953C43">
        <w:rPr>
          <w:rtl/>
        </w:rPr>
        <w:t xml:space="preserve"> (</w:t>
      </w:r>
      <w:r w:rsidRPr="00953C43">
        <w:rPr>
          <w:rFonts w:hint="cs"/>
          <w:rtl/>
        </w:rPr>
        <w:t>כגון</w:t>
      </w:r>
      <w:r w:rsidRPr="00953C43">
        <w:rPr>
          <w:rtl/>
        </w:rPr>
        <w:t xml:space="preserve">: </w:t>
      </w:r>
      <w:r w:rsidRPr="00953C43">
        <w:rPr>
          <w:rFonts w:hint="cs"/>
          <w:rtl/>
        </w:rPr>
        <w:t>כל</w:t>
      </w:r>
      <w:r w:rsidRPr="00953C43">
        <w:rPr>
          <w:rtl/>
        </w:rPr>
        <w:t xml:space="preserve"> </w:t>
      </w:r>
      <w:r w:rsidR="002178D0">
        <w:rPr>
          <w:rFonts w:hint="cs"/>
          <w:rtl/>
        </w:rPr>
        <w:t xml:space="preserve">המעבדות בהם קיים "תהליך ביולוגי בשם </w:t>
      </w:r>
      <w:r w:rsidR="002178D0">
        <w:t>x</w:t>
      </w:r>
      <w:r w:rsidR="002178D0">
        <w:rPr>
          <w:rFonts w:hint="cs"/>
          <w:rtl/>
        </w:rPr>
        <w:t>"</w:t>
      </w:r>
      <w:r w:rsidRPr="00953C43">
        <w:rPr>
          <w:rtl/>
        </w:rPr>
        <w:t>).</w:t>
      </w:r>
    </w:p>
    <w:p w14:paraId="5A9147F1" w14:textId="77777777" w:rsidR="00953C43" w:rsidRPr="00953C43" w:rsidRDefault="00953C43" w:rsidP="00953C43">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953C43" w:rsidRPr="00953C43" w14:paraId="17F13DA8" w14:textId="77777777" w:rsidTr="00FA09EF">
        <w:trPr>
          <w:tblHeader/>
        </w:trPr>
        <w:tc>
          <w:tcPr>
            <w:tcW w:w="10280" w:type="dxa"/>
            <w:shd w:val="clear" w:color="auto" w:fill="D9D9D9" w:themeFill="background1" w:themeFillShade="D9"/>
          </w:tcPr>
          <w:p w14:paraId="1281C863" w14:textId="340BB6A2" w:rsidR="00953C43" w:rsidRPr="00953C43" w:rsidRDefault="00906048" w:rsidP="00953C43">
            <w:pPr>
              <w:rPr>
                <w:rtl/>
              </w:rPr>
            </w:pPr>
            <w:r>
              <w:rPr>
                <w:rFonts w:hint="cs"/>
                <w:rtl/>
              </w:rPr>
              <w:t>דרישות מהמציע:</w:t>
            </w:r>
            <w:r w:rsidRPr="00953C43">
              <w:rPr>
                <w:rtl/>
              </w:rPr>
              <w:t xml:space="preserve"> </w:t>
            </w:r>
            <w:r w:rsidR="00953C43" w:rsidRPr="00953C43">
              <w:rPr>
                <w:rFonts w:hint="cs"/>
                <w:rtl/>
              </w:rPr>
              <w:t>בקרת מידע</w:t>
            </w:r>
          </w:p>
        </w:tc>
      </w:tr>
      <w:tr w:rsidR="00953C43" w:rsidRPr="00953C43" w14:paraId="02D937C7" w14:textId="77777777" w:rsidTr="00FA09EF">
        <w:tc>
          <w:tcPr>
            <w:tcW w:w="10280" w:type="dxa"/>
          </w:tcPr>
          <w:p w14:paraId="1CD718A5" w14:textId="26B73ED3" w:rsidR="00953C43" w:rsidRPr="00953C43" w:rsidRDefault="00953C43" w:rsidP="00953C43">
            <w:pPr>
              <w:rPr>
                <w:rtl/>
              </w:rPr>
            </w:pPr>
            <w:r w:rsidRPr="00953C43">
              <w:rPr>
                <w:rFonts w:hint="cs"/>
                <w:rtl/>
              </w:rPr>
              <w:t xml:space="preserve">המציע יציג מסמך בו מפורטות יכולות מערכת המידע להציג מידע שהשתנה על ידי משתמש והינו מוגדר "רגיש" כגון </w:t>
            </w:r>
            <w:r w:rsidR="002178D0">
              <w:rPr>
                <w:rFonts w:hint="cs"/>
                <w:rtl/>
              </w:rPr>
              <w:t>תהליכי עבודה ושיטות עבודה של מעבדות</w:t>
            </w:r>
            <w:r w:rsidRPr="00953C43">
              <w:rPr>
                <w:rFonts w:hint="cs"/>
                <w:rtl/>
              </w:rPr>
              <w:t>. זאת לרבות יכולות בתחום ההתראה השקטה לגורמי הנהלה (כגון דוא"ל) ויכולות אחזור מידע.</w:t>
            </w:r>
          </w:p>
        </w:tc>
      </w:tr>
      <w:tr w:rsidR="00953C43" w:rsidRPr="00953C43" w14:paraId="6E2B4419" w14:textId="77777777" w:rsidTr="00FA09EF">
        <w:trPr>
          <w:tblHeader/>
        </w:trPr>
        <w:tc>
          <w:tcPr>
            <w:tcW w:w="10280" w:type="dxa"/>
            <w:shd w:val="clear" w:color="auto" w:fill="D9D9D9" w:themeFill="background1" w:themeFillShade="D9"/>
          </w:tcPr>
          <w:p w14:paraId="623D8BDB" w14:textId="740F2323" w:rsidR="00953C43" w:rsidRPr="00953C43" w:rsidRDefault="00906048" w:rsidP="00953C43">
            <w:pPr>
              <w:rPr>
                <w:rtl/>
              </w:rPr>
            </w:pPr>
            <w:r>
              <w:rPr>
                <w:rFonts w:hint="cs"/>
                <w:rtl/>
              </w:rPr>
              <w:t>דרישות מהמציע:</w:t>
            </w:r>
            <w:r w:rsidRPr="00953C43">
              <w:rPr>
                <w:rtl/>
              </w:rPr>
              <w:t xml:space="preserve"> </w:t>
            </w:r>
            <w:r>
              <w:rPr>
                <w:rFonts w:hint="cs"/>
                <w:rtl/>
              </w:rPr>
              <w:t xml:space="preserve"> </w:t>
            </w:r>
            <w:r w:rsidR="00953C43" w:rsidRPr="00953C43">
              <w:rPr>
                <w:rFonts w:hint="cs"/>
                <w:rtl/>
              </w:rPr>
              <w:t>אבטחת מידע</w:t>
            </w:r>
          </w:p>
        </w:tc>
      </w:tr>
      <w:tr w:rsidR="00953C43" w:rsidRPr="00953C43" w14:paraId="17EA7DC2" w14:textId="77777777" w:rsidTr="00FA09EF">
        <w:tc>
          <w:tcPr>
            <w:tcW w:w="10280" w:type="dxa"/>
          </w:tcPr>
          <w:p w14:paraId="0CE06760" w14:textId="77777777" w:rsidR="00953C43" w:rsidRPr="00953C43" w:rsidRDefault="00953C43" w:rsidP="00953C43">
            <w:pPr>
              <w:rPr>
                <w:rtl/>
              </w:rPr>
            </w:pPr>
            <w:r w:rsidRPr="00953C43">
              <w:rPr>
                <w:rFonts w:hint="cs"/>
                <w:rtl/>
              </w:rPr>
              <w:t>המציע יציג מסמך בו מפורטות יכולות מערכת המידע בתחום איתור גניבת זהות משתמש; גישת משתמש מתחנת עבודה שאינה שלו; הפעלה מופע יישום שאינו בשעות הפעילות בשגרה וכיו"ב.</w:t>
            </w:r>
          </w:p>
        </w:tc>
      </w:tr>
      <w:tr w:rsidR="00953C43" w:rsidRPr="00953C43" w14:paraId="5565B3C9" w14:textId="77777777" w:rsidTr="00FA09EF">
        <w:tc>
          <w:tcPr>
            <w:tcW w:w="10280" w:type="dxa"/>
          </w:tcPr>
          <w:p w14:paraId="19E73194" w14:textId="77777777" w:rsidR="00953C43" w:rsidRPr="00953C43" w:rsidRDefault="00953C43" w:rsidP="00953C43">
            <w:pPr>
              <w:rPr>
                <w:rtl/>
              </w:rPr>
            </w:pPr>
            <w:r w:rsidRPr="00953C43">
              <w:rPr>
                <w:rFonts w:hint="cs"/>
                <w:rtl/>
              </w:rPr>
              <w:t>רמת</w:t>
            </w:r>
            <w:r w:rsidRPr="00953C43">
              <w:rPr>
                <w:rtl/>
              </w:rPr>
              <w:t xml:space="preserve"> </w:t>
            </w:r>
            <w:r w:rsidRPr="00953C43">
              <w:rPr>
                <w:rFonts w:hint="cs"/>
                <w:rtl/>
              </w:rPr>
              <w:t>מענה</w:t>
            </w:r>
            <w:r w:rsidRPr="00953C43">
              <w:rPr>
                <w:rtl/>
              </w:rPr>
              <w:t xml:space="preserve">: </w:t>
            </w:r>
            <w:r w:rsidRPr="000F63FF">
              <w:rPr>
                <w:rStyle w:val="Strong"/>
                <w:rFonts w:hint="cs"/>
                <w:rtl/>
              </w:rPr>
              <w:t>מסמך</w:t>
            </w:r>
          </w:p>
        </w:tc>
      </w:tr>
    </w:tbl>
    <w:p w14:paraId="39AF08A0" w14:textId="77777777" w:rsidR="00953C43" w:rsidRPr="00953C43" w:rsidRDefault="00953C43" w:rsidP="00953C43"/>
    <w:p w14:paraId="0AEABD77" w14:textId="6F8428D4" w:rsidR="00953C43" w:rsidRPr="00953C43" w:rsidRDefault="00953C43" w:rsidP="00754B49">
      <w:pPr>
        <w:pStyle w:val="Heading2"/>
        <w:rPr>
          <w:rtl/>
        </w:rPr>
      </w:pPr>
      <w:bookmarkStart w:id="30" w:name="_Toc522170558"/>
      <w:bookmarkStart w:id="31" w:name="_Toc95642324"/>
      <w:r w:rsidRPr="00953C43">
        <w:rPr>
          <w:rFonts w:hint="cs"/>
          <w:rtl/>
        </w:rPr>
        <w:t>ממשק משתמש</w:t>
      </w:r>
      <w:bookmarkEnd w:id="30"/>
      <w:bookmarkEnd w:id="31"/>
    </w:p>
    <w:p w14:paraId="6A7341D0" w14:textId="77777777" w:rsidR="00953C43" w:rsidRPr="00953C43" w:rsidRDefault="00953C43" w:rsidP="00882B19">
      <w:pPr>
        <w:pStyle w:val="Heading3"/>
      </w:pPr>
      <w:r w:rsidRPr="00953C43">
        <w:rPr>
          <w:rFonts w:hint="cs"/>
          <w:rtl/>
        </w:rPr>
        <w:t>תצוגות המערכת</w:t>
      </w:r>
    </w:p>
    <w:p w14:paraId="62B0C29E" w14:textId="77777777" w:rsidR="00953C43" w:rsidRPr="00953C43" w:rsidRDefault="00953C43" w:rsidP="00953C43">
      <w:pPr>
        <w:rPr>
          <w:rtl/>
        </w:rPr>
      </w:pPr>
      <w:r w:rsidRPr="00953C43">
        <w:rPr>
          <w:rFonts w:hint="cs"/>
          <w:rtl/>
        </w:rPr>
        <w:t>מערכת המידע לרבות כלל המודולים יוצגו בצורה אחודה בעלת ממשק משתמש אחיד הכולל הצגת כלל הרכיבים (לחצנים, פקדים, אזורי הצגת תוכן וכיו"ב) בצורה רציפה. המשתמש ייכנס למערכת באמצעות לחיצה על לינק יחיד על שולחן העבודה, הזדהות ראשית (שם משתמש, סיסמה)  וממנה יקבל תפריט של המודולים המורשים לצפייה על פי הרשאה. לא תתאפשר עבודה על מספר מערכות מידע נפרדות שאינן תחת מעטפת אחידה.</w:t>
      </w:r>
    </w:p>
    <w:p w14:paraId="3227237B" w14:textId="77777777" w:rsidR="00953C43" w:rsidRPr="00953C43" w:rsidRDefault="00953C43" w:rsidP="00953C43">
      <w:pPr>
        <w:rPr>
          <w:rtl/>
        </w:rPr>
      </w:pPr>
    </w:p>
    <w:p w14:paraId="2288F7BB" w14:textId="77777777" w:rsidR="00953C43" w:rsidRPr="00953C43" w:rsidRDefault="00953C43" w:rsidP="00882B19">
      <w:pPr>
        <w:pStyle w:val="Heading3"/>
      </w:pPr>
      <w:r w:rsidRPr="00953C43">
        <w:rPr>
          <w:rFonts w:hint="cs"/>
          <w:rtl/>
        </w:rPr>
        <w:t>תשאול מידע</w:t>
      </w:r>
    </w:p>
    <w:p w14:paraId="7B9496CC" w14:textId="5DABBE8A" w:rsidR="00953C43" w:rsidRPr="00953C43" w:rsidRDefault="00953C43" w:rsidP="00953C43">
      <w:pPr>
        <w:rPr>
          <w:rtl/>
        </w:rPr>
      </w:pPr>
      <w:r w:rsidRPr="00953C43">
        <w:rPr>
          <w:rFonts w:hint="cs"/>
          <w:rtl/>
        </w:rPr>
        <w:t xml:space="preserve">המשתמש יוכל לתשאל את המערכת באמצעות לחיצות על מידע קיים (כגון </w:t>
      </w:r>
      <w:r w:rsidRPr="00953C43">
        <w:t>hyperlink</w:t>
      </w:r>
      <w:r w:rsidRPr="00953C43">
        <w:rPr>
          <w:rFonts w:hint="cs"/>
          <w:rtl/>
        </w:rPr>
        <w:t xml:space="preserve">) ולקבל את הנתונים הרלוונטיים. לדוגמא: כניסה למסך </w:t>
      </w:r>
      <w:r w:rsidR="002178D0">
        <w:rPr>
          <w:rFonts w:hint="cs"/>
          <w:rtl/>
        </w:rPr>
        <w:t>זיהוי מעבדה</w:t>
      </w:r>
      <w:r w:rsidRPr="00953C43">
        <w:rPr>
          <w:rFonts w:hint="cs"/>
          <w:rtl/>
        </w:rPr>
        <w:t xml:space="preserve"> </w:t>
      </w:r>
      <w:r w:rsidRPr="00953C43">
        <w:rPr>
          <w:rtl/>
        </w:rPr>
        <w:t>–</w:t>
      </w:r>
      <w:r w:rsidRPr="00953C43">
        <w:rPr>
          <w:rFonts w:hint="cs"/>
          <w:rtl/>
        </w:rPr>
        <w:t xml:space="preserve"> לחיצה על זיהוי </w:t>
      </w:r>
      <w:r w:rsidR="002178D0">
        <w:rPr>
          <w:rFonts w:hint="cs"/>
          <w:rtl/>
        </w:rPr>
        <w:t>מעבדה</w:t>
      </w:r>
      <w:r w:rsidRPr="00953C43">
        <w:rPr>
          <w:rFonts w:hint="cs"/>
          <w:rtl/>
        </w:rPr>
        <w:t xml:space="preserve"> מתוך רשימה תביא את המשתמש לכרטיס </w:t>
      </w:r>
      <w:r w:rsidR="002178D0">
        <w:rPr>
          <w:rFonts w:hint="cs"/>
          <w:rtl/>
        </w:rPr>
        <w:t>הלקוח והמעבדות המופעלות תחתיו (קיימים לקוחות המפעילים מספר סוגים של מעבדות כדוגמת בתי חולים)</w:t>
      </w:r>
      <w:r w:rsidRPr="00953C43">
        <w:rPr>
          <w:rFonts w:hint="cs"/>
          <w:rtl/>
        </w:rPr>
        <w:t>. המערכת תאפשר למשתמש "לדפדף" בין מסכי תצוגה שהוצגו לו (דומה לפעולת דפדוף בין דפי אינטרנט).</w:t>
      </w:r>
    </w:p>
    <w:p w14:paraId="0E6A1676" w14:textId="77777777" w:rsidR="00953C43" w:rsidRPr="00953C43" w:rsidRDefault="00953C43" w:rsidP="00953C43"/>
    <w:p w14:paraId="16EC5435" w14:textId="77777777" w:rsidR="00953C43" w:rsidRPr="00953C43" w:rsidRDefault="00953C43" w:rsidP="00882B19">
      <w:pPr>
        <w:pStyle w:val="Heading3"/>
      </w:pPr>
      <w:r w:rsidRPr="00953C43">
        <w:rPr>
          <w:rFonts w:hint="cs"/>
          <w:rtl/>
        </w:rPr>
        <w:t>הפקת מידע לגיליו</w:t>
      </w:r>
      <w:r w:rsidRPr="00953C43">
        <w:rPr>
          <w:rFonts w:hint="eastAsia"/>
          <w:rtl/>
        </w:rPr>
        <w:t>ן</w:t>
      </w:r>
      <w:r w:rsidRPr="00953C43">
        <w:rPr>
          <w:rFonts w:hint="cs"/>
          <w:rtl/>
        </w:rPr>
        <w:t xml:space="preserve"> חישוב</w:t>
      </w:r>
    </w:p>
    <w:p w14:paraId="03673698" w14:textId="77777777" w:rsidR="00953C43" w:rsidRPr="00953C43" w:rsidRDefault="00953C43" w:rsidP="00953C43">
      <w:pPr>
        <w:rPr>
          <w:rtl/>
        </w:rPr>
      </w:pPr>
      <w:r w:rsidRPr="00953C43">
        <w:rPr>
          <w:rFonts w:hint="cs"/>
          <w:rtl/>
        </w:rPr>
        <w:t xml:space="preserve">המערכת תאפשר ייצוא מידע ל </w:t>
      </w:r>
      <w:r w:rsidRPr="00953C43">
        <w:t>Excel</w:t>
      </w:r>
      <w:r w:rsidRPr="00953C43">
        <w:rPr>
          <w:rFonts w:hint="cs"/>
          <w:rtl/>
        </w:rPr>
        <w:t xml:space="preserve"> או ל </w:t>
      </w:r>
      <w:r w:rsidRPr="00953C43">
        <w:t>Word</w:t>
      </w:r>
      <w:r w:rsidRPr="00953C43">
        <w:rPr>
          <w:rFonts w:hint="cs"/>
          <w:rtl/>
        </w:rPr>
        <w:t xml:space="preserve"> של נתונים טבלאיים לצורך עיבודים נוספים.</w:t>
      </w:r>
    </w:p>
    <w:p w14:paraId="29A627AF" w14:textId="355DD0A6" w:rsidR="00953C43" w:rsidRPr="00953C43" w:rsidRDefault="00953C43" w:rsidP="00953C43">
      <w:pPr>
        <w:rPr>
          <w:rtl/>
        </w:rPr>
      </w:pPr>
      <w:r w:rsidRPr="00953C43">
        <w:rPr>
          <w:rFonts w:hint="cs"/>
          <w:rtl/>
        </w:rPr>
        <w:t xml:space="preserve">המערכת תאפשר לייצא את הנתונים מכל שדה הקיים במערכת, בהתאם לדרישות </w:t>
      </w:r>
      <w:r w:rsidR="00944F22">
        <w:rPr>
          <w:rFonts w:hint="cs"/>
          <w:rtl/>
        </w:rPr>
        <w:t xml:space="preserve">הרשות הלאומית להסמכת מעבדות </w:t>
      </w:r>
      <w:r w:rsidRPr="00953C43">
        <w:rPr>
          <w:rFonts w:hint="cs"/>
          <w:rtl/>
        </w:rPr>
        <w:t>.</w:t>
      </w:r>
    </w:p>
    <w:p w14:paraId="664D1C78" w14:textId="77777777" w:rsidR="00953C43" w:rsidRPr="00953C43" w:rsidRDefault="00953C43" w:rsidP="00953C43"/>
    <w:p w14:paraId="374A14C4" w14:textId="77777777" w:rsidR="00953C43" w:rsidRPr="00953C43" w:rsidRDefault="00953C43" w:rsidP="00882B19">
      <w:pPr>
        <w:pStyle w:val="Heading3"/>
      </w:pPr>
      <w:r w:rsidRPr="00953C43">
        <w:rPr>
          <w:rFonts w:hint="cs"/>
          <w:rtl/>
        </w:rPr>
        <w:t>העתקת מידע</w:t>
      </w:r>
    </w:p>
    <w:p w14:paraId="300B6FA2" w14:textId="77777777" w:rsidR="00953C43" w:rsidRPr="00953C43" w:rsidRDefault="00953C43" w:rsidP="00953C43">
      <w:pPr>
        <w:rPr>
          <w:rtl/>
        </w:rPr>
      </w:pPr>
      <w:r w:rsidRPr="00953C43">
        <w:rPr>
          <w:rFonts w:hint="cs"/>
          <w:rtl/>
        </w:rPr>
        <w:t>המערכת תאפשר שימוש בפונקציות העתק, גזור והדבק של נתונים מכל מסך הקלדה או השלמת מידע.</w:t>
      </w:r>
    </w:p>
    <w:p w14:paraId="41C657D1" w14:textId="77777777" w:rsidR="00953C43" w:rsidRPr="00953C43" w:rsidRDefault="00953C43" w:rsidP="00953C43"/>
    <w:p w14:paraId="7123CF14" w14:textId="77777777" w:rsidR="00953C43" w:rsidRPr="00953C43" w:rsidRDefault="00953C43" w:rsidP="00882B19">
      <w:pPr>
        <w:pStyle w:val="Heading3"/>
      </w:pPr>
      <w:r w:rsidRPr="00953C43">
        <w:rPr>
          <w:rFonts w:hint="cs"/>
          <w:rtl/>
        </w:rPr>
        <w:t>חיפוש מידע</w:t>
      </w:r>
    </w:p>
    <w:p w14:paraId="05CC3086" w14:textId="42D98E62" w:rsidR="00953C43" w:rsidRPr="00953C43" w:rsidRDefault="00953C43" w:rsidP="00953C43">
      <w:pPr>
        <w:rPr>
          <w:rtl/>
        </w:rPr>
      </w:pPr>
      <w:r w:rsidRPr="00953C43">
        <w:rPr>
          <w:rFonts w:hint="cs"/>
          <w:rtl/>
        </w:rPr>
        <w:t xml:space="preserve">המערכת </w:t>
      </w:r>
      <w:r w:rsidRPr="00953C43">
        <w:rPr>
          <w:rFonts w:hint="eastAsia"/>
          <w:rtl/>
        </w:rPr>
        <w:t>תאפשר למשתמש</w:t>
      </w:r>
      <w:r w:rsidRPr="00953C43">
        <w:rPr>
          <w:rFonts w:hint="cs"/>
          <w:rtl/>
        </w:rPr>
        <w:t xml:space="preserve"> לחפש אינדקסים (טקסטואליי</w:t>
      </w:r>
      <w:r w:rsidRPr="00953C43">
        <w:rPr>
          <w:rFonts w:hint="eastAsia"/>
          <w:rtl/>
        </w:rPr>
        <w:t>ם</w:t>
      </w:r>
      <w:r w:rsidRPr="00953C43">
        <w:rPr>
          <w:rFonts w:hint="cs"/>
          <w:rtl/>
        </w:rPr>
        <w:t xml:space="preserve"> ונומריים) בתוך ישויות מידע (</w:t>
      </w:r>
      <w:r w:rsidR="002178D0">
        <w:rPr>
          <w:rFonts w:hint="cs"/>
          <w:rtl/>
        </w:rPr>
        <w:t>זיהוי מעבדות</w:t>
      </w:r>
      <w:r w:rsidRPr="00953C43">
        <w:rPr>
          <w:rFonts w:hint="cs"/>
          <w:rtl/>
        </w:rPr>
        <w:t xml:space="preserve">, משלמים, </w:t>
      </w:r>
      <w:r w:rsidR="002178D0">
        <w:rPr>
          <w:rFonts w:hint="cs"/>
          <w:rtl/>
        </w:rPr>
        <w:t xml:space="preserve">פרטי </w:t>
      </w:r>
      <w:r w:rsidR="00944F22">
        <w:rPr>
          <w:rFonts w:hint="cs"/>
          <w:rtl/>
        </w:rPr>
        <w:t>בודקים</w:t>
      </w:r>
      <w:r w:rsidRPr="00953C43">
        <w:rPr>
          <w:rFonts w:hint="cs"/>
          <w:rtl/>
        </w:rPr>
        <w:t xml:space="preserve">, כרטסות פרויקטים, תיקים, מספרי משימות וכיו"ב) מתוך חלונית חיפוש טקסטואלית אשר תציג למשתמש תוצאות חיפוש בפורמט </w:t>
      </w:r>
      <w:r w:rsidRPr="00953C43">
        <w:t>google</w:t>
      </w:r>
      <w:r w:rsidRPr="00953C43">
        <w:rPr>
          <w:rFonts w:hint="cs"/>
          <w:rtl/>
        </w:rPr>
        <w:t xml:space="preserve"> כאשר סדר התוצאות לפי הרלוונטיות של התוצאות המוצגות. כל תוצאה תכיל תקציר ולינק למסמך / לתוצאה המבוקשת.</w:t>
      </w:r>
    </w:p>
    <w:p w14:paraId="056E3AB5" w14:textId="77777777" w:rsidR="00953C43" w:rsidRPr="00953C43" w:rsidRDefault="00953C43" w:rsidP="00953C43"/>
    <w:p w14:paraId="70CEE3CE" w14:textId="77777777" w:rsidR="00953C43" w:rsidRPr="00953C43" w:rsidRDefault="00953C43" w:rsidP="00882B19">
      <w:pPr>
        <w:pStyle w:val="Heading3"/>
      </w:pPr>
      <w:r w:rsidRPr="00953C43">
        <w:rPr>
          <w:rFonts w:hint="cs"/>
          <w:rtl/>
        </w:rPr>
        <w:t>השלמה אוטומטית</w:t>
      </w:r>
    </w:p>
    <w:p w14:paraId="4C063C90" w14:textId="77777777" w:rsidR="00953C43" w:rsidRPr="00953C43" w:rsidRDefault="00953C43" w:rsidP="00953C43">
      <w:pPr>
        <w:rPr>
          <w:rtl/>
        </w:rPr>
      </w:pPr>
      <w:r w:rsidRPr="00953C43">
        <w:rPr>
          <w:rFonts w:hint="cs"/>
          <w:rtl/>
        </w:rPr>
        <w:t xml:space="preserve">המערכת תשמור על אחידות בהקלדת מידע ותאפשר השלמה אוטומטית של נתונים (כגון </w:t>
      </w:r>
      <w:r w:rsidRPr="00953C43">
        <w:rPr>
          <w:rtl/>
        </w:rPr>
        <w:t>–</w:t>
      </w:r>
      <w:r w:rsidRPr="00953C43">
        <w:rPr>
          <w:rFonts w:hint="cs"/>
          <w:rtl/>
        </w:rPr>
        <w:t xml:space="preserve"> כתובות, מספרי תיקים וכיו"ב) מתוך אותה טבלת אב. המערכת לא תאפשר הקלדה של נתונים לא קיימים אלא במקרים חריגים (כמו שדה הערות משתמש) על מנת לשמור על שלמות הנתונים.</w:t>
      </w:r>
    </w:p>
    <w:p w14:paraId="264E3B5A" w14:textId="77777777" w:rsidR="00953C43" w:rsidRPr="00953C43" w:rsidRDefault="00953C43" w:rsidP="00953C43"/>
    <w:p w14:paraId="2247B9C6" w14:textId="77777777" w:rsidR="00953C43" w:rsidRPr="00953C43" w:rsidRDefault="00953C43" w:rsidP="00882B19">
      <w:pPr>
        <w:pStyle w:val="Heading3"/>
      </w:pPr>
      <w:r w:rsidRPr="00953C43">
        <w:rPr>
          <w:rFonts w:hint="cs"/>
          <w:rtl/>
        </w:rPr>
        <w:t>מאגרי מידע</w:t>
      </w:r>
    </w:p>
    <w:p w14:paraId="34AE9EBF" w14:textId="4356A60D" w:rsidR="00953C43" w:rsidRPr="00953C43" w:rsidRDefault="00953C43" w:rsidP="005B2CA5">
      <w:pPr>
        <w:rPr>
          <w:rtl/>
        </w:rPr>
      </w:pPr>
      <w:r w:rsidRPr="00953C43">
        <w:rPr>
          <w:rFonts w:hint="cs"/>
          <w:rtl/>
        </w:rPr>
        <w:t xml:space="preserve">מאגרי המידע ירוכזו בקבצי / טבלאות אב ראשיים להם יוגדרו אינדקסים לתשאול, חיפוש וקישור מידע למודולים השונים במערכת המידע. המערכת תוקם כך שהמשתמש לא יידרש "להקליד" או "להקים מחדש" או "לשכפל" ישות קיימת במערכת. במידה וקיימים מאפיינים שונים לישות מידע (כגון מספר כתובות </w:t>
      </w:r>
      <w:r w:rsidR="00F50FE3">
        <w:rPr>
          <w:rFonts w:hint="cs"/>
          <w:rtl/>
        </w:rPr>
        <w:t>למעבדה</w:t>
      </w:r>
      <w:r w:rsidRPr="00953C43">
        <w:rPr>
          <w:rFonts w:hint="cs"/>
          <w:rtl/>
        </w:rPr>
        <w:t xml:space="preserve"> השונות זו מזו) קובץ האב יכיל את הכתובות השונות ויאפשר למשתמש לטייב את המידע עם </w:t>
      </w:r>
      <w:r w:rsidR="005B2CA5">
        <w:rPr>
          <w:rFonts w:hint="cs"/>
          <w:rtl/>
        </w:rPr>
        <w:t>הלקוח</w:t>
      </w:r>
      <w:r w:rsidRPr="00953C43">
        <w:rPr>
          <w:rFonts w:hint="cs"/>
          <w:rtl/>
        </w:rPr>
        <w:t xml:space="preserve"> תוך אבחנה בישויות בן של ישות אב.</w:t>
      </w:r>
    </w:p>
    <w:p w14:paraId="2A0CD99C" w14:textId="77777777" w:rsidR="00953C43" w:rsidRPr="00953C43" w:rsidRDefault="00953C43" w:rsidP="00953C43">
      <w:pPr>
        <w:rPr>
          <w:rtl/>
        </w:rPr>
      </w:pPr>
    </w:p>
    <w:p w14:paraId="4A04EF71" w14:textId="77777777" w:rsidR="00953C43" w:rsidRPr="00953C43" w:rsidRDefault="00953C43" w:rsidP="00882B19">
      <w:pPr>
        <w:pStyle w:val="Heading3"/>
      </w:pPr>
      <w:r w:rsidRPr="00953C43">
        <w:rPr>
          <w:rFonts w:hint="cs"/>
          <w:rtl/>
        </w:rPr>
        <w:t>שימוש בגרור והשלך להצגת תוצאות אפקטיביות</w:t>
      </w:r>
    </w:p>
    <w:p w14:paraId="3A629D9D" w14:textId="31527865" w:rsidR="00953C43" w:rsidRPr="00953C43" w:rsidRDefault="00953C43" w:rsidP="00953C43">
      <w:pPr>
        <w:rPr>
          <w:rtl/>
        </w:rPr>
      </w:pPr>
      <w:r w:rsidRPr="00953C43">
        <w:rPr>
          <w:rFonts w:hint="cs"/>
          <w:rtl/>
        </w:rPr>
        <w:t xml:space="preserve">המערכת תאפשר למשתמש לבצע "גרירה והשלכה" של מידע (כגון מספר זיהוי </w:t>
      </w:r>
      <w:r w:rsidR="00F50FE3">
        <w:rPr>
          <w:rFonts w:hint="cs"/>
          <w:rtl/>
        </w:rPr>
        <w:t>מעבדה</w:t>
      </w:r>
      <w:r w:rsidRPr="00953C43">
        <w:rPr>
          <w:rFonts w:hint="cs"/>
          <w:rtl/>
        </w:rPr>
        <w:t>) על גבי תפריט מידע אחר והמערכת תציג מידע ספציפי כפונקציה של שאילתת סינון מידע לגבי אותה ישות מידע.</w:t>
      </w:r>
    </w:p>
    <w:p w14:paraId="74456886" w14:textId="77777777" w:rsidR="00953C43" w:rsidRPr="00953C43" w:rsidRDefault="00953C43" w:rsidP="00953C43">
      <w:pPr>
        <w:rPr>
          <w:rtl/>
        </w:rPr>
      </w:pPr>
    </w:p>
    <w:p w14:paraId="25C7CA60" w14:textId="42B054FB" w:rsidR="00953C43" w:rsidRPr="00953C43" w:rsidRDefault="00953C43" w:rsidP="00882B19">
      <w:pPr>
        <w:pStyle w:val="Heading3"/>
      </w:pPr>
      <w:r w:rsidRPr="00953C43">
        <w:rPr>
          <w:rFonts w:hint="cs"/>
          <w:rtl/>
        </w:rPr>
        <w:t>הדפסת מידע</w:t>
      </w:r>
    </w:p>
    <w:p w14:paraId="7CAB9BB7" w14:textId="77777777" w:rsidR="00953C43" w:rsidRPr="00953C43" w:rsidRDefault="00953C43" w:rsidP="00953C43">
      <w:pPr>
        <w:rPr>
          <w:rtl/>
        </w:rPr>
      </w:pPr>
      <w:r w:rsidRPr="00953C43">
        <w:rPr>
          <w:rFonts w:hint="cs"/>
          <w:rtl/>
        </w:rPr>
        <w:t xml:space="preserve">הדפסת מידע למדפסת תהיה בצורה מעומדת ותאפשר זיהוי מקור. הדפסת המידע תכיל שדות זיהוי משתמש, מסוף, תאריך הדפסה ומקור המידע (זיהוי טופס, דוח, מסך). שימוש בטכניקת הדפסה </w:t>
      </w:r>
      <w:r w:rsidRPr="00953C43">
        <w:t>print screen</w:t>
      </w:r>
      <w:r w:rsidRPr="00953C43">
        <w:rPr>
          <w:rFonts w:hint="cs"/>
          <w:rtl/>
        </w:rPr>
        <w:t xml:space="preserve"> </w:t>
      </w:r>
      <w:r w:rsidRPr="00953C43">
        <w:rPr>
          <w:rFonts w:hint="cs"/>
          <w:b/>
          <w:bCs/>
          <w:rtl/>
        </w:rPr>
        <w:t>פסולה מעיקרה</w:t>
      </w:r>
      <w:r w:rsidRPr="00953C43">
        <w:rPr>
          <w:rFonts w:hint="cs"/>
          <w:rtl/>
        </w:rPr>
        <w:t xml:space="preserve"> ואינה מאפשרת מעקב אחר אוטנטיות של מקור המידע.</w:t>
      </w:r>
    </w:p>
    <w:p w14:paraId="2317B020" w14:textId="77777777" w:rsidR="00953C43" w:rsidRPr="00953C43" w:rsidRDefault="00953C43" w:rsidP="00953C43"/>
    <w:p w14:paraId="5ECC7492" w14:textId="77777777" w:rsidR="00953C43" w:rsidRPr="00953C43" w:rsidRDefault="00953C43" w:rsidP="00882B19">
      <w:pPr>
        <w:pStyle w:val="Heading3"/>
      </w:pPr>
      <w:r w:rsidRPr="00953C43">
        <w:rPr>
          <w:rFonts w:hint="cs"/>
          <w:rtl/>
        </w:rPr>
        <w:t>העברת מידע למערכת הדוא"ל והאירועים של המשתמש</w:t>
      </w:r>
    </w:p>
    <w:p w14:paraId="64A0E0AD" w14:textId="3F511F7C" w:rsidR="00953C43" w:rsidRPr="00953C43" w:rsidRDefault="00953C43" w:rsidP="00953C43">
      <w:pPr>
        <w:rPr>
          <w:rtl/>
        </w:rPr>
      </w:pPr>
      <w:r w:rsidRPr="00953C43">
        <w:rPr>
          <w:rFonts w:hint="cs"/>
          <w:rtl/>
        </w:rPr>
        <w:t>המערכת תיבחן באינטגרציה עם מערכות הדוא"ל, קביעת הפגישות והתזכורות הארגוניות במערכת ה</w:t>
      </w:r>
      <w:r w:rsidR="00F50FE3">
        <w:rPr>
          <w:rFonts w:hint="cs"/>
          <w:rtl/>
        </w:rPr>
        <w:t xml:space="preserve">- </w:t>
      </w:r>
      <w:r w:rsidRPr="00953C43">
        <w:t xml:space="preserve"> Microsoft outlook</w:t>
      </w:r>
      <w:r w:rsidRPr="00953C43">
        <w:rPr>
          <w:rFonts w:hint="cs"/>
          <w:rtl/>
        </w:rPr>
        <w:t>. נדרש מהמערכת להעביר משימות, בקשות לאישורים ותזכורות מעל רמת עדיפות מסוימת שתקבע, למערכת הדוא"ל תוך אפשרות הצגת מידע רלוונטי הקשור למשימה או לתזכורת כגון שדות תיאור, סכום לאישור וכיו"ב לרבות לינק לישות הספציפית במערכת שתאפשר למשתמש לגשת בצורה ישירה ולטפל במשימה.</w:t>
      </w:r>
    </w:p>
    <w:p w14:paraId="0AD82C4F" w14:textId="77777777" w:rsidR="00953C43" w:rsidRPr="00953C43" w:rsidRDefault="00953C43" w:rsidP="00953C43"/>
    <w:p w14:paraId="222895E9" w14:textId="77777777" w:rsidR="00953C43" w:rsidRPr="00953C43" w:rsidRDefault="00953C43" w:rsidP="00882B19">
      <w:pPr>
        <w:pStyle w:val="Heading3"/>
      </w:pPr>
      <w:r w:rsidRPr="00953C43">
        <w:rPr>
          <w:rFonts w:hint="cs"/>
          <w:rtl/>
        </w:rPr>
        <w:t>שימוש בפתקיות / תזכורות</w:t>
      </w:r>
    </w:p>
    <w:p w14:paraId="0A0BE2DD" w14:textId="6E5BAD0B" w:rsidR="00953C43" w:rsidRDefault="00953C43" w:rsidP="00953C43">
      <w:pPr>
        <w:rPr>
          <w:rtl/>
        </w:rPr>
      </w:pPr>
      <w:r w:rsidRPr="00953C43">
        <w:rPr>
          <w:rFonts w:hint="cs"/>
          <w:rtl/>
        </w:rPr>
        <w:t>המערכת תאפשר למשתמש "להדביק" תזכורת (וירטואלית) על גבי כל מסך, טופס, דוח במערכת ולהפוך את הפעולה למשימת תזכורת למשתמש (משימה עצמית להמשך) אשר תכלול מלבד מהערה על גבי הפתקית גם לינק למסך ולנתוני זיהוי של הישות. לדוגמא: "הצמדת פתקית" למסך "</w:t>
      </w:r>
      <w:r w:rsidR="007734E6">
        <w:rPr>
          <w:rFonts w:hint="cs"/>
          <w:rtl/>
        </w:rPr>
        <w:t>נדרשת פגישה דחופה</w:t>
      </w:r>
      <w:r w:rsidRPr="00953C43">
        <w:rPr>
          <w:rFonts w:hint="cs"/>
          <w:rtl/>
        </w:rPr>
        <w:t xml:space="preserve">", עליו מופיעים נתוני </w:t>
      </w:r>
      <w:r w:rsidR="007734E6">
        <w:rPr>
          <w:rFonts w:hint="cs"/>
          <w:rtl/>
        </w:rPr>
        <w:t>הארגון</w:t>
      </w:r>
      <w:r w:rsidR="007734E6" w:rsidRPr="00953C43">
        <w:rPr>
          <w:rFonts w:hint="cs"/>
          <w:rtl/>
        </w:rPr>
        <w:t xml:space="preserve"> </w:t>
      </w:r>
      <w:r w:rsidR="007734E6">
        <w:rPr>
          <w:rFonts w:hint="cs"/>
          <w:rtl/>
        </w:rPr>
        <w:t>ו</w:t>
      </w:r>
      <w:r w:rsidR="007734E6" w:rsidRPr="00953C43">
        <w:rPr>
          <w:rFonts w:hint="cs"/>
          <w:rtl/>
        </w:rPr>
        <w:t xml:space="preserve">שם </w:t>
      </w:r>
      <w:r w:rsidR="007734E6">
        <w:rPr>
          <w:rFonts w:hint="cs"/>
          <w:rtl/>
        </w:rPr>
        <w:t xml:space="preserve">איש הקשר </w:t>
      </w:r>
      <w:r w:rsidRPr="00953C43">
        <w:rPr>
          <w:rFonts w:hint="cs"/>
          <w:rtl/>
        </w:rPr>
        <w:t xml:space="preserve">"אבי כהן", והקלדת תזכורת: "להתקשר אליו מחר בבוקר" עם תאריך יעד למחרת בשעה 8:00, תיצור משימה למשתמש עם התזכורת. המשימה תוצג ביום המחרת בשעה היעודה לרבות קישור למסך עם פרטי </w:t>
      </w:r>
      <w:r w:rsidR="007734E6" w:rsidRPr="00953C43">
        <w:rPr>
          <w:rFonts w:hint="cs"/>
          <w:rtl/>
        </w:rPr>
        <w:t>ה</w:t>
      </w:r>
      <w:r w:rsidR="007734E6">
        <w:rPr>
          <w:rFonts w:hint="cs"/>
          <w:rtl/>
        </w:rPr>
        <w:t xml:space="preserve">גורם </w:t>
      </w:r>
      <w:r w:rsidRPr="00953C43">
        <w:rPr>
          <w:rFonts w:hint="cs"/>
          <w:rtl/>
        </w:rPr>
        <w:t>הספציפי.</w:t>
      </w:r>
    </w:p>
    <w:p w14:paraId="77AD32EE" w14:textId="77777777" w:rsidR="00FA09EF" w:rsidRPr="00953C43" w:rsidRDefault="00FA09EF" w:rsidP="00953C43">
      <w:pPr>
        <w:rPr>
          <w:rtl/>
        </w:rPr>
      </w:pPr>
    </w:p>
    <w:p w14:paraId="050AFC40" w14:textId="77777777" w:rsidR="00953C43" w:rsidRPr="00953C43" w:rsidRDefault="00953C43" w:rsidP="00882B19">
      <w:pPr>
        <w:pStyle w:val="Heading3"/>
      </w:pPr>
      <w:r w:rsidRPr="00953C43">
        <w:rPr>
          <w:rFonts w:hint="cs"/>
          <w:rtl/>
        </w:rPr>
        <w:t>שיתוף מידע ארגוני</w:t>
      </w:r>
    </w:p>
    <w:p w14:paraId="117BCD10" w14:textId="2AD5B704" w:rsidR="00953C43" w:rsidRPr="00953C43" w:rsidRDefault="00953C43" w:rsidP="00953C43">
      <w:pPr>
        <w:rPr>
          <w:rtl/>
        </w:rPr>
      </w:pPr>
      <w:r w:rsidRPr="00953C43">
        <w:rPr>
          <w:rFonts w:hint="cs"/>
          <w:rtl/>
        </w:rPr>
        <w:t xml:space="preserve">המערכת תאפשר בכפוף למגבלות אבטחת מידע לשתף מידע בין עמיתים לאותה מחלקה / אגף / מינהל הקשור בישות מידעית ספציפית והמערכת תתעד את התכתובות בפורמט </w:t>
      </w:r>
      <w:r w:rsidRPr="00953C43">
        <w:t>talkback</w:t>
      </w:r>
      <w:r w:rsidRPr="00953C43">
        <w:rPr>
          <w:rFonts w:hint="cs"/>
          <w:rtl/>
        </w:rPr>
        <w:t xml:space="preserve"> לרבות תיעוד מועד, שם הכותב ותוכן הערה. התכתובת "תוצמד" לאותה ישות כחלק ממאפייניה.</w:t>
      </w:r>
    </w:p>
    <w:p w14:paraId="55769FED" w14:textId="77777777" w:rsidR="00953C43" w:rsidRPr="00953C43" w:rsidRDefault="00953C43" w:rsidP="00953C43">
      <w:pPr>
        <w:rPr>
          <w:rtl/>
        </w:rPr>
      </w:pPr>
    </w:p>
    <w:tbl>
      <w:tblPr>
        <w:bidiVisual/>
        <w:tblW w:w="10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3"/>
      </w:tblGrid>
      <w:tr w:rsidR="00953C43" w:rsidRPr="00953C43" w14:paraId="77335313" w14:textId="77777777" w:rsidTr="00FA09EF">
        <w:trPr>
          <w:tblHeader/>
        </w:trPr>
        <w:tc>
          <w:tcPr>
            <w:tcW w:w="10573" w:type="dxa"/>
            <w:shd w:val="clear" w:color="auto" w:fill="D9D9D9" w:themeFill="background1" w:themeFillShade="D9"/>
          </w:tcPr>
          <w:p w14:paraId="42E21B04" w14:textId="725A4B8B" w:rsidR="00953C43" w:rsidRPr="00953C43" w:rsidRDefault="00FA09EF" w:rsidP="00953C43">
            <w:pPr>
              <w:rPr>
                <w:rtl/>
              </w:rPr>
            </w:pPr>
            <w:r>
              <w:rPr>
                <w:rFonts w:hint="cs"/>
                <w:rtl/>
              </w:rPr>
              <w:t>דרישות מהמציע:</w:t>
            </w:r>
            <w:r w:rsidRPr="00953C43">
              <w:rPr>
                <w:rtl/>
              </w:rPr>
              <w:t xml:space="preserve"> </w:t>
            </w:r>
            <w:r w:rsidR="00953C43" w:rsidRPr="00953C43">
              <w:rPr>
                <w:rFonts w:hint="cs"/>
                <w:rtl/>
              </w:rPr>
              <w:t>ממשק משתמש</w:t>
            </w:r>
          </w:p>
        </w:tc>
      </w:tr>
      <w:tr w:rsidR="00953C43" w:rsidRPr="00953C43" w14:paraId="2F96A06C" w14:textId="77777777" w:rsidTr="00FA09EF">
        <w:tc>
          <w:tcPr>
            <w:tcW w:w="10573" w:type="dxa"/>
          </w:tcPr>
          <w:p w14:paraId="0706EBF4" w14:textId="77777777" w:rsidR="00953C43" w:rsidRPr="00953C43" w:rsidRDefault="00953C43" w:rsidP="00953C43">
            <w:pPr>
              <w:rPr>
                <w:rtl/>
              </w:rPr>
            </w:pPr>
            <w:r w:rsidRPr="00953C43">
              <w:rPr>
                <w:rFonts w:hint="cs"/>
                <w:rtl/>
              </w:rPr>
              <w:t>המציע יציג מסמך בו מוצגים עקרונות ממשק המשתמש המיושמים בה (בצורה חלקית, מלאה או שכלל לא) בהתאם לדרישות שהוצגו בפרק זה. ההצגה תלווה בצילומי מסכים.</w:t>
            </w:r>
          </w:p>
        </w:tc>
      </w:tr>
      <w:tr w:rsidR="00953C43" w:rsidRPr="00953C43" w14:paraId="3102E15E" w14:textId="77777777" w:rsidTr="00FA09EF">
        <w:tc>
          <w:tcPr>
            <w:tcW w:w="10573" w:type="dxa"/>
          </w:tcPr>
          <w:p w14:paraId="40950C3A" w14:textId="77777777" w:rsidR="00953C43" w:rsidRPr="00953C43" w:rsidRDefault="00953C43" w:rsidP="00953C43">
            <w:pPr>
              <w:rPr>
                <w:rtl/>
              </w:rPr>
            </w:pPr>
            <w:r w:rsidRPr="00953C43">
              <w:rPr>
                <w:rFonts w:hint="cs"/>
                <w:rtl/>
              </w:rPr>
              <w:t>רמת</w:t>
            </w:r>
            <w:r w:rsidRPr="00953C43">
              <w:rPr>
                <w:rtl/>
              </w:rPr>
              <w:t xml:space="preserve"> </w:t>
            </w:r>
            <w:r w:rsidRPr="00953C43">
              <w:rPr>
                <w:rFonts w:hint="cs"/>
                <w:rtl/>
              </w:rPr>
              <w:t>מענה</w:t>
            </w:r>
            <w:r w:rsidRPr="00953C43">
              <w:rPr>
                <w:rtl/>
              </w:rPr>
              <w:t xml:space="preserve">: </w:t>
            </w:r>
            <w:r w:rsidRPr="000F63FF">
              <w:rPr>
                <w:rStyle w:val="Strong"/>
                <w:rFonts w:hint="cs"/>
                <w:rtl/>
              </w:rPr>
              <w:t>מסמך</w:t>
            </w:r>
          </w:p>
        </w:tc>
      </w:tr>
    </w:tbl>
    <w:p w14:paraId="568C93E3" w14:textId="1C3CF859" w:rsidR="00953C43" w:rsidRDefault="00953C43" w:rsidP="00953C43">
      <w:pPr>
        <w:rPr>
          <w:rtl/>
        </w:rPr>
      </w:pPr>
    </w:p>
    <w:p w14:paraId="6A102434" w14:textId="311E38E7" w:rsidR="00CA265C" w:rsidRPr="00953C43" w:rsidRDefault="00CA265C" w:rsidP="00CA265C">
      <w:pPr>
        <w:pStyle w:val="Heading2"/>
        <w:rPr>
          <w:rtl/>
        </w:rPr>
      </w:pPr>
      <w:bookmarkStart w:id="32" w:name="_Toc95642325"/>
      <w:r>
        <w:rPr>
          <w:rFonts w:hint="cs"/>
          <w:rtl/>
        </w:rPr>
        <w:t>מתודולוגיה</w:t>
      </w:r>
      <w:bookmarkEnd w:id="32"/>
    </w:p>
    <w:p w14:paraId="6A1242E7" w14:textId="6EEFB7C0" w:rsidR="00953C43" w:rsidRPr="00953C43" w:rsidRDefault="00CA265C" w:rsidP="00953C43">
      <w:pPr>
        <w:rPr>
          <w:rtl/>
        </w:rPr>
      </w:pPr>
      <w:r>
        <w:rPr>
          <w:rFonts w:hint="cs"/>
          <w:rtl/>
        </w:rPr>
        <w:t xml:space="preserve">בפרקים הבאים מפורטות הדרישות העיקריות, התכונות ותהליכי העבודה ממערכת המידע הארגונית. מסמך זה הינו מסמך הגדרת דרישות ואינו מסמך תכנון מפורט. בהתאם למפורט במסמכי המכרז </w:t>
      </w:r>
      <w:r>
        <w:rPr>
          <w:rtl/>
        </w:rPr>
        <w:t>–</w:t>
      </w:r>
      <w:r>
        <w:rPr>
          <w:rFonts w:hint="cs"/>
          <w:rtl/>
        </w:rPr>
        <w:t xml:space="preserve"> על הספק הזוכה להכין מסמך תכנון מפורט של המערכת הנדרשת ולהתאימה לדרישות</w:t>
      </w:r>
      <w:r w:rsidR="007734E6">
        <w:rPr>
          <w:rFonts w:hint="cs"/>
          <w:rtl/>
        </w:rPr>
        <w:t xml:space="preserve"> הנהלים</w:t>
      </w:r>
      <w:r>
        <w:rPr>
          <w:rFonts w:hint="cs"/>
          <w:rtl/>
        </w:rPr>
        <w:t xml:space="preserve"> ולתהליכי</w:t>
      </w:r>
      <w:r w:rsidR="007734E6">
        <w:rPr>
          <w:rFonts w:hint="cs"/>
          <w:rtl/>
        </w:rPr>
        <w:t xml:space="preserve"> העבודה של</w:t>
      </w:r>
      <w:r>
        <w:rPr>
          <w:rFonts w:hint="cs"/>
          <w:rtl/>
        </w:rPr>
        <w:t xml:space="preserve"> </w:t>
      </w:r>
      <w:r w:rsidR="00944F22">
        <w:rPr>
          <w:rFonts w:hint="cs"/>
          <w:rtl/>
        </w:rPr>
        <w:t xml:space="preserve">הרשות הלאומית להסמכת מעבדות </w:t>
      </w:r>
      <w:r>
        <w:rPr>
          <w:rFonts w:hint="cs"/>
          <w:rtl/>
        </w:rPr>
        <w:t>.</w:t>
      </w:r>
    </w:p>
    <w:p w14:paraId="599D9725" w14:textId="77777777" w:rsidR="00953C43" w:rsidRPr="00953C43" w:rsidRDefault="00953C43" w:rsidP="00953C43">
      <w:pPr>
        <w:rPr>
          <w:rtl/>
        </w:rPr>
      </w:pPr>
    </w:p>
    <w:p w14:paraId="0DBC509E" w14:textId="77777777" w:rsidR="00953C43" w:rsidRPr="00953C43" w:rsidRDefault="00953C43" w:rsidP="00953C43">
      <w:pPr>
        <w:rPr>
          <w:rtl/>
        </w:rPr>
      </w:pPr>
    </w:p>
    <w:p w14:paraId="0C6D7FA3" w14:textId="77777777" w:rsidR="00953C43" w:rsidRPr="00953C43" w:rsidRDefault="00953C43" w:rsidP="00953C43">
      <w:pPr>
        <w:rPr>
          <w:rtl/>
        </w:rPr>
      </w:pPr>
    </w:p>
    <w:p w14:paraId="10D39EC5" w14:textId="77777777" w:rsidR="00953C43" w:rsidRPr="00953C43" w:rsidRDefault="00953C43" w:rsidP="00953C43">
      <w:pPr>
        <w:rPr>
          <w:rtl/>
        </w:rPr>
      </w:pPr>
    </w:p>
    <w:p w14:paraId="2F7A466C" w14:textId="286326A6" w:rsidR="00953C43" w:rsidRDefault="00953C43">
      <w:pPr>
        <w:bidi w:val="0"/>
        <w:spacing w:line="240" w:lineRule="auto"/>
        <w:jc w:val="left"/>
        <w:rPr>
          <w:rtl/>
        </w:rPr>
      </w:pPr>
      <w:r>
        <w:rPr>
          <w:rtl/>
        </w:rPr>
        <w:br w:type="page"/>
      </w:r>
    </w:p>
    <w:p w14:paraId="7ECE7901" w14:textId="77777777" w:rsidR="00953C43" w:rsidRPr="00E3036B" w:rsidRDefault="00953C43" w:rsidP="00953C43">
      <w:pPr>
        <w:rPr>
          <w:rtl/>
        </w:rPr>
      </w:pPr>
    </w:p>
    <w:p w14:paraId="787AB65C" w14:textId="6D7EF661" w:rsidR="001F12DF" w:rsidRDefault="00E62E51" w:rsidP="00C71720">
      <w:pPr>
        <w:pStyle w:val="Heading1"/>
        <w:rPr>
          <w:rtl/>
        </w:rPr>
      </w:pPr>
      <w:bookmarkStart w:id="33" w:name="_Toc95642326"/>
      <w:r>
        <w:rPr>
          <w:rFonts w:hint="cs"/>
          <w:rtl/>
        </w:rPr>
        <w:t>מערכות רוחביות</w:t>
      </w:r>
      <w:r w:rsidR="00AC76AF">
        <w:rPr>
          <w:rFonts w:hint="cs"/>
          <w:rtl/>
        </w:rPr>
        <w:t xml:space="preserve"> (</w:t>
      </w:r>
      <w:r>
        <w:t>C</w:t>
      </w:r>
      <w:r w:rsidR="00E03862">
        <w:rPr>
          <w:rFonts w:hint="cs"/>
        </w:rPr>
        <w:t>R</w:t>
      </w:r>
      <w:r w:rsidR="00AC76AF">
        <w:rPr>
          <w:rFonts w:hint="cs"/>
          <w:rtl/>
        </w:rPr>
        <w:t>)</w:t>
      </w:r>
      <w:bookmarkEnd w:id="10"/>
      <w:bookmarkEnd w:id="11"/>
      <w:bookmarkEnd w:id="33"/>
    </w:p>
    <w:p w14:paraId="68BEDD76" w14:textId="20AE3C9E" w:rsidR="00B103FD" w:rsidRPr="00BF7C8C" w:rsidRDefault="00BF7C8C" w:rsidP="00BF7C8C">
      <w:pPr>
        <w:rPr>
          <w:rStyle w:val="Strong"/>
          <w:rtl/>
        </w:rPr>
      </w:pPr>
      <w:r w:rsidRPr="00BF7C8C">
        <w:rPr>
          <w:rStyle w:val="Strong"/>
          <w:rFonts w:hint="cs"/>
          <w:rtl/>
        </w:rPr>
        <w:t xml:space="preserve">טבלת </w:t>
      </w:r>
      <w:r w:rsidR="00B103FD" w:rsidRPr="00BF7C8C">
        <w:rPr>
          <w:rStyle w:val="Strong"/>
          <w:rFonts w:hint="cs"/>
          <w:rtl/>
        </w:rPr>
        <w:t>התייחסות המציע</w:t>
      </w:r>
      <w:r w:rsidRPr="00BF7C8C">
        <w:rPr>
          <w:rStyle w:val="Strong"/>
          <w:rFonts w:hint="cs"/>
          <w:rtl/>
        </w:rPr>
        <w:t xml:space="preserve"> </w:t>
      </w:r>
      <w:r w:rsidR="00E62E51">
        <w:rPr>
          <w:rStyle w:val="Strong"/>
          <w:rFonts w:hint="cs"/>
          <w:rtl/>
        </w:rPr>
        <w:t>למערכות בפרק</w:t>
      </w:r>
      <w:r w:rsidRPr="00BF7C8C">
        <w:rPr>
          <w:rStyle w:val="Strong"/>
          <w:rFonts w:hint="cs"/>
          <w:rtl/>
        </w:rPr>
        <w:t xml:space="preserve"> זה:</w:t>
      </w:r>
    </w:p>
    <w:tbl>
      <w:tblPr>
        <w:tblStyle w:val="TableGrid"/>
        <w:bidiVisual/>
        <w:tblW w:w="0" w:type="auto"/>
        <w:tblLook w:val="04A0" w:firstRow="1" w:lastRow="0" w:firstColumn="1" w:lastColumn="0" w:noHBand="0" w:noVBand="1"/>
      </w:tblPr>
      <w:tblGrid>
        <w:gridCol w:w="1399"/>
        <w:gridCol w:w="2410"/>
        <w:gridCol w:w="6516"/>
      </w:tblGrid>
      <w:tr w:rsidR="00B103FD" w14:paraId="792E7576" w14:textId="77777777" w:rsidTr="00953C43">
        <w:trPr>
          <w:tblHeader/>
        </w:trPr>
        <w:tc>
          <w:tcPr>
            <w:tcW w:w="1399" w:type="dxa"/>
            <w:shd w:val="clear" w:color="auto" w:fill="D9D9D9" w:themeFill="background1" w:themeFillShade="D9"/>
          </w:tcPr>
          <w:p w14:paraId="7D42E6FC" w14:textId="77777777" w:rsidR="00B103FD" w:rsidRDefault="00B103FD" w:rsidP="00953C43">
            <w:pPr>
              <w:rPr>
                <w:rtl/>
              </w:rPr>
            </w:pPr>
            <w:r>
              <w:rPr>
                <w:rFonts w:hint="cs"/>
                <w:rtl/>
              </w:rPr>
              <w:t>מראה מקום לדרישה</w:t>
            </w:r>
          </w:p>
        </w:tc>
        <w:tc>
          <w:tcPr>
            <w:tcW w:w="2410" w:type="dxa"/>
            <w:shd w:val="clear" w:color="auto" w:fill="D9D9D9" w:themeFill="background1" w:themeFillShade="D9"/>
          </w:tcPr>
          <w:p w14:paraId="0AA439B3" w14:textId="77777777" w:rsidR="00B103FD" w:rsidRDefault="00B103FD" w:rsidP="00953C43">
            <w:pPr>
              <w:rPr>
                <w:rtl/>
              </w:rPr>
            </w:pPr>
            <w:r>
              <w:rPr>
                <w:rFonts w:hint="cs"/>
                <w:rtl/>
              </w:rPr>
              <w:t>רמת מענה של המציע</w:t>
            </w:r>
          </w:p>
        </w:tc>
        <w:tc>
          <w:tcPr>
            <w:tcW w:w="6516" w:type="dxa"/>
            <w:shd w:val="clear" w:color="auto" w:fill="D9D9D9" w:themeFill="background1" w:themeFillShade="D9"/>
          </w:tcPr>
          <w:p w14:paraId="59464E16" w14:textId="77777777" w:rsidR="00B103FD" w:rsidRDefault="00B103FD" w:rsidP="00953C43">
            <w:pPr>
              <w:rPr>
                <w:rtl/>
              </w:rPr>
            </w:pPr>
            <w:r>
              <w:rPr>
                <w:rFonts w:hint="cs"/>
                <w:rtl/>
              </w:rPr>
              <w:t>התייחסות פרטנית</w:t>
            </w:r>
          </w:p>
        </w:tc>
      </w:tr>
      <w:tr w:rsidR="00B103FD" w14:paraId="5B19021E" w14:textId="77777777" w:rsidTr="00953C43">
        <w:tc>
          <w:tcPr>
            <w:tcW w:w="1399" w:type="dxa"/>
          </w:tcPr>
          <w:p w14:paraId="065D170C" w14:textId="77777777" w:rsidR="00B103FD" w:rsidRDefault="00B103FD" w:rsidP="00953C43"/>
        </w:tc>
        <w:tc>
          <w:tcPr>
            <w:tcW w:w="2410" w:type="dxa"/>
          </w:tcPr>
          <w:p w14:paraId="3C49DF7B" w14:textId="77777777" w:rsidR="00B103FD" w:rsidRDefault="00B103FD" w:rsidP="00953C43">
            <w:pPr>
              <w:rPr>
                <w:rtl/>
              </w:rPr>
            </w:pPr>
          </w:p>
        </w:tc>
        <w:tc>
          <w:tcPr>
            <w:tcW w:w="6516" w:type="dxa"/>
          </w:tcPr>
          <w:p w14:paraId="790F4D65" w14:textId="77777777" w:rsidR="00B103FD" w:rsidRDefault="00B103FD" w:rsidP="00953C43">
            <w:pPr>
              <w:rPr>
                <w:rtl/>
              </w:rPr>
            </w:pPr>
          </w:p>
        </w:tc>
      </w:tr>
      <w:tr w:rsidR="00B103FD" w14:paraId="1C5820ED" w14:textId="77777777" w:rsidTr="00953C43">
        <w:tc>
          <w:tcPr>
            <w:tcW w:w="1399" w:type="dxa"/>
          </w:tcPr>
          <w:p w14:paraId="69731E6D" w14:textId="77777777" w:rsidR="00B103FD" w:rsidRDefault="00B103FD" w:rsidP="00953C43">
            <w:pPr>
              <w:rPr>
                <w:rtl/>
              </w:rPr>
            </w:pPr>
          </w:p>
        </w:tc>
        <w:tc>
          <w:tcPr>
            <w:tcW w:w="2410" w:type="dxa"/>
          </w:tcPr>
          <w:p w14:paraId="00631A29" w14:textId="77777777" w:rsidR="00B103FD" w:rsidRDefault="00B103FD" w:rsidP="00953C43">
            <w:pPr>
              <w:rPr>
                <w:rtl/>
              </w:rPr>
            </w:pPr>
          </w:p>
        </w:tc>
        <w:tc>
          <w:tcPr>
            <w:tcW w:w="6516" w:type="dxa"/>
          </w:tcPr>
          <w:p w14:paraId="74EF5335" w14:textId="77777777" w:rsidR="00B103FD" w:rsidRDefault="00B103FD" w:rsidP="00953C43">
            <w:pPr>
              <w:rPr>
                <w:rtl/>
              </w:rPr>
            </w:pPr>
          </w:p>
        </w:tc>
      </w:tr>
      <w:tr w:rsidR="00B103FD" w14:paraId="5D785096" w14:textId="77777777" w:rsidTr="00953C43">
        <w:tc>
          <w:tcPr>
            <w:tcW w:w="1399" w:type="dxa"/>
          </w:tcPr>
          <w:p w14:paraId="7BF3F1F2" w14:textId="77777777" w:rsidR="00B103FD" w:rsidRDefault="00B103FD" w:rsidP="00953C43">
            <w:pPr>
              <w:rPr>
                <w:rtl/>
              </w:rPr>
            </w:pPr>
          </w:p>
        </w:tc>
        <w:tc>
          <w:tcPr>
            <w:tcW w:w="2410" w:type="dxa"/>
          </w:tcPr>
          <w:p w14:paraId="5895C68D" w14:textId="77777777" w:rsidR="00B103FD" w:rsidRDefault="00B103FD" w:rsidP="00953C43">
            <w:pPr>
              <w:rPr>
                <w:rtl/>
              </w:rPr>
            </w:pPr>
          </w:p>
        </w:tc>
        <w:tc>
          <w:tcPr>
            <w:tcW w:w="6516" w:type="dxa"/>
          </w:tcPr>
          <w:p w14:paraId="04EEEFF6" w14:textId="77777777" w:rsidR="00B103FD" w:rsidRDefault="00B103FD" w:rsidP="00953C43">
            <w:pPr>
              <w:rPr>
                <w:rtl/>
              </w:rPr>
            </w:pPr>
          </w:p>
        </w:tc>
      </w:tr>
      <w:tr w:rsidR="00B103FD" w14:paraId="7B1BCD96" w14:textId="77777777" w:rsidTr="00953C43">
        <w:tc>
          <w:tcPr>
            <w:tcW w:w="1399" w:type="dxa"/>
          </w:tcPr>
          <w:p w14:paraId="1B677126" w14:textId="77777777" w:rsidR="00B103FD" w:rsidRDefault="00B103FD" w:rsidP="00953C43">
            <w:pPr>
              <w:rPr>
                <w:rtl/>
              </w:rPr>
            </w:pPr>
          </w:p>
        </w:tc>
        <w:tc>
          <w:tcPr>
            <w:tcW w:w="2410" w:type="dxa"/>
          </w:tcPr>
          <w:p w14:paraId="6A6C8815" w14:textId="77777777" w:rsidR="00B103FD" w:rsidRDefault="00B103FD" w:rsidP="00953C43">
            <w:pPr>
              <w:rPr>
                <w:rtl/>
              </w:rPr>
            </w:pPr>
          </w:p>
        </w:tc>
        <w:tc>
          <w:tcPr>
            <w:tcW w:w="6516" w:type="dxa"/>
          </w:tcPr>
          <w:p w14:paraId="60AD8031" w14:textId="77777777" w:rsidR="00B103FD" w:rsidRDefault="00B103FD" w:rsidP="00953C43">
            <w:pPr>
              <w:rPr>
                <w:rtl/>
              </w:rPr>
            </w:pPr>
          </w:p>
        </w:tc>
      </w:tr>
      <w:tr w:rsidR="00B103FD" w14:paraId="41E56A74" w14:textId="77777777" w:rsidTr="00953C43">
        <w:tc>
          <w:tcPr>
            <w:tcW w:w="1399" w:type="dxa"/>
          </w:tcPr>
          <w:p w14:paraId="438C67FC" w14:textId="77777777" w:rsidR="00B103FD" w:rsidRDefault="00B103FD" w:rsidP="00953C43">
            <w:pPr>
              <w:rPr>
                <w:rtl/>
              </w:rPr>
            </w:pPr>
          </w:p>
        </w:tc>
        <w:tc>
          <w:tcPr>
            <w:tcW w:w="2410" w:type="dxa"/>
          </w:tcPr>
          <w:p w14:paraId="7C7E1006" w14:textId="77777777" w:rsidR="00B103FD" w:rsidRDefault="00B103FD" w:rsidP="00953C43">
            <w:pPr>
              <w:rPr>
                <w:rtl/>
              </w:rPr>
            </w:pPr>
          </w:p>
        </w:tc>
        <w:tc>
          <w:tcPr>
            <w:tcW w:w="6516" w:type="dxa"/>
          </w:tcPr>
          <w:p w14:paraId="0B39C273" w14:textId="77777777" w:rsidR="00B103FD" w:rsidRDefault="00B103FD" w:rsidP="00953C43">
            <w:pPr>
              <w:rPr>
                <w:rtl/>
              </w:rPr>
            </w:pPr>
          </w:p>
        </w:tc>
      </w:tr>
      <w:tr w:rsidR="00B103FD" w14:paraId="47B7AD82" w14:textId="77777777" w:rsidTr="00953C43">
        <w:tc>
          <w:tcPr>
            <w:tcW w:w="1399" w:type="dxa"/>
          </w:tcPr>
          <w:p w14:paraId="04A5D9AC" w14:textId="77777777" w:rsidR="00B103FD" w:rsidRDefault="00B103FD" w:rsidP="00953C43">
            <w:pPr>
              <w:rPr>
                <w:rtl/>
              </w:rPr>
            </w:pPr>
          </w:p>
        </w:tc>
        <w:tc>
          <w:tcPr>
            <w:tcW w:w="2410" w:type="dxa"/>
          </w:tcPr>
          <w:p w14:paraId="699C50AE" w14:textId="77777777" w:rsidR="00B103FD" w:rsidRDefault="00B103FD" w:rsidP="00953C43">
            <w:pPr>
              <w:rPr>
                <w:rtl/>
              </w:rPr>
            </w:pPr>
          </w:p>
        </w:tc>
        <w:tc>
          <w:tcPr>
            <w:tcW w:w="6516" w:type="dxa"/>
          </w:tcPr>
          <w:p w14:paraId="2CD02211" w14:textId="77777777" w:rsidR="00B103FD" w:rsidRDefault="00B103FD" w:rsidP="00953C43">
            <w:pPr>
              <w:rPr>
                <w:rtl/>
              </w:rPr>
            </w:pPr>
          </w:p>
        </w:tc>
      </w:tr>
      <w:tr w:rsidR="00B103FD" w14:paraId="37660077" w14:textId="77777777" w:rsidTr="00953C43">
        <w:tc>
          <w:tcPr>
            <w:tcW w:w="1399" w:type="dxa"/>
          </w:tcPr>
          <w:p w14:paraId="18EFA191" w14:textId="77777777" w:rsidR="00B103FD" w:rsidRDefault="00B103FD" w:rsidP="00953C43">
            <w:pPr>
              <w:rPr>
                <w:rtl/>
              </w:rPr>
            </w:pPr>
          </w:p>
        </w:tc>
        <w:tc>
          <w:tcPr>
            <w:tcW w:w="2410" w:type="dxa"/>
          </w:tcPr>
          <w:p w14:paraId="3C15EE99" w14:textId="77777777" w:rsidR="00B103FD" w:rsidRDefault="00B103FD" w:rsidP="00953C43">
            <w:pPr>
              <w:rPr>
                <w:rtl/>
              </w:rPr>
            </w:pPr>
          </w:p>
        </w:tc>
        <w:tc>
          <w:tcPr>
            <w:tcW w:w="6516" w:type="dxa"/>
          </w:tcPr>
          <w:p w14:paraId="306F42E4" w14:textId="77777777" w:rsidR="00B103FD" w:rsidRDefault="00B103FD" w:rsidP="00953C43">
            <w:pPr>
              <w:rPr>
                <w:rtl/>
              </w:rPr>
            </w:pPr>
          </w:p>
        </w:tc>
      </w:tr>
      <w:tr w:rsidR="00B103FD" w14:paraId="20DD0C97" w14:textId="77777777" w:rsidTr="00953C43">
        <w:tc>
          <w:tcPr>
            <w:tcW w:w="1399" w:type="dxa"/>
          </w:tcPr>
          <w:p w14:paraId="36043629" w14:textId="77777777" w:rsidR="00B103FD" w:rsidRDefault="00B103FD" w:rsidP="00953C43">
            <w:pPr>
              <w:rPr>
                <w:rtl/>
              </w:rPr>
            </w:pPr>
          </w:p>
        </w:tc>
        <w:tc>
          <w:tcPr>
            <w:tcW w:w="2410" w:type="dxa"/>
          </w:tcPr>
          <w:p w14:paraId="5A9E9311" w14:textId="77777777" w:rsidR="00B103FD" w:rsidRDefault="00B103FD" w:rsidP="00953C43">
            <w:pPr>
              <w:rPr>
                <w:rtl/>
              </w:rPr>
            </w:pPr>
          </w:p>
        </w:tc>
        <w:tc>
          <w:tcPr>
            <w:tcW w:w="6516" w:type="dxa"/>
          </w:tcPr>
          <w:p w14:paraId="107CDAA8" w14:textId="77777777" w:rsidR="00B103FD" w:rsidRDefault="00B103FD" w:rsidP="00953C43">
            <w:pPr>
              <w:rPr>
                <w:rtl/>
              </w:rPr>
            </w:pPr>
          </w:p>
        </w:tc>
      </w:tr>
      <w:tr w:rsidR="00B103FD" w14:paraId="2DF27325" w14:textId="77777777" w:rsidTr="00953C43">
        <w:tc>
          <w:tcPr>
            <w:tcW w:w="1399" w:type="dxa"/>
          </w:tcPr>
          <w:p w14:paraId="1CE042AF" w14:textId="77777777" w:rsidR="00B103FD" w:rsidRDefault="00B103FD" w:rsidP="00953C43">
            <w:pPr>
              <w:rPr>
                <w:rtl/>
              </w:rPr>
            </w:pPr>
          </w:p>
        </w:tc>
        <w:tc>
          <w:tcPr>
            <w:tcW w:w="2410" w:type="dxa"/>
          </w:tcPr>
          <w:p w14:paraId="626AE9BF" w14:textId="77777777" w:rsidR="00B103FD" w:rsidRDefault="00B103FD" w:rsidP="00953C43">
            <w:pPr>
              <w:rPr>
                <w:rtl/>
              </w:rPr>
            </w:pPr>
          </w:p>
        </w:tc>
        <w:tc>
          <w:tcPr>
            <w:tcW w:w="6516" w:type="dxa"/>
          </w:tcPr>
          <w:p w14:paraId="3A962ABD" w14:textId="77777777" w:rsidR="00B103FD" w:rsidRDefault="00B103FD" w:rsidP="00953C43">
            <w:pPr>
              <w:rPr>
                <w:rtl/>
              </w:rPr>
            </w:pPr>
          </w:p>
        </w:tc>
      </w:tr>
      <w:tr w:rsidR="00B103FD" w14:paraId="602B176F" w14:textId="77777777" w:rsidTr="00953C43">
        <w:tc>
          <w:tcPr>
            <w:tcW w:w="1399" w:type="dxa"/>
          </w:tcPr>
          <w:p w14:paraId="58AA2E13" w14:textId="77777777" w:rsidR="00B103FD" w:rsidRDefault="00B103FD" w:rsidP="00953C43">
            <w:pPr>
              <w:rPr>
                <w:rtl/>
              </w:rPr>
            </w:pPr>
          </w:p>
        </w:tc>
        <w:tc>
          <w:tcPr>
            <w:tcW w:w="2410" w:type="dxa"/>
          </w:tcPr>
          <w:p w14:paraId="13B675B6" w14:textId="77777777" w:rsidR="00B103FD" w:rsidRDefault="00B103FD" w:rsidP="00953C43">
            <w:pPr>
              <w:rPr>
                <w:rtl/>
              </w:rPr>
            </w:pPr>
          </w:p>
        </w:tc>
        <w:tc>
          <w:tcPr>
            <w:tcW w:w="6516" w:type="dxa"/>
          </w:tcPr>
          <w:p w14:paraId="59CE7353" w14:textId="77777777" w:rsidR="00B103FD" w:rsidRDefault="00B103FD" w:rsidP="00953C43">
            <w:pPr>
              <w:rPr>
                <w:rtl/>
              </w:rPr>
            </w:pPr>
          </w:p>
        </w:tc>
      </w:tr>
      <w:tr w:rsidR="00B103FD" w14:paraId="729BE2FF" w14:textId="77777777" w:rsidTr="00953C43">
        <w:tc>
          <w:tcPr>
            <w:tcW w:w="1399" w:type="dxa"/>
          </w:tcPr>
          <w:p w14:paraId="201E99AC" w14:textId="77777777" w:rsidR="00B103FD" w:rsidRDefault="00B103FD" w:rsidP="00953C43">
            <w:pPr>
              <w:rPr>
                <w:rtl/>
              </w:rPr>
            </w:pPr>
          </w:p>
        </w:tc>
        <w:tc>
          <w:tcPr>
            <w:tcW w:w="2410" w:type="dxa"/>
          </w:tcPr>
          <w:p w14:paraId="50FA1BFF" w14:textId="77777777" w:rsidR="00B103FD" w:rsidRDefault="00B103FD" w:rsidP="00953C43">
            <w:pPr>
              <w:rPr>
                <w:rtl/>
              </w:rPr>
            </w:pPr>
          </w:p>
        </w:tc>
        <w:tc>
          <w:tcPr>
            <w:tcW w:w="6516" w:type="dxa"/>
          </w:tcPr>
          <w:p w14:paraId="2610EE8A" w14:textId="77777777" w:rsidR="00B103FD" w:rsidRDefault="00B103FD" w:rsidP="00953C43">
            <w:pPr>
              <w:rPr>
                <w:rtl/>
              </w:rPr>
            </w:pPr>
          </w:p>
        </w:tc>
      </w:tr>
      <w:tr w:rsidR="00B103FD" w14:paraId="445D3354" w14:textId="77777777" w:rsidTr="00953C43">
        <w:tc>
          <w:tcPr>
            <w:tcW w:w="1399" w:type="dxa"/>
          </w:tcPr>
          <w:p w14:paraId="12DBCCEE" w14:textId="77777777" w:rsidR="00B103FD" w:rsidRDefault="00B103FD" w:rsidP="00953C43">
            <w:pPr>
              <w:rPr>
                <w:rtl/>
              </w:rPr>
            </w:pPr>
          </w:p>
        </w:tc>
        <w:tc>
          <w:tcPr>
            <w:tcW w:w="2410" w:type="dxa"/>
          </w:tcPr>
          <w:p w14:paraId="15517A9D" w14:textId="77777777" w:rsidR="00B103FD" w:rsidRDefault="00B103FD" w:rsidP="00953C43">
            <w:pPr>
              <w:rPr>
                <w:rtl/>
              </w:rPr>
            </w:pPr>
          </w:p>
        </w:tc>
        <w:tc>
          <w:tcPr>
            <w:tcW w:w="6516" w:type="dxa"/>
          </w:tcPr>
          <w:p w14:paraId="71D99CB1" w14:textId="77777777" w:rsidR="00B103FD" w:rsidRDefault="00B103FD" w:rsidP="00953C43">
            <w:pPr>
              <w:rPr>
                <w:rtl/>
              </w:rPr>
            </w:pPr>
          </w:p>
        </w:tc>
      </w:tr>
      <w:tr w:rsidR="00B103FD" w14:paraId="51810F73" w14:textId="77777777" w:rsidTr="00953C43">
        <w:tc>
          <w:tcPr>
            <w:tcW w:w="1399" w:type="dxa"/>
          </w:tcPr>
          <w:p w14:paraId="67DE527A" w14:textId="77777777" w:rsidR="00B103FD" w:rsidRDefault="00B103FD" w:rsidP="00953C43">
            <w:pPr>
              <w:rPr>
                <w:rtl/>
              </w:rPr>
            </w:pPr>
          </w:p>
        </w:tc>
        <w:tc>
          <w:tcPr>
            <w:tcW w:w="2410" w:type="dxa"/>
          </w:tcPr>
          <w:p w14:paraId="570F0123" w14:textId="77777777" w:rsidR="00B103FD" w:rsidRDefault="00B103FD" w:rsidP="00953C43">
            <w:pPr>
              <w:rPr>
                <w:rtl/>
              </w:rPr>
            </w:pPr>
          </w:p>
        </w:tc>
        <w:tc>
          <w:tcPr>
            <w:tcW w:w="6516" w:type="dxa"/>
          </w:tcPr>
          <w:p w14:paraId="75AB8E5A" w14:textId="77777777" w:rsidR="00B103FD" w:rsidRDefault="00B103FD" w:rsidP="00953C43">
            <w:pPr>
              <w:rPr>
                <w:rtl/>
              </w:rPr>
            </w:pPr>
          </w:p>
        </w:tc>
      </w:tr>
      <w:tr w:rsidR="00B103FD" w14:paraId="022C35C0" w14:textId="77777777" w:rsidTr="00953C43">
        <w:tc>
          <w:tcPr>
            <w:tcW w:w="1399" w:type="dxa"/>
          </w:tcPr>
          <w:p w14:paraId="4B74E3B3" w14:textId="77777777" w:rsidR="00B103FD" w:rsidRDefault="00B103FD" w:rsidP="00953C43">
            <w:pPr>
              <w:rPr>
                <w:rtl/>
              </w:rPr>
            </w:pPr>
          </w:p>
        </w:tc>
        <w:tc>
          <w:tcPr>
            <w:tcW w:w="2410" w:type="dxa"/>
          </w:tcPr>
          <w:p w14:paraId="5E502DC1" w14:textId="77777777" w:rsidR="00B103FD" w:rsidRDefault="00B103FD" w:rsidP="00953C43">
            <w:pPr>
              <w:rPr>
                <w:rtl/>
              </w:rPr>
            </w:pPr>
          </w:p>
        </w:tc>
        <w:tc>
          <w:tcPr>
            <w:tcW w:w="6516" w:type="dxa"/>
          </w:tcPr>
          <w:p w14:paraId="44F83C40" w14:textId="77777777" w:rsidR="00B103FD" w:rsidRDefault="00B103FD" w:rsidP="00953C43">
            <w:pPr>
              <w:rPr>
                <w:rtl/>
              </w:rPr>
            </w:pPr>
          </w:p>
        </w:tc>
      </w:tr>
      <w:tr w:rsidR="00B103FD" w14:paraId="1FCD741E" w14:textId="77777777" w:rsidTr="00953C43">
        <w:tc>
          <w:tcPr>
            <w:tcW w:w="1399" w:type="dxa"/>
          </w:tcPr>
          <w:p w14:paraId="0346759D" w14:textId="77777777" w:rsidR="00B103FD" w:rsidRDefault="00B103FD" w:rsidP="00953C43">
            <w:pPr>
              <w:rPr>
                <w:rtl/>
              </w:rPr>
            </w:pPr>
          </w:p>
        </w:tc>
        <w:tc>
          <w:tcPr>
            <w:tcW w:w="2410" w:type="dxa"/>
          </w:tcPr>
          <w:p w14:paraId="411AC6E6" w14:textId="77777777" w:rsidR="00B103FD" w:rsidRDefault="00B103FD" w:rsidP="00953C43">
            <w:pPr>
              <w:rPr>
                <w:rtl/>
              </w:rPr>
            </w:pPr>
          </w:p>
        </w:tc>
        <w:tc>
          <w:tcPr>
            <w:tcW w:w="6516" w:type="dxa"/>
          </w:tcPr>
          <w:p w14:paraId="3B4D4E9B" w14:textId="77777777" w:rsidR="00B103FD" w:rsidRDefault="00B103FD" w:rsidP="00953C43">
            <w:pPr>
              <w:rPr>
                <w:rtl/>
              </w:rPr>
            </w:pPr>
          </w:p>
        </w:tc>
      </w:tr>
      <w:tr w:rsidR="00B103FD" w14:paraId="01B0734D" w14:textId="77777777" w:rsidTr="00953C43">
        <w:tc>
          <w:tcPr>
            <w:tcW w:w="1399" w:type="dxa"/>
          </w:tcPr>
          <w:p w14:paraId="160D25CD" w14:textId="77777777" w:rsidR="00B103FD" w:rsidRDefault="00B103FD" w:rsidP="00953C43">
            <w:pPr>
              <w:rPr>
                <w:rtl/>
              </w:rPr>
            </w:pPr>
          </w:p>
        </w:tc>
        <w:tc>
          <w:tcPr>
            <w:tcW w:w="2410" w:type="dxa"/>
          </w:tcPr>
          <w:p w14:paraId="116FE4BE" w14:textId="77777777" w:rsidR="00B103FD" w:rsidRDefault="00B103FD" w:rsidP="00953C43">
            <w:pPr>
              <w:rPr>
                <w:rtl/>
              </w:rPr>
            </w:pPr>
          </w:p>
        </w:tc>
        <w:tc>
          <w:tcPr>
            <w:tcW w:w="6516" w:type="dxa"/>
          </w:tcPr>
          <w:p w14:paraId="0CA71A81" w14:textId="77777777" w:rsidR="00B103FD" w:rsidRDefault="00B103FD" w:rsidP="00953C43">
            <w:pPr>
              <w:rPr>
                <w:rtl/>
              </w:rPr>
            </w:pPr>
          </w:p>
        </w:tc>
      </w:tr>
      <w:tr w:rsidR="00B103FD" w14:paraId="625E9125" w14:textId="77777777" w:rsidTr="00953C43">
        <w:tc>
          <w:tcPr>
            <w:tcW w:w="1399" w:type="dxa"/>
          </w:tcPr>
          <w:p w14:paraId="3564946A" w14:textId="77777777" w:rsidR="00B103FD" w:rsidRDefault="00B103FD" w:rsidP="00953C43">
            <w:pPr>
              <w:rPr>
                <w:rtl/>
              </w:rPr>
            </w:pPr>
          </w:p>
        </w:tc>
        <w:tc>
          <w:tcPr>
            <w:tcW w:w="2410" w:type="dxa"/>
          </w:tcPr>
          <w:p w14:paraId="6E9E66B8" w14:textId="77777777" w:rsidR="00B103FD" w:rsidRDefault="00B103FD" w:rsidP="00953C43">
            <w:pPr>
              <w:rPr>
                <w:rtl/>
              </w:rPr>
            </w:pPr>
          </w:p>
        </w:tc>
        <w:tc>
          <w:tcPr>
            <w:tcW w:w="6516" w:type="dxa"/>
          </w:tcPr>
          <w:p w14:paraId="4DD7943C" w14:textId="77777777" w:rsidR="00B103FD" w:rsidRDefault="00B103FD" w:rsidP="00953C43">
            <w:pPr>
              <w:rPr>
                <w:rtl/>
              </w:rPr>
            </w:pPr>
          </w:p>
        </w:tc>
      </w:tr>
      <w:tr w:rsidR="00B103FD" w14:paraId="7DAD6D5B" w14:textId="77777777" w:rsidTr="00953C43">
        <w:tc>
          <w:tcPr>
            <w:tcW w:w="1399" w:type="dxa"/>
          </w:tcPr>
          <w:p w14:paraId="6E1A2C1C" w14:textId="77777777" w:rsidR="00B103FD" w:rsidRDefault="00B103FD" w:rsidP="00953C43">
            <w:pPr>
              <w:rPr>
                <w:rtl/>
              </w:rPr>
            </w:pPr>
          </w:p>
        </w:tc>
        <w:tc>
          <w:tcPr>
            <w:tcW w:w="2410" w:type="dxa"/>
          </w:tcPr>
          <w:p w14:paraId="7D1B2800" w14:textId="77777777" w:rsidR="00B103FD" w:rsidRDefault="00B103FD" w:rsidP="00953C43">
            <w:pPr>
              <w:rPr>
                <w:rtl/>
              </w:rPr>
            </w:pPr>
          </w:p>
        </w:tc>
        <w:tc>
          <w:tcPr>
            <w:tcW w:w="6516" w:type="dxa"/>
          </w:tcPr>
          <w:p w14:paraId="15DA95B1" w14:textId="77777777" w:rsidR="00B103FD" w:rsidRDefault="00B103FD" w:rsidP="00953C43">
            <w:pPr>
              <w:rPr>
                <w:rtl/>
              </w:rPr>
            </w:pPr>
          </w:p>
        </w:tc>
      </w:tr>
      <w:tr w:rsidR="00B103FD" w14:paraId="2E9052C6" w14:textId="77777777" w:rsidTr="00953C43">
        <w:tc>
          <w:tcPr>
            <w:tcW w:w="1399" w:type="dxa"/>
          </w:tcPr>
          <w:p w14:paraId="271EFEFF" w14:textId="77777777" w:rsidR="00B103FD" w:rsidRDefault="00B103FD" w:rsidP="00953C43">
            <w:pPr>
              <w:rPr>
                <w:rtl/>
              </w:rPr>
            </w:pPr>
          </w:p>
        </w:tc>
        <w:tc>
          <w:tcPr>
            <w:tcW w:w="2410" w:type="dxa"/>
          </w:tcPr>
          <w:p w14:paraId="6B294085" w14:textId="77777777" w:rsidR="00B103FD" w:rsidRDefault="00B103FD" w:rsidP="00953C43">
            <w:pPr>
              <w:rPr>
                <w:rtl/>
              </w:rPr>
            </w:pPr>
          </w:p>
        </w:tc>
        <w:tc>
          <w:tcPr>
            <w:tcW w:w="6516" w:type="dxa"/>
          </w:tcPr>
          <w:p w14:paraId="289D1DE3" w14:textId="77777777" w:rsidR="00B103FD" w:rsidRDefault="00B103FD" w:rsidP="00953C43">
            <w:pPr>
              <w:rPr>
                <w:rtl/>
              </w:rPr>
            </w:pPr>
          </w:p>
        </w:tc>
      </w:tr>
      <w:tr w:rsidR="00B103FD" w14:paraId="10837B3F" w14:textId="77777777" w:rsidTr="00953C43">
        <w:tc>
          <w:tcPr>
            <w:tcW w:w="1399" w:type="dxa"/>
          </w:tcPr>
          <w:p w14:paraId="06656426" w14:textId="77777777" w:rsidR="00B103FD" w:rsidRDefault="00B103FD" w:rsidP="00953C43">
            <w:pPr>
              <w:rPr>
                <w:rtl/>
              </w:rPr>
            </w:pPr>
          </w:p>
        </w:tc>
        <w:tc>
          <w:tcPr>
            <w:tcW w:w="2410" w:type="dxa"/>
          </w:tcPr>
          <w:p w14:paraId="7ABFADBD" w14:textId="77777777" w:rsidR="00B103FD" w:rsidRDefault="00B103FD" w:rsidP="00953C43">
            <w:pPr>
              <w:rPr>
                <w:rtl/>
              </w:rPr>
            </w:pPr>
          </w:p>
        </w:tc>
        <w:tc>
          <w:tcPr>
            <w:tcW w:w="6516" w:type="dxa"/>
          </w:tcPr>
          <w:p w14:paraId="267924BF" w14:textId="77777777" w:rsidR="00B103FD" w:rsidRDefault="00B103FD" w:rsidP="00953C43">
            <w:pPr>
              <w:rPr>
                <w:rtl/>
              </w:rPr>
            </w:pPr>
          </w:p>
        </w:tc>
      </w:tr>
      <w:tr w:rsidR="00B103FD" w14:paraId="43E3F582" w14:textId="77777777" w:rsidTr="00953C43">
        <w:tc>
          <w:tcPr>
            <w:tcW w:w="1399" w:type="dxa"/>
          </w:tcPr>
          <w:p w14:paraId="0703087F" w14:textId="77777777" w:rsidR="00B103FD" w:rsidRDefault="00B103FD" w:rsidP="00953C43">
            <w:pPr>
              <w:rPr>
                <w:rtl/>
              </w:rPr>
            </w:pPr>
          </w:p>
        </w:tc>
        <w:tc>
          <w:tcPr>
            <w:tcW w:w="2410" w:type="dxa"/>
          </w:tcPr>
          <w:p w14:paraId="1A69923B" w14:textId="77777777" w:rsidR="00B103FD" w:rsidRDefault="00B103FD" w:rsidP="00953C43">
            <w:pPr>
              <w:rPr>
                <w:rtl/>
              </w:rPr>
            </w:pPr>
          </w:p>
        </w:tc>
        <w:tc>
          <w:tcPr>
            <w:tcW w:w="6516" w:type="dxa"/>
          </w:tcPr>
          <w:p w14:paraId="5F1BADB6" w14:textId="77777777" w:rsidR="00B103FD" w:rsidRDefault="00B103FD" w:rsidP="00953C43">
            <w:pPr>
              <w:rPr>
                <w:rtl/>
              </w:rPr>
            </w:pPr>
          </w:p>
        </w:tc>
      </w:tr>
      <w:tr w:rsidR="00B103FD" w14:paraId="0026220C" w14:textId="77777777" w:rsidTr="00953C43">
        <w:tc>
          <w:tcPr>
            <w:tcW w:w="1399" w:type="dxa"/>
          </w:tcPr>
          <w:p w14:paraId="26D66EBF" w14:textId="77777777" w:rsidR="00B103FD" w:rsidRDefault="00B103FD" w:rsidP="00953C43">
            <w:pPr>
              <w:rPr>
                <w:rtl/>
              </w:rPr>
            </w:pPr>
          </w:p>
        </w:tc>
        <w:tc>
          <w:tcPr>
            <w:tcW w:w="2410" w:type="dxa"/>
          </w:tcPr>
          <w:p w14:paraId="0B635621" w14:textId="77777777" w:rsidR="00B103FD" w:rsidRDefault="00B103FD" w:rsidP="00953C43">
            <w:pPr>
              <w:rPr>
                <w:rtl/>
              </w:rPr>
            </w:pPr>
          </w:p>
        </w:tc>
        <w:tc>
          <w:tcPr>
            <w:tcW w:w="6516" w:type="dxa"/>
          </w:tcPr>
          <w:p w14:paraId="7CEBE110" w14:textId="77777777" w:rsidR="00B103FD" w:rsidRDefault="00B103FD" w:rsidP="00953C43">
            <w:pPr>
              <w:rPr>
                <w:rtl/>
              </w:rPr>
            </w:pPr>
          </w:p>
        </w:tc>
      </w:tr>
      <w:tr w:rsidR="00B103FD" w14:paraId="66DE87E3" w14:textId="77777777" w:rsidTr="00953C43">
        <w:tc>
          <w:tcPr>
            <w:tcW w:w="1399" w:type="dxa"/>
          </w:tcPr>
          <w:p w14:paraId="0CA318BF" w14:textId="77777777" w:rsidR="00B103FD" w:rsidRDefault="00B103FD" w:rsidP="00953C43">
            <w:pPr>
              <w:rPr>
                <w:rtl/>
              </w:rPr>
            </w:pPr>
          </w:p>
        </w:tc>
        <w:tc>
          <w:tcPr>
            <w:tcW w:w="2410" w:type="dxa"/>
          </w:tcPr>
          <w:p w14:paraId="67F903AB" w14:textId="77777777" w:rsidR="00B103FD" w:rsidRDefault="00B103FD" w:rsidP="00953C43">
            <w:pPr>
              <w:rPr>
                <w:rtl/>
              </w:rPr>
            </w:pPr>
          </w:p>
        </w:tc>
        <w:tc>
          <w:tcPr>
            <w:tcW w:w="6516" w:type="dxa"/>
          </w:tcPr>
          <w:p w14:paraId="570E9E5F" w14:textId="77777777" w:rsidR="00B103FD" w:rsidRDefault="00B103FD" w:rsidP="00953C43">
            <w:pPr>
              <w:rPr>
                <w:rtl/>
              </w:rPr>
            </w:pPr>
          </w:p>
        </w:tc>
      </w:tr>
      <w:tr w:rsidR="00B103FD" w14:paraId="25825B59" w14:textId="77777777" w:rsidTr="00953C43">
        <w:tc>
          <w:tcPr>
            <w:tcW w:w="1399" w:type="dxa"/>
          </w:tcPr>
          <w:p w14:paraId="4501B001" w14:textId="77777777" w:rsidR="00B103FD" w:rsidRDefault="00B103FD" w:rsidP="00953C43">
            <w:pPr>
              <w:rPr>
                <w:rtl/>
              </w:rPr>
            </w:pPr>
          </w:p>
        </w:tc>
        <w:tc>
          <w:tcPr>
            <w:tcW w:w="2410" w:type="dxa"/>
          </w:tcPr>
          <w:p w14:paraId="6CC9E436" w14:textId="77777777" w:rsidR="00B103FD" w:rsidRDefault="00B103FD" w:rsidP="00953C43">
            <w:pPr>
              <w:rPr>
                <w:rtl/>
              </w:rPr>
            </w:pPr>
          </w:p>
        </w:tc>
        <w:tc>
          <w:tcPr>
            <w:tcW w:w="6516" w:type="dxa"/>
          </w:tcPr>
          <w:p w14:paraId="1844E142" w14:textId="77777777" w:rsidR="00B103FD" w:rsidRDefault="00B103FD" w:rsidP="00953C43">
            <w:pPr>
              <w:rPr>
                <w:rtl/>
              </w:rPr>
            </w:pPr>
          </w:p>
        </w:tc>
      </w:tr>
      <w:tr w:rsidR="00B103FD" w14:paraId="3BB7C937" w14:textId="77777777" w:rsidTr="00953C43">
        <w:tc>
          <w:tcPr>
            <w:tcW w:w="1399" w:type="dxa"/>
          </w:tcPr>
          <w:p w14:paraId="1C98E6DA" w14:textId="77777777" w:rsidR="00B103FD" w:rsidRDefault="00B103FD" w:rsidP="00953C43">
            <w:pPr>
              <w:rPr>
                <w:rtl/>
              </w:rPr>
            </w:pPr>
          </w:p>
        </w:tc>
        <w:tc>
          <w:tcPr>
            <w:tcW w:w="2410" w:type="dxa"/>
          </w:tcPr>
          <w:p w14:paraId="30DD0732" w14:textId="77777777" w:rsidR="00B103FD" w:rsidRDefault="00B103FD" w:rsidP="00953C43">
            <w:pPr>
              <w:rPr>
                <w:rtl/>
              </w:rPr>
            </w:pPr>
          </w:p>
        </w:tc>
        <w:tc>
          <w:tcPr>
            <w:tcW w:w="6516" w:type="dxa"/>
          </w:tcPr>
          <w:p w14:paraId="2A69E660" w14:textId="77777777" w:rsidR="00B103FD" w:rsidRDefault="00B103FD" w:rsidP="00953C43">
            <w:pPr>
              <w:rPr>
                <w:rtl/>
              </w:rPr>
            </w:pPr>
          </w:p>
        </w:tc>
      </w:tr>
      <w:tr w:rsidR="009D534E" w14:paraId="75ED302E" w14:textId="77777777" w:rsidTr="00953C43">
        <w:tc>
          <w:tcPr>
            <w:tcW w:w="1399" w:type="dxa"/>
          </w:tcPr>
          <w:p w14:paraId="7E2A4F17" w14:textId="77777777" w:rsidR="009D534E" w:rsidRDefault="009D534E" w:rsidP="00953C43">
            <w:pPr>
              <w:rPr>
                <w:rtl/>
              </w:rPr>
            </w:pPr>
          </w:p>
        </w:tc>
        <w:tc>
          <w:tcPr>
            <w:tcW w:w="2410" w:type="dxa"/>
          </w:tcPr>
          <w:p w14:paraId="38293119" w14:textId="77777777" w:rsidR="009D534E" w:rsidRDefault="009D534E" w:rsidP="00953C43">
            <w:pPr>
              <w:rPr>
                <w:rtl/>
              </w:rPr>
            </w:pPr>
          </w:p>
        </w:tc>
        <w:tc>
          <w:tcPr>
            <w:tcW w:w="6516" w:type="dxa"/>
          </w:tcPr>
          <w:p w14:paraId="1F4D5CC8" w14:textId="77777777" w:rsidR="009D534E" w:rsidRDefault="009D534E" w:rsidP="00953C43">
            <w:pPr>
              <w:rPr>
                <w:rtl/>
              </w:rPr>
            </w:pPr>
          </w:p>
        </w:tc>
      </w:tr>
      <w:tr w:rsidR="009D534E" w14:paraId="092A2750" w14:textId="77777777" w:rsidTr="00953C43">
        <w:tc>
          <w:tcPr>
            <w:tcW w:w="1399" w:type="dxa"/>
          </w:tcPr>
          <w:p w14:paraId="4ECF27CB" w14:textId="77777777" w:rsidR="009D534E" w:rsidRDefault="009D534E" w:rsidP="00953C43">
            <w:pPr>
              <w:rPr>
                <w:rtl/>
              </w:rPr>
            </w:pPr>
          </w:p>
        </w:tc>
        <w:tc>
          <w:tcPr>
            <w:tcW w:w="2410" w:type="dxa"/>
          </w:tcPr>
          <w:p w14:paraId="7C3679B9" w14:textId="77777777" w:rsidR="009D534E" w:rsidRDefault="009D534E" w:rsidP="00953C43">
            <w:pPr>
              <w:rPr>
                <w:rtl/>
              </w:rPr>
            </w:pPr>
          </w:p>
        </w:tc>
        <w:tc>
          <w:tcPr>
            <w:tcW w:w="6516" w:type="dxa"/>
          </w:tcPr>
          <w:p w14:paraId="50E8AC63" w14:textId="77777777" w:rsidR="009D534E" w:rsidRDefault="009D534E" w:rsidP="00953C43">
            <w:pPr>
              <w:rPr>
                <w:rtl/>
              </w:rPr>
            </w:pPr>
          </w:p>
        </w:tc>
      </w:tr>
      <w:tr w:rsidR="00BF7C8C" w14:paraId="1D91796B" w14:textId="77777777" w:rsidTr="00953C43">
        <w:tc>
          <w:tcPr>
            <w:tcW w:w="1399" w:type="dxa"/>
          </w:tcPr>
          <w:p w14:paraId="2FA14D76" w14:textId="77777777" w:rsidR="00BF7C8C" w:rsidRDefault="00BF7C8C" w:rsidP="00953C43">
            <w:pPr>
              <w:rPr>
                <w:rtl/>
              </w:rPr>
            </w:pPr>
          </w:p>
        </w:tc>
        <w:tc>
          <w:tcPr>
            <w:tcW w:w="2410" w:type="dxa"/>
          </w:tcPr>
          <w:p w14:paraId="5A256E39" w14:textId="77777777" w:rsidR="00BF7C8C" w:rsidRDefault="00BF7C8C" w:rsidP="00953C43">
            <w:pPr>
              <w:rPr>
                <w:rtl/>
              </w:rPr>
            </w:pPr>
          </w:p>
        </w:tc>
        <w:tc>
          <w:tcPr>
            <w:tcW w:w="6516" w:type="dxa"/>
          </w:tcPr>
          <w:p w14:paraId="6902700C" w14:textId="77777777" w:rsidR="00BF7C8C" w:rsidRDefault="00BF7C8C" w:rsidP="00953C43">
            <w:pPr>
              <w:rPr>
                <w:rtl/>
              </w:rPr>
            </w:pPr>
          </w:p>
        </w:tc>
      </w:tr>
      <w:tr w:rsidR="00BF7C8C" w14:paraId="16EB219A" w14:textId="77777777" w:rsidTr="00953C43">
        <w:tc>
          <w:tcPr>
            <w:tcW w:w="1399" w:type="dxa"/>
          </w:tcPr>
          <w:p w14:paraId="10D87AA3" w14:textId="77777777" w:rsidR="00BF7C8C" w:rsidRDefault="00BF7C8C" w:rsidP="00953C43">
            <w:pPr>
              <w:rPr>
                <w:rtl/>
              </w:rPr>
            </w:pPr>
          </w:p>
        </w:tc>
        <w:tc>
          <w:tcPr>
            <w:tcW w:w="2410" w:type="dxa"/>
          </w:tcPr>
          <w:p w14:paraId="5BE57649" w14:textId="77777777" w:rsidR="00BF7C8C" w:rsidRDefault="00BF7C8C" w:rsidP="00953C43">
            <w:pPr>
              <w:rPr>
                <w:rtl/>
              </w:rPr>
            </w:pPr>
          </w:p>
        </w:tc>
        <w:tc>
          <w:tcPr>
            <w:tcW w:w="6516" w:type="dxa"/>
          </w:tcPr>
          <w:p w14:paraId="0CF7BBC5" w14:textId="77777777" w:rsidR="00BF7C8C" w:rsidRDefault="00BF7C8C" w:rsidP="00953C43">
            <w:pPr>
              <w:rPr>
                <w:rtl/>
              </w:rPr>
            </w:pPr>
          </w:p>
        </w:tc>
      </w:tr>
      <w:tr w:rsidR="00BF7C8C" w14:paraId="646A6466" w14:textId="77777777" w:rsidTr="00953C43">
        <w:tc>
          <w:tcPr>
            <w:tcW w:w="1399" w:type="dxa"/>
          </w:tcPr>
          <w:p w14:paraId="48441318" w14:textId="77777777" w:rsidR="00BF7C8C" w:rsidRDefault="00BF7C8C" w:rsidP="00953C43">
            <w:pPr>
              <w:rPr>
                <w:rtl/>
              </w:rPr>
            </w:pPr>
          </w:p>
        </w:tc>
        <w:tc>
          <w:tcPr>
            <w:tcW w:w="2410" w:type="dxa"/>
          </w:tcPr>
          <w:p w14:paraId="769D60F9" w14:textId="77777777" w:rsidR="00BF7C8C" w:rsidRDefault="00BF7C8C" w:rsidP="00953C43">
            <w:pPr>
              <w:rPr>
                <w:rtl/>
              </w:rPr>
            </w:pPr>
          </w:p>
        </w:tc>
        <w:tc>
          <w:tcPr>
            <w:tcW w:w="6516" w:type="dxa"/>
          </w:tcPr>
          <w:p w14:paraId="0E9E27D2" w14:textId="77777777" w:rsidR="00BF7C8C" w:rsidRDefault="00BF7C8C" w:rsidP="00953C43">
            <w:pPr>
              <w:rPr>
                <w:rtl/>
              </w:rPr>
            </w:pPr>
          </w:p>
        </w:tc>
      </w:tr>
      <w:tr w:rsidR="00BF7C8C" w14:paraId="78DB2160" w14:textId="77777777" w:rsidTr="00953C43">
        <w:tc>
          <w:tcPr>
            <w:tcW w:w="1399" w:type="dxa"/>
          </w:tcPr>
          <w:p w14:paraId="34E71DDF" w14:textId="77777777" w:rsidR="00BF7C8C" w:rsidRDefault="00BF7C8C" w:rsidP="00953C43">
            <w:pPr>
              <w:rPr>
                <w:rtl/>
              </w:rPr>
            </w:pPr>
          </w:p>
        </w:tc>
        <w:tc>
          <w:tcPr>
            <w:tcW w:w="2410" w:type="dxa"/>
          </w:tcPr>
          <w:p w14:paraId="2171C982" w14:textId="77777777" w:rsidR="00BF7C8C" w:rsidRDefault="00BF7C8C" w:rsidP="00953C43">
            <w:pPr>
              <w:rPr>
                <w:rtl/>
              </w:rPr>
            </w:pPr>
          </w:p>
        </w:tc>
        <w:tc>
          <w:tcPr>
            <w:tcW w:w="6516" w:type="dxa"/>
          </w:tcPr>
          <w:p w14:paraId="254C3D5F" w14:textId="77777777" w:rsidR="00BF7C8C" w:rsidRDefault="00BF7C8C" w:rsidP="00953C43">
            <w:pPr>
              <w:rPr>
                <w:rtl/>
              </w:rPr>
            </w:pPr>
          </w:p>
        </w:tc>
      </w:tr>
      <w:tr w:rsidR="00BF7C8C" w14:paraId="4BC77A5C" w14:textId="77777777" w:rsidTr="00953C43">
        <w:tc>
          <w:tcPr>
            <w:tcW w:w="1399" w:type="dxa"/>
          </w:tcPr>
          <w:p w14:paraId="0B4C8D5C" w14:textId="77777777" w:rsidR="00BF7C8C" w:rsidRDefault="00BF7C8C" w:rsidP="00953C43">
            <w:pPr>
              <w:rPr>
                <w:rtl/>
              </w:rPr>
            </w:pPr>
          </w:p>
        </w:tc>
        <w:tc>
          <w:tcPr>
            <w:tcW w:w="2410" w:type="dxa"/>
          </w:tcPr>
          <w:p w14:paraId="12D7C928" w14:textId="77777777" w:rsidR="00BF7C8C" w:rsidRDefault="00BF7C8C" w:rsidP="00953C43">
            <w:pPr>
              <w:rPr>
                <w:rtl/>
              </w:rPr>
            </w:pPr>
          </w:p>
        </w:tc>
        <w:tc>
          <w:tcPr>
            <w:tcW w:w="6516" w:type="dxa"/>
          </w:tcPr>
          <w:p w14:paraId="7B4CC8FD" w14:textId="77777777" w:rsidR="00BF7C8C" w:rsidRDefault="00BF7C8C" w:rsidP="00953C43">
            <w:pPr>
              <w:rPr>
                <w:rtl/>
              </w:rPr>
            </w:pPr>
          </w:p>
        </w:tc>
      </w:tr>
      <w:tr w:rsidR="00BF7C8C" w14:paraId="5EA67C78" w14:textId="77777777" w:rsidTr="00953C43">
        <w:tc>
          <w:tcPr>
            <w:tcW w:w="1399" w:type="dxa"/>
          </w:tcPr>
          <w:p w14:paraId="259A33CF" w14:textId="77777777" w:rsidR="00BF7C8C" w:rsidRDefault="00BF7C8C" w:rsidP="00953C43">
            <w:pPr>
              <w:rPr>
                <w:rtl/>
              </w:rPr>
            </w:pPr>
          </w:p>
        </w:tc>
        <w:tc>
          <w:tcPr>
            <w:tcW w:w="2410" w:type="dxa"/>
          </w:tcPr>
          <w:p w14:paraId="27C25B40" w14:textId="77777777" w:rsidR="00BF7C8C" w:rsidRDefault="00BF7C8C" w:rsidP="00953C43">
            <w:pPr>
              <w:rPr>
                <w:rtl/>
              </w:rPr>
            </w:pPr>
          </w:p>
        </w:tc>
        <w:tc>
          <w:tcPr>
            <w:tcW w:w="6516" w:type="dxa"/>
          </w:tcPr>
          <w:p w14:paraId="663371ED" w14:textId="77777777" w:rsidR="00BF7C8C" w:rsidRDefault="00BF7C8C" w:rsidP="00953C43">
            <w:pPr>
              <w:rPr>
                <w:rtl/>
              </w:rPr>
            </w:pPr>
          </w:p>
        </w:tc>
      </w:tr>
      <w:tr w:rsidR="00BF7C8C" w14:paraId="7CEB1319" w14:textId="77777777" w:rsidTr="00953C43">
        <w:tc>
          <w:tcPr>
            <w:tcW w:w="1399" w:type="dxa"/>
          </w:tcPr>
          <w:p w14:paraId="403D08FB" w14:textId="77777777" w:rsidR="00BF7C8C" w:rsidRDefault="00BF7C8C" w:rsidP="00953C43">
            <w:pPr>
              <w:rPr>
                <w:rtl/>
              </w:rPr>
            </w:pPr>
          </w:p>
        </w:tc>
        <w:tc>
          <w:tcPr>
            <w:tcW w:w="2410" w:type="dxa"/>
          </w:tcPr>
          <w:p w14:paraId="008E5D4E" w14:textId="77777777" w:rsidR="00BF7C8C" w:rsidRDefault="00BF7C8C" w:rsidP="00953C43">
            <w:pPr>
              <w:rPr>
                <w:rtl/>
              </w:rPr>
            </w:pPr>
          </w:p>
        </w:tc>
        <w:tc>
          <w:tcPr>
            <w:tcW w:w="6516" w:type="dxa"/>
          </w:tcPr>
          <w:p w14:paraId="709E1DD3" w14:textId="77777777" w:rsidR="00BF7C8C" w:rsidRDefault="00BF7C8C" w:rsidP="00953C43">
            <w:pPr>
              <w:rPr>
                <w:rtl/>
              </w:rPr>
            </w:pPr>
          </w:p>
        </w:tc>
      </w:tr>
    </w:tbl>
    <w:p w14:paraId="3A035359" w14:textId="12421FC2" w:rsidR="00B103FD" w:rsidRDefault="00B103FD" w:rsidP="00B103FD">
      <w:pPr>
        <w:rPr>
          <w:rtl/>
        </w:rPr>
      </w:pPr>
    </w:p>
    <w:p w14:paraId="7DA84E6B" w14:textId="478E198F" w:rsidR="00E62E51" w:rsidRPr="00332E1E" w:rsidRDefault="00E62E51" w:rsidP="00E62E51">
      <w:pPr>
        <w:pStyle w:val="Heading2"/>
      </w:pPr>
      <w:bookmarkStart w:id="34" w:name="_Toc95642327"/>
      <w:r w:rsidRPr="00332E1E">
        <w:rPr>
          <w:rFonts w:hint="cs"/>
          <w:rtl/>
        </w:rPr>
        <w:t xml:space="preserve">מודול ניהול משימות </w:t>
      </w:r>
      <w:r>
        <w:rPr>
          <w:rFonts w:hint="cs"/>
          <w:rtl/>
        </w:rPr>
        <w:t>(</w:t>
      </w:r>
      <w:r>
        <w:t>C</w:t>
      </w:r>
      <w:r w:rsidR="00E03862">
        <w:rPr>
          <w:rFonts w:hint="cs"/>
        </w:rPr>
        <w:t>R</w:t>
      </w:r>
      <w:r>
        <w:t>1</w:t>
      </w:r>
      <w:r>
        <w:rPr>
          <w:rFonts w:hint="cs"/>
          <w:rtl/>
        </w:rPr>
        <w:t>)</w:t>
      </w:r>
      <w:bookmarkEnd w:id="34"/>
    </w:p>
    <w:tbl>
      <w:tblPr>
        <w:bidiVisual/>
        <w:tblW w:w="10456" w:type="dxa"/>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1"/>
        <w:gridCol w:w="9065"/>
      </w:tblGrid>
      <w:tr w:rsidR="00E62E51" w:rsidRPr="00332E1E" w14:paraId="7EAEE8D0" w14:textId="77777777" w:rsidTr="001C3AD1">
        <w:trPr>
          <w:tblHeader/>
        </w:trPr>
        <w:tc>
          <w:tcPr>
            <w:tcW w:w="1219" w:type="dxa"/>
            <w:tcBorders>
              <w:top w:val="single" w:sz="4" w:space="0" w:color="000000"/>
              <w:left w:val="single" w:sz="4" w:space="0" w:color="000000"/>
              <w:bottom w:val="single" w:sz="4" w:space="0" w:color="000000"/>
              <w:right w:val="single" w:sz="4" w:space="0" w:color="000000"/>
            </w:tcBorders>
            <w:shd w:val="clear" w:color="auto" w:fill="C4BC96"/>
          </w:tcPr>
          <w:p w14:paraId="3CD5576E" w14:textId="77777777" w:rsidR="00E62E51" w:rsidRPr="00332E1E" w:rsidRDefault="00E62E51" w:rsidP="00834891">
            <w:pPr>
              <w:rPr>
                <w:rtl/>
              </w:rPr>
            </w:pPr>
            <w:r w:rsidRPr="00332E1E">
              <w:rPr>
                <w:rtl/>
              </w:rPr>
              <w:t>דרישה</w:t>
            </w:r>
          </w:p>
        </w:tc>
        <w:tc>
          <w:tcPr>
            <w:tcW w:w="9237" w:type="dxa"/>
            <w:tcBorders>
              <w:top w:val="single" w:sz="4" w:space="0" w:color="000000"/>
              <w:left w:val="single" w:sz="4" w:space="0" w:color="000000"/>
              <w:bottom w:val="single" w:sz="4" w:space="0" w:color="000000"/>
              <w:right w:val="single" w:sz="4" w:space="0" w:color="000000"/>
            </w:tcBorders>
            <w:shd w:val="clear" w:color="auto" w:fill="C4BC96"/>
          </w:tcPr>
          <w:p w14:paraId="5F87FAD7" w14:textId="77777777" w:rsidR="00E62E51" w:rsidRPr="00332E1E" w:rsidRDefault="00E62E51" w:rsidP="00834891">
            <w:pPr>
              <w:rPr>
                <w:rtl/>
              </w:rPr>
            </w:pPr>
            <w:r w:rsidRPr="00332E1E">
              <w:rPr>
                <w:rtl/>
              </w:rPr>
              <w:t>תיאור דרישה</w:t>
            </w:r>
          </w:p>
        </w:tc>
      </w:tr>
      <w:tr w:rsidR="00E62E51" w:rsidRPr="00332E1E" w14:paraId="2FBB97CA" w14:textId="77777777" w:rsidTr="001C3AD1">
        <w:tc>
          <w:tcPr>
            <w:tcW w:w="1219" w:type="dxa"/>
          </w:tcPr>
          <w:p w14:paraId="1726642F" w14:textId="77777777" w:rsidR="00E62E51" w:rsidRPr="00332E1E" w:rsidRDefault="00E62E51" w:rsidP="00834891">
            <w:r w:rsidRPr="00332E1E">
              <w:t>CR1.01.010</w:t>
            </w:r>
          </w:p>
        </w:tc>
        <w:tc>
          <w:tcPr>
            <w:tcW w:w="9237" w:type="dxa"/>
          </w:tcPr>
          <w:p w14:paraId="36DE12DA" w14:textId="77777777" w:rsidR="00E62E51" w:rsidRPr="00332E1E" w:rsidRDefault="00E62E51" w:rsidP="00834891">
            <w:pPr>
              <w:rPr>
                <w:rtl/>
              </w:rPr>
            </w:pPr>
            <w:r w:rsidRPr="00332E1E">
              <w:rPr>
                <w:rFonts w:hint="cs"/>
                <w:rtl/>
              </w:rPr>
              <w:t>מודול ניהול משימות הינו רוחבי ויפעל בשני רבדים:</w:t>
            </w:r>
          </w:p>
          <w:p w14:paraId="0085FC62" w14:textId="77777777" w:rsidR="00E62E51" w:rsidRPr="00332E1E" w:rsidRDefault="00E62E51" w:rsidP="00834891">
            <w:pPr>
              <w:rPr>
                <w:rtl/>
              </w:rPr>
            </w:pPr>
            <w:r w:rsidRPr="00332E1E">
              <w:rPr>
                <w:rFonts w:hint="cs"/>
                <w:rtl/>
              </w:rPr>
              <w:t xml:space="preserve">א. מודול עצמאי המאפשר למשתמש להגדיר משימה ולהפעיל אותה עצמאית. </w:t>
            </w:r>
          </w:p>
          <w:p w14:paraId="2F2FDE25" w14:textId="77777777" w:rsidR="00E62E51" w:rsidRPr="00332E1E" w:rsidRDefault="00E62E51" w:rsidP="00834891">
            <w:pPr>
              <w:rPr>
                <w:rtl/>
              </w:rPr>
            </w:pPr>
            <w:r w:rsidRPr="00332E1E">
              <w:rPr>
                <w:rFonts w:hint="cs"/>
                <w:rtl/>
              </w:rPr>
              <w:t xml:space="preserve">ב. מודול המוטמע במודולים האחרים כיכולת יצירת משימה ושיוכה לישויות המידע מהם נוצרה (דומה ליצירת </w:t>
            </w:r>
            <w:r w:rsidRPr="00332E1E">
              <w:t>hyperlink</w:t>
            </w:r>
            <w:r w:rsidRPr="00332E1E">
              <w:rPr>
                <w:rFonts w:hint="cs"/>
                <w:rtl/>
              </w:rPr>
              <w:t xml:space="preserve"> בדף אינטרנט לאותה משימה).</w:t>
            </w:r>
          </w:p>
          <w:p w14:paraId="5A6A012A" w14:textId="605EC948" w:rsidR="00E62E51" w:rsidRPr="00332E1E" w:rsidRDefault="00E62E51" w:rsidP="00834891">
            <w:pPr>
              <w:rPr>
                <w:rtl/>
              </w:rPr>
            </w:pPr>
            <w:r w:rsidRPr="00332E1E">
              <w:rPr>
                <w:rFonts w:hint="cs"/>
                <w:rtl/>
              </w:rPr>
              <w:t xml:space="preserve">דוגמא: פתיחת משימה בעת רישום </w:t>
            </w:r>
            <w:r>
              <w:rPr>
                <w:rFonts w:hint="cs"/>
                <w:rtl/>
              </w:rPr>
              <w:t>מעבדה לתהליך ההסמכה</w:t>
            </w:r>
            <w:r w:rsidRPr="00332E1E">
              <w:rPr>
                <w:rFonts w:hint="cs"/>
                <w:rtl/>
              </w:rPr>
              <w:t xml:space="preserve"> תקשור את הישויות המשתתפות: </w:t>
            </w:r>
            <w:r w:rsidR="007734E6">
              <w:rPr>
                <w:rFonts w:hint="cs"/>
                <w:rtl/>
              </w:rPr>
              <w:t>תחום פעילות</w:t>
            </w:r>
            <w:r w:rsidRPr="00332E1E">
              <w:rPr>
                <w:rFonts w:hint="cs"/>
                <w:rtl/>
              </w:rPr>
              <w:t xml:space="preserve">, </w:t>
            </w:r>
            <w:r>
              <w:rPr>
                <w:rFonts w:hint="cs"/>
                <w:rtl/>
              </w:rPr>
              <w:t>ענף מעבדה</w:t>
            </w:r>
            <w:r w:rsidRPr="00332E1E">
              <w:rPr>
                <w:rFonts w:hint="cs"/>
                <w:rtl/>
              </w:rPr>
              <w:t xml:space="preserve">, </w:t>
            </w:r>
            <w:r>
              <w:rPr>
                <w:rFonts w:hint="cs"/>
                <w:rtl/>
              </w:rPr>
              <w:t>סיווג פעילויות</w:t>
            </w:r>
            <w:r w:rsidRPr="00332E1E">
              <w:rPr>
                <w:rFonts w:hint="cs"/>
                <w:rtl/>
              </w:rPr>
              <w:t xml:space="preserve">, </w:t>
            </w:r>
            <w:r>
              <w:rPr>
                <w:rFonts w:hint="cs"/>
                <w:rtl/>
              </w:rPr>
              <w:t>אנשי קשר</w:t>
            </w:r>
            <w:r w:rsidRPr="00332E1E">
              <w:rPr>
                <w:rFonts w:hint="cs"/>
                <w:rtl/>
              </w:rPr>
              <w:t xml:space="preserve"> וה</w:t>
            </w:r>
            <w:r>
              <w:rPr>
                <w:rFonts w:hint="cs"/>
                <w:rtl/>
              </w:rPr>
              <w:t xml:space="preserve">גורמים </w:t>
            </w:r>
            <w:r w:rsidR="00944F22">
              <w:rPr>
                <w:rFonts w:hint="cs"/>
                <w:rtl/>
              </w:rPr>
              <w:t xml:space="preserve">ברשות הלאומית להסמכת מעבדות </w:t>
            </w:r>
            <w:r>
              <w:rPr>
                <w:rFonts w:hint="cs"/>
                <w:rtl/>
              </w:rPr>
              <w:t>האחראים על ה</w:t>
            </w:r>
            <w:r w:rsidRPr="00332E1E">
              <w:rPr>
                <w:rFonts w:hint="cs"/>
                <w:rtl/>
              </w:rPr>
              <w:t xml:space="preserve">משימה כך שניתן בכל עת לצפות בפרטי המשימות שאי פעם בוצעו בכל אחת מישויות המידע (כעין גיליון פעולות). </w:t>
            </w:r>
          </w:p>
        </w:tc>
      </w:tr>
      <w:tr w:rsidR="00E62E51" w:rsidRPr="00332E1E" w14:paraId="758F2CA1" w14:textId="77777777" w:rsidTr="001C3AD1">
        <w:tc>
          <w:tcPr>
            <w:tcW w:w="1219" w:type="dxa"/>
          </w:tcPr>
          <w:p w14:paraId="4ABAF55A" w14:textId="77777777" w:rsidR="00E62E51" w:rsidRPr="00332E1E" w:rsidRDefault="00E62E51" w:rsidP="00834891">
            <w:r w:rsidRPr="00332E1E">
              <w:t>CR1.01.020</w:t>
            </w:r>
          </w:p>
        </w:tc>
        <w:tc>
          <w:tcPr>
            <w:tcW w:w="9237" w:type="dxa"/>
          </w:tcPr>
          <w:p w14:paraId="016356CA" w14:textId="77777777" w:rsidR="00E62E51" w:rsidRPr="00332E1E" w:rsidRDefault="00E62E51" w:rsidP="00834891">
            <w:pPr>
              <w:rPr>
                <w:rtl/>
              </w:rPr>
            </w:pPr>
            <w:r w:rsidRPr="00332E1E">
              <w:rPr>
                <w:rFonts w:hint="cs"/>
                <w:rtl/>
              </w:rPr>
              <w:t>לכל משימה ניתן ליצור במופע רב פעמי את המאפיינים הבאים:</w:t>
            </w:r>
          </w:p>
          <w:p w14:paraId="5B0535BC" w14:textId="77777777" w:rsidR="00E62E51" w:rsidRPr="00332E1E" w:rsidRDefault="00E62E51" w:rsidP="00834891">
            <w:pPr>
              <w:rPr>
                <w:rtl/>
              </w:rPr>
            </w:pPr>
            <w:r w:rsidRPr="00332E1E">
              <w:rPr>
                <w:rFonts w:hint="cs"/>
                <w:rtl/>
              </w:rPr>
              <w:t>א. תאריך יעד לסיום</w:t>
            </w:r>
          </w:p>
          <w:p w14:paraId="71EB4988" w14:textId="426B26E2" w:rsidR="00E62E51" w:rsidRPr="00332E1E" w:rsidRDefault="00E62E51" w:rsidP="00834891">
            <w:pPr>
              <w:rPr>
                <w:rtl/>
              </w:rPr>
            </w:pPr>
            <w:r w:rsidRPr="00332E1E">
              <w:rPr>
                <w:rFonts w:hint="cs"/>
                <w:rtl/>
              </w:rPr>
              <w:t>ב. סטאטוסים על משימה המאפשרים להזין מידע רלוונטי על ביצוע המשימה. הסטאטוסים נשמרים ואינם נדרסים (לרבות</w:t>
            </w:r>
            <w:r w:rsidR="0089552D">
              <w:rPr>
                <w:rFonts w:hint="cs"/>
                <w:rtl/>
              </w:rPr>
              <w:t xml:space="preserve"> הגורם המעדכן,</w:t>
            </w:r>
            <w:r w:rsidRPr="00332E1E">
              <w:rPr>
                <w:rFonts w:hint="cs"/>
                <w:rtl/>
              </w:rPr>
              <w:t xml:space="preserve"> תאריכי שינוי סטאטוס, הערות ומסמכים קשורים)</w:t>
            </w:r>
          </w:p>
          <w:p w14:paraId="6A70E2B6" w14:textId="77777777" w:rsidR="00E62E51" w:rsidRPr="00332E1E" w:rsidRDefault="00E62E51" w:rsidP="00834891">
            <w:pPr>
              <w:rPr>
                <w:rtl/>
              </w:rPr>
            </w:pPr>
            <w:r w:rsidRPr="00332E1E">
              <w:rPr>
                <w:rFonts w:hint="cs"/>
                <w:rtl/>
              </w:rPr>
              <w:t>ג. משתמש מטיל משימה (על פי הרשאה היררכית על מי ניתן להטיל משימה)</w:t>
            </w:r>
          </w:p>
          <w:p w14:paraId="07B64726" w14:textId="77777777" w:rsidR="00E62E51" w:rsidRPr="00332E1E" w:rsidRDefault="00E62E51" w:rsidP="00834891">
            <w:pPr>
              <w:rPr>
                <w:rtl/>
              </w:rPr>
            </w:pPr>
            <w:r w:rsidRPr="00332E1E">
              <w:rPr>
                <w:rFonts w:hint="cs"/>
                <w:rtl/>
              </w:rPr>
              <w:t>ד. משתמש אחראי לביצוע (יתכן שהמשימה היא עצמית) או קבוצת משתמשים (כל אחד מהם יכול למשוך את המשימה לביצוע).</w:t>
            </w:r>
          </w:p>
          <w:p w14:paraId="76D426E9" w14:textId="03CC5F1F" w:rsidR="00E62E51" w:rsidRPr="00332E1E" w:rsidRDefault="00E62E51" w:rsidP="00834891">
            <w:pPr>
              <w:rPr>
                <w:rtl/>
              </w:rPr>
            </w:pPr>
            <w:r w:rsidRPr="00332E1E">
              <w:rPr>
                <w:rFonts w:hint="cs"/>
                <w:rtl/>
              </w:rPr>
              <w:t xml:space="preserve">ה. קישור לישויות מידע ברמה שאינה מוגבלת (ניתן לקשור משימה </w:t>
            </w:r>
            <w:r w:rsidR="00F50FE3">
              <w:rPr>
                <w:rFonts w:hint="cs"/>
                <w:rtl/>
              </w:rPr>
              <w:t>לזיהוי מעבדה</w:t>
            </w:r>
            <w:r w:rsidRPr="00332E1E">
              <w:rPr>
                <w:rFonts w:hint="cs"/>
                <w:rtl/>
              </w:rPr>
              <w:t xml:space="preserve"> ספציפי</w:t>
            </w:r>
            <w:r w:rsidR="00F50FE3">
              <w:rPr>
                <w:rFonts w:hint="cs"/>
                <w:rtl/>
              </w:rPr>
              <w:t>ת</w:t>
            </w:r>
            <w:r w:rsidRPr="00332E1E">
              <w:rPr>
                <w:rFonts w:hint="cs"/>
                <w:rtl/>
              </w:rPr>
              <w:t>, לפרויקט, ול</w:t>
            </w:r>
            <w:r w:rsidR="00F50FE3">
              <w:rPr>
                <w:rFonts w:hint="cs"/>
                <w:rtl/>
              </w:rPr>
              <w:t>תהליך הסמכה</w:t>
            </w:r>
            <w:r w:rsidRPr="00332E1E">
              <w:rPr>
                <w:rFonts w:hint="cs"/>
                <w:rtl/>
              </w:rPr>
              <w:t xml:space="preserve"> בעת ובעונה אחת).</w:t>
            </w:r>
          </w:p>
          <w:p w14:paraId="43E5BBFE" w14:textId="77777777" w:rsidR="00E62E51" w:rsidRPr="00332E1E" w:rsidRDefault="00E62E51" w:rsidP="00834891">
            <w:pPr>
              <w:rPr>
                <w:rtl/>
              </w:rPr>
            </w:pPr>
            <w:r w:rsidRPr="00332E1E">
              <w:rPr>
                <w:rFonts w:hint="cs"/>
                <w:rtl/>
              </w:rPr>
              <w:t>ו. תזכורות למשתמשים באמצעות דוא"ל.</w:t>
            </w:r>
          </w:p>
          <w:p w14:paraId="5F69E925" w14:textId="77777777" w:rsidR="00E62E51" w:rsidRPr="00332E1E" w:rsidRDefault="00E62E51" w:rsidP="00834891">
            <w:pPr>
              <w:rPr>
                <w:rtl/>
              </w:rPr>
            </w:pPr>
            <w:r w:rsidRPr="00332E1E">
              <w:rPr>
                <w:rFonts w:hint="cs"/>
                <w:rtl/>
              </w:rPr>
              <w:t>ז. פרסום משימה שהסתיימה לקבוצת הפצה בדוא"ל.</w:t>
            </w:r>
          </w:p>
          <w:p w14:paraId="7D222387" w14:textId="77777777" w:rsidR="00E62E51" w:rsidRPr="00332E1E" w:rsidRDefault="00E62E51" w:rsidP="00834891">
            <w:pPr>
              <w:rPr>
                <w:rtl/>
              </w:rPr>
            </w:pPr>
            <w:r w:rsidRPr="00332E1E">
              <w:rPr>
                <w:rFonts w:hint="cs"/>
                <w:rtl/>
              </w:rPr>
              <w:t>ח. המשימה ניתנת להצגה בכל עת (ע"פ הרשאה) כחלק מגיליון פעולות על ישות מידע ספציפית.</w:t>
            </w:r>
          </w:p>
          <w:p w14:paraId="21B9F23F" w14:textId="77777777" w:rsidR="00E62E51" w:rsidRPr="00332E1E" w:rsidRDefault="00E62E51" w:rsidP="00834891">
            <w:pPr>
              <w:rPr>
                <w:rtl/>
              </w:rPr>
            </w:pPr>
            <w:r w:rsidRPr="00332E1E">
              <w:rPr>
                <w:rFonts w:hint="cs"/>
                <w:rtl/>
              </w:rPr>
              <w:t>ט. העברת מידע (לידיעה) בעת התקדמות משימה לגורמים בעלי עניין במשימה (</w:t>
            </w:r>
            <w:r w:rsidRPr="00332E1E">
              <w:t>notification</w:t>
            </w:r>
            <w:r w:rsidRPr="00332E1E">
              <w:rPr>
                <w:rFonts w:hint="cs"/>
                <w:rtl/>
              </w:rPr>
              <w:t>) באופן אוטומטי.</w:t>
            </w:r>
          </w:p>
        </w:tc>
      </w:tr>
      <w:tr w:rsidR="00E62E51" w:rsidRPr="00332E1E" w14:paraId="4C4C7D13" w14:textId="77777777" w:rsidTr="001C3AD1">
        <w:tc>
          <w:tcPr>
            <w:tcW w:w="1219" w:type="dxa"/>
          </w:tcPr>
          <w:p w14:paraId="10B02336" w14:textId="77777777" w:rsidR="00E62E51" w:rsidRPr="00332E1E" w:rsidRDefault="00E62E51" w:rsidP="00834891">
            <w:r w:rsidRPr="00332E1E">
              <w:t>CR1.01.030</w:t>
            </w:r>
          </w:p>
        </w:tc>
        <w:tc>
          <w:tcPr>
            <w:tcW w:w="9237" w:type="dxa"/>
          </w:tcPr>
          <w:p w14:paraId="504398DF" w14:textId="77777777" w:rsidR="00E62E51" w:rsidRPr="00332E1E" w:rsidRDefault="00E62E51" w:rsidP="00834891">
            <w:pPr>
              <w:rPr>
                <w:rtl/>
              </w:rPr>
            </w:pPr>
            <w:r w:rsidRPr="00332E1E">
              <w:rPr>
                <w:rFonts w:hint="cs"/>
                <w:rtl/>
              </w:rPr>
              <w:t>משימה ניתנת ליצירה והצגה הן כטופס עצמאי והן בצורה אינהרנטית בתוך טופס של מודול זר.</w:t>
            </w:r>
          </w:p>
        </w:tc>
      </w:tr>
      <w:tr w:rsidR="00E62E51" w:rsidRPr="00332E1E" w14:paraId="3EC8EC77" w14:textId="77777777" w:rsidTr="001C3AD1">
        <w:tc>
          <w:tcPr>
            <w:tcW w:w="1219" w:type="dxa"/>
          </w:tcPr>
          <w:p w14:paraId="2D67287B" w14:textId="77777777" w:rsidR="00E62E51" w:rsidRPr="00332E1E" w:rsidRDefault="00E62E51" w:rsidP="00834891">
            <w:r w:rsidRPr="00332E1E">
              <w:t>CR1.01.040</w:t>
            </w:r>
          </w:p>
        </w:tc>
        <w:tc>
          <w:tcPr>
            <w:tcW w:w="9237" w:type="dxa"/>
          </w:tcPr>
          <w:p w14:paraId="6988C3B5" w14:textId="7211576D" w:rsidR="00E62E51" w:rsidRPr="00332E1E" w:rsidRDefault="00E62E51" w:rsidP="00834891">
            <w:pPr>
              <w:rPr>
                <w:rtl/>
              </w:rPr>
            </w:pPr>
            <w:r w:rsidRPr="00332E1E">
              <w:rPr>
                <w:rFonts w:hint="cs"/>
                <w:rtl/>
              </w:rPr>
              <w:t>המערכת תאפשר למשתמש "להדביק" תזכורת (וירטואלית) על גבי כל מסך, טופס, דוח במערכת ולהפוך את הפעולה למשימת תזכורת למשתמש (משימה עצמית להמשך) אשר תכלול מלבד הערה על גבי הפתקית גם לינק למסך ולנתוני זיהוי של הישות. לדוגמא: "הצמדת פתקית" למסך "</w:t>
            </w:r>
            <w:r w:rsidR="0089552D">
              <w:rPr>
                <w:rFonts w:hint="cs"/>
                <w:rtl/>
              </w:rPr>
              <w:t>נדרשת פגישה דחופה</w:t>
            </w:r>
            <w:r w:rsidRPr="00332E1E">
              <w:rPr>
                <w:rFonts w:hint="cs"/>
                <w:rtl/>
              </w:rPr>
              <w:t xml:space="preserve">", עליו מופיעים נתוני </w:t>
            </w:r>
            <w:r w:rsidR="00F50FE3">
              <w:rPr>
                <w:rFonts w:hint="cs"/>
                <w:rtl/>
              </w:rPr>
              <w:t xml:space="preserve">איש קשר </w:t>
            </w:r>
            <w:r w:rsidR="00F50FE3">
              <w:rPr>
                <w:rtl/>
              </w:rPr>
              <w:t>–</w:t>
            </w:r>
            <w:r w:rsidR="00F50FE3">
              <w:rPr>
                <w:rFonts w:hint="cs"/>
                <w:rtl/>
              </w:rPr>
              <w:t xml:space="preserve"> כדוגמת </w:t>
            </w:r>
            <w:r w:rsidR="0089552D">
              <w:rPr>
                <w:rFonts w:hint="cs"/>
                <w:rtl/>
              </w:rPr>
              <w:t>בדק מקצועי מוביל</w:t>
            </w:r>
            <w:r w:rsidRPr="00332E1E">
              <w:rPr>
                <w:rFonts w:hint="cs"/>
                <w:rtl/>
              </w:rPr>
              <w:t xml:space="preserve"> בשם "אבי כהן", והקלדת תזכורת: "להתקשר אליו מחר בבוקר" עם תאריך יעד למחרת בשעה 8:00, תיצור משימה למשתמש עם התזכורת. המשימה תוצג ביום המחרת בשעה היעודה לרבות קישור למסך עם פרטי </w:t>
            </w:r>
            <w:r w:rsidR="0089552D" w:rsidRPr="00332E1E">
              <w:rPr>
                <w:rFonts w:hint="cs"/>
                <w:rtl/>
              </w:rPr>
              <w:t>ה</w:t>
            </w:r>
            <w:r w:rsidR="0089552D">
              <w:rPr>
                <w:rFonts w:hint="cs"/>
                <w:rtl/>
              </w:rPr>
              <w:t>גורם</w:t>
            </w:r>
            <w:r w:rsidR="0089552D" w:rsidRPr="00332E1E">
              <w:rPr>
                <w:rFonts w:hint="cs"/>
                <w:rtl/>
              </w:rPr>
              <w:t xml:space="preserve"> </w:t>
            </w:r>
            <w:r w:rsidRPr="00332E1E">
              <w:rPr>
                <w:rFonts w:hint="cs"/>
                <w:rtl/>
              </w:rPr>
              <w:t>הספציפי.</w:t>
            </w:r>
          </w:p>
        </w:tc>
      </w:tr>
      <w:tr w:rsidR="00E62E51" w:rsidRPr="00332E1E" w14:paraId="7CFD6AE2" w14:textId="77777777" w:rsidTr="001C3AD1">
        <w:tc>
          <w:tcPr>
            <w:tcW w:w="1219" w:type="dxa"/>
          </w:tcPr>
          <w:p w14:paraId="3D2478C8" w14:textId="77777777" w:rsidR="00E62E51" w:rsidRPr="00332E1E" w:rsidRDefault="00E62E51" w:rsidP="00834891">
            <w:r w:rsidRPr="00332E1E">
              <w:t>CR1.01.050</w:t>
            </w:r>
          </w:p>
        </w:tc>
        <w:tc>
          <w:tcPr>
            <w:tcW w:w="9237" w:type="dxa"/>
          </w:tcPr>
          <w:p w14:paraId="3B3A6B8B" w14:textId="77777777" w:rsidR="00E62E51" w:rsidRPr="00332E1E" w:rsidRDefault="00E62E51" w:rsidP="00834891">
            <w:pPr>
              <w:rPr>
                <w:rtl/>
              </w:rPr>
            </w:pPr>
            <w:r w:rsidRPr="00332E1E">
              <w:rPr>
                <w:rFonts w:hint="cs"/>
                <w:rtl/>
              </w:rPr>
              <w:t>הצגת המשימות ברמת טבלה מרכזת הניתנת לסינון לפי וסידור לפי והכוללת לפחות את השדות הבאים:</w:t>
            </w:r>
          </w:p>
          <w:p w14:paraId="4B3C99FF" w14:textId="77777777" w:rsidR="00E62E51" w:rsidRPr="00332E1E" w:rsidRDefault="00E62E51" w:rsidP="00834891">
            <w:pPr>
              <w:rPr>
                <w:rtl/>
              </w:rPr>
            </w:pPr>
            <w:r w:rsidRPr="00332E1E">
              <w:rPr>
                <w:rFonts w:hint="cs"/>
                <w:rtl/>
              </w:rPr>
              <w:t>א. תאריך יצירה</w:t>
            </w:r>
          </w:p>
          <w:p w14:paraId="6EECB80E" w14:textId="77777777" w:rsidR="00E62E51" w:rsidRPr="00332E1E" w:rsidRDefault="00E62E51" w:rsidP="00834891">
            <w:pPr>
              <w:rPr>
                <w:rtl/>
              </w:rPr>
            </w:pPr>
            <w:r w:rsidRPr="00332E1E">
              <w:rPr>
                <w:rFonts w:hint="cs"/>
                <w:rtl/>
              </w:rPr>
              <w:t>ב. נושא</w:t>
            </w:r>
          </w:p>
          <w:p w14:paraId="0A5DEAEC" w14:textId="77777777" w:rsidR="00E62E51" w:rsidRPr="00332E1E" w:rsidRDefault="00E62E51" w:rsidP="00834891">
            <w:pPr>
              <w:rPr>
                <w:rtl/>
              </w:rPr>
            </w:pPr>
            <w:r w:rsidRPr="00332E1E">
              <w:rPr>
                <w:rFonts w:hint="cs"/>
                <w:rtl/>
              </w:rPr>
              <w:t>ג. ישויות מידע קשורות</w:t>
            </w:r>
          </w:p>
          <w:p w14:paraId="500A20B2" w14:textId="77777777" w:rsidR="00E62E51" w:rsidRPr="00332E1E" w:rsidRDefault="00E62E51" w:rsidP="00834891">
            <w:pPr>
              <w:rPr>
                <w:rtl/>
              </w:rPr>
            </w:pPr>
            <w:r w:rsidRPr="00332E1E">
              <w:rPr>
                <w:rFonts w:hint="cs"/>
                <w:rtl/>
              </w:rPr>
              <w:t>ד. סטאטוס</w:t>
            </w:r>
          </w:p>
          <w:p w14:paraId="2F953903" w14:textId="77777777" w:rsidR="00E62E51" w:rsidRPr="00332E1E" w:rsidRDefault="00E62E51" w:rsidP="00834891">
            <w:pPr>
              <w:rPr>
                <w:rtl/>
              </w:rPr>
            </w:pPr>
            <w:r w:rsidRPr="00332E1E">
              <w:rPr>
                <w:rFonts w:hint="cs"/>
                <w:rtl/>
              </w:rPr>
              <w:t>ה. אחראי</w:t>
            </w:r>
          </w:p>
          <w:p w14:paraId="0AB8F498" w14:textId="77777777" w:rsidR="00E62E51" w:rsidRPr="00332E1E" w:rsidRDefault="00E62E51" w:rsidP="00834891">
            <w:pPr>
              <w:rPr>
                <w:rtl/>
              </w:rPr>
            </w:pPr>
            <w:r w:rsidRPr="00332E1E">
              <w:rPr>
                <w:rFonts w:hint="cs"/>
                <w:rtl/>
              </w:rPr>
              <w:t>ו. מבצע</w:t>
            </w:r>
          </w:p>
          <w:p w14:paraId="748C3026" w14:textId="77777777" w:rsidR="00E62E51" w:rsidRPr="00332E1E" w:rsidRDefault="00E62E51" w:rsidP="00834891">
            <w:pPr>
              <w:rPr>
                <w:rtl/>
              </w:rPr>
            </w:pPr>
            <w:r w:rsidRPr="00332E1E">
              <w:rPr>
                <w:rFonts w:hint="cs"/>
                <w:rtl/>
              </w:rPr>
              <w:t>ז. תאריך יעד</w:t>
            </w:r>
          </w:p>
          <w:p w14:paraId="41202634" w14:textId="77777777" w:rsidR="00E62E51" w:rsidRPr="00332E1E" w:rsidRDefault="00E62E51" w:rsidP="00834891">
            <w:pPr>
              <w:rPr>
                <w:rtl/>
              </w:rPr>
            </w:pPr>
            <w:r w:rsidRPr="00332E1E">
              <w:rPr>
                <w:rFonts w:hint="cs"/>
                <w:rtl/>
              </w:rPr>
              <w:t>ח. אחוז השלמה</w:t>
            </w:r>
          </w:p>
          <w:p w14:paraId="0966713C" w14:textId="77777777" w:rsidR="00E62E51" w:rsidRPr="00332E1E" w:rsidRDefault="00E62E51" w:rsidP="00834891">
            <w:pPr>
              <w:rPr>
                <w:rtl/>
              </w:rPr>
            </w:pPr>
            <w:r w:rsidRPr="00332E1E">
              <w:rPr>
                <w:rFonts w:hint="cs"/>
                <w:rtl/>
              </w:rPr>
              <w:t>ט. דגל משימה</w:t>
            </w:r>
          </w:p>
          <w:p w14:paraId="3A12C431" w14:textId="77777777" w:rsidR="00E62E51" w:rsidRPr="00332E1E" w:rsidRDefault="00E62E51" w:rsidP="00834891">
            <w:pPr>
              <w:rPr>
                <w:rtl/>
              </w:rPr>
            </w:pPr>
            <w:r w:rsidRPr="00332E1E">
              <w:rPr>
                <w:rFonts w:hint="cs"/>
                <w:rtl/>
              </w:rPr>
              <w:t>י. עדיפות</w:t>
            </w:r>
          </w:p>
        </w:tc>
      </w:tr>
      <w:tr w:rsidR="00E62E51" w:rsidRPr="00332E1E" w14:paraId="3005C949" w14:textId="77777777" w:rsidTr="001C3AD1">
        <w:tc>
          <w:tcPr>
            <w:tcW w:w="1219" w:type="dxa"/>
          </w:tcPr>
          <w:p w14:paraId="20FA4D33" w14:textId="77777777" w:rsidR="00E62E51" w:rsidRPr="00332E1E" w:rsidRDefault="00E62E51" w:rsidP="00834891">
            <w:r w:rsidRPr="00332E1E">
              <w:t>CR1.01.060</w:t>
            </w:r>
          </w:p>
        </w:tc>
        <w:tc>
          <w:tcPr>
            <w:tcW w:w="9237" w:type="dxa"/>
          </w:tcPr>
          <w:p w14:paraId="3D7062FD" w14:textId="77777777" w:rsidR="00E62E51" w:rsidRPr="00332E1E" w:rsidRDefault="00E62E51" w:rsidP="00834891">
            <w:pPr>
              <w:rPr>
                <w:rtl/>
              </w:rPr>
            </w:pPr>
            <w:r w:rsidRPr="00332E1E">
              <w:rPr>
                <w:rFonts w:hint="cs"/>
                <w:rtl/>
              </w:rPr>
              <w:t>פיצול לשתי טבלאות בהן יוצגו נתוני משימות:</w:t>
            </w:r>
          </w:p>
          <w:p w14:paraId="1B924600" w14:textId="77777777" w:rsidR="00E62E51" w:rsidRPr="00332E1E" w:rsidRDefault="00E62E51" w:rsidP="00834891">
            <w:pPr>
              <w:rPr>
                <w:rtl/>
              </w:rPr>
            </w:pPr>
            <w:r w:rsidRPr="00332E1E">
              <w:rPr>
                <w:rFonts w:hint="cs"/>
                <w:rtl/>
              </w:rPr>
              <w:t>א. משימות המוטלות עלי</w:t>
            </w:r>
          </w:p>
          <w:p w14:paraId="5594296B" w14:textId="77777777" w:rsidR="00E62E51" w:rsidRPr="00332E1E" w:rsidRDefault="00E62E51" w:rsidP="00834891">
            <w:pPr>
              <w:rPr>
                <w:rtl/>
              </w:rPr>
            </w:pPr>
            <w:r w:rsidRPr="00332E1E">
              <w:rPr>
                <w:rFonts w:hint="cs"/>
                <w:rtl/>
              </w:rPr>
              <w:t>ב. משימות שהטלתי על אחרים</w:t>
            </w:r>
          </w:p>
        </w:tc>
      </w:tr>
      <w:tr w:rsidR="00E62E51" w:rsidRPr="00332E1E" w14:paraId="406E622E" w14:textId="77777777" w:rsidTr="001C3AD1">
        <w:tc>
          <w:tcPr>
            <w:tcW w:w="1219" w:type="dxa"/>
          </w:tcPr>
          <w:p w14:paraId="6907C012" w14:textId="77777777" w:rsidR="00E62E51" w:rsidRPr="00332E1E" w:rsidRDefault="00E62E51" w:rsidP="00834891">
            <w:r w:rsidRPr="00332E1E">
              <w:t>CR1.01.070</w:t>
            </w:r>
          </w:p>
        </w:tc>
        <w:tc>
          <w:tcPr>
            <w:tcW w:w="9237" w:type="dxa"/>
          </w:tcPr>
          <w:p w14:paraId="69606879" w14:textId="79020122" w:rsidR="00E62E51" w:rsidRPr="00332E1E" w:rsidRDefault="00E62E51" w:rsidP="00834891">
            <w:pPr>
              <w:rPr>
                <w:rtl/>
              </w:rPr>
            </w:pPr>
            <w:r w:rsidRPr="00332E1E">
              <w:rPr>
                <w:rFonts w:hint="cs"/>
                <w:rtl/>
              </w:rPr>
              <w:t xml:space="preserve">המודול יפעל </w:t>
            </w:r>
            <w:r w:rsidRPr="00332E1E">
              <w:rPr>
                <w:rFonts w:hint="cs"/>
                <w:b/>
                <w:bCs/>
                <w:rtl/>
              </w:rPr>
              <w:t>כמערכת מעקב החלטות ארגוני</w:t>
            </w:r>
            <w:r w:rsidRPr="00332E1E">
              <w:rPr>
                <w:rFonts w:hint="cs"/>
                <w:rtl/>
              </w:rPr>
              <w:t xml:space="preserve"> (החל מרמה אגפית, </w:t>
            </w:r>
            <w:r w:rsidR="0079181D">
              <w:rPr>
                <w:rFonts w:hint="cs"/>
                <w:rtl/>
              </w:rPr>
              <w:t xml:space="preserve">מחלקה, ספק חיצוני, </w:t>
            </w:r>
            <w:r w:rsidRPr="00332E1E">
              <w:rPr>
                <w:rFonts w:hint="cs"/>
                <w:rtl/>
              </w:rPr>
              <w:t xml:space="preserve"> והנהלת </w:t>
            </w:r>
            <w:r w:rsidR="00944F22">
              <w:rPr>
                <w:rFonts w:hint="cs"/>
                <w:rtl/>
              </w:rPr>
              <w:t xml:space="preserve">הרשות הלאומית להסמכת מעבדות </w:t>
            </w:r>
            <w:r w:rsidRPr="00332E1E">
              <w:rPr>
                <w:rFonts w:hint="cs"/>
                <w:rtl/>
              </w:rPr>
              <w:t>). מאפיינים נדרשים:</w:t>
            </w:r>
          </w:p>
          <w:p w14:paraId="3294E66A" w14:textId="77777777" w:rsidR="00E62E51" w:rsidRPr="00332E1E" w:rsidRDefault="00E62E51" w:rsidP="00834891">
            <w:pPr>
              <w:rPr>
                <w:rtl/>
              </w:rPr>
            </w:pPr>
            <w:r w:rsidRPr="00332E1E">
              <w:rPr>
                <w:rFonts w:hint="cs"/>
                <w:rtl/>
              </w:rPr>
              <w:t xml:space="preserve">א. יצירת משימות מפרוטוקול או סיכום ישיבה הכוללות לפחות מספר פרוטוקול, תאריך, נושא משימה, החלטה, תיאור משימה, אחראי לביצוע ותאריך יעד. </w:t>
            </w:r>
          </w:p>
          <w:p w14:paraId="15583F09" w14:textId="77777777" w:rsidR="00E62E51" w:rsidRPr="00332E1E" w:rsidRDefault="00E62E51" w:rsidP="00834891">
            <w:pPr>
              <w:rPr>
                <w:rtl/>
              </w:rPr>
            </w:pPr>
            <w:r w:rsidRPr="00332E1E">
              <w:rPr>
                <w:rFonts w:hint="cs"/>
                <w:rtl/>
              </w:rPr>
              <w:t>ב. שיוך הפרוטוקול / המסמך לכל אחת מהמשימות אוטומטית.</w:t>
            </w:r>
          </w:p>
          <w:p w14:paraId="7576FD87" w14:textId="77777777" w:rsidR="00E62E51" w:rsidRPr="00332E1E" w:rsidRDefault="00E62E51" w:rsidP="00834891">
            <w:pPr>
              <w:rPr>
                <w:rtl/>
              </w:rPr>
            </w:pPr>
            <w:r w:rsidRPr="00332E1E">
              <w:rPr>
                <w:rFonts w:hint="cs"/>
                <w:rtl/>
              </w:rPr>
              <w:t>ג. המשימות יופצו מהמערכת בדוא"ל עם תאריכי יעד לכל אחד מהאחראים.</w:t>
            </w:r>
          </w:p>
          <w:p w14:paraId="70E92C43" w14:textId="77777777" w:rsidR="00E62E51" w:rsidRPr="00332E1E" w:rsidRDefault="00E62E51" w:rsidP="00834891">
            <w:pPr>
              <w:rPr>
                <w:rtl/>
              </w:rPr>
            </w:pPr>
            <w:r w:rsidRPr="00332E1E">
              <w:rPr>
                <w:rFonts w:hint="cs"/>
                <w:rtl/>
              </w:rPr>
              <w:t>ד. המשימות יציגו התראות חוזרות על השלמת ביצוע במידה והמשימות לא בוצעו.</w:t>
            </w:r>
          </w:p>
          <w:p w14:paraId="3C53E8DF" w14:textId="77777777" w:rsidR="00E62E51" w:rsidRPr="00332E1E" w:rsidRDefault="00E62E51" w:rsidP="00834891">
            <w:pPr>
              <w:rPr>
                <w:rtl/>
              </w:rPr>
            </w:pPr>
            <w:r w:rsidRPr="00332E1E">
              <w:rPr>
                <w:rFonts w:hint="cs"/>
                <w:rtl/>
              </w:rPr>
              <w:t>ה. הדפסת דוח ביצוע משימות שייכות לכל פרוטוקול לפי מספר פרוטוקול.</w:t>
            </w:r>
          </w:p>
          <w:p w14:paraId="7A198774" w14:textId="77777777" w:rsidR="00E62E51" w:rsidRPr="00332E1E" w:rsidRDefault="00E62E51" w:rsidP="00834891">
            <w:pPr>
              <w:rPr>
                <w:rtl/>
              </w:rPr>
            </w:pPr>
            <w:r w:rsidRPr="00332E1E">
              <w:rPr>
                <w:rFonts w:hint="cs"/>
                <w:rtl/>
              </w:rPr>
              <w:t>ו. הצגה גרפית של ביצוע המשימות ברמה פרטנית וברמה מסוכמת (אחוז משימות שבוצעו, בתהליך ושלא בוצעו)</w:t>
            </w:r>
          </w:p>
        </w:tc>
      </w:tr>
      <w:tr w:rsidR="00E62E51" w:rsidRPr="00332E1E" w14:paraId="0E6C43E4" w14:textId="77777777" w:rsidTr="001C3AD1">
        <w:tc>
          <w:tcPr>
            <w:tcW w:w="1219" w:type="dxa"/>
          </w:tcPr>
          <w:p w14:paraId="65B94E0F" w14:textId="77777777" w:rsidR="00E62E51" w:rsidRPr="00332E1E" w:rsidRDefault="00E62E51" w:rsidP="00834891">
            <w:r w:rsidRPr="00332E1E">
              <w:t>CR1.01.080</w:t>
            </w:r>
          </w:p>
        </w:tc>
        <w:tc>
          <w:tcPr>
            <w:tcW w:w="9237" w:type="dxa"/>
          </w:tcPr>
          <w:p w14:paraId="10F47D01" w14:textId="77777777" w:rsidR="00E62E51" w:rsidRPr="00332E1E" w:rsidRDefault="00E62E51" w:rsidP="00834891">
            <w:pPr>
              <w:rPr>
                <w:rtl/>
              </w:rPr>
            </w:pPr>
            <w:r w:rsidRPr="00332E1E">
              <w:rPr>
                <w:rFonts w:hint="cs"/>
                <w:rtl/>
              </w:rPr>
              <w:t>המערכת תאפשר קישור בין משימות ושרשור משימות בן (עצמאיות) למשימת אב כך שמשימות הבן שיסתיימו בהצלחה יגרמו לסגירת משימת אב.</w:t>
            </w:r>
          </w:p>
        </w:tc>
      </w:tr>
      <w:tr w:rsidR="00E62E51" w:rsidRPr="00332E1E" w14:paraId="0BE3E4A4" w14:textId="77777777" w:rsidTr="001C3AD1">
        <w:tc>
          <w:tcPr>
            <w:tcW w:w="1219" w:type="dxa"/>
          </w:tcPr>
          <w:p w14:paraId="6A7541F7" w14:textId="77777777" w:rsidR="00E62E51" w:rsidRPr="00332E1E" w:rsidRDefault="00E62E51" w:rsidP="00834891">
            <w:r w:rsidRPr="00332E1E">
              <w:t>CR1.01.090</w:t>
            </w:r>
          </w:p>
        </w:tc>
        <w:tc>
          <w:tcPr>
            <w:tcW w:w="9237" w:type="dxa"/>
          </w:tcPr>
          <w:p w14:paraId="2F708D27" w14:textId="77777777" w:rsidR="00E62E51" w:rsidRPr="00332E1E" w:rsidRDefault="00E62E51" w:rsidP="00834891">
            <w:pPr>
              <w:rPr>
                <w:rtl/>
              </w:rPr>
            </w:pPr>
            <w:r w:rsidRPr="00332E1E">
              <w:rPr>
                <w:rFonts w:hint="cs"/>
                <w:rtl/>
              </w:rPr>
              <w:t>כל סטאטוס, משימה, החלטה תאפשר קישור מסמכים לא מוגבל כמותית.  כל מסמך ילווה בתיאור קצר (אופציונאלי).</w:t>
            </w:r>
          </w:p>
        </w:tc>
      </w:tr>
      <w:tr w:rsidR="00E62E51" w:rsidRPr="00332E1E" w14:paraId="1184F3DF" w14:textId="77777777" w:rsidTr="001C3AD1">
        <w:tc>
          <w:tcPr>
            <w:tcW w:w="1219" w:type="dxa"/>
          </w:tcPr>
          <w:p w14:paraId="40C72864" w14:textId="77777777" w:rsidR="00E62E51" w:rsidRPr="00332E1E" w:rsidRDefault="00E62E51" w:rsidP="00834891">
            <w:r w:rsidRPr="00332E1E">
              <w:t>CR1.01.100</w:t>
            </w:r>
          </w:p>
        </w:tc>
        <w:tc>
          <w:tcPr>
            <w:tcW w:w="9237" w:type="dxa"/>
          </w:tcPr>
          <w:p w14:paraId="336562BD" w14:textId="77777777" w:rsidR="00E62E51" w:rsidRPr="00332E1E" w:rsidRDefault="00E62E51" w:rsidP="00834891">
            <w:pPr>
              <w:rPr>
                <w:rtl/>
              </w:rPr>
            </w:pPr>
            <w:r w:rsidRPr="00332E1E">
              <w:rPr>
                <w:rFonts w:hint="cs"/>
                <w:rtl/>
              </w:rPr>
              <w:t>דוחות:</w:t>
            </w:r>
          </w:p>
          <w:p w14:paraId="5389C167" w14:textId="77777777" w:rsidR="00E62E51" w:rsidRPr="00332E1E" w:rsidRDefault="00E62E51" w:rsidP="00834891">
            <w:pPr>
              <w:rPr>
                <w:rtl/>
              </w:rPr>
            </w:pPr>
            <w:r w:rsidRPr="00332E1E">
              <w:rPr>
                <w:rFonts w:hint="cs"/>
                <w:rtl/>
              </w:rPr>
              <w:t>א. המודול יאפשר הצגת והדפסת דוחות ריכוז משימות ברמה של כותרת משימה ודגל ביצוע בחתכי זמן, חריגות מתאריך יעד ולפי עדיפויות.</w:t>
            </w:r>
          </w:p>
          <w:p w14:paraId="66CD76F7" w14:textId="77777777" w:rsidR="00E62E51" w:rsidRPr="00332E1E" w:rsidRDefault="00E62E51" w:rsidP="00834891">
            <w:pPr>
              <w:rPr>
                <w:rtl/>
              </w:rPr>
            </w:pPr>
            <w:r w:rsidRPr="00332E1E">
              <w:rPr>
                <w:rFonts w:hint="cs"/>
                <w:rtl/>
              </w:rPr>
              <w:t>ב. דוחות משימות לפי משתמש (דוח לפי אחראי, דוח לפי מבצע) מסודרות לפי תאריך יעד, עדיפות וסטאטוס.</w:t>
            </w:r>
          </w:p>
          <w:p w14:paraId="7359C6CE" w14:textId="77777777" w:rsidR="00E62E51" w:rsidRPr="00332E1E" w:rsidRDefault="00E62E51" w:rsidP="00834891">
            <w:pPr>
              <w:rPr>
                <w:rtl/>
              </w:rPr>
            </w:pPr>
            <w:r w:rsidRPr="00332E1E">
              <w:rPr>
                <w:rFonts w:hint="cs"/>
                <w:rtl/>
              </w:rPr>
              <w:t>ג. דוחות פירוט משימה בודדת לרבות השתלשלות של הסטאטוסים והערות בכל סטאטוס.</w:t>
            </w:r>
          </w:p>
          <w:p w14:paraId="562CCE50" w14:textId="77777777" w:rsidR="00E62E51" w:rsidRPr="00332E1E" w:rsidRDefault="00E62E51" w:rsidP="00834891">
            <w:pPr>
              <w:rPr>
                <w:rtl/>
              </w:rPr>
            </w:pPr>
            <w:r w:rsidRPr="00332E1E">
              <w:rPr>
                <w:rFonts w:hint="cs"/>
                <w:rtl/>
              </w:rPr>
              <w:t>ד. דוחות משימות לפי ישות מידע.</w:t>
            </w:r>
          </w:p>
          <w:p w14:paraId="0FF3A81C" w14:textId="77777777" w:rsidR="00E62E51" w:rsidRPr="00332E1E" w:rsidRDefault="00E62E51" w:rsidP="00834891">
            <w:pPr>
              <w:rPr>
                <w:rtl/>
              </w:rPr>
            </w:pPr>
            <w:r w:rsidRPr="00332E1E">
              <w:rPr>
                <w:rFonts w:hint="cs"/>
                <w:rtl/>
              </w:rPr>
              <w:t>ה. דוח מעקב ביצוע החלטות ארגוני.</w:t>
            </w:r>
          </w:p>
        </w:tc>
      </w:tr>
    </w:tbl>
    <w:p w14:paraId="348C603E" w14:textId="77777777" w:rsidR="00E62E51" w:rsidRPr="00332E1E" w:rsidRDefault="00E62E51" w:rsidP="00E62E51">
      <w:pPr>
        <w:rPr>
          <w:rtl/>
        </w:rPr>
      </w:pPr>
    </w:p>
    <w:p w14:paraId="08550723" w14:textId="13A4BB6B" w:rsidR="00E62E51" w:rsidRPr="00332E1E" w:rsidRDefault="00E62E51" w:rsidP="00E62E51">
      <w:pPr>
        <w:pStyle w:val="Heading2"/>
        <w:rPr>
          <w:rtl/>
        </w:rPr>
      </w:pPr>
      <w:bookmarkStart w:id="35" w:name="_Toc95642328"/>
      <w:r w:rsidRPr="00332E1E">
        <w:rPr>
          <w:rFonts w:hint="cs"/>
          <w:rtl/>
        </w:rPr>
        <w:t>מודול ניהול מסמכים ותיקי</w:t>
      </w:r>
      <w:r w:rsidR="0079181D">
        <w:rPr>
          <w:rFonts w:hint="cs"/>
          <w:rtl/>
        </w:rPr>
        <w:t xml:space="preserve"> מידע </w:t>
      </w:r>
      <w:r>
        <w:rPr>
          <w:rFonts w:hint="cs"/>
          <w:rtl/>
        </w:rPr>
        <w:t>(</w:t>
      </w:r>
      <w:r>
        <w:t>C</w:t>
      </w:r>
      <w:r w:rsidR="00E03862">
        <w:rPr>
          <w:rFonts w:hint="cs"/>
        </w:rPr>
        <w:t>R</w:t>
      </w:r>
      <w:r>
        <w:t>2</w:t>
      </w:r>
      <w:r>
        <w:rPr>
          <w:rFonts w:hint="cs"/>
          <w:rtl/>
        </w:rPr>
        <w:t>)</w:t>
      </w:r>
      <w:bookmarkEnd w:id="35"/>
    </w:p>
    <w:tbl>
      <w:tblPr>
        <w:bidiVisual/>
        <w:tblW w:w="1045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1"/>
        <w:gridCol w:w="9067"/>
      </w:tblGrid>
      <w:tr w:rsidR="00E62E51" w:rsidRPr="00332E1E" w14:paraId="59ED90EB" w14:textId="77777777" w:rsidTr="001C3AD1">
        <w:trPr>
          <w:tblHeader/>
        </w:trPr>
        <w:tc>
          <w:tcPr>
            <w:tcW w:w="1206" w:type="dxa"/>
            <w:tcBorders>
              <w:top w:val="single" w:sz="4" w:space="0" w:color="000000"/>
              <w:left w:val="single" w:sz="4" w:space="0" w:color="000000"/>
              <w:bottom w:val="single" w:sz="4" w:space="0" w:color="000000"/>
              <w:right w:val="single" w:sz="4" w:space="0" w:color="000000"/>
            </w:tcBorders>
            <w:shd w:val="clear" w:color="auto" w:fill="C4BC96"/>
          </w:tcPr>
          <w:p w14:paraId="40FF90AC" w14:textId="77777777" w:rsidR="00E62E51" w:rsidRPr="00332E1E" w:rsidRDefault="00E62E51" w:rsidP="00834891">
            <w:pPr>
              <w:rPr>
                <w:rtl/>
              </w:rPr>
            </w:pPr>
            <w:r w:rsidRPr="00332E1E">
              <w:rPr>
                <w:rtl/>
              </w:rPr>
              <w:t>דרישה</w:t>
            </w:r>
          </w:p>
        </w:tc>
        <w:tc>
          <w:tcPr>
            <w:tcW w:w="9252" w:type="dxa"/>
            <w:tcBorders>
              <w:top w:val="single" w:sz="4" w:space="0" w:color="000000"/>
              <w:left w:val="single" w:sz="4" w:space="0" w:color="000000"/>
              <w:bottom w:val="single" w:sz="4" w:space="0" w:color="000000"/>
              <w:right w:val="single" w:sz="4" w:space="0" w:color="000000"/>
            </w:tcBorders>
            <w:shd w:val="clear" w:color="auto" w:fill="C4BC96"/>
          </w:tcPr>
          <w:p w14:paraId="275DF0DA" w14:textId="77777777" w:rsidR="00E62E51" w:rsidRPr="00332E1E" w:rsidRDefault="00E62E51" w:rsidP="00834891">
            <w:pPr>
              <w:rPr>
                <w:rtl/>
              </w:rPr>
            </w:pPr>
            <w:r w:rsidRPr="00332E1E">
              <w:rPr>
                <w:rtl/>
              </w:rPr>
              <w:t>תיאור דרישה</w:t>
            </w:r>
          </w:p>
        </w:tc>
      </w:tr>
      <w:tr w:rsidR="00E62E51" w:rsidRPr="00332E1E" w14:paraId="32063A31" w14:textId="77777777" w:rsidTr="001C3AD1">
        <w:tc>
          <w:tcPr>
            <w:tcW w:w="1206" w:type="dxa"/>
          </w:tcPr>
          <w:p w14:paraId="09DD6A48" w14:textId="77777777" w:rsidR="00E62E51" w:rsidRPr="00332E1E" w:rsidRDefault="00E62E51" w:rsidP="00834891">
            <w:r w:rsidRPr="00332E1E">
              <w:t>CR2.01.010</w:t>
            </w:r>
          </w:p>
        </w:tc>
        <w:tc>
          <w:tcPr>
            <w:tcW w:w="9252" w:type="dxa"/>
          </w:tcPr>
          <w:p w14:paraId="0E42F6A5" w14:textId="4C66BEB8" w:rsidR="00E62E51" w:rsidRPr="00332E1E" w:rsidRDefault="00E62E51" w:rsidP="00834891">
            <w:pPr>
              <w:rPr>
                <w:rtl/>
              </w:rPr>
            </w:pPr>
            <w:r w:rsidRPr="00332E1E">
              <w:rPr>
                <w:rFonts w:hint="cs"/>
                <w:rtl/>
              </w:rPr>
              <w:t>מודול</w:t>
            </w:r>
            <w:r w:rsidRPr="00332E1E">
              <w:rPr>
                <w:rtl/>
              </w:rPr>
              <w:t xml:space="preserve"> </w:t>
            </w:r>
            <w:r w:rsidRPr="00332E1E">
              <w:rPr>
                <w:rFonts w:hint="cs"/>
                <w:rtl/>
              </w:rPr>
              <w:t xml:space="preserve">לניהול </w:t>
            </w:r>
            <w:r w:rsidRPr="00332E1E">
              <w:rPr>
                <w:rtl/>
              </w:rPr>
              <w:t xml:space="preserve">מידע וצירוף מסמכים סרוקים (סריקה </w:t>
            </w:r>
            <w:r w:rsidRPr="00332E1E">
              <w:rPr>
                <w:rFonts w:hint="cs"/>
                <w:rtl/>
              </w:rPr>
              <w:t>וארכוב</w:t>
            </w:r>
            <w:r w:rsidRPr="00332E1E">
              <w:rPr>
                <w:rtl/>
              </w:rPr>
              <w:t xml:space="preserve">), קישורם לאובייקט או ישות במערכת, הגדרת מפתחות נושאיים לצורך מפתוח מסמך בצורה אוטומטית. דוגמא: מסמך סרוק המצורף </w:t>
            </w:r>
            <w:r w:rsidR="0089552D">
              <w:rPr>
                <w:rFonts w:hint="cs"/>
                <w:rtl/>
              </w:rPr>
              <w:t xml:space="preserve">לתהליכי הרחבת הסמכה </w:t>
            </w:r>
            <w:r w:rsidR="0089552D" w:rsidRPr="00332E1E">
              <w:rPr>
                <w:rFonts w:hint="cs"/>
                <w:rtl/>
              </w:rPr>
              <w:t>ספציפי</w:t>
            </w:r>
            <w:r w:rsidR="0089552D">
              <w:rPr>
                <w:rFonts w:hint="cs"/>
                <w:rtl/>
              </w:rPr>
              <w:t>ת ב</w:t>
            </w:r>
            <w:r>
              <w:rPr>
                <w:rFonts w:hint="cs"/>
                <w:rtl/>
              </w:rPr>
              <w:t>מעבדה</w:t>
            </w:r>
            <w:r w:rsidRPr="00332E1E">
              <w:rPr>
                <w:rtl/>
              </w:rPr>
              <w:t xml:space="preserve"> יכיל מפתחות מידע הכוללים את פרטי </w:t>
            </w:r>
            <w:r>
              <w:rPr>
                <w:rFonts w:hint="cs"/>
                <w:rtl/>
              </w:rPr>
              <w:t>המעבדה, התהליך והאחראי ברשות</w:t>
            </w:r>
            <w:r w:rsidRPr="00332E1E">
              <w:rPr>
                <w:rtl/>
              </w:rPr>
              <w:t>.</w:t>
            </w:r>
          </w:p>
          <w:p w14:paraId="39FCCB0B" w14:textId="77777777" w:rsidR="00E62E51" w:rsidRPr="00332E1E" w:rsidRDefault="00E62E51" w:rsidP="00834891">
            <w:pPr>
              <w:rPr>
                <w:rtl/>
              </w:rPr>
            </w:pPr>
            <w:r w:rsidRPr="00332E1E">
              <w:rPr>
                <w:rFonts w:hint="cs"/>
                <w:rtl/>
              </w:rPr>
              <w:t>המודול יפעל הן בצורה עצמאית והן בצורה אינהרנטית מתוך מודול זר. המודול הינו מודול רוחבי שיפעל מכל מודול אחר.</w:t>
            </w:r>
          </w:p>
        </w:tc>
      </w:tr>
      <w:tr w:rsidR="00E62E51" w:rsidRPr="00332E1E" w14:paraId="35818C88" w14:textId="77777777" w:rsidTr="001C3AD1">
        <w:tc>
          <w:tcPr>
            <w:tcW w:w="1206" w:type="dxa"/>
          </w:tcPr>
          <w:p w14:paraId="33F3316F" w14:textId="77777777" w:rsidR="00E62E51" w:rsidRPr="00332E1E" w:rsidRDefault="00E62E51" w:rsidP="00834891">
            <w:r w:rsidRPr="00332E1E">
              <w:t>CR2.01.020</w:t>
            </w:r>
          </w:p>
        </w:tc>
        <w:tc>
          <w:tcPr>
            <w:tcW w:w="9252" w:type="dxa"/>
          </w:tcPr>
          <w:p w14:paraId="13BC3BAE" w14:textId="77777777" w:rsidR="00E62E51" w:rsidRPr="00332E1E" w:rsidRDefault="00E62E51" w:rsidP="00834891">
            <w:pPr>
              <w:rPr>
                <w:rtl/>
              </w:rPr>
            </w:pPr>
            <w:r w:rsidRPr="00332E1E">
              <w:rPr>
                <w:rtl/>
              </w:rPr>
              <w:t>ניתן יהיה להוסיף מאפיינים למסמך (כגון נושאים, מילות מפתח</w:t>
            </w:r>
            <w:r w:rsidRPr="00332E1E">
              <w:rPr>
                <w:rFonts w:hint="cs"/>
                <w:rtl/>
              </w:rPr>
              <w:t xml:space="preserve">, </w:t>
            </w:r>
            <w:r w:rsidRPr="00332E1E">
              <w:t>Metadata</w:t>
            </w:r>
            <w:r w:rsidRPr="00332E1E">
              <w:rPr>
                <w:rtl/>
              </w:rPr>
              <w:t xml:space="preserve"> וכיו"ב) לשם איתור חיפוש תוכן.</w:t>
            </w:r>
          </w:p>
          <w:p w14:paraId="374A3936" w14:textId="77777777" w:rsidR="00E62E51" w:rsidRPr="00332E1E" w:rsidRDefault="00E62E51" w:rsidP="00834891">
            <w:pPr>
              <w:rPr>
                <w:rtl/>
              </w:rPr>
            </w:pPr>
            <w:r w:rsidRPr="00332E1E">
              <w:rPr>
                <w:rFonts w:hint="cs"/>
                <w:rtl/>
              </w:rPr>
              <w:t xml:space="preserve">המודול יכלול יכולת אוטומטית לחיפוש ויצירת מילות מפתח דרך איתור מילים וביטויים בתוך מסמכי </w:t>
            </w:r>
            <w:r w:rsidRPr="00332E1E">
              <w:t>office</w:t>
            </w:r>
            <w:r w:rsidRPr="00332E1E">
              <w:rPr>
                <w:rFonts w:hint="cs"/>
                <w:rtl/>
              </w:rPr>
              <w:t xml:space="preserve"> כחלק ממנוע החיפוש וקישור מידע בין מסמכים (אינדקסים של </w:t>
            </w:r>
            <w:r w:rsidRPr="00332E1E">
              <w:t>Metadata</w:t>
            </w:r>
            <w:r w:rsidRPr="00332E1E">
              <w:rPr>
                <w:rFonts w:hint="cs"/>
                <w:rtl/>
              </w:rPr>
              <w:t>).</w:t>
            </w:r>
          </w:p>
        </w:tc>
      </w:tr>
      <w:tr w:rsidR="00E62E51" w:rsidRPr="00332E1E" w14:paraId="650B7DBA" w14:textId="77777777" w:rsidTr="001C3AD1">
        <w:tc>
          <w:tcPr>
            <w:tcW w:w="1206" w:type="dxa"/>
          </w:tcPr>
          <w:p w14:paraId="45F914EC" w14:textId="77777777" w:rsidR="00E62E51" w:rsidRPr="00332E1E" w:rsidRDefault="00E62E51" w:rsidP="00834891">
            <w:r w:rsidRPr="00332E1E">
              <w:t>CR2.01.030</w:t>
            </w:r>
          </w:p>
        </w:tc>
        <w:tc>
          <w:tcPr>
            <w:tcW w:w="9252" w:type="dxa"/>
          </w:tcPr>
          <w:p w14:paraId="7FA48190" w14:textId="77777777" w:rsidR="00E62E51" w:rsidRPr="00332E1E" w:rsidRDefault="00E62E51" w:rsidP="00834891">
            <w:pPr>
              <w:rPr>
                <w:rtl/>
              </w:rPr>
            </w:pPr>
            <w:r w:rsidRPr="00332E1E">
              <w:rPr>
                <w:rtl/>
              </w:rPr>
              <w:t>יכולות חיפוש ואיתור מסמכים סרוקים על פי עקרונות חיפוש ישות או מטה</w:t>
            </w:r>
            <w:r w:rsidRPr="00332E1E">
              <w:rPr>
                <w:rFonts w:hint="cs"/>
                <w:rtl/>
              </w:rPr>
              <w:t>-</w:t>
            </w:r>
            <w:r w:rsidRPr="00332E1E">
              <w:rPr>
                <w:rtl/>
              </w:rPr>
              <w:t>ד</w:t>
            </w:r>
            <w:r w:rsidRPr="00332E1E">
              <w:rPr>
                <w:rFonts w:hint="cs"/>
                <w:rtl/>
              </w:rPr>
              <w:t>א</w:t>
            </w:r>
            <w:r w:rsidRPr="00332E1E">
              <w:rPr>
                <w:rtl/>
              </w:rPr>
              <w:t>טה (</w:t>
            </w:r>
            <w:r w:rsidRPr="00332E1E">
              <w:t>Metadata</w:t>
            </w:r>
            <w:r w:rsidRPr="00332E1E">
              <w:rPr>
                <w:rtl/>
              </w:rPr>
              <w:t>) ולפי מילות מפתח למסמך. (לא נדרשת יכולת חיפוש בתוכן מסמך סרוק או מצורף).</w:t>
            </w:r>
          </w:p>
        </w:tc>
      </w:tr>
      <w:tr w:rsidR="00E62E51" w:rsidRPr="00332E1E" w14:paraId="76057802" w14:textId="77777777" w:rsidTr="001C3AD1">
        <w:tc>
          <w:tcPr>
            <w:tcW w:w="1206" w:type="dxa"/>
          </w:tcPr>
          <w:p w14:paraId="04E331B3" w14:textId="77777777" w:rsidR="00E62E51" w:rsidRPr="00332E1E" w:rsidRDefault="00E62E51" w:rsidP="00834891">
            <w:r w:rsidRPr="00332E1E">
              <w:t>CR2.01.040</w:t>
            </w:r>
          </w:p>
        </w:tc>
        <w:tc>
          <w:tcPr>
            <w:tcW w:w="9252" w:type="dxa"/>
          </w:tcPr>
          <w:p w14:paraId="1AF64D70" w14:textId="77777777" w:rsidR="00E62E51" w:rsidRPr="00332E1E" w:rsidRDefault="00E62E51" w:rsidP="00834891">
            <w:pPr>
              <w:rPr>
                <w:rtl/>
              </w:rPr>
            </w:pPr>
            <w:r w:rsidRPr="00332E1E">
              <w:rPr>
                <w:rtl/>
              </w:rPr>
              <w:t>המערכת תציג דגל או סימון המעיד על קיום מסמכים מצורפים לישות או לאובייקט ותאפשר שליפתם בצורה מהירה.</w:t>
            </w:r>
          </w:p>
        </w:tc>
      </w:tr>
      <w:tr w:rsidR="00E62E51" w:rsidRPr="00332E1E" w14:paraId="6EC33D1F" w14:textId="77777777" w:rsidTr="001C3AD1">
        <w:tc>
          <w:tcPr>
            <w:tcW w:w="1206" w:type="dxa"/>
          </w:tcPr>
          <w:p w14:paraId="4AD9D904" w14:textId="77777777" w:rsidR="00E62E51" w:rsidRPr="00332E1E" w:rsidRDefault="00E62E51" w:rsidP="00834891">
            <w:r w:rsidRPr="00332E1E">
              <w:t>CR2.01.050</w:t>
            </w:r>
          </w:p>
        </w:tc>
        <w:tc>
          <w:tcPr>
            <w:tcW w:w="9252" w:type="dxa"/>
          </w:tcPr>
          <w:p w14:paraId="226744B3" w14:textId="77777777" w:rsidR="00E62E51" w:rsidRPr="00332E1E" w:rsidRDefault="00E62E51" w:rsidP="00834891">
            <w:pPr>
              <w:rPr>
                <w:rtl/>
              </w:rPr>
            </w:pPr>
            <w:r w:rsidRPr="00332E1E">
              <w:rPr>
                <w:rtl/>
              </w:rPr>
              <w:t>המערכת תאפשר מחיקת מסמכים סרוקים או מצורפים על פי הרשאת משתמש.</w:t>
            </w:r>
          </w:p>
        </w:tc>
      </w:tr>
      <w:tr w:rsidR="00E62E51" w:rsidRPr="00332E1E" w14:paraId="1924D4D3" w14:textId="77777777" w:rsidTr="001C3AD1">
        <w:tc>
          <w:tcPr>
            <w:tcW w:w="1206" w:type="dxa"/>
          </w:tcPr>
          <w:p w14:paraId="530CD402" w14:textId="77777777" w:rsidR="00E62E51" w:rsidRPr="00332E1E" w:rsidRDefault="00E62E51" w:rsidP="00834891">
            <w:r w:rsidRPr="00332E1E">
              <w:t>CR2.01.060</w:t>
            </w:r>
          </w:p>
        </w:tc>
        <w:tc>
          <w:tcPr>
            <w:tcW w:w="9252" w:type="dxa"/>
          </w:tcPr>
          <w:p w14:paraId="2E2E3369" w14:textId="77777777" w:rsidR="00E62E51" w:rsidRPr="00332E1E" w:rsidRDefault="00E62E51" w:rsidP="00834891">
            <w:pPr>
              <w:rPr>
                <w:rtl/>
              </w:rPr>
            </w:pPr>
            <w:r w:rsidRPr="00332E1E">
              <w:rPr>
                <w:rFonts w:hint="cs"/>
                <w:rtl/>
              </w:rPr>
              <w:t>קישור מידע:</w:t>
            </w:r>
          </w:p>
          <w:p w14:paraId="3D76FF16" w14:textId="1974E3DA" w:rsidR="00E62E51" w:rsidRPr="00332E1E" w:rsidRDefault="00E62E51" w:rsidP="00834891">
            <w:pPr>
              <w:rPr>
                <w:rtl/>
              </w:rPr>
            </w:pPr>
            <w:r w:rsidRPr="00332E1E">
              <w:rPr>
                <w:rFonts w:hint="cs"/>
                <w:rtl/>
              </w:rPr>
              <w:t xml:space="preserve">המודול יפעל כמודול קישור בין ישויות מידע כך שניתן יהיה לאתר מסמכים הקשורים לישות מידע ספציפית לפי מאפייני זיהו חד ערכיים. דוגמא חיפוש </w:t>
            </w:r>
            <w:r>
              <w:rPr>
                <w:rFonts w:hint="cs"/>
                <w:rtl/>
              </w:rPr>
              <w:t>לפי מספר זיהוי של</w:t>
            </w:r>
            <w:r w:rsidRPr="00332E1E">
              <w:rPr>
                <w:rFonts w:hint="cs"/>
                <w:rtl/>
              </w:rPr>
              <w:t xml:space="preserve"> </w:t>
            </w:r>
            <w:r>
              <w:rPr>
                <w:rFonts w:hint="cs"/>
                <w:rtl/>
              </w:rPr>
              <w:t xml:space="preserve">מעבדה </w:t>
            </w:r>
            <w:r w:rsidRPr="00332E1E">
              <w:rPr>
                <w:rFonts w:hint="cs"/>
                <w:rtl/>
              </w:rPr>
              <w:t>תאפשר הצגה של מסמכים קשורים בהם מופיע</w:t>
            </w:r>
            <w:r>
              <w:rPr>
                <w:rFonts w:hint="cs"/>
                <w:rtl/>
              </w:rPr>
              <w:t xml:space="preserve">ה המעבדה </w:t>
            </w:r>
            <w:r w:rsidRPr="00332E1E">
              <w:rPr>
                <w:rFonts w:hint="cs"/>
                <w:rtl/>
              </w:rPr>
              <w:t>גם אם הוצמדו לישויות מידע אחרות.</w:t>
            </w:r>
          </w:p>
        </w:tc>
      </w:tr>
      <w:tr w:rsidR="00E62E51" w:rsidRPr="00332E1E" w14:paraId="240CB034" w14:textId="77777777" w:rsidTr="001C3AD1">
        <w:tc>
          <w:tcPr>
            <w:tcW w:w="1206" w:type="dxa"/>
          </w:tcPr>
          <w:p w14:paraId="3505505C" w14:textId="77777777" w:rsidR="00E62E51" w:rsidRPr="00332E1E" w:rsidRDefault="00E62E51" w:rsidP="00834891">
            <w:r w:rsidRPr="00332E1E">
              <w:t>CR2.01.070</w:t>
            </w:r>
          </w:p>
        </w:tc>
        <w:tc>
          <w:tcPr>
            <w:tcW w:w="9252" w:type="dxa"/>
          </w:tcPr>
          <w:p w14:paraId="27E8AB9F" w14:textId="77777777" w:rsidR="00E62E51" w:rsidRPr="00332E1E" w:rsidRDefault="00E62E51" w:rsidP="00834891">
            <w:pPr>
              <w:rPr>
                <w:rtl/>
              </w:rPr>
            </w:pPr>
            <w:r w:rsidRPr="00332E1E">
              <w:rPr>
                <w:rFonts w:hint="cs"/>
                <w:rtl/>
              </w:rPr>
              <w:t>המודול יאנדקס מסמכים המופקים בצורה אוטומטית במערכת כגון מכתבים בתבנית קבועה, הודעות תשלום אוטומטיות, שוברים וכיו"ב.</w:t>
            </w:r>
          </w:p>
        </w:tc>
      </w:tr>
      <w:tr w:rsidR="00E62E51" w:rsidRPr="00332E1E" w14:paraId="45F6B310" w14:textId="77777777" w:rsidTr="001C3AD1">
        <w:tc>
          <w:tcPr>
            <w:tcW w:w="1206" w:type="dxa"/>
          </w:tcPr>
          <w:p w14:paraId="5646C01F" w14:textId="488F4FAB" w:rsidR="00E62E51" w:rsidRPr="00332E1E" w:rsidRDefault="00E62E51" w:rsidP="00834891">
            <w:r w:rsidRPr="00332E1E">
              <w:t>CR2.01.0</w:t>
            </w:r>
            <w:r>
              <w:t>8</w:t>
            </w:r>
            <w:r w:rsidRPr="00332E1E">
              <w:t>0</w:t>
            </w:r>
          </w:p>
        </w:tc>
        <w:tc>
          <w:tcPr>
            <w:tcW w:w="9252" w:type="dxa"/>
          </w:tcPr>
          <w:p w14:paraId="734555BA" w14:textId="56CAF4DB" w:rsidR="00E62E51" w:rsidRPr="00332E1E" w:rsidRDefault="00E62E51" w:rsidP="00834891">
            <w:pPr>
              <w:rPr>
                <w:rtl/>
              </w:rPr>
            </w:pPr>
            <w:r>
              <w:rPr>
                <w:rFonts w:hint="cs"/>
                <w:rtl/>
              </w:rPr>
              <w:t xml:space="preserve">ניהול אב </w:t>
            </w:r>
            <w:r>
              <w:rPr>
                <w:rtl/>
              </w:rPr>
              <w:t>–</w:t>
            </w:r>
            <w:r>
              <w:rPr>
                <w:rFonts w:hint="cs"/>
                <w:rtl/>
              </w:rPr>
              <w:t xml:space="preserve"> בנים וניהול אובייקטי</w:t>
            </w:r>
            <w:r>
              <w:rPr>
                <w:rFonts w:hint="eastAsia"/>
                <w:rtl/>
              </w:rPr>
              <w:t>ם</w:t>
            </w:r>
            <w:r>
              <w:rPr>
                <w:rFonts w:hint="cs"/>
                <w:rtl/>
              </w:rPr>
              <w:t xml:space="preserve"> קשורים כדוגמת ניהול וחיפוש מעבדות משנה תחת לקוח ראשי כדוגמה בית חולים המנהל מספר סוגי מעבדות תחת אותו מספר זיהוי.</w:t>
            </w:r>
          </w:p>
        </w:tc>
      </w:tr>
    </w:tbl>
    <w:p w14:paraId="6DF8C4CC" w14:textId="77777777" w:rsidR="00E62E51" w:rsidRDefault="00E62E51" w:rsidP="00E62E51">
      <w:pPr>
        <w:rPr>
          <w:rtl/>
        </w:rPr>
      </w:pPr>
    </w:p>
    <w:p w14:paraId="7BA2C0D7" w14:textId="74C22F4E" w:rsidR="00E62E51" w:rsidRPr="00332E1E" w:rsidRDefault="00E62E51" w:rsidP="00E62E51">
      <w:pPr>
        <w:pStyle w:val="Heading2"/>
        <w:rPr>
          <w:rtl/>
        </w:rPr>
      </w:pPr>
      <w:bookmarkStart w:id="36" w:name="_Toc95642329"/>
      <w:r w:rsidRPr="00332E1E">
        <w:rPr>
          <w:rFonts w:hint="cs"/>
          <w:rtl/>
        </w:rPr>
        <w:t xml:space="preserve">מודול ניהול דוחות וניתוח מידע </w:t>
      </w:r>
      <w:r w:rsidRPr="00332E1E">
        <w:rPr>
          <w:rFonts w:hint="cs"/>
        </w:rPr>
        <w:t>BI</w:t>
      </w:r>
      <w:r>
        <w:rPr>
          <w:rFonts w:hint="cs"/>
          <w:rtl/>
        </w:rPr>
        <w:t xml:space="preserve"> (</w:t>
      </w:r>
      <w:r>
        <w:t>CR3</w:t>
      </w:r>
      <w:r>
        <w:rPr>
          <w:rFonts w:hint="cs"/>
          <w:rtl/>
        </w:rPr>
        <w:t>)</w:t>
      </w:r>
      <w:bookmarkEnd w:id="36"/>
    </w:p>
    <w:tbl>
      <w:tblPr>
        <w:bidiVisual/>
        <w:tblW w:w="10453" w:type="dxa"/>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1"/>
        <w:gridCol w:w="9062"/>
      </w:tblGrid>
      <w:tr w:rsidR="00E62E51" w:rsidRPr="00332E1E" w14:paraId="0B067004" w14:textId="77777777" w:rsidTr="001C3AD1">
        <w:trPr>
          <w:tblHeader/>
        </w:trPr>
        <w:tc>
          <w:tcPr>
            <w:tcW w:w="1219" w:type="dxa"/>
            <w:tcBorders>
              <w:top w:val="single" w:sz="4" w:space="0" w:color="000000"/>
              <w:left w:val="single" w:sz="4" w:space="0" w:color="000000"/>
              <w:bottom w:val="single" w:sz="4" w:space="0" w:color="000000"/>
              <w:right w:val="single" w:sz="4" w:space="0" w:color="000000"/>
            </w:tcBorders>
            <w:shd w:val="clear" w:color="auto" w:fill="C4BC96"/>
          </w:tcPr>
          <w:p w14:paraId="2DCCE654" w14:textId="77777777" w:rsidR="00E62E51" w:rsidRPr="00332E1E" w:rsidRDefault="00E62E51" w:rsidP="00834891">
            <w:pPr>
              <w:rPr>
                <w:rtl/>
              </w:rPr>
            </w:pPr>
            <w:r w:rsidRPr="00332E1E">
              <w:rPr>
                <w:rtl/>
              </w:rPr>
              <w:t>דרישה</w:t>
            </w:r>
          </w:p>
        </w:tc>
        <w:tc>
          <w:tcPr>
            <w:tcW w:w="9234" w:type="dxa"/>
            <w:tcBorders>
              <w:top w:val="single" w:sz="4" w:space="0" w:color="000000"/>
              <w:left w:val="single" w:sz="4" w:space="0" w:color="000000"/>
              <w:bottom w:val="single" w:sz="4" w:space="0" w:color="000000"/>
              <w:right w:val="single" w:sz="4" w:space="0" w:color="000000"/>
            </w:tcBorders>
            <w:shd w:val="clear" w:color="auto" w:fill="C4BC96"/>
          </w:tcPr>
          <w:p w14:paraId="28ACDF7C" w14:textId="77777777" w:rsidR="00E62E51" w:rsidRPr="00332E1E" w:rsidRDefault="00E62E51" w:rsidP="00834891">
            <w:pPr>
              <w:rPr>
                <w:rtl/>
              </w:rPr>
            </w:pPr>
            <w:r w:rsidRPr="00332E1E">
              <w:rPr>
                <w:rtl/>
              </w:rPr>
              <w:t>תיאור דרישה</w:t>
            </w:r>
          </w:p>
        </w:tc>
      </w:tr>
      <w:tr w:rsidR="00E62E51" w:rsidRPr="00332E1E" w14:paraId="01087B3F" w14:textId="77777777" w:rsidTr="001C3AD1">
        <w:tc>
          <w:tcPr>
            <w:tcW w:w="1219" w:type="dxa"/>
          </w:tcPr>
          <w:p w14:paraId="1104065F" w14:textId="33C8A078" w:rsidR="00E62E51" w:rsidRPr="00332E1E" w:rsidRDefault="00E62E51" w:rsidP="00834891">
            <w:r>
              <w:t>CR3</w:t>
            </w:r>
            <w:r w:rsidRPr="00332E1E">
              <w:t>.01.010</w:t>
            </w:r>
          </w:p>
        </w:tc>
        <w:tc>
          <w:tcPr>
            <w:tcW w:w="9234" w:type="dxa"/>
          </w:tcPr>
          <w:p w14:paraId="627537D6" w14:textId="6A26DEDB" w:rsidR="00E62E51" w:rsidRPr="00332E1E" w:rsidRDefault="00944F22" w:rsidP="00834891">
            <w:pPr>
              <w:rPr>
                <w:rtl/>
              </w:rPr>
            </w:pPr>
            <w:r>
              <w:rPr>
                <w:rFonts w:hint="cs"/>
                <w:rtl/>
              </w:rPr>
              <w:t xml:space="preserve">הרשות הלאומית להסמכת מעבדות </w:t>
            </w:r>
            <w:r w:rsidR="00E62E51" w:rsidRPr="00332E1E">
              <w:rPr>
                <w:rFonts w:hint="cs"/>
                <w:rtl/>
              </w:rPr>
              <w:t xml:space="preserve">  מעוניינת ביישום כלי לניתוח ותחקור מידע הקיים והצגת מגמות עתידיות (להלן כלי </w:t>
            </w:r>
            <w:r w:rsidR="00E62E51" w:rsidRPr="00332E1E">
              <w:rPr>
                <w:rFonts w:hint="cs"/>
              </w:rPr>
              <w:t>BI</w:t>
            </w:r>
            <w:r w:rsidR="00E62E51" w:rsidRPr="00332E1E">
              <w:rPr>
                <w:rFonts w:hint="cs"/>
                <w:rtl/>
              </w:rPr>
              <w:t xml:space="preserve">) במערכת המידע הארגונית הניתנת לתיאור כמערכת הייצור של </w:t>
            </w:r>
            <w:r>
              <w:rPr>
                <w:rFonts w:hint="cs"/>
                <w:rtl/>
              </w:rPr>
              <w:t xml:space="preserve">הרשות הלאומית להסמכת מעבדות </w:t>
            </w:r>
            <w:r w:rsidR="00E62E51" w:rsidRPr="00332E1E">
              <w:rPr>
                <w:rFonts w:hint="cs"/>
                <w:rtl/>
              </w:rPr>
              <w:t>.</w:t>
            </w:r>
          </w:p>
          <w:p w14:paraId="45EBF7F7" w14:textId="77777777" w:rsidR="00E62E51" w:rsidRPr="00332E1E" w:rsidRDefault="00E62E51" w:rsidP="00834891">
            <w:pPr>
              <w:rPr>
                <w:rtl/>
              </w:rPr>
            </w:pPr>
          </w:p>
          <w:p w14:paraId="089495CD" w14:textId="77777777" w:rsidR="00E62E51" w:rsidRPr="00332E1E" w:rsidRDefault="00E62E51" w:rsidP="00834891">
            <w:pPr>
              <w:rPr>
                <w:rtl/>
              </w:rPr>
            </w:pPr>
            <w:r w:rsidRPr="00332E1E">
              <w:rPr>
                <w:rFonts w:hint="cs"/>
                <w:rtl/>
              </w:rPr>
              <w:t xml:space="preserve">כלי ה </w:t>
            </w:r>
            <w:r w:rsidRPr="00332E1E">
              <w:rPr>
                <w:rFonts w:hint="cs"/>
              </w:rPr>
              <w:t>BI</w:t>
            </w:r>
            <w:r w:rsidRPr="00332E1E">
              <w:rPr>
                <w:rFonts w:hint="cs"/>
                <w:rtl/>
              </w:rPr>
              <w:t xml:space="preserve"> חייב לעמוד במטרות הבאות:</w:t>
            </w:r>
          </w:p>
          <w:p w14:paraId="47438F7F" w14:textId="77777777" w:rsidR="00E62E51" w:rsidRPr="00332E1E" w:rsidRDefault="00E62E51" w:rsidP="00834891">
            <w:pPr>
              <w:rPr>
                <w:rtl/>
              </w:rPr>
            </w:pPr>
            <w:r w:rsidRPr="00332E1E">
              <w:rPr>
                <w:rFonts w:hint="cs"/>
                <w:rtl/>
              </w:rPr>
              <w:t xml:space="preserve">א. ממשק משתמש נוח, גראפי ואינטואיטיבי המאפשר יצירת וניתוח מידע בשיטות "גרור והשלך" תוך הבנת הממדים והמדדים השונים המוצגים, על ציר זמן ותקופה או כ </w:t>
            </w:r>
            <w:r w:rsidRPr="00332E1E">
              <w:t>cross data</w:t>
            </w:r>
            <w:r w:rsidRPr="00332E1E">
              <w:rPr>
                <w:rFonts w:hint="cs"/>
                <w:rtl/>
              </w:rPr>
              <w:t xml:space="preserve"> בין ישויות מידע ותוצרים מחושבים.</w:t>
            </w:r>
          </w:p>
          <w:p w14:paraId="05E4D38E" w14:textId="77777777" w:rsidR="00E62E51" w:rsidRPr="00332E1E" w:rsidRDefault="00E62E51" w:rsidP="00834891">
            <w:pPr>
              <w:rPr>
                <w:rtl/>
              </w:rPr>
            </w:pPr>
            <w:r w:rsidRPr="00332E1E">
              <w:rPr>
                <w:rFonts w:hint="cs"/>
                <w:rtl/>
              </w:rPr>
              <w:t xml:space="preserve">ב. מידע מדויק ואמין </w:t>
            </w:r>
            <w:r w:rsidRPr="00332E1E">
              <w:rPr>
                <w:rtl/>
              </w:rPr>
              <w:t>–</w:t>
            </w:r>
            <w:r w:rsidRPr="00332E1E">
              <w:rPr>
                <w:rFonts w:hint="cs"/>
                <w:rtl/>
              </w:rPr>
              <w:t xml:space="preserve"> חשיבות רבה תינתן לכלי </w:t>
            </w:r>
            <w:r w:rsidRPr="00332E1E">
              <w:rPr>
                <w:rFonts w:hint="cs"/>
              </w:rPr>
              <w:t>BI</w:t>
            </w:r>
            <w:r w:rsidRPr="00332E1E">
              <w:rPr>
                <w:rFonts w:hint="cs"/>
                <w:rtl/>
              </w:rPr>
              <w:t xml:space="preserve"> שיציג נתונים אמינים מהמערכות השונות.</w:t>
            </w:r>
          </w:p>
          <w:p w14:paraId="3694AEF3" w14:textId="77777777" w:rsidR="00E62E51" w:rsidRPr="00332E1E" w:rsidRDefault="00E62E51" w:rsidP="00834891">
            <w:pPr>
              <w:rPr>
                <w:rtl/>
              </w:rPr>
            </w:pPr>
            <w:r w:rsidRPr="00332E1E">
              <w:rPr>
                <w:rFonts w:hint="cs"/>
                <w:rtl/>
              </w:rPr>
              <w:t xml:space="preserve">ג. תחקור מידע מרמת על עד רמת הרשומה הבודדת בשיטות </w:t>
            </w:r>
            <w:r w:rsidRPr="00332E1E">
              <w:t>drill up/down, drill through</w:t>
            </w:r>
            <w:r w:rsidRPr="00332E1E">
              <w:rPr>
                <w:rFonts w:hint="cs"/>
                <w:rtl/>
              </w:rPr>
              <w:t xml:space="preserve"> וכיו"ב.</w:t>
            </w:r>
          </w:p>
        </w:tc>
      </w:tr>
      <w:tr w:rsidR="00E62E51" w:rsidRPr="00332E1E" w14:paraId="465D4D2B" w14:textId="77777777" w:rsidTr="001C3AD1">
        <w:tc>
          <w:tcPr>
            <w:tcW w:w="1219" w:type="dxa"/>
          </w:tcPr>
          <w:p w14:paraId="3D6CC0A2" w14:textId="2EA01FFD" w:rsidR="00E62E51" w:rsidRPr="00332E1E" w:rsidRDefault="00E62E51" w:rsidP="00834891">
            <w:r>
              <w:t>CR3</w:t>
            </w:r>
            <w:r w:rsidRPr="00332E1E">
              <w:t>.01.020</w:t>
            </w:r>
          </w:p>
        </w:tc>
        <w:tc>
          <w:tcPr>
            <w:tcW w:w="9234" w:type="dxa"/>
          </w:tcPr>
          <w:p w14:paraId="1026C8CB" w14:textId="77777777" w:rsidR="00E62E51" w:rsidRPr="00332E1E" w:rsidRDefault="00E62E51" w:rsidP="00834891">
            <w:pPr>
              <w:rPr>
                <w:rtl/>
              </w:rPr>
            </w:pPr>
            <w:r w:rsidRPr="00332E1E">
              <w:rPr>
                <w:rFonts w:hint="cs"/>
                <w:rtl/>
              </w:rPr>
              <w:t xml:space="preserve">קהל משתמשי כלי </w:t>
            </w:r>
            <w:r w:rsidRPr="00332E1E">
              <w:t>BI</w:t>
            </w:r>
            <w:r w:rsidRPr="00332E1E">
              <w:rPr>
                <w:rFonts w:hint="cs"/>
                <w:rtl/>
              </w:rPr>
              <w:t>:</w:t>
            </w:r>
          </w:p>
          <w:p w14:paraId="3AF1CCB1" w14:textId="3D097416" w:rsidR="00E62E51" w:rsidRPr="00332E1E" w:rsidRDefault="00E62E51" w:rsidP="00834891">
            <w:pPr>
              <w:rPr>
                <w:rtl/>
              </w:rPr>
            </w:pPr>
            <w:r w:rsidRPr="00332E1E">
              <w:rPr>
                <w:rFonts w:hint="cs"/>
                <w:rtl/>
              </w:rPr>
              <w:t xml:space="preserve">א. הנהלת </w:t>
            </w:r>
            <w:r w:rsidR="00944F22">
              <w:rPr>
                <w:rFonts w:hint="cs"/>
                <w:rtl/>
              </w:rPr>
              <w:t xml:space="preserve">הרשות הלאומית להסמכת מעבדות </w:t>
            </w:r>
            <w:r w:rsidRPr="00332E1E">
              <w:rPr>
                <w:rFonts w:hint="cs"/>
                <w:rtl/>
              </w:rPr>
              <w:t xml:space="preserve">  (עד רמת מנהל אגף ועד </w:t>
            </w:r>
            <w:r w:rsidRPr="001622DD">
              <w:rPr>
                <w:rFonts w:hint="cs"/>
                <w:rtl/>
              </w:rPr>
              <w:t>בכלל) כ- 10 משתמשים.</w:t>
            </w:r>
          </w:p>
          <w:p w14:paraId="69467DF0" w14:textId="77777777" w:rsidR="00E62E51" w:rsidRPr="00332E1E" w:rsidRDefault="00E62E51" w:rsidP="00834891">
            <w:pPr>
              <w:rPr>
                <w:rtl/>
              </w:rPr>
            </w:pPr>
            <w:r>
              <w:rPr>
                <w:rFonts w:hint="cs"/>
                <w:rtl/>
              </w:rPr>
              <w:t>ב</w:t>
            </w:r>
            <w:r w:rsidRPr="00332E1E">
              <w:rPr>
                <w:rFonts w:hint="cs"/>
                <w:rtl/>
              </w:rPr>
              <w:t>. מומחי יישום ישתלמו בקורסי  הדרכה בהכנת קוביות המידע (</w:t>
            </w:r>
            <w:r w:rsidRPr="00332E1E">
              <w:t>OLAP</w:t>
            </w:r>
            <w:r w:rsidRPr="00332E1E">
              <w:rPr>
                <w:rFonts w:hint="cs"/>
                <w:rtl/>
              </w:rPr>
              <w:t xml:space="preserve"> או </w:t>
            </w:r>
            <w:r w:rsidRPr="00332E1E">
              <w:t>cubes</w:t>
            </w:r>
            <w:r w:rsidRPr="00332E1E">
              <w:rPr>
                <w:rFonts w:hint="cs"/>
                <w:rtl/>
              </w:rPr>
              <w:t xml:space="preserve"> או בשיטות אחרות) להצגתו: עד 3 עובדים.</w:t>
            </w:r>
          </w:p>
          <w:p w14:paraId="505A3FA5" w14:textId="77777777" w:rsidR="00E62E51" w:rsidRPr="00332E1E" w:rsidRDefault="00E62E51" w:rsidP="00834891">
            <w:pPr>
              <w:rPr>
                <w:rtl/>
              </w:rPr>
            </w:pPr>
            <w:r w:rsidRPr="00332E1E">
              <w:rPr>
                <w:rFonts w:hint="cs"/>
                <w:rtl/>
              </w:rPr>
              <w:t xml:space="preserve">כלל העובדים הנ"ל יעברו הדרכה מרוכזת ופרטנית (לפי מיקוד מקצועי של פעילותם) לפחות במשך 5 ימי הדרכה כל אחד כחלק מיישום כלי </w:t>
            </w:r>
            <w:r w:rsidRPr="00332E1E">
              <w:t>BI</w:t>
            </w:r>
            <w:r w:rsidRPr="00332E1E">
              <w:rPr>
                <w:rFonts w:hint="cs"/>
                <w:rtl/>
              </w:rPr>
              <w:t>.</w:t>
            </w:r>
          </w:p>
          <w:p w14:paraId="31488684" w14:textId="77777777" w:rsidR="00E62E51" w:rsidRPr="00332E1E" w:rsidRDefault="00E62E51" w:rsidP="00834891">
            <w:pPr>
              <w:rPr>
                <w:rtl/>
              </w:rPr>
            </w:pPr>
            <w:r w:rsidRPr="00332E1E">
              <w:rPr>
                <w:rFonts w:hint="cs"/>
                <w:rtl/>
              </w:rPr>
              <w:t>הספק יידרש לתמחר את כלל הפעילות הנ"ל כחלק מתמחור " מודול</w:t>
            </w:r>
            <w:r w:rsidRPr="00332E1E">
              <w:rPr>
                <w:rtl/>
              </w:rPr>
              <w:t xml:space="preserve"> </w:t>
            </w:r>
            <w:r w:rsidRPr="00332E1E">
              <w:rPr>
                <w:rFonts w:hint="cs"/>
                <w:rtl/>
              </w:rPr>
              <w:t>ניהול</w:t>
            </w:r>
            <w:r w:rsidRPr="00332E1E">
              <w:rPr>
                <w:rtl/>
              </w:rPr>
              <w:t xml:space="preserve"> </w:t>
            </w:r>
            <w:r w:rsidRPr="00332E1E">
              <w:rPr>
                <w:rFonts w:hint="cs"/>
                <w:rtl/>
              </w:rPr>
              <w:t>דוחות</w:t>
            </w:r>
            <w:r w:rsidRPr="00332E1E">
              <w:rPr>
                <w:rtl/>
              </w:rPr>
              <w:t xml:space="preserve"> </w:t>
            </w:r>
            <w:r w:rsidRPr="00332E1E">
              <w:rPr>
                <w:rFonts w:hint="cs"/>
                <w:rtl/>
              </w:rPr>
              <w:t>וניתוח</w:t>
            </w:r>
            <w:r w:rsidRPr="00332E1E">
              <w:rPr>
                <w:rtl/>
              </w:rPr>
              <w:t xml:space="preserve"> </w:t>
            </w:r>
            <w:r w:rsidRPr="00332E1E">
              <w:rPr>
                <w:rFonts w:hint="cs"/>
                <w:rtl/>
              </w:rPr>
              <w:t>מידע</w:t>
            </w:r>
            <w:r w:rsidRPr="00332E1E">
              <w:rPr>
                <w:rtl/>
              </w:rPr>
              <w:t xml:space="preserve"> </w:t>
            </w:r>
            <w:r w:rsidRPr="00332E1E">
              <w:t>BI</w:t>
            </w:r>
            <w:r w:rsidRPr="00332E1E">
              <w:rPr>
                <w:rFonts w:hint="cs"/>
                <w:rtl/>
              </w:rPr>
              <w:t xml:space="preserve"> ".</w:t>
            </w:r>
          </w:p>
        </w:tc>
      </w:tr>
      <w:tr w:rsidR="00E62E51" w:rsidRPr="00332E1E" w14:paraId="1C7FAE84" w14:textId="77777777" w:rsidTr="001C3AD1">
        <w:tc>
          <w:tcPr>
            <w:tcW w:w="1219" w:type="dxa"/>
          </w:tcPr>
          <w:p w14:paraId="046654F3" w14:textId="79D71D88" w:rsidR="00E62E51" w:rsidRPr="00332E1E" w:rsidRDefault="00E62E51" w:rsidP="00834891">
            <w:r>
              <w:t>CR3</w:t>
            </w:r>
            <w:r w:rsidRPr="00332E1E">
              <w:t>.01.030</w:t>
            </w:r>
          </w:p>
        </w:tc>
        <w:tc>
          <w:tcPr>
            <w:tcW w:w="9234" w:type="dxa"/>
          </w:tcPr>
          <w:p w14:paraId="64D59816" w14:textId="77777777" w:rsidR="00E62E51" w:rsidRPr="00332E1E" w:rsidRDefault="00E62E51" w:rsidP="00834891">
            <w:pPr>
              <w:rPr>
                <w:rtl/>
              </w:rPr>
            </w:pPr>
            <w:r w:rsidRPr="00332E1E">
              <w:rPr>
                <w:rFonts w:hint="cs"/>
                <w:rtl/>
              </w:rPr>
              <w:t>ארכיטקטורת</w:t>
            </w:r>
            <w:r w:rsidRPr="00332E1E">
              <w:rPr>
                <w:rtl/>
              </w:rPr>
              <w:t xml:space="preserve"> </w:t>
            </w:r>
            <w:r w:rsidRPr="00332E1E">
              <w:rPr>
                <w:rFonts w:hint="cs"/>
                <w:rtl/>
              </w:rPr>
              <w:t xml:space="preserve">כלי </w:t>
            </w:r>
            <w:r w:rsidRPr="00332E1E">
              <w:rPr>
                <w:rFonts w:hint="cs"/>
              </w:rPr>
              <w:t>BI</w:t>
            </w:r>
            <w:r w:rsidRPr="00332E1E">
              <w:rPr>
                <w:rFonts w:hint="cs"/>
                <w:rtl/>
              </w:rPr>
              <w:t>:</w:t>
            </w:r>
          </w:p>
          <w:p w14:paraId="71386B77" w14:textId="77777777" w:rsidR="00E62E51" w:rsidRPr="00332E1E" w:rsidRDefault="00E62E51" w:rsidP="00834891">
            <w:pPr>
              <w:rPr>
                <w:rtl/>
              </w:rPr>
            </w:pPr>
            <w:r w:rsidRPr="00332E1E">
              <w:rPr>
                <w:rFonts w:hint="cs"/>
                <w:rtl/>
              </w:rPr>
              <w:t>הארכיטקטורה</w:t>
            </w:r>
            <w:r w:rsidRPr="00332E1E">
              <w:rPr>
                <w:rtl/>
              </w:rPr>
              <w:t xml:space="preserve"> </w:t>
            </w:r>
            <w:r w:rsidRPr="00332E1E">
              <w:rPr>
                <w:rFonts w:hint="cs"/>
                <w:rtl/>
              </w:rPr>
              <w:t>של</w:t>
            </w:r>
            <w:r w:rsidRPr="00332E1E">
              <w:rPr>
                <w:rtl/>
              </w:rPr>
              <w:t xml:space="preserve"> </w:t>
            </w:r>
            <w:r w:rsidRPr="00332E1E">
              <w:rPr>
                <w:rFonts w:hint="cs"/>
                <w:rtl/>
              </w:rPr>
              <w:t xml:space="preserve">כלי </w:t>
            </w:r>
            <w:r w:rsidRPr="00332E1E">
              <w:rPr>
                <w:rFonts w:hint="cs"/>
              </w:rPr>
              <w:t>BI</w:t>
            </w:r>
            <w:r w:rsidRPr="00332E1E">
              <w:rPr>
                <w:rtl/>
              </w:rPr>
              <w:t xml:space="preserve"> </w:t>
            </w:r>
            <w:r w:rsidRPr="00332E1E">
              <w:rPr>
                <w:rFonts w:hint="cs"/>
                <w:rtl/>
              </w:rPr>
              <w:t>תכלול</w:t>
            </w:r>
            <w:r w:rsidRPr="00332E1E">
              <w:rPr>
                <w:rtl/>
              </w:rPr>
              <w:t xml:space="preserve"> </w:t>
            </w:r>
            <w:r w:rsidRPr="00332E1E">
              <w:rPr>
                <w:rFonts w:hint="cs"/>
                <w:rtl/>
              </w:rPr>
              <w:t>את</w:t>
            </w:r>
            <w:r w:rsidRPr="00332E1E">
              <w:rPr>
                <w:rtl/>
              </w:rPr>
              <w:t xml:space="preserve"> </w:t>
            </w:r>
            <w:r w:rsidRPr="00332E1E">
              <w:rPr>
                <w:rFonts w:hint="cs"/>
                <w:rtl/>
              </w:rPr>
              <w:t>בסיס</w:t>
            </w:r>
            <w:r w:rsidRPr="00332E1E">
              <w:rPr>
                <w:rtl/>
              </w:rPr>
              <w:t xml:space="preserve"> </w:t>
            </w:r>
            <w:r w:rsidRPr="00332E1E">
              <w:rPr>
                <w:rFonts w:hint="cs"/>
                <w:rtl/>
              </w:rPr>
              <w:t>הנתונים</w:t>
            </w:r>
            <w:r w:rsidRPr="00332E1E">
              <w:rPr>
                <w:rtl/>
              </w:rPr>
              <w:t xml:space="preserve"> </w:t>
            </w:r>
            <w:r w:rsidRPr="00332E1E">
              <w:rPr>
                <w:rFonts w:hint="cs"/>
                <w:rtl/>
              </w:rPr>
              <w:t>הטבלאי</w:t>
            </w:r>
            <w:r w:rsidRPr="00332E1E">
              <w:rPr>
                <w:rtl/>
              </w:rPr>
              <w:t xml:space="preserve"> </w:t>
            </w:r>
            <w:r w:rsidRPr="00332E1E">
              <w:rPr>
                <w:rFonts w:hint="cs"/>
                <w:rtl/>
              </w:rPr>
              <w:t>של</w:t>
            </w:r>
            <w:r w:rsidRPr="00332E1E">
              <w:rPr>
                <w:rtl/>
              </w:rPr>
              <w:t xml:space="preserve"> </w:t>
            </w:r>
            <w:r w:rsidRPr="00332E1E">
              <w:rPr>
                <w:rFonts w:hint="cs"/>
                <w:rtl/>
              </w:rPr>
              <w:t>מערכת המידע ארגונית לגבייה ותפעול שתיושם על ידי הספק</w:t>
            </w:r>
            <w:r w:rsidRPr="00332E1E">
              <w:rPr>
                <w:rtl/>
              </w:rPr>
              <w:t xml:space="preserve">.  </w:t>
            </w:r>
          </w:p>
        </w:tc>
      </w:tr>
      <w:tr w:rsidR="00E62E51" w:rsidRPr="00332E1E" w14:paraId="6DC1DE96" w14:textId="77777777" w:rsidTr="001C3AD1">
        <w:tc>
          <w:tcPr>
            <w:tcW w:w="1219" w:type="dxa"/>
          </w:tcPr>
          <w:p w14:paraId="6956C236" w14:textId="04BA79DF" w:rsidR="00E62E51" w:rsidRPr="00332E1E" w:rsidRDefault="00E62E51" w:rsidP="00834891">
            <w:r>
              <w:t>CR3</w:t>
            </w:r>
            <w:r w:rsidRPr="00332E1E">
              <w:t>.01.040</w:t>
            </w:r>
          </w:p>
        </w:tc>
        <w:tc>
          <w:tcPr>
            <w:tcW w:w="9234" w:type="dxa"/>
          </w:tcPr>
          <w:p w14:paraId="40657DAA" w14:textId="77777777" w:rsidR="00E62E51" w:rsidRPr="00332E1E" w:rsidRDefault="00E62E51" w:rsidP="00834891">
            <w:pPr>
              <w:rPr>
                <w:rtl/>
              </w:rPr>
            </w:pPr>
            <w:r w:rsidRPr="00332E1E">
              <w:rPr>
                <w:rFonts w:hint="cs"/>
                <w:rtl/>
              </w:rPr>
              <w:t>מטרת</w:t>
            </w:r>
            <w:r w:rsidRPr="00332E1E">
              <w:rPr>
                <w:rtl/>
              </w:rPr>
              <w:t xml:space="preserve"> </w:t>
            </w:r>
            <w:r w:rsidRPr="00332E1E">
              <w:rPr>
                <w:rFonts w:hint="cs"/>
                <w:rtl/>
              </w:rPr>
              <w:t>השימוש</w:t>
            </w:r>
            <w:r w:rsidRPr="00332E1E">
              <w:rPr>
                <w:rtl/>
              </w:rPr>
              <w:t xml:space="preserve"> </w:t>
            </w:r>
            <w:r w:rsidRPr="00332E1E">
              <w:rPr>
                <w:rFonts w:hint="cs"/>
                <w:rtl/>
              </w:rPr>
              <w:t>בכלי</w:t>
            </w:r>
            <w:r w:rsidRPr="00332E1E">
              <w:rPr>
                <w:rtl/>
              </w:rPr>
              <w:t xml:space="preserve"> </w:t>
            </w:r>
            <w:r w:rsidRPr="00332E1E">
              <w:rPr>
                <w:rFonts w:hint="cs"/>
                <w:rtl/>
              </w:rPr>
              <w:t>ה</w:t>
            </w:r>
            <w:r w:rsidRPr="00332E1E">
              <w:rPr>
                <w:rtl/>
              </w:rPr>
              <w:t xml:space="preserve"> </w:t>
            </w:r>
            <w:r w:rsidRPr="00332E1E">
              <w:t>BI</w:t>
            </w:r>
            <w:r w:rsidRPr="00332E1E">
              <w:rPr>
                <w:rtl/>
              </w:rPr>
              <w:t>:</w:t>
            </w:r>
          </w:p>
          <w:p w14:paraId="1092B9C1" w14:textId="77777777" w:rsidR="00E62E51" w:rsidRPr="00332E1E" w:rsidRDefault="00E62E51" w:rsidP="00834891">
            <w:pPr>
              <w:rPr>
                <w:rtl/>
              </w:rPr>
            </w:pPr>
            <w:r w:rsidRPr="00332E1E">
              <w:rPr>
                <w:rFonts w:hint="cs"/>
                <w:rtl/>
              </w:rPr>
              <w:t>א. פיתוח</w:t>
            </w:r>
            <w:r w:rsidRPr="00332E1E">
              <w:rPr>
                <w:rtl/>
              </w:rPr>
              <w:t xml:space="preserve"> </w:t>
            </w:r>
            <w:r w:rsidRPr="00332E1E">
              <w:rPr>
                <w:rFonts w:hint="cs"/>
                <w:rtl/>
              </w:rPr>
              <w:t>ותחזוקת</w:t>
            </w:r>
            <w:r w:rsidRPr="00332E1E">
              <w:rPr>
                <w:rtl/>
              </w:rPr>
              <w:t xml:space="preserve"> </w:t>
            </w:r>
            <w:r w:rsidRPr="00332E1E">
              <w:rPr>
                <w:rFonts w:hint="cs"/>
                <w:rtl/>
              </w:rPr>
              <w:t>דוחות</w:t>
            </w:r>
            <w:r w:rsidRPr="00332E1E">
              <w:rPr>
                <w:rtl/>
              </w:rPr>
              <w:t xml:space="preserve"> </w:t>
            </w:r>
            <w:r w:rsidRPr="00332E1E">
              <w:rPr>
                <w:rFonts w:hint="cs"/>
                <w:rtl/>
              </w:rPr>
              <w:t>קבועים</w:t>
            </w:r>
            <w:r w:rsidRPr="00332E1E">
              <w:rPr>
                <w:rtl/>
              </w:rPr>
              <w:t xml:space="preserve"> </w:t>
            </w:r>
          </w:p>
          <w:p w14:paraId="67ECD02B" w14:textId="77777777" w:rsidR="00E62E51" w:rsidRPr="00332E1E" w:rsidRDefault="00E62E51" w:rsidP="00834891">
            <w:pPr>
              <w:rPr>
                <w:rtl/>
              </w:rPr>
            </w:pPr>
            <w:r w:rsidRPr="00332E1E">
              <w:rPr>
                <w:rFonts w:hint="cs"/>
                <w:rtl/>
              </w:rPr>
              <w:t>ב. ניתוח</w:t>
            </w:r>
            <w:r w:rsidRPr="00332E1E">
              <w:rPr>
                <w:rtl/>
              </w:rPr>
              <w:t xml:space="preserve"> </w:t>
            </w:r>
            <w:r w:rsidRPr="00332E1E">
              <w:rPr>
                <w:rFonts w:hint="cs"/>
                <w:rtl/>
              </w:rPr>
              <w:t>נתונים</w:t>
            </w:r>
            <w:r w:rsidRPr="00332E1E">
              <w:rPr>
                <w:rtl/>
              </w:rPr>
              <w:t xml:space="preserve"> </w:t>
            </w:r>
            <w:r w:rsidRPr="00332E1E">
              <w:rPr>
                <w:rFonts w:hint="cs"/>
                <w:rtl/>
              </w:rPr>
              <w:t>גמיש</w:t>
            </w:r>
          </w:p>
          <w:p w14:paraId="02FADE29" w14:textId="77777777" w:rsidR="00E62E51" w:rsidRPr="00332E1E" w:rsidRDefault="00E62E51" w:rsidP="00834891">
            <w:pPr>
              <w:rPr>
                <w:rtl/>
              </w:rPr>
            </w:pPr>
            <w:r w:rsidRPr="00332E1E">
              <w:rPr>
                <w:rFonts w:hint="cs"/>
                <w:rtl/>
              </w:rPr>
              <w:t>ג. שילוב</w:t>
            </w:r>
            <w:r w:rsidRPr="00332E1E">
              <w:rPr>
                <w:rtl/>
              </w:rPr>
              <w:t xml:space="preserve"> </w:t>
            </w:r>
            <w:r w:rsidRPr="00332E1E">
              <w:rPr>
                <w:rFonts w:hint="cs"/>
                <w:rtl/>
              </w:rPr>
              <w:t>יכולות</w:t>
            </w:r>
            <w:r w:rsidRPr="00332E1E">
              <w:rPr>
                <w:rtl/>
              </w:rPr>
              <w:t xml:space="preserve"> </w:t>
            </w:r>
            <w:r w:rsidRPr="00332E1E">
              <w:rPr>
                <w:rFonts w:hint="cs"/>
                <w:rtl/>
              </w:rPr>
              <w:t>ניתוח</w:t>
            </w:r>
            <w:r w:rsidRPr="00332E1E">
              <w:rPr>
                <w:rtl/>
              </w:rPr>
              <w:t xml:space="preserve"> </w:t>
            </w:r>
            <w:r w:rsidRPr="00332E1E">
              <w:rPr>
                <w:rFonts w:hint="cs"/>
                <w:rtl/>
              </w:rPr>
              <w:t>סטטיסטיות, מגמות וחיזוי תוך</w:t>
            </w:r>
            <w:r w:rsidRPr="00332E1E">
              <w:rPr>
                <w:rtl/>
              </w:rPr>
              <w:t xml:space="preserve"> </w:t>
            </w:r>
            <w:r w:rsidRPr="00332E1E">
              <w:rPr>
                <w:rFonts w:hint="cs"/>
                <w:rtl/>
              </w:rPr>
              <w:t>כדי</w:t>
            </w:r>
            <w:r w:rsidRPr="00332E1E">
              <w:rPr>
                <w:rtl/>
              </w:rPr>
              <w:t xml:space="preserve"> </w:t>
            </w:r>
            <w:r w:rsidRPr="00332E1E">
              <w:rPr>
                <w:rFonts w:hint="cs"/>
                <w:rtl/>
              </w:rPr>
              <w:t>תהליך</w:t>
            </w:r>
            <w:r w:rsidRPr="00332E1E">
              <w:rPr>
                <w:rtl/>
              </w:rPr>
              <w:t xml:space="preserve"> </w:t>
            </w:r>
            <w:r w:rsidRPr="00332E1E">
              <w:rPr>
                <w:rFonts w:hint="cs"/>
                <w:rtl/>
              </w:rPr>
              <w:t>ניתוח</w:t>
            </w:r>
            <w:r w:rsidRPr="00332E1E">
              <w:rPr>
                <w:rtl/>
              </w:rPr>
              <w:t xml:space="preserve"> </w:t>
            </w:r>
            <w:r w:rsidRPr="00332E1E">
              <w:rPr>
                <w:rFonts w:hint="cs"/>
                <w:rtl/>
              </w:rPr>
              <w:t>המידע</w:t>
            </w:r>
            <w:r w:rsidRPr="00332E1E">
              <w:rPr>
                <w:rtl/>
              </w:rPr>
              <w:t xml:space="preserve">, </w:t>
            </w:r>
            <w:r w:rsidRPr="00332E1E">
              <w:rPr>
                <w:rFonts w:hint="cs"/>
                <w:rtl/>
              </w:rPr>
              <w:t>כדוגמת</w:t>
            </w:r>
            <w:r w:rsidRPr="00332E1E">
              <w:rPr>
                <w:rtl/>
              </w:rPr>
              <w:t xml:space="preserve"> </w:t>
            </w:r>
            <w:r w:rsidRPr="00332E1E">
              <w:rPr>
                <w:rFonts w:hint="cs"/>
                <w:rtl/>
              </w:rPr>
              <w:t>עיבוד</w:t>
            </w:r>
            <w:r w:rsidRPr="00332E1E">
              <w:rPr>
                <w:rtl/>
              </w:rPr>
              <w:t xml:space="preserve"> </w:t>
            </w:r>
            <w:r w:rsidRPr="00332E1E">
              <w:rPr>
                <w:rFonts w:hint="cs"/>
                <w:rtl/>
              </w:rPr>
              <w:t>סדרות</w:t>
            </w:r>
            <w:r w:rsidRPr="00332E1E">
              <w:rPr>
                <w:rtl/>
              </w:rPr>
              <w:t xml:space="preserve"> </w:t>
            </w:r>
            <w:r w:rsidRPr="00332E1E">
              <w:rPr>
                <w:rFonts w:hint="cs"/>
                <w:rtl/>
              </w:rPr>
              <w:t>עיתיות</w:t>
            </w:r>
            <w:r w:rsidRPr="00332E1E">
              <w:rPr>
                <w:rtl/>
              </w:rPr>
              <w:t xml:space="preserve"> (</w:t>
            </w:r>
            <w:r w:rsidRPr="00332E1E">
              <w:rPr>
                <w:rFonts w:hint="cs"/>
                <w:rtl/>
              </w:rPr>
              <w:t>ניקוי</w:t>
            </w:r>
            <w:r w:rsidRPr="00332E1E">
              <w:rPr>
                <w:rtl/>
              </w:rPr>
              <w:t xml:space="preserve"> </w:t>
            </w:r>
            <w:r w:rsidRPr="00332E1E">
              <w:rPr>
                <w:rFonts w:hint="cs"/>
                <w:rtl/>
              </w:rPr>
              <w:t>עונתיות</w:t>
            </w:r>
            <w:r w:rsidRPr="00332E1E">
              <w:rPr>
                <w:rtl/>
              </w:rPr>
              <w:t xml:space="preserve">, </w:t>
            </w:r>
            <w:r w:rsidRPr="00332E1E">
              <w:rPr>
                <w:rFonts w:hint="cs"/>
                <w:rtl/>
              </w:rPr>
              <w:t>יצירת</w:t>
            </w:r>
            <w:r w:rsidRPr="00332E1E">
              <w:rPr>
                <w:rtl/>
              </w:rPr>
              <w:t xml:space="preserve"> </w:t>
            </w:r>
            <w:r w:rsidRPr="00332E1E">
              <w:rPr>
                <w:rFonts w:hint="cs"/>
                <w:rtl/>
              </w:rPr>
              <w:t>אגרגטים</w:t>
            </w:r>
            <w:r w:rsidRPr="00332E1E">
              <w:rPr>
                <w:rtl/>
              </w:rPr>
              <w:t xml:space="preserve">  </w:t>
            </w:r>
            <w:r w:rsidRPr="00332E1E">
              <w:rPr>
                <w:rFonts w:hint="cs"/>
                <w:rtl/>
              </w:rPr>
              <w:t>וכד</w:t>
            </w:r>
            <w:r w:rsidRPr="00332E1E">
              <w:rPr>
                <w:rtl/>
              </w:rPr>
              <w:t>')</w:t>
            </w:r>
          </w:p>
          <w:p w14:paraId="6D298AE2" w14:textId="77777777" w:rsidR="00E62E51" w:rsidRPr="00332E1E" w:rsidRDefault="00E62E51" w:rsidP="00834891">
            <w:pPr>
              <w:rPr>
                <w:rtl/>
              </w:rPr>
            </w:pPr>
            <w:r w:rsidRPr="00332E1E">
              <w:rPr>
                <w:rFonts w:hint="cs"/>
                <w:rtl/>
              </w:rPr>
              <w:t>ד. טבלאות וגרפים סיכומים ומפורטים.</w:t>
            </w:r>
          </w:p>
        </w:tc>
      </w:tr>
      <w:tr w:rsidR="00E62E51" w:rsidRPr="00332E1E" w14:paraId="5353BE01" w14:textId="77777777" w:rsidTr="001C3AD1">
        <w:tc>
          <w:tcPr>
            <w:tcW w:w="1219" w:type="dxa"/>
          </w:tcPr>
          <w:p w14:paraId="41851335" w14:textId="7E59F9D3" w:rsidR="00E62E51" w:rsidRPr="00332E1E" w:rsidRDefault="00E62E51" w:rsidP="00834891">
            <w:r>
              <w:t>CR3</w:t>
            </w:r>
            <w:r w:rsidRPr="00332E1E">
              <w:t>.01.050</w:t>
            </w:r>
          </w:p>
        </w:tc>
        <w:tc>
          <w:tcPr>
            <w:tcW w:w="9234" w:type="dxa"/>
          </w:tcPr>
          <w:p w14:paraId="293EB5B1" w14:textId="77777777" w:rsidR="00E62E51" w:rsidRPr="00332E1E" w:rsidRDefault="00E62E51" w:rsidP="00834891">
            <w:r w:rsidRPr="00332E1E">
              <w:rPr>
                <w:rFonts w:hint="cs"/>
                <w:rtl/>
              </w:rPr>
              <w:t>אינטואיטיביות</w:t>
            </w:r>
            <w:r w:rsidRPr="00332E1E">
              <w:rPr>
                <w:rtl/>
              </w:rPr>
              <w:t>/</w:t>
            </w:r>
            <w:r w:rsidRPr="00332E1E">
              <w:rPr>
                <w:rFonts w:hint="cs"/>
                <w:rtl/>
              </w:rPr>
              <w:t>נוחות</w:t>
            </w:r>
            <w:r w:rsidRPr="00332E1E">
              <w:rPr>
                <w:rtl/>
              </w:rPr>
              <w:t xml:space="preserve"> </w:t>
            </w:r>
            <w:r w:rsidRPr="00332E1E">
              <w:rPr>
                <w:rFonts w:hint="cs"/>
                <w:rtl/>
              </w:rPr>
              <w:t>שימוש</w:t>
            </w:r>
            <w:r w:rsidRPr="00332E1E">
              <w:rPr>
                <w:rtl/>
              </w:rPr>
              <w:t xml:space="preserve">: </w:t>
            </w:r>
          </w:p>
          <w:p w14:paraId="65CD0E2E" w14:textId="77777777" w:rsidR="00E62E51" w:rsidRPr="00332E1E" w:rsidRDefault="00E62E51" w:rsidP="00834891">
            <w:r w:rsidRPr="00332E1E">
              <w:rPr>
                <w:rFonts w:hint="cs"/>
                <w:rtl/>
              </w:rPr>
              <w:t>א. ניתן ללמידה בזמן סביר על ידי משתמש ממוצע בעל ידע באקסל</w:t>
            </w:r>
            <w:r w:rsidRPr="00332E1E">
              <w:rPr>
                <w:rtl/>
              </w:rPr>
              <w:t xml:space="preserve">, </w:t>
            </w:r>
            <w:r w:rsidRPr="00332E1E">
              <w:rPr>
                <w:rFonts w:hint="cs"/>
                <w:rtl/>
              </w:rPr>
              <w:t>לרבות</w:t>
            </w:r>
            <w:r w:rsidRPr="00332E1E">
              <w:rPr>
                <w:rtl/>
              </w:rPr>
              <w:t xml:space="preserve"> </w:t>
            </w:r>
            <w:r w:rsidRPr="00332E1E">
              <w:rPr>
                <w:rFonts w:hint="cs"/>
                <w:rtl/>
              </w:rPr>
              <w:t>התמצאות</w:t>
            </w:r>
            <w:r w:rsidRPr="00332E1E">
              <w:rPr>
                <w:rtl/>
              </w:rPr>
              <w:t xml:space="preserve"> </w:t>
            </w:r>
            <w:r w:rsidRPr="00332E1E">
              <w:rPr>
                <w:rFonts w:hint="cs"/>
                <w:rtl/>
              </w:rPr>
              <w:t>ביכולות</w:t>
            </w:r>
            <w:r w:rsidRPr="00332E1E">
              <w:rPr>
                <w:rtl/>
              </w:rPr>
              <w:t xml:space="preserve"> </w:t>
            </w:r>
            <w:r w:rsidRPr="00332E1E">
              <w:rPr>
                <w:rFonts w:hint="cs"/>
                <w:rtl/>
              </w:rPr>
              <w:t>הפונקציונאליות</w:t>
            </w:r>
            <w:r w:rsidRPr="00332E1E">
              <w:rPr>
                <w:rtl/>
              </w:rPr>
              <w:t xml:space="preserve"> </w:t>
            </w:r>
            <w:r w:rsidRPr="00332E1E">
              <w:rPr>
                <w:rFonts w:hint="cs"/>
                <w:rtl/>
              </w:rPr>
              <w:t>המרכזיות</w:t>
            </w:r>
            <w:r w:rsidRPr="00332E1E">
              <w:rPr>
                <w:rtl/>
              </w:rPr>
              <w:t xml:space="preserve"> </w:t>
            </w:r>
            <w:r w:rsidRPr="00332E1E">
              <w:rPr>
                <w:rFonts w:hint="cs"/>
                <w:rtl/>
              </w:rPr>
              <w:t>ובניית</w:t>
            </w:r>
            <w:r w:rsidRPr="00332E1E">
              <w:rPr>
                <w:rtl/>
              </w:rPr>
              <w:t xml:space="preserve"> </w:t>
            </w:r>
            <w:r w:rsidRPr="00332E1E">
              <w:rPr>
                <w:rFonts w:hint="cs"/>
                <w:rtl/>
              </w:rPr>
              <w:t>דו</w:t>
            </w:r>
            <w:r w:rsidRPr="00332E1E">
              <w:rPr>
                <w:rtl/>
              </w:rPr>
              <w:t>"</w:t>
            </w:r>
            <w:r w:rsidRPr="00332E1E">
              <w:rPr>
                <w:rFonts w:hint="cs"/>
                <w:rtl/>
              </w:rPr>
              <w:t>חות</w:t>
            </w:r>
            <w:r w:rsidRPr="00332E1E">
              <w:rPr>
                <w:rtl/>
              </w:rPr>
              <w:t>.</w:t>
            </w:r>
          </w:p>
          <w:p w14:paraId="06A5F479" w14:textId="77777777" w:rsidR="00E62E51" w:rsidRPr="00332E1E" w:rsidRDefault="00E62E51" w:rsidP="00834891">
            <w:r w:rsidRPr="00332E1E">
              <w:rPr>
                <w:rFonts w:hint="cs"/>
                <w:rtl/>
              </w:rPr>
              <w:t>ב. קיום</w:t>
            </w:r>
            <w:r w:rsidRPr="00332E1E">
              <w:rPr>
                <w:rtl/>
              </w:rPr>
              <w:t xml:space="preserve"> </w:t>
            </w:r>
            <w:r w:rsidRPr="00332E1E">
              <w:t>Wizards</w:t>
            </w:r>
            <w:r w:rsidRPr="00332E1E">
              <w:rPr>
                <w:rtl/>
              </w:rPr>
              <w:t xml:space="preserve"> </w:t>
            </w:r>
            <w:r w:rsidRPr="00332E1E">
              <w:rPr>
                <w:rFonts w:hint="cs"/>
                <w:rtl/>
              </w:rPr>
              <w:t>המלווים</w:t>
            </w:r>
            <w:r w:rsidRPr="00332E1E">
              <w:rPr>
                <w:rtl/>
              </w:rPr>
              <w:t xml:space="preserve"> </w:t>
            </w:r>
            <w:r w:rsidRPr="00332E1E">
              <w:rPr>
                <w:rFonts w:hint="cs"/>
                <w:rtl/>
              </w:rPr>
              <w:t>את</w:t>
            </w:r>
            <w:r w:rsidRPr="00332E1E">
              <w:rPr>
                <w:rtl/>
              </w:rPr>
              <w:t xml:space="preserve"> </w:t>
            </w:r>
            <w:r w:rsidRPr="00332E1E">
              <w:rPr>
                <w:rFonts w:hint="cs"/>
                <w:rtl/>
              </w:rPr>
              <w:t>העבודה</w:t>
            </w:r>
            <w:r w:rsidRPr="00332E1E">
              <w:rPr>
                <w:rtl/>
              </w:rPr>
              <w:t xml:space="preserve"> </w:t>
            </w:r>
            <w:r w:rsidRPr="00332E1E">
              <w:rPr>
                <w:rFonts w:hint="cs"/>
                <w:rtl/>
              </w:rPr>
              <w:t>השוטפת</w:t>
            </w:r>
            <w:r w:rsidRPr="00332E1E">
              <w:rPr>
                <w:rtl/>
              </w:rPr>
              <w:t>.</w:t>
            </w:r>
          </w:p>
          <w:p w14:paraId="27A07FCE" w14:textId="77777777" w:rsidR="00E62E51" w:rsidRPr="00332E1E" w:rsidRDefault="00E62E51" w:rsidP="00834891">
            <w:pPr>
              <w:rPr>
                <w:rtl/>
              </w:rPr>
            </w:pPr>
            <w:r w:rsidRPr="00332E1E">
              <w:rPr>
                <w:rFonts w:hint="cs"/>
                <w:rtl/>
              </w:rPr>
              <w:t>ג. עיצוב ממשק אישי:</w:t>
            </w:r>
            <w:r w:rsidRPr="00332E1E">
              <w:rPr>
                <w:rtl/>
              </w:rPr>
              <w:t xml:space="preserve"> </w:t>
            </w:r>
            <w:r w:rsidRPr="00332E1E">
              <w:rPr>
                <w:rFonts w:hint="cs"/>
                <w:rtl/>
              </w:rPr>
              <w:t>יכולות</w:t>
            </w:r>
            <w:r w:rsidRPr="00332E1E">
              <w:rPr>
                <w:rtl/>
              </w:rPr>
              <w:t xml:space="preserve">  </w:t>
            </w:r>
            <w:r w:rsidRPr="00332E1E">
              <w:rPr>
                <w:rFonts w:hint="cs"/>
                <w:rtl/>
              </w:rPr>
              <w:t>התאמה</w:t>
            </w:r>
            <w:r w:rsidRPr="00332E1E">
              <w:rPr>
                <w:rtl/>
              </w:rPr>
              <w:t xml:space="preserve"> </w:t>
            </w:r>
            <w:r w:rsidRPr="00332E1E">
              <w:rPr>
                <w:rFonts w:hint="cs"/>
                <w:rtl/>
              </w:rPr>
              <w:t>אישית</w:t>
            </w:r>
            <w:r w:rsidRPr="00332E1E">
              <w:rPr>
                <w:rtl/>
              </w:rPr>
              <w:t xml:space="preserve"> </w:t>
            </w:r>
            <w:r w:rsidRPr="00332E1E">
              <w:rPr>
                <w:rFonts w:hint="cs"/>
                <w:rtl/>
              </w:rPr>
              <w:t>של</w:t>
            </w:r>
            <w:r w:rsidRPr="00332E1E">
              <w:rPr>
                <w:rtl/>
              </w:rPr>
              <w:t xml:space="preserve"> </w:t>
            </w:r>
            <w:r w:rsidRPr="00332E1E">
              <w:rPr>
                <w:rFonts w:hint="cs"/>
                <w:rtl/>
              </w:rPr>
              <w:t>העדפות</w:t>
            </w:r>
            <w:r w:rsidRPr="00332E1E">
              <w:rPr>
                <w:rtl/>
              </w:rPr>
              <w:t xml:space="preserve"> </w:t>
            </w:r>
            <w:r w:rsidRPr="00332E1E">
              <w:rPr>
                <w:rFonts w:hint="cs"/>
                <w:rtl/>
              </w:rPr>
              <w:t>משתמש</w:t>
            </w:r>
            <w:r w:rsidRPr="00332E1E">
              <w:rPr>
                <w:rtl/>
              </w:rPr>
              <w:t xml:space="preserve"> </w:t>
            </w:r>
            <w:r w:rsidRPr="00332E1E">
              <w:rPr>
                <w:rFonts w:hint="cs"/>
                <w:rtl/>
              </w:rPr>
              <w:t>על</w:t>
            </w:r>
            <w:r w:rsidRPr="00332E1E">
              <w:rPr>
                <w:rtl/>
              </w:rPr>
              <w:t xml:space="preserve"> </w:t>
            </w:r>
            <w:r w:rsidRPr="00332E1E">
              <w:rPr>
                <w:rFonts w:hint="cs"/>
                <w:rtl/>
              </w:rPr>
              <w:t>הגדרת</w:t>
            </w:r>
            <w:r w:rsidRPr="00332E1E">
              <w:rPr>
                <w:rtl/>
              </w:rPr>
              <w:t xml:space="preserve"> </w:t>
            </w:r>
            <w:r w:rsidRPr="00332E1E">
              <w:rPr>
                <w:rFonts w:hint="cs"/>
                <w:rtl/>
              </w:rPr>
              <w:t>תפריטים</w:t>
            </w:r>
            <w:r w:rsidRPr="00332E1E">
              <w:rPr>
                <w:rtl/>
              </w:rPr>
              <w:t xml:space="preserve">, </w:t>
            </w:r>
            <w:r w:rsidRPr="00332E1E">
              <w:rPr>
                <w:rFonts w:hint="cs"/>
                <w:rtl/>
              </w:rPr>
              <w:t>מסכים</w:t>
            </w:r>
            <w:r w:rsidRPr="00332E1E">
              <w:rPr>
                <w:rtl/>
              </w:rPr>
              <w:t xml:space="preserve"> </w:t>
            </w:r>
            <w:r w:rsidRPr="00332E1E">
              <w:rPr>
                <w:rFonts w:hint="cs"/>
                <w:rtl/>
              </w:rPr>
              <w:t>וכו'</w:t>
            </w:r>
            <w:r w:rsidRPr="00332E1E">
              <w:rPr>
                <w:rtl/>
              </w:rPr>
              <w:t>.</w:t>
            </w:r>
          </w:p>
        </w:tc>
      </w:tr>
      <w:tr w:rsidR="00E62E51" w:rsidRPr="00332E1E" w14:paraId="0A47CEFB" w14:textId="77777777" w:rsidTr="001C3AD1">
        <w:tc>
          <w:tcPr>
            <w:tcW w:w="1219" w:type="dxa"/>
          </w:tcPr>
          <w:p w14:paraId="4EAD00BB" w14:textId="035BE9BF" w:rsidR="00E62E51" w:rsidRPr="00332E1E" w:rsidRDefault="00E62E51" w:rsidP="00834891">
            <w:r>
              <w:t>CR3</w:t>
            </w:r>
            <w:r w:rsidRPr="00332E1E">
              <w:t>.01.060</w:t>
            </w:r>
          </w:p>
        </w:tc>
        <w:tc>
          <w:tcPr>
            <w:tcW w:w="9234" w:type="dxa"/>
          </w:tcPr>
          <w:p w14:paraId="5E01F400" w14:textId="77777777" w:rsidR="00E62E51" w:rsidRPr="00332E1E" w:rsidRDefault="00E62E51" w:rsidP="00834891">
            <w:r w:rsidRPr="00332E1E">
              <w:rPr>
                <w:rFonts w:hint="cs"/>
                <w:rtl/>
              </w:rPr>
              <w:t>ויזואליות</w:t>
            </w:r>
            <w:r w:rsidRPr="00332E1E">
              <w:rPr>
                <w:rtl/>
              </w:rPr>
              <w:t xml:space="preserve">: </w:t>
            </w:r>
          </w:p>
          <w:p w14:paraId="0BFA9DB0" w14:textId="77777777" w:rsidR="00E62E51" w:rsidRPr="00332E1E" w:rsidRDefault="00E62E51" w:rsidP="00834891">
            <w:r w:rsidRPr="00332E1E">
              <w:rPr>
                <w:rFonts w:hint="cs"/>
                <w:rtl/>
              </w:rPr>
              <w:t>א. מראה</w:t>
            </w:r>
            <w:r w:rsidRPr="00332E1E">
              <w:rPr>
                <w:rtl/>
              </w:rPr>
              <w:t xml:space="preserve"> </w:t>
            </w:r>
            <w:r w:rsidRPr="00332E1E">
              <w:rPr>
                <w:rFonts w:hint="cs"/>
                <w:rtl/>
              </w:rPr>
              <w:t>הכלי</w:t>
            </w:r>
            <w:r w:rsidRPr="00332E1E">
              <w:rPr>
                <w:rtl/>
              </w:rPr>
              <w:t xml:space="preserve"> </w:t>
            </w:r>
            <w:r w:rsidRPr="00332E1E">
              <w:rPr>
                <w:rFonts w:hint="cs"/>
                <w:rtl/>
              </w:rPr>
              <w:t>לרבות</w:t>
            </w:r>
            <w:r w:rsidRPr="00332E1E">
              <w:rPr>
                <w:rtl/>
              </w:rPr>
              <w:t xml:space="preserve"> </w:t>
            </w:r>
            <w:r w:rsidRPr="00332E1E">
              <w:rPr>
                <w:rFonts w:hint="cs"/>
                <w:rtl/>
              </w:rPr>
              <w:t>מראה</w:t>
            </w:r>
            <w:r w:rsidRPr="00332E1E">
              <w:rPr>
                <w:rtl/>
              </w:rPr>
              <w:t xml:space="preserve"> </w:t>
            </w:r>
            <w:r w:rsidRPr="00332E1E">
              <w:rPr>
                <w:rFonts w:hint="cs"/>
                <w:rtl/>
              </w:rPr>
              <w:t>אחיד</w:t>
            </w:r>
            <w:r w:rsidRPr="00332E1E">
              <w:rPr>
                <w:rtl/>
              </w:rPr>
              <w:t xml:space="preserve"> </w:t>
            </w:r>
            <w:r w:rsidRPr="00332E1E">
              <w:rPr>
                <w:rFonts w:hint="cs"/>
                <w:rtl/>
              </w:rPr>
              <w:t>כולל</w:t>
            </w:r>
            <w:r w:rsidRPr="00332E1E">
              <w:rPr>
                <w:rtl/>
              </w:rPr>
              <w:t xml:space="preserve"> (</w:t>
            </w:r>
            <w:r w:rsidRPr="00332E1E">
              <w:t>Feel&amp; Look</w:t>
            </w:r>
            <w:r w:rsidRPr="00332E1E">
              <w:rPr>
                <w:rtl/>
              </w:rPr>
              <w:t>).</w:t>
            </w:r>
          </w:p>
          <w:p w14:paraId="28801BD1" w14:textId="77777777" w:rsidR="00E62E51" w:rsidRPr="00332E1E" w:rsidRDefault="00E62E51" w:rsidP="00834891">
            <w:r w:rsidRPr="00332E1E">
              <w:rPr>
                <w:rFonts w:hint="cs"/>
                <w:rtl/>
              </w:rPr>
              <w:t xml:space="preserve">ב. </w:t>
            </w:r>
            <w:r w:rsidRPr="00332E1E">
              <w:t>Dashboards</w:t>
            </w:r>
            <w:r w:rsidRPr="00332E1E">
              <w:rPr>
                <w:rtl/>
              </w:rPr>
              <w:t xml:space="preserve"> – </w:t>
            </w:r>
            <w:r w:rsidRPr="00332E1E">
              <w:rPr>
                <w:rFonts w:hint="cs"/>
                <w:rtl/>
              </w:rPr>
              <w:t>יכולת</w:t>
            </w:r>
            <w:r w:rsidRPr="00332E1E">
              <w:rPr>
                <w:rtl/>
              </w:rPr>
              <w:t xml:space="preserve"> </w:t>
            </w:r>
            <w:r w:rsidRPr="00332E1E">
              <w:rPr>
                <w:rFonts w:hint="cs"/>
                <w:rtl/>
              </w:rPr>
              <w:t>המערכת</w:t>
            </w:r>
            <w:r w:rsidRPr="00332E1E">
              <w:rPr>
                <w:rtl/>
              </w:rPr>
              <w:t xml:space="preserve"> </w:t>
            </w:r>
            <w:r w:rsidRPr="00332E1E">
              <w:rPr>
                <w:rFonts w:hint="cs"/>
                <w:rtl/>
              </w:rPr>
              <w:t>ליצור</w:t>
            </w:r>
            <w:r w:rsidRPr="00332E1E">
              <w:rPr>
                <w:rtl/>
              </w:rPr>
              <w:t xml:space="preserve"> </w:t>
            </w:r>
            <w:r w:rsidRPr="00332E1E">
              <w:t>dashboard</w:t>
            </w:r>
            <w:r w:rsidRPr="00332E1E">
              <w:rPr>
                <w:rtl/>
              </w:rPr>
              <w:t xml:space="preserve"> </w:t>
            </w:r>
            <w:r w:rsidRPr="00332E1E">
              <w:rPr>
                <w:rFonts w:hint="cs"/>
                <w:rtl/>
              </w:rPr>
              <w:t>אטרקטיבי</w:t>
            </w:r>
            <w:r w:rsidRPr="00332E1E">
              <w:rPr>
                <w:rtl/>
              </w:rPr>
              <w:t>.</w:t>
            </w:r>
          </w:p>
          <w:p w14:paraId="55B7E137" w14:textId="77777777" w:rsidR="00E62E51" w:rsidRPr="00332E1E" w:rsidRDefault="00E62E51" w:rsidP="00834891">
            <w:pPr>
              <w:rPr>
                <w:rtl/>
              </w:rPr>
            </w:pPr>
            <w:r w:rsidRPr="00332E1E">
              <w:rPr>
                <w:rFonts w:hint="cs"/>
                <w:rtl/>
              </w:rPr>
              <w:t>ג. יכולת</w:t>
            </w:r>
            <w:r w:rsidRPr="00332E1E">
              <w:rPr>
                <w:rtl/>
              </w:rPr>
              <w:t xml:space="preserve"> </w:t>
            </w:r>
            <w:r w:rsidRPr="00332E1E">
              <w:rPr>
                <w:rFonts w:hint="cs"/>
                <w:rtl/>
              </w:rPr>
              <w:t>להציג</w:t>
            </w:r>
            <w:r w:rsidRPr="00332E1E">
              <w:rPr>
                <w:rtl/>
              </w:rPr>
              <w:t xml:space="preserve"> </w:t>
            </w:r>
            <w:r w:rsidRPr="00332E1E">
              <w:rPr>
                <w:rFonts w:hint="cs"/>
                <w:rtl/>
              </w:rPr>
              <w:t>דוחות</w:t>
            </w:r>
            <w:r w:rsidRPr="00332E1E">
              <w:rPr>
                <w:rtl/>
              </w:rPr>
              <w:t xml:space="preserve"> </w:t>
            </w:r>
            <w:r w:rsidRPr="00332E1E">
              <w:rPr>
                <w:rFonts w:hint="cs"/>
                <w:rtl/>
              </w:rPr>
              <w:t>מימין</w:t>
            </w:r>
            <w:r w:rsidRPr="00332E1E">
              <w:rPr>
                <w:rtl/>
              </w:rPr>
              <w:t xml:space="preserve"> </w:t>
            </w:r>
            <w:r w:rsidRPr="00332E1E">
              <w:rPr>
                <w:rFonts w:hint="cs"/>
                <w:rtl/>
              </w:rPr>
              <w:t>לשמאל</w:t>
            </w:r>
            <w:r w:rsidRPr="00332E1E">
              <w:rPr>
                <w:rtl/>
              </w:rPr>
              <w:t xml:space="preserve"> </w:t>
            </w:r>
            <w:r w:rsidRPr="00332E1E">
              <w:rPr>
                <w:rFonts w:hint="cs"/>
                <w:rtl/>
              </w:rPr>
              <w:t>כולל</w:t>
            </w:r>
            <w:r w:rsidRPr="00332E1E">
              <w:rPr>
                <w:rtl/>
              </w:rPr>
              <w:t xml:space="preserve"> </w:t>
            </w:r>
            <w:r w:rsidRPr="00332E1E">
              <w:rPr>
                <w:rFonts w:hint="cs"/>
                <w:rtl/>
              </w:rPr>
              <w:t>תמיכה</w:t>
            </w:r>
            <w:r w:rsidRPr="00332E1E">
              <w:rPr>
                <w:rtl/>
              </w:rPr>
              <w:t xml:space="preserve"> </w:t>
            </w:r>
            <w:r w:rsidRPr="00332E1E">
              <w:rPr>
                <w:rFonts w:hint="cs"/>
                <w:rtl/>
              </w:rPr>
              <w:t>בעברית</w:t>
            </w:r>
            <w:r w:rsidRPr="00332E1E">
              <w:rPr>
                <w:rtl/>
              </w:rPr>
              <w:t>.</w:t>
            </w:r>
          </w:p>
        </w:tc>
      </w:tr>
      <w:tr w:rsidR="00E62E51" w:rsidRPr="00332E1E" w14:paraId="47E30B3F" w14:textId="77777777" w:rsidTr="001C3AD1">
        <w:tc>
          <w:tcPr>
            <w:tcW w:w="1219" w:type="dxa"/>
          </w:tcPr>
          <w:p w14:paraId="7FDC180B" w14:textId="70608CE5" w:rsidR="00E62E51" w:rsidRPr="00332E1E" w:rsidRDefault="00E62E51" w:rsidP="00834891">
            <w:r>
              <w:t>CR3</w:t>
            </w:r>
            <w:r w:rsidRPr="00332E1E">
              <w:t>.01.070</w:t>
            </w:r>
          </w:p>
        </w:tc>
        <w:tc>
          <w:tcPr>
            <w:tcW w:w="9234" w:type="dxa"/>
          </w:tcPr>
          <w:p w14:paraId="39936C49" w14:textId="77777777" w:rsidR="00E62E51" w:rsidRPr="00332E1E" w:rsidRDefault="00E62E51" w:rsidP="00834891">
            <w:r w:rsidRPr="00332E1E">
              <w:rPr>
                <w:rFonts w:hint="cs"/>
                <w:rtl/>
              </w:rPr>
              <w:t>תזמון</w:t>
            </w:r>
            <w:r w:rsidRPr="00332E1E">
              <w:rPr>
                <w:rtl/>
              </w:rPr>
              <w:t xml:space="preserve"> </w:t>
            </w:r>
            <w:r w:rsidRPr="00332E1E">
              <w:rPr>
                <w:rFonts w:hint="cs"/>
                <w:rtl/>
              </w:rPr>
              <w:t>ושיתוף</w:t>
            </w:r>
            <w:r w:rsidRPr="00332E1E">
              <w:rPr>
                <w:rtl/>
              </w:rPr>
              <w:t xml:space="preserve"> </w:t>
            </w:r>
            <w:r w:rsidRPr="00332E1E">
              <w:rPr>
                <w:rFonts w:hint="cs"/>
                <w:rtl/>
              </w:rPr>
              <w:t>דוחות</w:t>
            </w:r>
            <w:r w:rsidRPr="00332E1E">
              <w:rPr>
                <w:rtl/>
              </w:rPr>
              <w:t>:</w:t>
            </w:r>
          </w:p>
          <w:p w14:paraId="67AE03F5" w14:textId="77777777" w:rsidR="00E62E51" w:rsidRPr="00332E1E" w:rsidRDefault="00E62E51" w:rsidP="00834891">
            <w:r w:rsidRPr="00332E1E">
              <w:rPr>
                <w:rFonts w:hint="cs"/>
                <w:rtl/>
              </w:rPr>
              <w:t>א. קיום</w:t>
            </w:r>
            <w:r w:rsidRPr="00332E1E">
              <w:rPr>
                <w:rtl/>
              </w:rPr>
              <w:t xml:space="preserve"> </w:t>
            </w:r>
            <w:r w:rsidRPr="00332E1E">
              <w:rPr>
                <w:rFonts w:hint="cs"/>
                <w:rtl/>
              </w:rPr>
              <w:t>יכולת</w:t>
            </w:r>
            <w:r w:rsidRPr="00332E1E">
              <w:rPr>
                <w:rtl/>
              </w:rPr>
              <w:t xml:space="preserve"> </w:t>
            </w:r>
            <w:r w:rsidRPr="00332E1E">
              <w:rPr>
                <w:rFonts w:hint="cs"/>
                <w:rtl/>
              </w:rPr>
              <w:t>לתזמון</w:t>
            </w:r>
            <w:r w:rsidRPr="00332E1E">
              <w:rPr>
                <w:rtl/>
              </w:rPr>
              <w:t xml:space="preserve"> </w:t>
            </w:r>
            <w:r w:rsidRPr="00332E1E">
              <w:rPr>
                <w:rFonts w:hint="cs"/>
                <w:rtl/>
              </w:rPr>
              <w:t>ושיתוף</w:t>
            </w:r>
            <w:r w:rsidRPr="00332E1E">
              <w:rPr>
                <w:rtl/>
              </w:rPr>
              <w:t xml:space="preserve"> </w:t>
            </w:r>
            <w:r w:rsidRPr="00332E1E">
              <w:rPr>
                <w:rFonts w:hint="cs"/>
                <w:rtl/>
              </w:rPr>
              <w:t>דוחות</w:t>
            </w:r>
            <w:r w:rsidRPr="00332E1E">
              <w:rPr>
                <w:rtl/>
              </w:rPr>
              <w:t>.</w:t>
            </w:r>
          </w:p>
          <w:p w14:paraId="19DACD3C" w14:textId="77777777" w:rsidR="00E62E51" w:rsidRPr="00332E1E" w:rsidRDefault="00E62E51" w:rsidP="00834891">
            <w:r w:rsidRPr="00332E1E">
              <w:rPr>
                <w:rFonts w:hint="cs"/>
                <w:rtl/>
              </w:rPr>
              <w:t>ב. הפרדה</w:t>
            </w:r>
            <w:r w:rsidRPr="00332E1E">
              <w:rPr>
                <w:rtl/>
              </w:rPr>
              <w:t xml:space="preserve"> </w:t>
            </w:r>
            <w:r w:rsidRPr="00332E1E">
              <w:rPr>
                <w:rFonts w:hint="cs"/>
                <w:rtl/>
              </w:rPr>
              <w:t>בין</w:t>
            </w:r>
            <w:r w:rsidRPr="00332E1E">
              <w:rPr>
                <w:rtl/>
              </w:rPr>
              <w:t xml:space="preserve"> </w:t>
            </w:r>
            <w:r w:rsidRPr="00332E1E">
              <w:rPr>
                <w:rFonts w:hint="cs"/>
                <w:rtl/>
              </w:rPr>
              <w:t>דוחות</w:t>
            </w:r>
            <w:r w:rsidRPr="00332E1E">
              <w:rPr>
                <w:rtl/>
              </w:rPr>
              <w:t xml:space="preserve"> </w:t>
            </w:r>
            <w:r w:rsidRPr="00332E1E">
              <w:rPr>
                <w:rFonts w:hint="cs"/>
                <w:rtl/>
              </w:rPr>
              <w:t>פרטיים</w:t>
            </w:r>
            <w:r w:rsidRPr="00332E1E">
              <w:rPr>
                <w:rtl/>
              </w:rPr>
              <w:t xml:space="preserve"> </w:t>
            </w:r>
            <w:r w:rsidRPr="00332E1E">
              <w:rPr>
                <w:rFonts w:hint="cs"/>
                <w:rtl/>
              </w:rPr>
              <w:t>ודוחות</w:t>
            </w:r>
            <w:r w:rsidRPr="00332E1E">
              <w:rPr>
                <w:rtl/>
              </w:rPr>
              <w:t xml:space="preserve"> </w:t>
            </w:r>
            <w:r w:rsidRPr="00332E1E">
              <w:rPr>
                <w:rFonts w:hint="cs"/>
                <w:rtl/>
              </w:rPr>
              <w:t>משותפים</w:t>
            </w:r>
            <w:r w:rsidRPr="00332E1E">
              <w:rPr>
                <w:rtl/>
              </w:rPr>
              <w:t>.</w:t>
            </w:r>
          </w:p>
          <w:p w14:paraId="7A003A9B" w14:textId="77777777" w:rsidR="00E62E51" w:rsidRPr="00332E1E" w:rsidRDefault="00E62E51" w:rsidP="00834891">
            <w:r w:rsidRPr="00332E1E">
              <w:rPr>
                <w:rFonts w:hint="cs"/>
                <w:rtl/>
              </w:rPr>
              <w:t>ג. הפצה</w:t>
            </w:r>
            <w:r w:rsidRPr="00332E1E">
              <w:rPr>
                <w:rtl/>
              </w:rPr>
              <w:t xml:space="preserve"> </w:t>
            </w:r>
            <w:r w:rsidRPr="00332E1E">
              <w:rPr>
                <w:rFonts w:hint="cs"/>
                <w:rtl/>
              </w:rPr>
              <w:t>למשתמשים</w:t>
            </w:r>
            <w:r w:rsidRPr="00332E1E">
              <w:rPr>
                <w:rtl/>
              </w:rPr>
              <w:t xml:space="preserve"> </w:t>
            </w:r>
            <w:r w:rsidRPr="00332E1E">
              <w:rPr>
                <w:rFonts w:hint="cs"/>
                <w:rtl/>
              </w:rPr>
              <w:t>בדוא"ל,</w:t>
            </w:r>
            <w:r w:rsidRPr="00332E1E">
              <w:rPr>
                <w:rtl/>
              </w:rPr>
              <w:t xml:space="preserve"> </w:t>
            </w:r>
            <w:r w:rsidRPr="00332E1E">
              <w:rPr>
                <w:rFonts w:hint="cs"/>
                <w:rtl/>
              </w:rPr>
              <w:t>בפורמט</w:t>
            </w:r>
            <w:r w:rsidRPr="00332E1E">
              <w:rPr>
                <w:rtl/>
              </w:rPr>
              <w:t xml:space="preserve"> </w:t>
            </w:r>
            <w:r w:rsidRPr="00332E1E">
              <w:rPr>
                <w:rFonts w:hint="cs"/>
                <w:rtl/>
              </w:rPr>
              <w:t>סטנדרטי</w:t>
            </w:r>
            <w:r w:rsidRPr="00332E1E">
              <w:rPr>
                <w:rtl/>
              </w:rPr>
              <w:t xml:space="preserve"> (</w:t>
            </w:r>
            <w:r w:rsidRPr="00332E1E">
              <w:t>PDF, Office</w:t>
            </w:r>
            <w:r w:rsidRPr="00332E1E">
              <w:rPr>
                <w:rtl/>
              </w:rPr>
              <w:t>).</w:t>
            </w:r>
          </w:p>
          <w:p w14:paraId="75D534E8" w14:textId="77777777" w:rsidR="00E62E51" w:rsidRPr="00332E1E" w:rsidRDefault="00E62E51" w:rsidP="00834891">
            <w:r w:rsidRPr="00332E1E">
              <w:rPr>
                <w:rFonts w:hint="cs"/>
                <w:rtl/>
              </w:rPr>
              <w:t>ד.  סידור</w:t>
            </w:r>
            <w:r w:rsidRPr="00332E1E">
              <w:rPr>
                <w:rtl/>
              </w:rPr>
              <w:t xml:space="preserve"> </w:t>
            </w:r>
            <w:r w:rsidRPr="00332E1E">
              <w:rPr>
                <w:rFonts w:hint="cs"/>
                <w:rtl/>
              </w:rPr>
              <w:t>תוצרים</w:t>
            </w:r>
            <w:r w:rsidRPr="00332E1E">
              <w:rPr>
                <w:rtl/>
              </w:rPr>
              <w:t>:</w:t>
            </w:r>
            <w:r w:rsidRPr="00332E1E">
              <w:rPr>
                <w:rFonts w:hint="cs"/>
                <w:rtl/>
              </w:rPr>
              <w:t xml:space="preserve"> סידור</w:t>
            </w:r>
            <w:r w:rsidRPr="00332E1E">
              <w:rPr>
                <w:rtl/>
              </w:rPr>
              <w:t xml:space="preserve"> </w:t>
            </w:r>
            <w:r w:rsidRPr="00332E1E">
              <w:rPr>
                <w:rFonts w:hint="cs"/>
                <w:rtl/>
              </w:rPr>
              <w:t>דוחות</w:t>
            </w:r>
            <w:r w:rsidRPr="00332E1E">
              <w:rPr>
                <w:rtl/>
              </w:rPr>
              <w:t xml:space="preserve"> / </w:t>
            </w:r>
            <w:r w:rsidRPr="00332E1E">
              <w:rPr>
                <w:rFonts w:hint="cs"/>
                <w:rtl/>
              </w:rPr>
              <w:t>גרפים</w:t>
            </w:r>
            <w:r w:rsidRPr="00332E1E">
              <w:rPr>
                <w:rtl/>
              </w:rPr>
              <w:t xml:space="preserve"> </w:t>
            </w:r>
            <w:r w:rsidRPr="00332E1E">
              <w:rPr>
                <w:rFonts w:hint="cs"/>
                <w:rtl/>
              </w:rPr>
              <w:t>לפי</w:t>
            </w:r>
            <w:r w:rsidRPr="00332E1E">
              <w:rPr>
                <w:rtl/>
              </w:rPr>
              <w:t xml:space="preserve"> </w:t>
            </w:r>
            <w:r w:rsidRPr="00332E1E">
              <w:rPr>
                <w:rFonts w:hint="cs"/>
                <w:rtl/>
              </w:rPr>
              <w:t>עץ</w:t>
            </w:r>
            <w:r w:rsidRPr="00332E1E">
              <w:rPr>
                <w:rtl/>
              </w:rPr>
              <w:t xml:space="preserve"> </w:t>
            </w:r>
            <w:r w:rsidRPr="00332E1E">
              <w:rPr>
                <w:rFonts w:hint="cs"/>
                <w:rtl/>
              </w:rPr>
              <w:t>נושאים</w:t>
            </w:r>
            <w:r w:rsidRPr="00332E1E">
              <w:rPr>
                <w:rtl/>
              </w:rPr>
              <w:t xml:space="preserve"> </w:t>
            </w:r>
            <w:r w:rsidRPr="00332E1E">
              <w:rPr>
                <w:rFonts w:hint="cs"/>
                <w:rtl/>
              </w:rPr>
              <w:t>מוגדר</w:t>
            </w:r>
            <w:r w:rsidRPr="00332E1E">
              <w:rPr>
                <w:rtl/>
              </w:rPr>
              <w:t xml:space="preserve"> </w:t>
            </w:r>
            <w:r w:rsidRPr="00332E1E">
              <w:rPr>
                <w:rFonts w:hint="cs"/>
                <w:rtl/>
              </w:rPr>
              <w:t>על</w:t>
            </w:r>
            <w:r w:rsidRPr="00332E1E">
              <w:rPr>
                <w:rtl/>
              </w:rPr>
              <w:t xml:space="preserve"> </w:t>
            </w:r>
            <w:r w:rsidRPr="00332E1E">
              <w:rPr>
                <w:rFonts w:hint="cs"/>
                <w:rtl/>
              </w:rPr>
              <w:t>ידי</w:t>
            </w:r>
            <w:r w:rsidRPr="00332E1E">
              <w:rPr>
                <w:rtl/>
              </w:rPr>
              <w:t xml:space="preserve"> </w:t>
            </w:r>
            <w:r w:rsidRPr="00332E1E">
              <w:rPr>
                <w:rFonts w:hint="cs"/>
                <w:rtl/>
              </w:rPr>
              <w:t>מומחה יישום</w:t>
            </w:r>
            <w:r w:rsidRPr="00332E1E">
              <w:rPr>
                <w:rtl/>
              </w:rPr>
              <w:t>.</w:t>
            </w:r>
          </w:p>
          <w:p w14:paraId="0F5B9801" w14:textId="77777777" w:rsidR="00E62E51" w:rsidRPr="00332E1E" w:rsidRDefault="00E62E51" w:rsidP="00834891">
            <w:pPr>
              <w:rPr>
                <w:rtl/>
              </w:rPr>
            </w:pPr>
            <w:r w:rsidRPr="00332E1E">
              <w:rPr>
                <w:rFonts w:hint="cs"/>
                <w:rtl/>
              </w:rPr>
              <w:t>ה. שילוב</w:t>
            </w:r>
            <w:r w:rsidRPr="00332E1E">
              <w:rPr>
                <w:rtl/>
              </w:rPr>
              <w:t xml:space="preserve"> </w:t>
            </w:r>
            <w:r w:rsidRPr="00332E1E">
              <w:t>Metadata</w:t>
            </w:r>
            <w:r w:rsidRPr="00332E1E">
              <w:rPr>
                <w:rtl/>
              </w:rPr>
              <w:t xml:space="preserve">: </w:t>
            </w:r>
            <w:r w:rsidRPr="00332E1E">
              <w:rPr>
                <w:rFonts w:hint="cs"/>
                <w:rtl/>
              </w:rPr>
              <w:t>הצגת</w:t>
            </w:r>
            <w:r w:rsidRPr="00332E1E">
              <w:rPr>
                <w:rtl/>
              </w:rPr>
              <w:t xml:space="preserve"> </w:t>
            </w:r>
            <w:r w:rsidRPr="00332E1E">
              <w:rPr>
                <w:rFonts w:hint="cs"/>
                <w:rtl/>
              </w:rPr>
              <w:t>תיאור</w:t>
            </w:r>
            <w:r w:rsidRPr="00332E1E">
              <w:rPr>
                <w:rtl/>
              </w:rPr>
              <w:t xml:space="preserve"> </w:t>
            </w:r>
            <w:r w:rsidRPr="00332E1E">
              <w:rPr>
                <w:rFonts w:hint="cs"/>
                <w:rtl/>
              </w:rPr>
              <w:t>ערכים</w:t>
            </w:r>
            <w:r w:rsidRPr="00332E1E">
              <w:rPr>
                <w:rtl/>
              </w:rPr>
              <w:t xml:space="preserve">, </w:t>
            </w:r>
            <w:r w:rsidRPr="00332E1E">
              <w:rPr>
                <w:rFonts w:hint="cs"/>
                <w:rtl/>
              </w:rPr>
              <w:t>ממדים</w:t>
            </w:r>
            <w:r w:rsidRPr="00332E1E">
              <w:rPr>
                <w:rtl/>
              </w:rPr>
              <w:t xml:space="preserve"> </w:t>
            </w:r>
            <w:r w:rsidRPr="00332E1E">
              <w:rPr>
                <w:rFonts w:hint="cs"/>
                <w:rtl/>
              </w:rPr>
              <w:t>ומאפיינים</w:t>
            </w:r>
            <w:r w:rsidRPr="00332E1E">
              <w:rPr>
                <w:rtl/>
              </w:rPr>
              <w:t xml:space="preserve"> </w:t>
            </w:r>
            <w:r w:rsidRPr="00332E1E">
              <w:rPr>
                <w:rFonts w:hint="cs"/>
                <w:rtl/>
              </w:rPr>
              <w:t>בתוצרים.</w:t>
            </w:r>
          </w:p>
        </w:tc>
      </w:tr>
      <w:tr w:rsidR="00E62E51" w:rsidRPr="00332E1E" w14:paraId="71A4CFB2" w14:textId="77777777" w:rsidTr="001C3AD1">
        <w:tc>
          <w:tcPr>
            <w:tcW w:w="1219" w:type="dxa"/>
          </w:tcPr>
          <w:p w14:paraId="6C334228" w14:textId="7631E7D1" w:rsidR="00E62E51" w:rsidRPr="00332E1E" w:rsidRDefault="00E62E51" w:rsidP="00834891">
            <w:r>
              <w:t>CR3</w:t>
            </w:r>
            <w:r w:rsidRPr="00332E1E">
              <w:t>.01.080</w:t>
            </w:r>
          </w:p>
        </w:tc>
        <w:tc>
          <w:tcPr>
            <w:tcW w:w="9234" w:type="dxa"/>
          </w:tcPr>
          <w:p w14:paraId="057DE34F" w14:textId="77777777" w:rsidR="00E62E51" w:rsidRPr="00332E1E" w:rsidRDefault="00E62E51" w:rsidP="00834891">
            <w:r w:rsidRPr="00332E1E">
              <w:rPr>
                <w:rFonts w:hint="cs"/>
                <w:rtl/>
              </w:rPr>
              <w:t>יכולות ניתוח מידע</w:t>
            </w:r>
            <w:r w:rsidRPr="00332E1E">
              <w:rPr>
                <w:rtl/>
              </w:rPr>
              <w:t xml:space="preserve">: </w:t>
            </w:r>
          </w:p>
          <w:p w14:paraId="4985FB08" w14:textId="77777777" w:rsidR="00E62E51" w:rsidRPr="00332E1E" w:rsidRDefault="00E62E51" w:rsidP="00834891">
            <w:pPr>
              <w:rPr>
                <w:rtl/>
              </w:rPr>
            </w:pPr>
            <w:r w:rsidRPr="00332E1E">
              <w:rPr>
                <w:rFonts w:hint="cs"/>
                <w:rtl/>
              </w:rPr>
              <w:t xml:space="preserve">א. </w:t>
            </w:r>
            <w:r w:rsidRPr="00332E1E">
              <w:t>Drill down</w:t>
            </w:r>
            <w:r w:rsidRPr="00332E1E">
              <w:rPr>
                <w:rtl/>
              </w:rPr>
              <w:t xml:space="preserve"> – </w:t>
            </w:r>
            <w:r w:rsidRPr="00332E1E">
              <w:rPr>
                <w:rFonts w:hint="cs"/>
                <w:rtl/>
              </w:rPr>
              <w:t>ירידה</w:t>
            </w:r>
            <w:r w:rsidRPr="00332E1E">
              <w:rPr>
                <w:rtl/>
              </w:rPr>
              <w:t xml:space="preserve"> </w:t>
            </w:r>
            <w:r w:rsidRPr="00332E1E">
              <w:rPr>
                <w:rFonts w:hint="cs"/>
                <w:rtl/>
              </w:rPr>
              <w:t>לאורך</w:t>
            </w:r>
            <w:r w:rsidRPr="00332E1E">
              <w:rPr>
                <w:rtl/>
              </w:rPr>
              <w:t xml:space="preserve"> </w:t>
            </w:r>
            <w:r w:rsidRPr="00332E1E">
              <w:rPr>
                <w:rFonts w:hint="cs"/>
                <w:rtl/>
              </w:rPr>
              <w:t>ההיררכיה</w:t>
            </w:r>
            <w:r w:rsidRPr="00332E1E">
              <w:rPr>
                <w:rtl/>
              </w:rPr>
              <w:t xml:space="preserve">, </w:t>
            </w:r>
            <w:r w:rsidRPr="00332E1E">
              <w:rPr>
                <w:rFonts w:hint="cs"/>
                <w:rtl/>
              </w:rPr>
              <w:t>לדוגמא</w:t>
            </w:r>
            <w:r w:rsidRPr="00332E1E">
              <w:rPr>
                <w:rtl/>
              </w:rPr>
              <w:t xml:space="preserve">: </w:t>
            </w:r>
            <w:r w:rsidRPr="00332E1E">
              <w:rPr>
                <w:rFonts w:hint="cs"/>
                <w:rtl/>
              </w:rPr>
              <w:t>מעבר</w:t>
            </w:r>
            <w:r w:rsidRPr="00332E1E">
              <w:rPr>
                <w:rtl/>
              </w:rPr>
              <w:t xml:space="preserve"> </w:t>
            </w:r>
            <w:r w:rsidRPr="00332E1E">
              <w:rPr>
                <w:rFonts w:hint="cs"/>
                <w:rtl/>
              </w:rPr>
              <w:t>ממגזר</w:t>
            </w:r>
            <w:r w:rsidRPr="00332E1E">
              <w:rPr>
                <w:rtl/>
              </w:rPr>
              <w:t xml:space="preserve"> </w:t>
            </w:r>
            <w:r w:rsidRPr="00332E1E">
              <w:rPr>
                <w:rFonts w:hint="cs"/>
                <w:rtl/>
              </w:rPr>
              <w:t>ראשי</w:t>
            </w:r>
            <w:r w:rsidRPr="00332E1E">
              <w:rPr>
                <w:rtl/>
              </w:rPr>
              <w:t xml:space="preserve"> </w:t>
            </w:r>
            <w:r w:rsidRPr="00332E1E">
              <w:rPr>
                <w:rFonts w:hint="cs"/>
                <w:rtl/>
              </w:rPr>
              <w:t>למגזר</w:t>
            </w:r>
            <w:r w:rsidRPr="00332E1E">
              <w:rPr>
                <w:rtl/>
              </w:rPr>
              <w:t xml:space="preserve"> </w:t>
            </w:r>
            <w:r w:rsidRPr="00332E1E">
              <w:rPr>
                <w:rFonts w:hint="cs"/>
                <w:rtl/>
              </w:rPr>
              <w:t>משני</w:t>
            </w:r>
            <w:r w:rsidRPr="00332E1E">
              <w:rPr>
                <w:rtl/>
              </w:rPr>
              <w:t>.</w:t>
            </w:r>
          </w:p>
          <w:p w14:paraId="33FC37A0" w14:textId="4FF4CF31" w:rsidR="00E62E51" w:rsidRPr="00332E1E" w:rsidRDefault="00E62E51" w:rsidP="00834891">
            <w:r w:rsidRPr="00332E1E">
              <w:rPr>
                <w:rFonts w:hint="cs"/>
                <w:rtl/>
              </w:rPr>
              <w:t xml:space="preserve">ב. </w:t>
            </w:r>
            <w:r w:rsidRPr="00332E1E">
              <w:t>Drill across</w:t>
            </w:r>
            <w:r w:rsidRPr="00332E1E">
              <w:rPr>
                <w:rtl/>
              </w:rPr>
              <w:t xml:space="preserve"> – </w:t>
            </w:r>
            <w:r w:rsidRPr="00332E1E">
              <w:rPr>
                <w:rFonts w:hint="cs"/>
                <w:rtl/>
              </w:rPr>
              <w:t>ירידה</w:t>
            </w:r>
            <w:r w:rsidRPr="00332E1E">
              <w:rPr>
                <w:rtl/>
              </w:rPr>
              <w:t xml:space="preserve"> </w:t>
            </w:r>
            <w:r w:rsidRPr="00332E1E">
              <w:rPr>
                <w:rFonts w:hint="cs"/>
                <w:rtl/>
              </w:rPr>
              <w:t>מרמה</w:t>
            </w:r>
            <w:r w:rsidRPr="00332E1E">
              <w:rPr>
                <w:rtl/>
              </w:rPr>
              <w:t xml:space="preserve"> </w:t>
            </w:r>
            <w:r w:rsidRPr="00332E1E">
              <w:rPr>
                <w:rFonts w:hint="cs"/>
                <w:rtl/>
              </w:rPr>
              <w:t>גבוהה</w:t>
            </w:r>
            <w:r w:rsidRPr="00332E1E">
              <w:rPr>
                <w:rtl/>
              </w:rPr>
              <w:t xml:space="preserve"> </w:t>
            </w:r>
            <w:r w:rsidRPr="00332E1E">
              <w:rPr>
                <w:rFonts w:hint="cs"/>
                <w:rtl/>
              </w:rPr>
              <w:t>לרמה</w:t>
            </w:r>
            <w:r w:rsidRPr="00332E1E">
              <w:rPr>
                <w:rtl/>
              </w:rPr>
              <w:t xml:space="preserve"> </w:t>
            </w:r>
            <w:r w:rsidRPr="00332E1E">
              <w:rPr>
                <w:rFonts w:hint="cs"/>
                <w:rtl/>
              </w:rPr>
              <w:t>נמוכה</w:t>
            </w:r>
            <w:r w:rsidRPr="00332E1E">
              <w:rPr>
                <w:rtl/>
              </w:rPr>
              <w:t xml:space="preserve"> </w:t>
            </w:r>
            <w:r w:rsidRPr="00332E1E">
              <w:rPr>
                <w:rFonts w:hint="cs"/>
                <w:rtl/>
              </w:rPr>
              <w:t>יותר</w:t>
            </w:r>
            <w:r w:rsidRPr="00332E1E">
              <w:rPr>
                <w:rtl/>
              </w:rPr>
              <w:t xml:space="preserve"> </w:t>
            </w:r>
            <w:r w:rsidRPr="00332E1E">
              <w:rPr>
                <w:rFonts w:hint="cs"/>
                <w:rtl/>
              </w:rPr>
              <w:t>תוך</w:t>
            </w:r>
            <w:r w:rsidRPr="00332E1E">
              <w:rPr>
                <w:rtl/>
              </w:rPr>
              <w:t xml:space="preserve"> </w:t>
            </w:r>
            <w:r w:rsidRPr="00332E1E">
              <w:rPr>
                <w:rFonts w:hint="cs"/>
                <w:rtl/>
              </w:rPr>
              <w:t>מעבר</w:t>
            </w:r>
            <w:r w:rsidRPr="00332E1E">
              <w:rPr>
                <w:rtl/>
              </w:rPr>
              <w:t xml:space="preserve"> </w:t>
            </w:r>
            <w:r w:rsidRPr="00332E1E">
              <w:rPr>
                <w:rFonts w:hint="cs"/>
                <w:rtl/>
              </w:rPr>
              <w:t>בין</w:t>
            </w:r>
            <w:r w:rsidRPr="00332E1E">
              <w:rPr>
                <w:rtl/>
              </w:rPr>
              <w:t xml:space="preserve"> </w:t>
            </w:r>
            <w:r w:rsidRPr="00332E1E">
              <w:rPr>
                <w:rFonts w:hint="cs"/>
                <w:rtl/>
              </w:rPr>
              <w:t>ממדים</w:t>
            </w:r>
            <w:r w:rsidRPr="00332E1E">
              <w:rPr>
                <w:rtl/>
              </w:rPr>
              <w:t xml:space="preserve">, </w:t>
            </w:r>
            <w:r w:rsidRPr="00332E1E">
              <w:rPr>
                <w:rFonts w:hint="cs"/>
                <w:rtl/>
              </w:rPr>
              <w:t>לדוגמא</w:t>
            </w:r>
            <w:r w:rsidRPr="00332E1E">
              <w:rPr>
                <w:rtl/>
              </w:rPr>
              <w:t xml:space="preserve">: </w:t>
            </w:r>
            <w:r w:rsidRPr="00332E1E">
              <w:rPr>
                <w:rFonts w:hint="cs"/>
                <w:rtl/>
              </w:rPr>
              <w:t>ירידה</w:t>
            </w:r>
            <w:r w:rsidRPr="00332E1E">
              <w:rPr>
                <w:rtl/>
              </w:rPr>
              <w:t xml:space="preserve"> </w:t>
            </w:r>
            <w:r w:rsidRPr="00332E1E">
              <w:rPr>
                <w:rFonts w:hint="cs"/>
                <w:rtl/>
              </w:rPr>
              <w:t>לאורך</w:t>
            </w:r>
            <w:r w:rsidRPr="00332E1E">
              <w:rPr>
                <w:rtl/>
              </w:rPr>
              <w:t xml:space="preserve"> </w:t>
            </w:r>
            <w:r w:rsidRPr="00332E1E">
              <w:rPr>
                <w:rFonts w:hint="cs"/>
                <w:rtl/>
              </w:rPr>
              <w:t>ההיררכית</w:t>
            </w:r>
            <w:r w:rsidRPr="00332E1E">
              <w:rPr>
                <w:rtl/>
              </w:rPr>
              <w:t xml:space="preserve"> </w:t>
            </w:r>
            <w:r w:rsidRPr="00332E1E">
              <w:rPr>
                <w:rFonts w:hint="cs"/>
                <w:rtl/>
              </w:rPr>
              <w:t>ה</w:t>
            </w:r>
            <w:r w:rsidRPr="00332E1E">
              <w:rPr>
                <w:rtl/>
              </w:rPr>
              <w:t>"</w:t>
            </w:r>
            <w:r w:rsidRPr="00332E1E">
              <w:rPr>
                <w:rFonts w:hint="cs"/>
                <w:rtl/>
              </w:rPr>
              <w:t>מגזר</w:t>
            </w:r>
            <w:r w:rsidRPr="00332E1E">
              <w:rPr>
                <w:rtl/>
              </w:rPr>
              <w:t xml:space="preserve">" </w:t>
            </w:r>
            <w:r w:rsidRPr="00332E1E">
              <w:rPr>
                <w:rFonts w:hint="cs"/>
                <w:rtl/>
              </w:rPr>
              <w:t>ומנקודה</w:t>
            </w:r>
            <w:r w:rsidRPr="00332E1E">
              <w:rPr>
                <w:rtl/>
              </w:rPr>
              <w:t xml:space="preserve"> </w:t>
            </w:r>
            <w:r w:rsidRPr="00332E1E">
              <w:rPr>
                <w:rFonts w:hint="cs"/>
                <w:rtl/>
              </w:rPr>
              <w:t>שתיבחר</w:t>
            </w:r>
            <w:r w:rsidRPr="00332E1E">
              <w:rPr>
                <w:rtl/>
              </w:rPr>
              <w:t xml:space="preserve"> </w:t>
            </w:r>
            <w:r w:rsidRPr="00332E1E">
              <w:rPr>
                <w:rFonts w:hint="cs"/>
                <w:rtl/>
              </w:rPr>
              <w:t>מעבר</w:t>
            </w:r>
            <w:r w:rsidRPr="00332E1E">
              <w:rPr>
                <w:rtl/>
              </w:rPr>
              <w:t xml:space="preserve"> </w:t>
            </w:r>
            <w:r w:rsidR="005F213C" w:rsidRPr="00332E1E">
              <w:rPr>
                <w:rFonts w:hint="cs"/>
                <w:rtl/>
              </w:rPr>
              <w:t>למ</w:t>
            </w:r>
            <w:r w:rsidR="005F213C">
              <w:rPr>
                <w:rFonts w:hint="cs"/>
                <w:rtl/>
              </w:rPr>
              <w:t>י</w:t>
            </w:r>
            <w:r w:rsidR="005F213C" w:rsidRPr="00332E1E">
              <w:rPr>
                <w:rFonts w:hint="cs"/>
                <w:rtl/>
              </w:rPr>
              <w:t>מד</w:t>
            </w:r>
            <w:r w:rsidRPr="00332E1E">
              <w:rPr>
                <w:rtl/>
              </w:rPr>
              <w:t xml:space="preserve"> "</w:t>
            </w:r>
            <w:r w:rsidR="00E03862">
              <w:rPr>
                <w:rFonts w:hint="cs"/>
                <w:rtl/>
              </w:rPr>
              <w:t>המעבדה</w:t>
            </w:r>
            <w:r w:rsidRPr="00332E1E">
              <w:rPr>
                <w:rtl/>
              </w:rPr>
              <w:t xml:space="preserve">" </w:t>
            </w:r>
            <w:r w:rsidRPr="00332E1E">
              <w:rPr>
                <w:rFonts w:hint="cs"/>
                <w:rtl/>
              </w:rPr>
              <w:t>והמשך</w:t>
            </w:r>
            <w:r w:rsidRPr="00332E1E">
              <w:rPr>
                <w:rtl/>
              </w:rPr>
              <w:t xml:space="preserve"> </w:t>
            </w:r>
            <w:r w:rsidRPr="00332E1E">
              <w:rPr>
                <w:rFonts w:hint="cs"/>
                <w:rtl/>
              </w:rPr>
              <w:t>התחקור</w:t>
            </w:r>
            <w:r w:rsidRPr="00332E1E">
              <w:rPr>
                <w:rtl/>
              </w:rPr>
              <w:t xml:space="preserve"> </w:t>
            </w:r>
            <w:r w:rsidRPr="00332E1E">
              <w:rPr>
                <w:rFonts w:hint="cs"/>
                <w:rtl/>
              </w:rPr>
              <w:t>לאורך</w:t>
            </w:r>
            <w:r w:rsidRPr="00332E1E">
              <w:rPr>
                <w:rtl/>
              </w:rPr>
              <w:t xml:space="preserve"> </w:t>
            </w:r>
            <w:r w:rsidR="005F213C" w:rsidRPr="00332E1E">
              <w:rPr>
                <w:rFonts w:hint="cs"/>
                <w:rtl/>
              </w:rPr>
              <w:t>המ</w:t>
            </w:r>
            <w:r w:rsidR="005F213C">
              <w:rPr>
                <w:rFonts w:hint="cs"/>
                <w:rtl/>
              </w:rPr>
              <w:t>י</w:t>
            </w:r>
            <w:r w:rsidR="005F213C" w:rsidRPr="00332E1E">
              <w:rPr>
                <w:rFonts w:hint="cs"/>
                <w:rtl/>
              </w:rPr>
              <w:t>מד</w:t>
            </w:r>
            <w:r w:rsidRPr="00332E1E">
              <w:rPr>
                <w:rtl/>
              </w:rPr>
              <w:t xml:space="preserve"> </w:t>
            </w:r>
            <w:r w:rsidRPr="00332E1E">
              <w:rPr>
                <w:rFonts w:hint="cs"/>
                <w:rtl/>
              </w:rPr>
              <w:t>החדש</w:t>
            </w:r>
            <w:r w:rsidRPr="00332E1E">
              <w:rPr>
                <w:rtl/>
              </w:rPr>
              <w:t>.</w:t>
            </w:r>
          </w:p>
          <w:p w14:paraId="6DEEC72B" w14:textId="77777777" w:rsidR="00E62E51" w:rsidRPr="00332E1E" w:rsidRDefault="00E62E51" w:rsidP="00834891">
            <w:r w:rsidRPr="00332E1E">
              <w:rPr>
                <w:rFonts w:hint="cs"/>
                <w:rtl/>
              </w:rPr>
              <w:t xml:space="preserve">ג. </w:t>
            </w:r>
            <w:r w:rsidRPr="00332E1E">
              <w:t>Drill to detail</w:t>
            </w:r>
            <w:r w:rsidRPr="00332E1E">
              <w:rPr>
                <w:rtl/>
              </w:rPr>
              <w:t xml:space="preserve"> – </w:t>
            </w:r>
            <w:r w:rsidRPr="00332E1E">
              <w:rPr>
                <w:rFonts w:hint="cs"/>
                <w:rtl/>
              </w:rPr>
              <w:t>יכולת</w:t>
            </w:r>
            <w:r w:rsidRPr="00332E1E">
              <w:rPr>
                <w:rtl/>
              </w:rPr>
              <w:t xml:space="preserve"> </w:t>
            </w:r>
            <w:r w:rsidRPr="00332E1E">
              <w:rPr>
                <w:rFonts w:hint="cs"/>
                <w:rtl/>
              </w:rPr>
              <w:t>להגיע</w:t>
            </w:r>
            <w:r w:rsidRPr="00332E1E">
              <w:rPr>
                <w:rtl/>
              </w:rPr>
              <w:t xml:space="preserve"> </w:t>
            </w:r>
            <w:r w:rsidRPr="00332E1E">
              <w:rPr>
                <w:rFonts w:hint="cs"/>
                <w:rtl/>
              </w:rPr>
              <w:t>מכל</w:t>
            </w:r>
            <w:r w:rsidRPr="00332E1E">
              <w:rPr>
                <w:rtl/>
              </w:rPr>
              <w:t xml:space="preserve"> </w:t>
            </w:r>
            <w:r w:rsidRPr="00332E1E">
              <w:rPr>
                <w:rFonts w:hint="cs"/>
                <w:rtl/>
              </w:rPr>
              <w:t>שלב</w:t>
            </w:r>
            <w:r w:rsidRPr="00332E1E">
              <w:rPr>
                <w:rtl/>
              </w:rPr>
              <w:t xml:space="preserve"> </w:t>
            </w:r>
            <w:r w:rsidRPr="00332E1E">
              <w:rPr>
                <w:rFonts w:hint="cs"/>
                <w:rtl/>
              </w:rPr>
              <w:t>בתהליך</w:t>
            </w:r>
            <w:r w:rsidRPr="00332E1E">
              <w:rPr>
                <w:rtl/>
              </w:rPr>
              <w:t xml:space="preserve"> </w:t>
            </w:r>
            <w:r w:rsidRPr="00332E1E">
              <w:rPr>
                <w:rFonts w:hint="cs"/>
                <w:rtl/>
              </w:rPr>
              <w:t>התחקור</w:t>
            </w:r>
            <w:r w:rsidRPr="00332E1E">
              <w:rPr>
                <w:rtl/>
              </w:rPr>
              <w:t xml:space="preserve"> </w:t>
            </w:r>
            <w:r w:rsidRPr="00332E1E">
              <w:rPr>
                <w:rFonts w:hint="cs"/>
                <w:rtl/>
              </w:rPr>
              <w:t>לרמת</w:t>
            </w:r>
            <w:r w:rsidRPr="00332E1E">
              <w:rPr>
                <w:rtl/>
              </w:rPr>
              <w:t xml:space="preserve"> </w:t>
            </w:r>
            <w:r w:rsidRPr="00332E1E">
              <w:rPr>
                <w:rFonts w:hint="cs"/>
                <w:rtl/>
              </w:rPr>
              <w:t>הפרט</w:t>
            </w:r>
            <w:r w:rsidRPr="00332E1E">
              <w:rPr>
                <w:rtl/>
              </w:rPr>
              <w:t xml:space="preserve">, </w:t>
            </w:r>
            <w:r w:rsidRPr="00332E1E">
              <w:rPr>
                <w:rFonts w:hint="cs"/>
                <w:rtl/>
              </w:rPr>
              <w:t>קרי</w:t>
            </w:r>
            <w:r w:rsidRPr="00332E1E">
              <w:rPr>
                <w:rtl/>
              </w:rPr>
              <w:t xml:space="preserve"> </w:t>
            </w:r>
            <w:r w:rsidRPr="00332E1E">
              <w:rPr>
                <w:rFonts w:hint="cs"/>
                <w:rtl/>
              </w:rPr>
              <w:t>לרמת</w:t>
            </w:r>
            <w:r w:rsidRPr="00332E1E">
              <w:rPr>
                <w:rtl/>
              </w:rPr>
              <w:t xml:space="preserve"> </w:t>
            </w:r>
            <w:r w:rsidRPr="00332E1E">
              <w:rPr>
                <w:rFonts w:hint="cs"/>
                <w:rtl/>
              </w:rPr>
              <w:t>העסקה</w:t>
            </w:r>
            <w:r w:rsidRPr="00332E1E">
              <w:rPr>
                <w:rtl/>
              </w:rPr>
              <w:t>/</w:t>
            </w:r>
            <w:r w:rsidRPr="00332E1E">
              <w:rPr>
                <w:rFonts w:hint="cs"/>
                <w:rtl/>
              </w:rPr>
              <w:t>רשומה</w:t>
            </w:r>
            <w:r w:rsidRPr="00332E1E">
              <w:rPr>
                <w:rtl/>
              </w:rPr>
              <w:t xml:space="preserve"> </w:t>
            </w:r>
            <w:r w:rsidRPr="00332E1E">
              <w:rPr>
                <w:rFonts w:hint="cs"/>
                <w:rtl/>
              </w:rPr>
              <w:t xml:space="preserve">הבודדת </w:t>
            </w:r>
            <w:r w:rsidRPr="00332E1E">
              <w:rPr>
                <w:rtl/>
              </w:rPr>
              <w:t>(</w:t>
            </w:r>
            <w:r w:rsidRPr="00332E1E">
              <w:rPr>
                <w:rFonts w:hint="cs"/>
                <w:rtl/>
              </w:rPr>
              <w:t>האירוע</w:t>
            </w:r>
            <w:r w:rsidRPr="00332E1E">
              <w:rPr>
                <w:rtl/>
              </w:rPr>
              <w:t>).</w:t>
            </w:r>
          </w:p>
          <w:p w14:paraId="7C5BB8D9" w14:textId="77777777" w:rsidR="00E62E51" w:rsidRPr="00332E1E" w:rsidRDefault="00E62E51" w:rsidP="00834891">
            <w:r w:rsidRPr="00332E1E">
              <w:rPr>
                <w:rFonts w:hint="cs"/>
                <w:rtl/>
              </w:rPr>
              <w:t>ד. תאריך</w:t>
            </w:r>
            <w:r w:rsidRPr="00332E1E">
              <w:rPr>
                <w:rtl/>
              </w:rPr>
              <w:t xml:space="preserve"> </w:t>
            </w:r>
            <w:r w:rsidRPr="00332E1E">
              <w:rPr>
                <w:rFonts w:hint="cs"/>
                <w:rtl/>
              </w:rPr>
              <w:t>כפרמטר</w:t>
            </w:r>
            <w:r w:rsidRPr="00332E1E">
              <w:rPr>
                <w:rtl/>
              </w:rPr>
              <w:t xml:space="preserve">: </w:t>
            </w:r>
            <w:r w:rsidRPr="00332E1E">
              <w:rPr>
                <w:rFonts w:hint="cs"/>
                <w:rtl/>
              </w:rPr>
              <w:t>יצירת</w:t>
            </w:r>
            <w:r w:rsidRPr="00332E1E">
              <w:rPr>
                <w:rtl/>
              </w:rPr>
              <w:t xml:space="preserve"> </w:t>
            </w:r>
            <w:r w:rsidRPr="00332E1E">
              <w:rPr>
                <w:rFonts w:hint="cs"/>
                <w:rtl/>
              </w:rPr>
              <w:t>לוח</w:t>
            </w:r>
            <w:r w:rsidRPr="00332E1E">
              <w:rPr>
                <w:rtl/>
              </w:rPr>
              <w:t xml:space="preserve"> </w:t>
            </w:r>
            <w:r w:rsidRPr="00332E1E">
              <w:rPr>
                <w:rFonts w:hint="cs"/>
                <w:rtl/>
              </w:rPr>
              <w:t>על</w:t>
            </w:r>
            <w:r w:rsidRPr="00332E1E">
              <w:rPr>
                <w:rtl/>
              </w:rPr>
              <w:t xml:space="preserve"> </w:t>
            </w:r>
            <w:r w:rsidRPr="00332E1E">
              <w:rPr>
                <w:rFonts w:hint="cs"/>
                <w:rtl/>
              </w:rPr>
              <w:t>ידי</w:t>
            </w:r>
            <w:r w:rsidRPr="00332E1E">
              <w:rPr>
                <w:rtl/>
              </w:rPr>
              <w:t xml:space="preserve"> </w:t>
            </w:r>
            <w:r w:rsidRPr="00332E1E">
              <w:rPr>
                <w:rFonts w:hint="cs"/>
                <w:rtl/>
              </w:rPr>
              <w:t>הגדרת</w:t>
            </w:r>
            <w:r w:rsidRPr="00332E1E">
              <w:rPr>
                <w:rtl/>
              </w:rPr>
              <w:t xml:space="preserve"> </w:t>
            </w:r>
            <w:r w:rsidRPr="00332E1E">
              <w:rPr>
                <w:rFonts w:hint="cs"/>
                <w:rtl/>
              </w:rPr>
              <w:t>תאריך</w:t>
            </w:r>
            <w:r w:rsidRPr="00332E1E">
              <w:rPr>
                <w:rtl/>
              </w:rPr>
              <w:t xml:space="preserve"> </w:t>
            </w:r>
            <w:r w:rsidRPr="00332E1E">
              <w:rPr>
                <w:rFonts w:hint="cs"/>
                <w:rtl/>
              </w:rPr>
              <w:t>כפרמטר</w:t>
            </w:r>
            <w:r w:rsidRPr="00332E1E">
              <w:rPr>
                <w:rtl/>
              </w:rPr>
              <w:t xml:space="preserve"> </w:t>
            </w:r>
            <w:r w:rsidRPr="00332E1E">
              <w:rPr>
                <w:rFonts w:hint="cs"/>
                <w:rtl/>
              </w:rPr>
              <w:t>המשמש</w:t>
            </w:r>
            <w:r w:rsidRPr="00332E1E">
              <w:rPr>
                <w:rtl/>
              </w:rPr>
              <w:t xml:space="preserve"> </w:t>
            </w:r>
            <w:r w:rsidRPr="00332E1E">
              <w:rPr>
                <w:rFonts w:hint="cs"/>
                <w:rtl/>
              </w:rPr>
              <w:t>כנקודת</w:t>
            </w:r>
            <w:r w:rsidRPr="00332E1E">
              <w:rPr>
                <w:rtl/>
              </w:rPr>
              <w:t xml:space="preserve"> </w:t>
            </w:r>
            <w:r w:rsidRPr="00332E1E">
              <w:rPr>
                <w:rFonts w:hint="cs"/>
                <w:rtl/>
              </w:rPr>
              <w:t>מוצא</w:t>
            </w:r>
            <w:r w:rsidRPr="00332E1E">
              <w:rPr>
                <w:rtl/>
              </w:rPr>
              <w:t xml:space="preserve"> </w:t>
            </w:r>
            <w:r w:rsidRPr="00332E1E">
              <w:rPr>
                <w:rFonts w:hint="cs"/>
                <w:rtl/>
              </w:rPr>
              <w:t>ליצירת</w:t>
            </w:r>
            <w:r w:rsidRPr="00332E1E">
              <w:rPr>
                <w:rtl/>
              </w:rPr>
              <w:t xml:space="preserve"> </w:t>
            </w:r>
            <w:r w:rsidRPr="00332E1E">
              <w:rPr>
                <w:rFonts w:hint="cs"/>
                <w:rtl/>
              </w:rPr>
              <w:t>מבנה</w:t>
            </w:r>
            <w:r w:rsidRPr="00332E1E">
              <w:rPr>
                <w:rtl/>
              </w:rPr>
              <w:t xml:space="preserve"> </w:t>
            </w:r>
            <w:r w:rsidRPr="00332E1E">
              <w:rPr>
                <w:rFonts w:hint="cs"/>
                <w:rtl/>
              </w:rPr>
              <w:t>תאריכים (תקופות)</w:t>
            </w:r>
            <w:r w:rsidRPr="00332E1E">
              <w:rPr>
                <w:rtl/>
              </w:rPr>
              <w:t>.</w:t>
            </w:r>
          </w:p>
          <w:p w14:paraId="65CF6354" w14:textId="77777777" w:rsidR="00E62E51" w:rsidRPr="00332E1E" w:rsidRDefault="00E62E51" w:rsidP="00834891">
            <w:r w:rsidRPr="00332E1E">
              <w:rPr>
                <w:rFonts w:hint="cs"/>
                <w:rtl/>
              </w:rPr>
              <w:t>ה. רשימות</w:t>
            </w:r>
            <w:r w:rsidRPr="00332E1E">
              <w:rPr>
                <w:rtl/>
              </w:rPr>
              <w:t xml:space="preserve"> </w:t>
            </w:r>
            <w:r w:rsidRPr="00332E1E">
              <w:rPr>
                <w:rFonts w:hint="cs"/>
                <w:rtl/>
              </w:rPr>
              <w:t>ערכים</w:t>
            </w:r>
            <w:r w:rsidRPr="00332E1E">
              <w:rPr>
                <w:rtl/>
              </w:rPr>
              <w:t xml:space="preserve"> </w:t>
            </w:r>
            <w:r w:rsidRPr="00332E1E">
              <w:rPr>
                <w:rFonts w:hint="cs"/>
                <w:rtl/>
              </w:rPr>
              <w:t>דינמיות</w:t>
            </w:r>
            <w:r w:rsidRPr="00332E1E">
              <w:rPr>
                <w:rtl/>
              </w:rPr>
              <w:t xml:space="preserve">: </w:t>
            </w:r>
            <w:r w:rsidRPr="00332E1E">
              <w:rPr>
                <w:rFonts w:hint="cs"/>
                <w:rtl/>
              </w:rPr>
              <w:t>יצירת</w:t>
            </w:r>
            <w:r w:rsidRPr="00332E1E">
              <w:rPr>
                <w:rtl/>
              </w:rPr>
              <w:t xml:space="preserve"> </w:t>
            </w:r>
            <w:r w:rsidRPr="00332E1E">
              <w:rPr>
                <w:rFonts w:hint="cs"/>
                <w:rtl/>
              </w:rPr>
              <w:t>רשימת</w:t>
            </w:r>
            <w:r w:rsidRPr="00332E1E">
              <w:rPr>
                <w:rtl/>
              </w:rPr>
              <w:t xml:space="preserve"> </w:t>
            </w:r>
            <w:r w:rsidRPr="00332E1E">
              <w:rPr>
                <w:rFonts w:hint="cs"/>
                <w:rtl/>
              </w:rPr>
              <w:t>ערכים</w:t>
            </w:r>
            <w:r w:rsidRPr="00332E1E">
              <w:rPr>
                <w:rtl/>
              </w:rPr>
              <w:t xml:space="preserve"> </w:t>
            </w:r>
            <w:r w:rsidRPr="00332E1E">
              <w:rPr>
                <w:rFonts w:hint="cs"/>
                <w:rtl/>
              </w:rPr>
              <w:t>של</w:t>
            </w:r>
            <w:r w:rsidRPr="00332E1E">
              <w:rPr>
                <w:rtl/>
              </w:rPr>
              <w:t xml:space="preserve"> </w:t>
            </w:r>
            <w:r w:rsidRPr="00332E1E">
              <w:rPr>
                <w:rFonts w:hint="cs"/>
                <w:rtl/>
              </w:rPr>
              <w:t>שדות</w:t>
            </w:r>
            <w:r w:rsidRPr="00332E1E">
              <w:rPr>
                <w:rtl/>
              </w:rPr>
              <w:t xml:space="preserve"> (</w:t>
            </w:r>
            <w:r w:rsidRPr="00332E1E">
              <w:t>List Of Values</w:t>
            </w:r>
            <w:r w:rsidRPr="00332E1E">
              <w:rPr>
                <w:rtl/>
              </w:rPr>
              <w:t xml:space="preserve">) </w:t>
            </w:r>
            <w:r w:rsidRPr="00332E1E">
              <w:rPr>
                <w:rFonts w:hint="cs"/>
                <w:rtl/>
              </w:rPr>
              <w:t>של</w:t>
            </w:r>
            <w:r w:rsidRPr="00332E1E">
              <w:rPr>
                <w:rtl/>
              </w:rPr>
              <w:t xml:space="preserve"> </w:t>
            </w:r>
            <w:r w:rsidRPr="00332E1E">
              <w:rPr>
                <w:rFonts w:hint="cs"/>
                <w:rtl/>
              </w:rPr>
              <w:t>ערכים</w:t>
            </w:r>
            <w:r w:rsidRPr="00332E1E">
              <w:rPr>
                <w:rtl/>
              </w:rPr>
              <w:t xml:space="preserve"> </w:t>
            </w:r>
            <w:r w:rsidRPr="00332E1E">
              <w:rPr>
                <w:rFonts w:hint="cs"/>
                <w:rtl/>
              </w:rPr>
              <w:t>בתוקף</w:t>
            </w:r>
            <w:r w:rsidRPr="00332E1E">
              <w:rPr>
                <w:rtl/>
              </w:rPr>
              <w:t xml:space="preserve"> </w:t>
            </w:r>
            <w:r w:rsidRPr="00332E1E">
              <w:rPr>
                <w:rFonts w:hint="cs"/>
                <w:rtl/>
              </w:rPr>
              <w:t>בתקופה</w:t>
            </w:r>
            <w:r w:rsidRPr="00332E1E">
              <w:rPr>
                <w:rtl/>
              </w:rPr>
              <w:t xml:space="preserve"> </w:t>
            </w:r>
            <w:r w:rsidRPr="00332E1E">
              <w:rPr>
                <w:rFonts w:hint="cs"/>
                <w:rtl/>
              </w:rPr>
              <w:t>ההתייחסות</w:t>
            </w:r>
            <w:r w:rsidRPr="00332E1E">
              <w:rPr>
                <w:rtl/>
              </w:rPr>
              <w:t>.</w:t>
            </w:r>
          </w:p>
          <w:p w14:paraId="60226927" w14:textId="77777777" w:rsidR="00E62E51" w:rsidRPr="00332E1E" w:rsidRDefault="00E62E51" w:rsidP="00834891">
            <w:r w:rsidRPr="00332E1E">
              <w:rPr>
                <w:rFonts w:hint="cs"/>
                <w:rtl/>
              </w:rPr>
              <w:t>ו. סרגל</w:t>
            </w:r>
            <w:r w:rsidRPr="00332E1E">
              <w:rPr>
                <w:rtl/>
              </w:rPr>
              <w:t xml:space="preserve"> </w:t>
            </w:r>
            <w:r w:rsidRPr="00332E1E">
              <w:rPr>
                <w:rFonts w:hint="cs"/>
                <w:rtl/>
              </w:rPr>
              <w:t>תאריכים</w:t>
            </w:r>
            <w:r w:rsidRPr="00332E1E">
              <w:rPr>
                <w:rtl/>
              </w:rPr>
              <w:t xml:space="preserve"> </w:t>
            </w:r>
            <w:r w:rsidRPr="00332E1E">
              <w:rPr>
                <w:rFonts w:hint="cs"/>
                <w:rtl/>
              </w:rPr>
              <w:t>דינאמי</w:t>
            </w:r>
            <w:r w:rsidRPr="00332E1E">
              <w:rPr>
                <w:rtl/>
              </w:rPr>
              <w:t xml:space="preserve">: </w:t>
            </w:r>
            <w:r w:rsidRPr="00332E1E">
              <w:rPr>
                <w:rFonts w:hint="cs"/>
                <w:rtl/>
              </w:rPr>
              <w:t>יצירת</w:t>
            </w:r>
            <w:r w:rsidRPr="00332E1E">
              <w:rPr>
                <w:rtl/>
              </w:rPr>
              <w:t xml:space="preserve"> </w:t>
            </w:r>
            <w:r w:rsidRPr="00332E1E">
              <w:rPr>
                <w:rFonts w:hint="cs"/>
                <w:rtl/>
              </w:rPr>
              <w:t>גרף</w:t>
            </w:r>
            <w:r w:rsidRPr="00332E1E">
              <w:rPr>
                <w:rtl/>
              </w:rPr>
              <w:t xml:space="preserve"> </w:t>
            </w:r>
            <w:r w:rsidRPr="00332E1E">
              <w:rPr>
                <w:rFonts w:hint="cs"/>
                <w:rtl/>
              </w:rPr>
              <w:t>המלווה</w:t>
            </w:r>
            <w:r w:rsidRPr="00332E1E">
              <w:rPr>
                <w:rtl/>
              </w:rPr>
              <w:t xml:space="preserve"> </w:t>
            </w:r>
            <w:r w:rsidRPr="00332E1E">
              <w:rPr>
                <w:rFonts w:hint="cs"/>
                <w:rtl/>
              </w:rPr>
              <w:t>בסרגל</w:t>
            </w:r>
            <w:r w:rsidRPr="00332E1E">
              <w:rPr>
                <w:rtl/>
              </w:rPr>
              <w:t xml:space="preserve"> </w:t>
            </w:r>
            <w:r w:rsidRPr="00332E1E">
              <w:rPr>
                <w:rFonts w:hint="cs"/>
                <w:rtl/>
              </w:rPr>
              <w:t>תאריכים</w:t>
            </w:r>
            <w:r w:rsidRPr="00332E1E">
              <w:rPr>
                <w:rtl/>
              </w:rPr>
              <w:t xml:space="preserve"> </w:t>
            </w:r>
            <w:r w:rsidRPr="00332E1E">
              <w:rPr>
                <w:rFonts w:hint="cs"/>
                <w:rtl/>
              </w:rPr>
              <w:t>דינאמי</w:t>
            </w:r>
            <w:r w:rsidRPr="00332E1E">
              <w:rPr>
                <w:rtl/>
              </w:rPr>
              <w:t xml:space="preserve">, </w:t>
            </w:r>
            <w:r w:rsidRPr="00332E1E">
              <w:rPr>
                <w:rFonts w:hint="cs"/>
                <w:rtl/>
              </w:rPr>
              <w:t>כאשר</w:t>
            </w:r>
            <w:r w:rsidRPr="00332E1E">
              <w:rPr>
                <w:rtl/>
              </w:rPr>
              <w:t xml:space="preserve"> </w:t>
            </w:r>
            <w:r w:rsidRPr="00332E1E">
              <w:rPr>
                <w:rFonts w:hint="cs"/>
                <w:rtl/>
              </w:rPr>
              <w:t>הנתונים</w:t>
            </w:r>
            <w:r w:rsidRPr="00332E1E">
              <w:rPr>
                <w:rtl/>
              </w:rPr>
              <w:t xml:space="preserve"> </w:t>
            </w:r>
            <w:r w:rsidRPr="00332E1E">
              <w:rPr>
                <w:rFonts w:hint="cs"/>
                <w:rtl/>
              </w:rPr>
              <w:t>על</w:t>
            </w:r>
            <w:r w:rsidRPr="00332E1E">
              <w:rPr>
                <w:rtl/>
              </w:rPr>
              <w:t xml:space="preserve"> </w:t>
            </w:r>
            <w:r w:rsidRPr="00332E1E">
              <w:rPr>
                <w:rFonts w:hint="cs"/>
                <w:rtl/>
              </w:rPr>
              <w:t>הגרף</w:t>
            </w:r>
            <w:r w:rsidRPr="00332E1E">
              <w:rPr>
                <w:rtl/>
              </w:rPr>
              <w:t xml:space="preserve"> </w:t>
            </w:r>
            <w:r w:rsidRPr="00332E1E">
              <w:rPr>
                <w:rFonts w:hint="cs"/>
                <w:rtl/>
              </w:rPr>
              <w:t>מתעדכנים</w:t>
            </w:r>
            <w:r w:rsidRPr="00332E1E">
              <w:rPr>
                <w:rtl/>
              </w:rPr>
              <w:t xml:space="preserve"> </w:t>
            </w:r>
            <w:r w:rsidRPr="00332E1E">
              <w:rPr>
                <w:rFonts w:hint="cs"/>
                <w:rtl/>
              </w:rPr>
              <w:t>בהתאם</w:t>
            </w:r>
            <w:r w:rsidRPr="00332E1E">
              <w:rPr>
                <w:rtl/>
              </w:rPr>
              <w:t xml:space="preserve"> </w:t>
            </w:r>
            <w:r w:rsidRPr="00332E1E">
              <w:rPr>
                <w:rFonts w:hint="cs"/>
                <w:rtl/>
              </w:rPr>
              <w:t>לשינוי</w:t>
            </w:r>
            <w:r w:rsidRPr="00332E1E">
              <w:rPr>
                <w:rtl/>
              </w:rPr>
              <w:t xml:space="preserve"> </w:t>
            </w:r>
            <w:r w:rsidRPr="00332E1E">
              <w:rPr>
                <w:rFonts w:hint="cs"/>
                <w:rtl/>
              </w:rPr>
              <w:t>טווח</w:t>
            </w:r>
            <w:r w:rsidRPr="00332E1E">
              <w:rPr>
                <w:rtl/>
              </w:rPr>
              <w:t xml:space="preserve"> </w:t>
            </w:r>
            <w:r w:rsidRPr="00332E1E">
              <w:rPr>
                <w:rFonts w:hint="cs"/>
                <w:rtl/>
              </w:rPr>
              <w:t>הזמן</w:t>
            </w:r>
            <w:r w:rsidRPr="00332E1E">
              <w:rPr>
                <w:rtl/>
              </w:rPr>
              <w:t xml:space="preserve"> </w:t>
            </w:r>
            <w:r w:rsidRPr="00332E1E">
              <w:rPr>
                <w:rFonts w:hint="cs"/>
                <w:rtl/>
              </w:rPr>
              <w:t>בסרגל</w:t>
            </w:r>
            <w:r w:rsidRPr="00332E1E">
              <w:rPr>
                <w:rtl/>
              </w:rPr>
              <w:t>.</w:t>
            </w:r>
          </w:p>
          <w:p w14:paraId="2328DCA1" w14:textId="77777777" w:rsidR="00E62E51" w:rsidRPr="00332E1E" w:rsidRDefault="00E62E51" w:rsidP="00834891">
            <w:pPr>
              <w:rPr>
                <w:rtl/>
              </w:rPr>
            </w:pPr>
            <w:r w:rsidRPr="00332E1E">
              <w:rPr>
                <w:rFonts w:hint="cs"/>
                <w:rtl/>
              </w:rPr>
              <w:t>ז. בחירת</w:t>
            </w:r>
            <w:r w:rsidRPr="00332E1E">
              <w:rPr>
                <w:rtl/>
              </w:rPr>
              <w:t xml:space="preserve"> </w:t>
            </w:r>
            <w:r w:rsidRPr="00332E1E">
              <w:rPr>
                <w:rFonts w:hint="cs"/>
                <w:rtl/>
              </w:rPr>
              <w:t>ערכים</w:t>
            </w:r>
            <w:r w:rsidRPr="00332E1E">
              <w:rPr>
                <w:rtl/>
              </w:rPr>
              <w:t xml:space="preserve"> </w:t>
            </w:r>
            <w:r w:rsidRPr="00332E1E">
              <w:rPr>
                <w:rFonts w:hint="cs"/>
                <w:rtl/>
              </w:rPr>
              <w:t>סטטיסטיים</w:t>
            </w:r>
            <w:r w:rsidRPr="00332E1E">
              <w:rPr>
                <w:rtl/>
              </w:rPr>
              <w:t xml:space="preserve">: </w:t>
            </w:r>
            <w:r w:rsidRPr="00332E1E">
              <w:rPr>
                <w:rFonts w:hint="cs"/>
                <w:rtl/>
              </w:rPr>
              <w:t>הצגת</w:t>
            </w:r>
            <w:r w:rsidRPr="00332E1E">
              <w:rPr>
                <w:rtl/>
              </w:rPr>
              <w:t xml:space="preserve"> </w:t>
            </w:r>
            <w:r w:rsidRPr="00332E1E">
              <w:rPr>
                <w:rFonts w:hint="cs"/>
                <w:rtl/>
              </w:rPr>
              <w:t>רשימת</w:t>
            </w:r>
            <w:r w:rsidRPr="00332E1E">
              <w:rPr>
                <w:rtl/>
              </w:rPr>
              <w:t xml:space="preserve"> </w:t>
            </w:r>
            <w:r w:rsidRPr="00332E1E">
              <w:rPr>
                <w:rFonts w:hint="cs"/>
                <w:rtl/>
              </w:rPr>
              <w:t>ערכים</w:t>
            </w:r>
            <w:r w:rsidRPr="00332E1E">
              <w:rPr>
                <w:rtl/>
              </w:rPr>
              <w:t xml:space="preserve"> </w:t>
            </w:r>
            <w:r w:rsidRPr="00332E1E">
              <w:rPr>
                <w:rFonts w:hint="cs"/>
                <w:rtl/>
              </w:rPr>
              <w:t>סטטיסטיים</w:t>
            </w:r>
            <w:r w:rsidRPr="00332E1E">
              <w:rPr>
                <w:rtl/>
              </w:rPr>
              <w:t xml:space="preserve"> </w:t>
            </w:r>
            <w:r w:rsidRPr="00332E1E">
              <w:rPr>
                <w:rFonts w:hint="cs"/>
                <w:rtl/>
              </w:rPr>
              <w:t>שונים</w:t>
            </w:r>
            <w:r w:rsidRPr="00332E1E">
              <w:rPr>
                <w:rtl/>
              </w:rPr>
              <w:t xml:space="preserve"> </w:t>
            </w:r>
            <w:r w:rsidRPr="00332E1E">
              <w:rPr>
                <w:rFonts w:hint="cs"/>
                <w:rtl/>
              </w:rPr>
              <w:t>לבחירת</w:t>
            </w:r>
            <w:r w:rsidRPr="00332E1E">
              <w:rPr>
                <w:rtl/>
              </w:rPr>
              <w:t xml:space="preserve"> </w:t>
            </w:r>
            <w:r w:rsidRPr="00332E1E">
              <w:rPr>
                <w:rFonts w:hint="cs"/>
                <w:rtl/>
              </w:rPr>
              <w:t>המשתמש</w:t>
            </w:r>
            <w:r w:rsidRPr="00332E1E">
              <w:rPr>
                <w:rtl/>
              </w:rPr>
              <w:t xml:space="preserve"> (</w:t>
            </w:r>
            <w:r w:rsidRPr="00332E1E">
              <w:rPr>
                <w:rFonts w:hint="cs"/>
                <w:rtl/>
              </w:rPr>
              <w:t>ממוצע</w:t>
            </w:r>
            <w:r w:rsidRPr="00332E1E">
              <w:rPr>
                <w:rtl/>
              </w:rPr>
              <w:t xml:space="preserve">, </w:t>
            </w:r>
            <w:r w:rsidRPr="00332E1E">
              <w:rPr>
                <w:rFonts w:hint="cs"/>
                <w:rtl/>
              </w:rPr>
              <w:t>סטיית</w:t>
            </w:r>
            <w:r w:rsidRPr="00332E1E">
              <w:rPr>
                <w:rtl/>
              </w:rPr>
              <w:t xml:space="preserve"> </w:t>
            </w:r>
            <w:r w:rsidRPr="00332E1E">
              <w:rPr>
                <w:rFonts w:hint="cs"/>
                <w:rtl/>
              </w:rPr>
              <w:t>תקן</w:t>
            </w:r>
            <w:r w:rsidRPr="00332E1E">
              <w:rPr>
                <w:rtl/>
              </w:rPr>
              <w:t xml:space="preserve">, </w:t>
            </w:r>
            <w:r w:rsidRPr="00332E1E">
              <w:rPr>
                <w:rFonts w:hint="cs"/>
                <w:rtl/>
              </w:rPr>
              <w:t>ספירה</w:t>
            </w:r>
            <w:r w:rsidRPr="00332E1E">
              <w:rPr>
                <w:rtl/>
              </w:rPr>
              <w:t xml:space="preserve"> </w:t>
            </w:r>
            <w:r w:rsidRPr="00332E1E">
              <w:rPr>
                <w:rFonts w:hint="cs"/>
                <w:rtl/>
              </w:rPr>
              <w:t>וכד</w:t>
            </w:r>
            <w:r w:rsidRPr="00332E1E">
              <w:rPr>
                <w:rtl/>
              </w:rPr>
              <w:t>').</w:t>
            </w:r>
          </w:p>
        </w:tc>
      </w:tr>
      <w:tr w:rsidR="00E62E51" w:rsidRPr="00332E1E" w14:paraId="436213D7" w14:textId="77777777" w:rsidTr="001C3AD1">
        <w:tc>
          <w:tcPr>
            <w:tcW w:w="1219" w:type="dxa"/>
          </w:tcPr>
          <w:p w14:paraId="5AC0DD3E" w14:textId="0C8C8741" w:rsidR="00E62E51" w:rsidRPr="00332E1E" w:rsidRDefault="00E62E51" w:rsidP="00834891">
            <w:r>
              <w:t>CR3</w:t>
            </w:r>
            <w:r w:rsidRPr="00332E1E">
              <w:t>.01.090</w:t>
            </w:r>
          </w:p>
        </w:tc>
        <w:tc>
          <w:tcPr>
            <w:tcW w:w="9234" w:type="dxa"/>
          </w:tcPr>
          <w:p w14:paraId="33F47DD9" w14:textId="77777777" w:rsidR="00E62E51" w:rsidRPr="00332E1E" w:rsidRDefault="00E62E51" w:rsidP="00834891">
            <w:pPr>
              <w:rPr>
                <w:rtl/>
              </w:rPr>
            </w:pPr>
            <w:r w:rsidRPr="00332E1E">
              <w:rPr>
                <w:rFonts w:hint="cs"/>
                <w:rtl/>
              </w:rPr>
              <w:t xml:space="preserve">קישור לכלי </w:t>
            </w:r>
            <w:r w:rsidRPr="00332E1E">
              <w:t>office</w:t>
            </w:r>
            <w:r w:rsidRPr="00332E1E">
              <w:rPr>
                <w:rFonts w:hint="cs"/>
                <w:rtl/>
              </w:rPr>
              <w:t xml:space="preserve"> (דו כיווני):</w:t>
            </w:r>
          </w:p>
          <w:p w14:paraId="458CBE01" w14:textId="77777777" w:rsidR="00E62E51" w:rsidRPr="00332E1E" w:rsidRDefault="00E62E51" w:rsidP="00834891">
            <w:pPr>
              <w:rPr>
                <w:rtl/>
              </w:rPr>
            </w:pPr>
            <w:r w:rsidRPr="00332E1E">
              <w:rPr>
                <w:rFonts w:hint="cs"/>
                <w:rtl/>
              </w:rPr>
              <w:t xml:space="preserve">יכולות הצגת נתוני בייצוא ל </w:t>
            </w:r>
            <w:r w:rsidRPr="00332E1E">
              <w:t>word, excel</w:t>
            </w:r>
            <w:r w:rsidRPr="00332E1E">
              <w:rPr>
                <w:rFonts w:hint="cs"/>
                <w:rtl/>
              </w:rPr>
              <w:t xml:space="preserve"> ושימוש בנתונים טבלאיים מיובאים באקסל לצורך שילוב המידע בדוחות הניתוח של כלי </w:t>
            </w:r>
            <w:r w:rsidRPr="00332E1E">
              <w:t>BI</w:t>
            </w:r>
            <w:r w:rsidRPr="00332E1E">
              <w:rPr>
                <w:rFonts w:hint="cs"/>
                <w:rtl/>
              </w:rPr>
              <w:t>.</w:t>
            </w:r>
          </w:p>
        </w:tc>
      </w:tr>
      <w:tr w:rsidR="00E62E51" w:rsidRPr="00332E1E" w14:paraId="007666E4" w14:textId="77777777" w:rsidTr="001C3AD1">
        <w:tc>
          <w:tcPr>
            <w:tcW w:w="1219" w:type="dxa"/>
          </w:tcPr>
          <w:p w14:paraId="249FF307" w14:textId="1877619E" w:rsidR="00E62E51" w:rsidRPr="00332E1E" w:rsidRDefault="00E62E51" w:rsidP="00834891">
            <w:r>
              <w:t>CR3</w:t>
            </w:r>
            <w:r w:rsidRPr="00332E1E">
              <w:t>.01.100</w:t>
            </w:r>
          </w:p>
        </w:tc>
        <w:tc>
          <w:tcPr>
            <w:tcW w:w="9234" w:type="dxa"/>
          </w:tcPr>
          <w:p w14:paraId="273B17CE" w14:textId="77777777" w:rsidR="00E62E51" w:rsidRPr="00332E1E" w:rsidRDefault="00E62E51" w:rsidP="00834891">
            <w:r w:rsidRPr="00332E1E">
              <w:rPr>
                <w:rFonts w:hint="cs"/>
                <w:rtl/>
              </w:rPr>
              <w:t>הצגה גרפית עשירה:</w:t>
            </w:r>
          </w:p>
          <w:p w14:paraId="210CFF85" w14:textId="77777777" w:rsidR="00E62E51" w:rsidRPr="00332E1E" w:rsidRDefault="00E62E51" w:rsidP="00834891">
            <w:r w:rsidRPr="00332E1E">
              <w:rPr>
                <w:rFonts w:hint="cs"/>
                <w:rtl/>
              </w:rPr>
              <w:t xml:space="preserve">א. הספק יידרש להציג דוגמאות לגרפים הניתנים להצגה לרבות שימוש ב </w:t>
            </w:r>
            <w:r w:rsidRPr="00332E1E">
              <w:t>smart tags</w:t>
            </w:r>
            <w:r w:rsidRPr="00332E1E">
              <w:rPr>
                <w:rFonts w:hint="cs"/>
                <w:rtl/>
              </w:rPr>
              <w:t xml:space="preserve"> לתחקור מידע (</w:t>
            </w:r>
            <w:r w:rsidRPr="00332E1E">
              <w:t>drilling</w:t>
            </w:r>
            <w:r w:rsidRPr="00332E1E">
              <w:rPr>
                <w:rFonts w:hint="cs"/>
                <w:rtl/>
              </w:rPr>
              <w:t>) מתוך הגרפים.</w:t>
            </w:r>
          </w:p>
          <w:p w14:paraId="0AB36850" w14:textId="48CB078A" w:rsidR="00E62E51" w:rsidRPr="00332E1E" w:rsidRDefault="00E62E51" w:rsidP="00834891">
            <w:r w:rsidRPr="00332E1E">
              <w:rPr>
                <w:rFonts w:hint="cs"/>
                <w:rtl/>
              </w:rPr>
              <w:t>ב.</w:t>
            </w:r>
            <w:r w:rsidRPr="00332E1E">
              <w:rPr>
                <w:rtl/>
              </w:rPr>
              <w:t xml:space="preserve"> </w:t>
            </w:r>
            <w:r w:rsidRPr="00332E1E">
              <w:rPr>
                <w:rFonts w:hint="cs"/>
                <w:rtl/>
              </w:rPr>
              <w:t>יכולות</w:t>
            </w:r>
            <w:r w:rsidRPr="00332E1E">
              <w:rPr>
                <w:rtl/>
              </w:rPr>
              <w:t xml:space="preserve"> </w:t>
            </w:r>
            <w:r w:rsidR="005F213C" w:rsidRPr="00332E1E">
              <w:t>Tree Map</w:t>
            </w:r>
            <w:r w:rsidRPr="00332E1E">
              <w:rPr>
                <w:rtl/>
              </w:rPr>
              <w:t>.</w:t>
            </w:r>
          </w:p>
          <w:p w14:paraId="1FB5741F" w14:textId="2C65B1F4" w:rsidR="00E62E51" w:rsidRPr="00332E1E" w:rsidRDefault="00E62E51" w:rsidP="00834891">
            <w:r w:rsidRPr="00332E1E">
              <w:rPr>
                <w:rFonts w:hint="cs"/>
                <w:rtl/>
              </w:rPr>
              <w:t>ג. ניתוח</w:t>
            </w:r>
            <w:r w:rsidRPr="00332E1E">
              <w:rPr>
                <w:rtl/>
              </w:rPr>
              <w:t xml:space="preserve"> </w:t>
            </w:r>
            <w:r w:rsidRPr="00332E1E">
              <w:rPr>
                <w:rFonts w:hint="cs"/>
                <w:rtl/>
              </w:rPr>
              <w:t>רגישות</w:t>
            </w:r>
            <w:r w:rsidRPr="00332E1E">
              <w:rPr>
                <w:rtl/>
              </w:rPr>
              <w:t xml:space="preserve"> (</w:t>
            </w:r>
            <w:r w:rsidRPr="00332E1E">
              <w:t>What If</w:t>
            </w:r>
            <w:r w:rsidRPr="00332E1E">
              <w:rPr>
                <w:rtl/>
              </w:rPr>
              <w:t xml:space="preserve">): </w:t>
            </w:r>
            <w:r w:rsidRPr="00332E1E">
              <w:rPr>
                <w:rFonts w:hint="cs"/>
                <w:rtl/>
              </w:rPr>
              <w:t>הצגת</w:t>
            </w:r>
            <w:r w:rsidRPr="00332E1E">
              <w:rPr>
                <w:rtl/>
              </w:rPr>
              <w:t xml:space="preserve"> </w:t>
            </w:r>
            <w:r w:rsidRPr="00332E1E">
              <w:rPr>
                <w:rFonts w:hint="cs"/>
                <w:rtl/>
              </w:rPr>
              <w:t>שינוי</w:t>
            </w:r>
            <w:r w:rsidRPr="00332E1E">
              <w:rPr>
                <w:rtl/>
              </w:rPr>
              <w:t xml:space="preserve"> </w:t>
            </w:r>
            <w:r w:rsidRPr="00332E1E">
              <w:rPr>
                <w:rFonts w:hint="cs"/>
                <w:rtl/>
              </w:rPr>
              <w:t>במשתנה</w:t>
            </w:r>
            <w:r w:rsidRPr="00332E1E">
              <w:rPr>
                <w:rtl/>
              </w:rPr>
              <w:t xml:space="preserve"> </w:t>
            </w:r>
            <w:r w:rsidRPr="00332E1E">
              <w:t>X</w:t>
            </w:r>
            <w:r w:rsidRPr="00332E1E">
              <w:rPr>
                <w:rtl/>
              </w:rPr>
              <w:t xml:space="preserve"> (</w:t>
            </w:r>
            <w:r w:rsidR="00F8679C">
              <w:rPr>
                <w:rFonts w:hint="cs"/>
                <w:rtl/>
              </w:rPr>
              <w:t>עלויות</w:t>
            </w:r>
            <w:r w:rsidR="00F8679C" w:rsidRPr="00332E1E">
              <w:rPr>
                <w:rtl/>
              </w:rPr>
              <w:t xml:space="preserve"> </w:t>
            </w:r>
            <w:r w:rsidRPr="00332E1E">
              <w:rPr>
                <w:rFonts w:hint="cs"/>
                <w:rtl/>
              </w:rPr>
              <w:t>למשל</w:t>
            </w:r>
            <w:r w:rsidRPr="00332E1E">
              <w:rPr>
                <w:rtl/>
              </w:rPr>
              <w:t xml:space="preserve">) </w:t>
            </w:r>
            <w:r w:rsidRPr="00332E1E">
              <w:rPr>
                <w:rFonts w:hint="cs"/>
                <w:rtl/>
              </w:rPr>
              <w:t>כפונקציה</w:t>
            </w:r>
            <w:r w:rsidRPr="00332E1E">
              <w:rPr>
                <w:rtl/>
              </w:rPr>
              <w:t xml:space="preserve"> </w:t>
            </w:r>
            <w:r w:rsidRPr="00332E1E">
              <w:rPr>
                <w:rFonts w:hint="cs"/>
                <w:rtl/>
              </w:rPr>
              <w:t>של</w:t>
            </w:r>
            <w:r w:rsidRPr="00332E1E">
              <w:rPr>
                <w:rtl/>
              </w:rPr>
              <w:t xml:space="preserve"> </w:t>
            </w:r>
            <w:r w:rsidRPr="00332E1E">
              <w:rPr>
                <w:rFonts w:hint="cs"/>
                <w:rtl/>
              </w:rPr>
              <w:t>שינוי</w:t>
            </w:r>
            <w:r w:rsidRPr="00332E1E">
              <w:rPr>
                <w:rtl/>
              </w:rPr>
              <w:t xml:space="preserve"> </w:t>
            </w:r>
            <w:r w:rsidRPr="00332E1E">
              <w:rPr>
                <w:rFonts w:hint="cs"/>
                <w:rtl/>
              </w:rPr>
              <w:t>במשתנה</w:t>
            </w:r>
            <w:r w:rsidRPr="00332E1E">
              <w:rPr>
                <w:rtl/>
              </w:rPr>
              <w:t xml:space="preserve"> </w:t>
            </w:r>
            <w:r w:rsidRPr="00332E1E">
              <w:t>Y</w:t>
            </w:r>
            <w:r w:rsidRPr="00332E1E">
              <w:rPr>
                <w:rtl/>
              </w:rPr>
              <w:t xml:space="preserve"> (</w:t>
            </w:r>
            <w:r w:rsidRPr="00332E1E">
              <w:rPr>
                <w:rFonts w:hint="cs"/>
                <w:rtl/>
              </w:rPr>
              <w:t xml:space="preserve">לדוגמא </w:t>
            </w:r>
            <w:r w:rsidR="00F8679C">
              <w:rPr>
                <w:rFonts w:hint="cs"/>
                <w:rtl/>
              </w:rPr>
              <w:t>שינוי מחזור ההסמכה או תדירות /סוגי מבדקים</w:t>
            </w:r>
            <w:r w:rsidRPr="00332E1E">
              <w:rPr>
                <w:rtl/>
              </w:rPr>
              <w:t>).</w:t>
            </w:r>
          </w:p>
          <w:p w14:paraId="0F347F70" w14:textId="77777777" w:rsidR="00E62E51" w:rsidRPr="00332E1E" w:rsidRDefault="00E62E51" w:rsidP="00834891">
            <w:r w:rsidRPr="00332E1E">
              <w:rPr>
                <w:rFonts w:hint="cs"/>
                <w:rtl/>
              </w:rPr>
              <w:t>ד. הצפת</w:t>
            </w:r>
            <w:r w:rsidRPr="00332E1E">
              <w:rPr>
                <w:rtl/>
              </w:rPr>
              <w:t xml:space="preserve"> </w:t>
            </w:r>
            <w:r w:rsidRPr="00332E1E">
              <w:rPr>
                <w:rFonts w:hint="cs"/>
                <w:rtl/>
              </w:rPr>
              <w:t>נתונים</w:t>
            </w:r>
            <w:r w:rsidRPr="00332E1E">
              <w:rPr>
                <w:rtl/>
              </w:rPr>
              <w:t xml:space="preserve"> (</w:t>
            </w:r>
            <w:r w:rsidRPr="00332E1E">
              <w:t>Bubble Up</w:t>
            </w:r>
            <w:r w:rsidRPr="00332E1E">
              <w:rPr>
                <w:rtl/>
              </w:rPr>
              <w:t xml:space="preserve">): </w:t>
            </w:r>
            <w:r w:rsidRPr="00332E1E">
              <w:rPr>
                <w:rFonts w:hint="cs"/>
                <w:rtl/>
              </w:rPr>
              <w:t>כגון נתונים</w:t>
            </w:r>
            <w:r w:rsidRPr="00332E1E">
              <w:rPr>
                <w:rtl/>
              </w:rPr>
              <w:t xml:space="preserve"> </w:t>
            </w:r>
            <w:r w:rsidRPr="00332E1E">
              <w:rPr>
                <w:rFonts w:hint="cs"/>
                <w:rtl/>
              </w:rPr>
              <w:t>מפורטים</w:t>
            </w:r>
            <w:r w:rsidRPr="00332E1E">
              <w:rPr>
                <w:rtl/>
              </w:rPr>
              <w:t xml:space="preserve"> </w:t>
            </w:r>
            <w:r w:rsidRPr="00332E1E">
              <w:rPr>
                <w:rFonts w:hint="cs"/>
                <w:rtl/>
              </w:rPr>
              <w:t>הנמצאים</w:t>
            </w:r>
            <w:r w:rsidRPr="00332E1E">
              <w:rPr>
                <w:rtl/>
              </w:rPr>
              <w:t xml:space="preserve"> </w:t>
            </w:r>
            <w:r w:rsidRPr="00332E1E">
              <w:rPr>
                <w:rFonts w:hint="cs"/>
                <w:rtl/>
              </w:rPr>
              <w:t>בסימן</w:t>
            </w:r>
            <w:r w:rsidRPr="00332E1E">
              <w:rPr>
                <w:rtl/>
              </w:rPr>
              <w:t xml:space="preserve"> </w:t>
            </w:r>
            <w:r w:rsidRPr="00332E1E">
              <w:rPr>
                <w:rFonts w:hint="cs"/>
                <w:rtl/>
              </w:rPr>
              <w:t>מנוגד</w:t>
            </w:r>
            <w:r w:rsidRPr="00332E1E">
              <w:rPr>
                <w:rtl/>
              </w:rPr>
              <w:t xml:space="preserve"> </w:t>
            </w:r>
            <w:r w:rsidRPr="00332E1E">
              <w:rPr>
                <w:rFonts w:hint="cs"/>
                <w:rtl/>
              </w:rPr>
              <w:t>לנתון</w:t>
            </w:r>
            <w:r w:rsidRPr="00332E1E">
              <w:rPr>
                <w:rtl/>
              </w:rPr>
              <w:t xml:space="preserve"> </w:t>
            </w:r>
            <w:r w:rsidRPr="00332E1E">
              <w:rPr>
                <w:rFonts w:hint="cs"/>
                <w:rtl/>
              </w:rPr>
              <w:t>המסוכם</w:t>
            </w:r>
            <w:r w:rsidRPr="00332E1E">
              <w:rPr>
                <w:rtl/>
              </w:rPr>
              <w:t>.</w:t>
            </w:r>
          </w:p>
          <w:p w14:paraId="6C09ABAD" w14:textId="5FD2DF8E" w:rsidR="00E62E51" w:rsidRPr="00332E1E" w:rsidRDefault="00E62E51" w:rsidP="00834891">
            <w:r w:rsidRPr="00332E1E">
              <w:rPr>
                <w:rFonts w:hint="cs"/>
                <w:rtl/>
              </w:rPr>
              <w:t>ה. חישובים</w:t>
            </w:r>
            <w:r w:rsidRPr="00332E1E">
              <w:rPr>
                <w:rtl/>
              </w:rPr>
              <w:t xml:space="preserve"> </w:t>
            </w:r>
            <w:r w:rsidRPr="00332E1E">
              <w:rPr>
                <w:rFonts w:hint="cs"/>
                <w:rtl/>
              </w:rPr>
              <w:t>על</w:t>
            </w:r>
            <w:r w:rsidRPr="00332E1E">
              <w:rPr>
                <w:rtl/>
              </w:rPr>
              <w:t xml:space="preserve"> </w:t>
            </w:r>
            <w:r w:rsidRPr="00332E1E">
              <w:rPr>
                <w:rFonts w:hint="cs"/>
                <w:rtl/>
              </w:rPr>
              <w:t>שדות</w:t>
            </w:r>
            <w:r w:rsidRPr="00332E1E">
              <w:rPr>
                <w:rtl/>
              </w:rPr>
              <w:t xml:space="preserve">: </w:t>
            </w:r>
            <w:r w:rsidRPr="00332E1E">
              <w:rPr>
                <w:rFonts w:hint="cs"/>
                <w:rtl/>
              </w:rPr>
              <w:t>ביצוע</w:t>
            </w:r>
            <w:r w:rsidRPr="00332E1E">
              <w:rPr>
                <w:rtl/>
              </w:rPr>
              <w:t xml:space="preserve"> </w:t>
            </w:r>
            <w:r w:rsidRPr="00332E1E">
              <w:rPr>
                <w:rFonts w:hint="cs"/>
                <w:rtl/>
              </w:rPr>
              <w:t>פעולות</w:t>
            </w:r>
            <w:r w:rsidRPr="00332E1E">
              <w:rPr>
                <w:rtl/>
              </w:rPr>
              <w:t xml:space="preserve"> </w:t>
            </w:r>
            <w:r w:rsidRPr="00332E1E">
              <w:rPr>
                <w:rFonts w:hint="cs"/>
                <w:rtl/>
              </w:rPr>
              <w:t>על</w:t>
            </w:r>
            <w:r w:rsidRPr="00332E1E">
              <w:rPr>
                <w:rtl/>
              </w:rPr>
              <w:t xml:space="preserve"> </w:t>
            </w:r>
            <w:r w:rsidRPr="00332E1E">
              <w:rPr>
                <w:rFonts w:hint="cs"/>
                <w:rtl/>
              </w:rPr>
              <w:t>שני</w:t>
            </w:r>
            <w:r w:rsidRPr="00332E1E">
              <w:rPr>
                <w:rtl/>
              </w:rPr>
              <w:t xml:space="preserve"> </w:t>
            </w:r>
            <w:r w:rsidRPr="00332E1E">
              <w:rPr>
                <w:rFonts w:hint="cs"/>
                <w:rtl/>
              </w:rPr>
              <w:t>שדות</w:t>
            </w:r>
            <w:r w:rsidRPr="00332E1E">
              <w:rPr>
                <w:rtl/>
              </w:rPr>
              <w:t xml:space="preserve"> (</w:t>
            </w:r>
            <w:r w:rsidRPr="00332E1E">
              <w:rPr>
                <w:rFonts w:hint="cs"/>
                <w:rtl/>
              </w:rPr>
              <w:t>עמודות</w:t>
            </w:r>
            <w:r w:rsidRPr="00332E1E">
              <w:rPr>
                <w:rtl/>
              </w:rPr>
              <w:t xml:space="preserve">) </w:t>
            </w:r>
            <w:r w:rsidRPr="00332E1E">
              <w:rPr>
                <w:rFonts w:hint="cs"/>
                <w:rtl/>
              </w:rPr>
              <w:t>והצגת</w:t>
            </w:r>
            <w:r w:rsidRPr="00332E1E">
              <w:rPr>
                <w:rtl/>
              </w:rPr>
              <w:t xml:space="preserve"> </w:t>
            </w:r>
            <w:r w:rsidRPr="00332E1E">
              <w:rPr>
                <w:rFonts w:hint="cs"/>
                <w:rtl/>
              </w:rPr>
              <w:t>התוצאה</w:t>
            </w:r>
            <w:r w:rsidRPr="00332E1E">
              <w:rPr>
                <w:rtl/>
              </w:rPr>
              <w:t xml:space="preserve"> </w:t>
            </w:r>
            <w:r w:rsidRPr="00332E1E">
              <w:rPr>
                <w:rFonts w:hint="cs"/>
                <w:rtl/>
              </w:rPr>
              <w:t>בשדה</w:t>
            </w:r>
            <w:r w:rsidRPr="00332E1E">
              <w:rPr>
                <w:rtl/>
              </w:rPr>
              <w:t xml:space="preserve"> </w:t>
            </w:r>
            <w:r w:rsidRPr="00332E1E">
              <w:rPr>
                <w:rFonts w:hint="cs"/>
                <w:rtl/>
              </w:rPr>
              <w:t>נוסף</w:t>
            </w:r>
            <w:r w:rsidRPr="00332E1E">
              <w:rPr>
                <w:rtl/>
              </w:rPr>
              <w:t>.</w:t>
            </w:r>
          </w:p>
          <w:p w14:paraId="4A0BEA55" w14:textId="77777777" w:rsidR="00E62E51" w:rsidRPr="00332E1E" w:rsidRDefault="00E62E51" w:rsidP="00834891">
            <w:r w:rsidRPr="00332E1E">
              <w:rPr>
                <w:rFonts w:hint="cs"/>
                <w:rtl/>
              </w:rPr>
              <w:t>ו. מניעת</w:t>
            </w:r>
            <w:r w:rsidRPr="00332E1E">
              <w:rPr>
                <w:rtl/>
              </w:rPr>
              <w:t xml:space="preserve"> </w:t>
            </w:r>
            <w:r w:rsidRPr="00332E1E">
              <w:rPr>
                <w:rFonts w:hint="cs"/>
                <w:rtl/>
              </w:rPr>
              <w:t>סכמה</w:t>
            </w:r>
            <w:r w:rsidRPr="00332E1E">
              <w:rPr>
                <w:rtl/>
              </w:rPr>
              <w:t xml:space="preserve"> </w:t>
            </w:r>
            <w:r w:rsidRPr="00332E1E">
              <w:rPr>
                <w:rFonts w:hint="cs"/>
                <w:rtl/>
              </w:rPr>
              <w:t>של</w:t>
            </w:r>
            <w:r w:rsidRPr="00332E1E">
              <w:rPr>
                <w:rtl/>
              </w:rPr>
              <w:t xml:space="preserve"> </w:t>
            </w:r>
            <w:r w:rsidRPr="00332E1E">
              <w:rPr>
                <w:rFonts w:hint="cs"/>
                <w:rtl/>
              </w:rPr>
              <w:t>שדות</w:t>
            </w:r>
            <w:r w:rsidRPr="00332E1E">
              <w:rPr>
                <w:rtl/>
              </w:rPr>
              <w:t xml:space="preserve">: </w:t>
            </w:r>
          </w:p>
          <w:p w14:paraId="46299AAA" w14:textId="77777777" w:rsidR="00E62E51" w:rsidRPr="00332E1E" w:rsidRDefault="00E62E51" w:rsidP="00834891">
            <w:r w:rsidRPr="00332E1E">
              <w:rPr>
                <w:rFonts w:hint="cs"/>
                <w:rtl/>
              </w:rPr>
              <w:t xml:space="preserve">   ו.1. אפשרות</w:t>
            </w:r>
            <w:r w:rsidRPr="00332E1E">
              <w:rPr>
                <w:rtl/>
              </w:rPr>
              <w:t xml:space="preserve"> </w:t>
            </w:r>
            <w:r w:rsidRPr="00332E1E">
              <w:rPr>
                <w:rFonts w:hint="cs"/>
                <w:rtl/>
              </w:rPr>
              <w:t>להגדיר</w:t>
            </w:r>
            <w:r w:rsidRPr="00332E1E">
              <w:rPr>
                <w:rtl/>
              </w:rPr>
              <w:t xml:space="preserve"> </w:t>
            </w:r>
            <w:r w:rsidRPr="00332E1E">
              <w:rPr>
                <w:rFonts w:hint="cs"/>
                <w:rtl/>
              </w:rPr>
              <w:t>כי</w:t>
            </w:r>
            <w:r w:rsidRPr="00332E1E">
              <w:rPr>
                <w:rtl/>
              </w:rPr>
              <w:t xml:space="preserve"> </w:t>
            </w:r>
            <w:r w:rsidRPr="00332E1E">
              <w:rPr>
                <w:rFonts w:hint="cs"/>
                <w:rtl/>
              </w:rPr>
              <w:t>שדה</w:t>
            </w:r>
            <w:r w:rsidRPr="00332E1E">
              <w:rPr>
                <w:rtl/>
              </w:rPr>
              <w:t xml:space="preserve"> </w:t>
            </w:r>
            <w:r w:rsidRPr="00332E1E">
              <w:rPr>
                <w:rFonts w:hint="cs"/>
                <w:rtl/>
              </w:rPr>
              <w:t>מסוים</w:t>
            </w:r>
            <w:r w:rsidRPr="00332E1E">
              <w:rPr>
                <w:rtl/>
              </w:rPr>
              <w:t xml:space="preserve"> </w:t>
            </w:r>
            <w:r w:rsidRPr="00332E1E">
              <w:rPr>
                <w:rFonts w:hint="cs"/>
                <w:rtl/>
              </w:rPr>
              <w:t>אינו</w:t>
            </w:r>
            <w:r w:rsidRPr="00332E1E">
              <w:rPr>
                <w:rtl/>
              </w:rPr>
              <w:t xml:space="preserve"> </w:t>
            </w:r>
            <w:r w:rsidRPr="00332E1E">
              <w:rPr>
                <w:rFonts w:hint="cs"/>
                <w:rtl/>
              </w:rPr>
              <w:t>ניתן</w:t>
            </w:r>
            <w:r w:rsidRPr="00332E1E">
              <w:rPr>
                <w:rtl/>
              </w:rPr>
              <w:t xml:space="preserve"> </w:t>
            </w:r>
            <w:r w:rsidRPr="00332E1E">
              <w:rPr>
                <w:rFonts w:hint="cs"/>
                <w:rtl/>
              </w:rPr>
              <w:t>לסכימה.</w:t>
            </w:r>
          </w:p>
          <w:p w14:paraId="451F5927" w14:textId="77777777" w:rsidR="00E62E51" w:rsidRPr="00332E1E" w:rsidRDefault="00E62E51" w:rsidP="00834891">
            <w:r w:rsidRPr="00332E1E">
              <w:rPr>
                <w:rFonts w:hint="cs"/>
                <w:rtl/>
              </w:rPr>
              <w:t xml:space="preserve">   ו.2. אפשרות</w:t>
            </w:r>
            <w:r w:rsidRPr="00332E1E">
              <w:rPr>
                <w:rtl/>
              </w:rPr>
              <w:t xml:space="preserve"> </w:t>
            </w:r>
            <w:r w:rsidRPr="00332E1E">
              <w:rPr>
                <w:rFonts w:hint="cs"/>
                <w:rtl/>
              </w:rPr>
              <w:t>להגדיר</w:t>
            </w:r>
            <w:r w:rsidRPr="00332E1E">
              <w:rPr>
                <w:rtl/>
              </w:rPr>
              <w:t xml:space="preserve"> </w:t>
            </w:r>
            <w:r w:rsidRPr="00332E1E">
              <w:rPr>
                <w:rFonts w:hint="cs"/>
                <w:rtl/>
              </w:rPr>
              <w:t>כי</w:t>
            </w:r>
            <w:r w:rsidRPr="00332E1E">
              <w:rPr>
                <w:rtl/>
              </w:rPr>
              <w:t xml:space="preserve">  </w:t>
            </w:r>
            <w:r w:rsidRPr="00332E1E">
              <w:rPr>
                <w:rFonts w:hint="cs"/>
                <w:rtl/>
              </w:rPr>
              <w:t>שדה</w:t>
            </w:r>
            <w:r w:rsidRPr="00332E1E">
              <w:rPr>
                <w:rtl/>
              </w:rPr>
              <w:t xml:space="preserve"> </w:t>
            </w:r>
            <w:r w:rsidRPr="00332E1E">
              <w:rPr>
                <w:rFonts w:hint="cs"/>
                <w:rtl/>
              </w:rPr>
              <w:t>מסוים</w:t>
            </w:r>
            <w:r w:rsidRPr="00332E1E">
              <w:rPr>
                <w:rtl/>
              </w:rPr>
              <w:t xml:space="preserve"> </w:t>
            </w:r>
            <w:r w:rsidRPr="00332E1E">
              <w:rPr>
                <w:rFonts w:hint="cs"/>
                <w:rtl/>
              </w:rPr>
              <w:t>אינו</w:t>
            </w:r>
            <w:r w:rsidRPr="00332E1E">
              <w:rPr>
                <w:rtl/>
              </w:rPr>
              <w:t xml:space="preserve"> </w:t>
            </w:r>
            <w:r w:rsidRPr="00332E1E">
              <w:rPr>
                <w:rFonts w:hint="cs"/>
                <w:rtl/>
              </w:rPr>
              <w:t>ניתן</w:t>
            </w:r>
            <w:r w:rsidRPr="00332E1E">
              <w:rPr>
                <w:rtl/>
              </w:rPr>
              <w:t xml:space="preserve"> </w:t>
            </w:r>
            <w:r w:rsidRPr="00332E1E">
              <w:rPr>
                <w:rFonts w:hint="cs"/>
                <w:rtl/>
              </w:rPr>
              <w:t>לסכימה</w:t>
            </w:r>
            <w:r w:rsidRPr="00332E1E">
              <w:rPr>
                <w:rtl/>
              </w:rPr>
              <w:t xml:space="preserve"> </w:t>
            </w:r>
            <w:r w:rsidRPr="00332E1E">
              <w:rPr>
                <w:rFonts w:hint="cs"/>
                <w:rtl/>
              </w:rPr>
              <w:t>מעבר</w:t>
            </w:r>
            <w:r w:rsidRPr="00332E1E">
              <w:rPr>
                <w:rtl/>
              </w:rPr>
              <w:t xml:space="preserve"> </w:t>
            </w:r>
            <w:r w:rsidRPr="00332E1E">
              <w:rPr>
                <w:rFonts w:hint="cs"/>
                <w:rtl/>
              </w:rPr>
              <w:t>למימדים</w:t>
            </w:r>
            <w:r w:rsidRPr="00332E1E">
              <w:rPr>
                <w:rtl/>
              </w:rPr>
              <w:t xml:space="preserve"> </w:t>
            </w:r>
            <w:r w:rsidRPr="00332E1E">
              <w:rPr>
                <w:rFonts w:hint="cs"/>
                <w:rtl/>
              </w:rPr>
              <w:t>ספציפיים.</w:t>
            </w:r>
          </w:p>
          <w:p w14:paraId="5EAC0E80" w14:textId="77777777" w:rsidR="00E62E51" w:rsidRPr="00332E1E" w:rsidRDefault="00E62E51" w:rsidP="00834891">
            <w:pPr>
              <w:rPr>
                <w:rtl/>
              </w:rPr>
            </w:pPr>
            <w:r w:rsidRPr="00332E1E">
              <w:rPr>
                <w:rFonts w:hint="cs"/>
                <w:rtl/>
              </w:rPr>
              <w:t xml:space="preserve">   ו.3. אפשרות</w:t>
            </w:r>
            <w:r w:rsidRPr="00332E1E">
              <w:rPr>
                <w:rtl/>
              </w:rPr>
              <w:t xml:space="preserve"> </w:t>
            </w:r>
            <w:r w:rsidRPr="00332E1E">
              <w:rPr>
                <w:rFonts w:hint="cs"/>
                <w:rtl/>
              </w:rPr>
              <w:t>להגדיר</w:t>
            </w:r>
            <w:r w:rsidRPr="00332E1E">
              <w:rPr>
                <w:rtl/>
              </w:rPr>
              <w:t xml:space="preserve"> </w:t>
            </w:r>
            <w:r w:rsidRPr="00332E1E">
              <w:rPr>
                <w:rFonts w:hint="cs"/>
                <w:rtl/>
              </w:rPr>
              <w:t>כי</w:t>
            </w:r>
            <w:r w:rsidRPr="00332E1E">
              <w:rPr>
                <w:rtl/>
              </w:rPr>
              <w:t xml:space="preserve">  </w:t>
            </w:r>
            <w:r w:rsidRPr="00332E1E">
              <w:rPr>
                <w:rFonts w:hint="cs"/>
                <w:rtl/>
              </w:rPr>
              <w:t>שדה</w:t>
            </w:r>
            <w:r w:rsidRPr="00332E1E">
              <w:rPr>
                <w:rtl/>
              </w:rPr>
              <w:t xml:space="preserve"> </w:t>
            </w:r>
            <w:r w:rsidRPr="00332E1E">
              <w:rPr>
                <w:rFonts w:hint="cs"/>
                <w:rtl/>
              </w:rPr>
              <w:t>מסוים</w:t>
            </w:r>
            <w:r w:rsidRPr="00332E1E">
              <w:rPr>
                <w:rtl/>
              </w:rPr>
              <w:t xml:space="preserve"> </w:t>
            </w:r>
            <w:r w:rsidRPr="00332E1E">
              <w:rPr>
                <w:rFonts w:hint="cs"/>
                <w:rtl/>
              </w:rPr>
              <w:t>אינו</w:t>
            </w:r>
            <w:r w:rsidRPr="00332E1E">
              <w:rPr>
                <w:rtl/>
              </w:rPr>
              <w:t xml:space="preserve"> </w:t>
            </w:r>
            <w:r w:rsidRPr="00332E1E">
              <w:rPr>
                <w:rFonts w:hint="cs"/>
                <w:rtl/>
              </w:rPr>
              <w:t>ניתן</w:t>
            </w:r>
            <w:r w:rsidRPr="00332E1E">
              <w:rPr>
                <w:rtl/>
              </w:rPr>
              <w:t xml:space="preserve"> </w:t>
            </w:r>
            <w:r w:rsidRPr="00332E1E">
              <w:rPr>
                <w:rFonts w:hint="cs"/>
                <w:rtl/>
              </w:rPr>
              <w:t>לסכימה</w:t>
            </w:r>
            <w:r w:rsidRPr="00332E1E">
              <w:rPr>
                <w:rtl/>
              </w:rPr>
              <w:t xml:space="preserve"> </w:t>
            </w:r>
            <w:r w:rsidRPr="00332E1E">
              <w:rPr>
                <w:rFonts w:hint="cs"/>
                <w:rtl/>
              </w:rPr>
              <w:t>מעבר</w:t>
            </w:r>
            <w:r w:rsidRPr="00332E1E">
              <w:rPr>
                <w:rtl/>
              </w:rPr>
              <w:t xml:space="preserve"> </w:t>
            </w:r>
            <w:r w:rsidRPr="00332E1E">
              <w:rPr>
                <w:rFonts w:hint="cs"/>
                <w:rtl/>
              </w:rPr>
              <w:t>למימד</w:t>
            </w:r>
            <w:r w:rsidRPr="00332E1E">
              <w:rPr>
                <w:rtl/>
              </w:rPr>
              <w:t xml:space="preserve"> </w:t>
            </w:r>
            <w:r w:rsidRPr="00332E1E">
              <w:rPr>
                <w:rFonts w:hint="cs"/>
                <w:rtl/>
              </w:rPr>
              <w:t>בעל</w:t>
            </w:r>
            <w:r w:rsidRPr="00332E1E">
              <w:rPr>
                <w:rtl/>
              </w:rPr>
              <w:t xml:space="preserve"> </w:t>
            </w:r>
            <w:r w:rsidRPr="00332E1E">
              <w:rPr>
                <w:rFonts w:hint="cs"/>
                <w:rtl/>
              </w:rPr>
              <w:t>ערכים</w:t>
            </w:r>
            <w:r w:rsidRPr="00332E1E">
              <w:rPr>
                <w:rtl/>
              </w:rPr>
              <w:t xml:space="preserve"> </w:t>
            </w:r>
            <w:r w:rsidRPr="00332E1E">
              <w:rPr>
                <w:rFonts w:hint="cs"/>
                <w:rtl/>
              </w:rPr>
              <w:t>חופפים</w:t>
            </w:r>
            <w:r w:rsidRPr="00332E1E">
              <w:rPr>
                <w:rtl/>
              </w:rPr>
              <w:t xml:space="preserve"> (</w:t>
            </w:r>
            <w:r w:rsidRPr="00332E1E">
              <w:rPr>
                <w:rFonts w:hint="cs"/>
                <w:rtl/>
              </w:rPr>
              <w:t>מניעת</w:t>
            </w:r>
            <w:r w:rsidRPr="00332E1E">
              <w:rPr>
                <w:rtl/>
              </w:rPr>
              <w:t xml:space="preserve"> </w:t>
            </w:r>
            <w:r w:rsidRPr="00332E1E">
              <w:rPr>
                <w:rFonts w:hint="cs"/>
                <w:rtl/>
              </w:rPr>
              <w:t>ספירה</w:t>
            </w:r>
            <w:r w:rsidRPr="00332E1E">
              <w:rPr>
                <w:rtl/>
              </w:rPr>
              <w:t xml:space="preserve"> </w:t>
            </w:r>
            <w:r w:rsidRPr="00332E1E">
              <w:rPr>
                <w:rFonts w:hint="cs"/>
                <w:rtl/>
              </w:rPr>
              <w:t>כפולה</w:t>
            </w:r>
            <w:r w:rsidRPr="00332E1E">
              <w:rPr>
                <w:rtl/>
              </w:rPr>
              <w:t>)</w:t>
            </w:r>
            <w:r w:rsidRPr="00332E1E">
              <w:rPr>
                <w:rFonts w:hint="cs"/>
                <w:rtl/>
              </w:rPr>
              <w:t>.</w:t>
            </w:r>
          </w:p>
          <w:p w14:paraId="09B51C78" w14:textId="77777777" w:rsidR="00E62E51" w:rsidRPr="00332E1E" w:rsidRDefault="00E62E51" w:rsidP="00834891">
            <w:r w:rsidRPr="00332E1E">
              <w:rPr>
                <w:rFonts w:hint="cs"/>
                <w:rtl/>
              </w:rPr>
              <w:t>ז. אפשרות</w:t>
            </w:r>
            <w:r w:rsidRPr="00332E1E">
              <w:rPr>
                <w:rtl/>
              </w:rPr>
              <w:t xml:space="preserve"> </w:t>
            </w:r>
            <w:r w:rsidRPr="00332E1E">
              <w:rPr>
                <w:rFonts w:hint="cs"/>
                <w:rtl/>
              </w:rPr>
              <w:t>לשילוב</w:t>
            </w:r>
            <w:r w:rsidRPr="00332E1E">
              <w:rPr>
                <w:rtl/>
              </w:rPr>
              <w:t xml:space="preserve"> </w:t>
            </w:r>
            <w:r w:rsidRPr="00332E1E">
              <w:rPr>
                <w:rFonts w:hint="cs"/>
                <w:rtl/>
              </w:rPr>
              <w:t>תחקור</w:t>
            </w:r>
            <w:r w:rsidRPr="00332E1E">
              <w:rPr>
                <w:rtl/>
              </w:rPr>
              <w:t xml:space="preserve"> </w:t>
            </w:r>
            <w:r w:rsidRPr="00332E1E">
              <w:rPr>
                <w:rFonts w:hint="cs"/>
                <w:rtl/>
              </w:rPr>
              <w:t>רב</w:t>
            </w:r>
            <w:r w:rsidRPr="00332E1E">
              <w:rPr>
                <w:rtl/>
              </w:rPr>
              <w:t>-</w:t>
            </w:r>
            <w:r w:rsidRPr="00332E1E">
              <w:rPr>
                <w:rFonts w:hint="cs"/>
                <w:rtl/>
              </w:rPr>
              <w:t>ממדי</w:t>
            </w:r>
            <w:r w:rsidRPr="00332E1E">
              <w:rPr>
                <w:rtl/>
              </w:rPr>
              <w:t xml:space="preserve"> </w:t>
            </w:r>
            <w:r w:rsidRPr="00332E1E">
              <w:rPr>
                <w:rFonts w:hint="cs"/>
                <w:rtl/>
              </w:rPr>
              <w:t>ורלציוני</w:t>
            </w:r>
            <w:r w:rsidRPr="00332E1E">
              <w:rPr>
                <w:rtl/>
              </w:rPr>
              <w:t xml:space="preserve"> </w:t>
            </w:r>
            <w:r w:rsidRPr="00332E1E">
              <w:rPr>
                <w:rFonts w:hint="cs"/>
                <w:rtl/>
              </w:rPr>
              <w:t>בצורה</w:t>
            </w:r>
            <w:r w:rsidRPr="00332E1E">
              <w:rPr>
                <w:rtl/>
              </w:rPr>
              <w:t xml:space="preserve"> </w:t>
            </w:r>
            <w:r w:rsidRPr="00332E1E">
              <w:rPr>
                <w:rFonts w:hint="cs"/>
                <w:rtl/>
              </w:rPr>
              <w:t>נוחה</w:t>
            </w:r>
            <w:r w:rsidRPr="00332E1E">
              <w:rPr>
                <w:rtl/>
              </w:rPr>
              <w:t>.</w:t>
            </w:r>
          </w:p>
          <w:p w14:paraId="0411E484" w14:textId="77777777" w:rsidR="00E62E51" w:rsidRPr="00332E1E" w:rsidRDefault="00E62E51" w:rsidP="00834891">
            <w:r w:rsidRPr="00332E1E">
              <w:rPr>
                <w:rFonts w:hint="cs"/>
                <w:rtl/>
              </w:rPr>
              <w:t>ח. אפשרות</w:t>
            </w:r>
            <w:r w:rsidRPr="00332E1E">
              <w:rPr>
                <w:rtl/>
              </w:rPr>
              <w:t xml:space="preserve"> </w:t>
            </w:r>
            <w:r w:rsidRPr="00332E1E">
              <w:rPr>
                <w:rFonts w:hint="cs"/>
                <w:rtl/>
              </w:rPr>
              <w:t>להגדיר</w:t>
            </w:r>
            <w:r w:rsidRPr="00332E1E">
              <w:rPr>
                <w:rtl/>
              </w:rPr>
              <w:t xml:space="preserve"> </w:t>
            </w:r>
            <w:r w:rsidRPr="00332E1E">
              <w:rPr>
                <w:rFonts w:hint="cs"/>
                <w:rtl/>
              </w:rPr>
              <w:t>הקבצות</w:t>
            </w:r>
            <w:r w:rsidRPr="00332E1E">
              <w:rPr>
                <w:rtl/>
              </w:rPr>
              <w:t xml:space="preserve"> </w:t>
            </w:r>
            <w:r w:rsidRPr="00332E1E">
              <w:rPr>
                <w:rFonts w:hint="cs"/>
                <w:rtl/>
              </w:rPr>
              <w:t>דינאמיות</w:t>
            </w:r>
            <w:r w:rsidRPr="00332E1E">
              <w:rPr>
                <w:rtl/>
              </w:rPr>
              <w:t xml:space="preserve"> </w:t>
            </w:r>
            <w:r w:rsidRPr="00332E1E">
              <w:rPr>
                <w:rFonts w:hint="cs"/>
                <w:rtl/>
              </w:rPr>
              <w:t>לכל</w:t>
            </w:r>
            <w:r w:rsidRPr="00332E1E">
              <w:rPr>
                <w:rtl/>
              </w:rPr>
              <w:t xml:space="preserve"> </w:t>
            </w:r>
            <w:r w:rsidRPr="00332E1E">
              <w:rPr>
                <w:rFonts w:hint="cs"/>
                <w:rtl/>
              </w:rPr>
              <w:t>משתמש</w:t>
            </w:r>
            <w:r w:rsidRPr="00332E1E">
              <w:rPr>
                <w:rtl/>
              </w:rPr>
              <w:t xml:space="preserve"> </w:t>
            </w:r>
            <w:r w:rsidRPr="00332E1E">
              <w:rPr>
                <w:rFonts w:hint="cs"/>
                <w:rtl/>
              </w:rPr>
              <w:t>בנפרד</w:t>
            </w:r>
            <w:r w:rsidRPr="00332E1E">
              <w:rPr>
                <w:rtl/>
              </w:rPr>
              <w:t>.</w:t>
            </w:r>
          </w:p>
          <w:p w14:paraId="3D7842EB" w14:textId="77777777" w:rsidR="00E62E51" w:rsidRPr="00332E1E" w:rsidRDefault="00E62E51" w:rsidP="00834891">
            <w:r w:rsidRPr="00332E1E">
              <w:rPr>
                <w:rFonts w:hint="cs"/>
                <w:rtl/>
              </w:rPr>
              <w:t>ט. אפשרות</w:t>
            </w:r>
            <w:r w:rsidRPr="00332E1E">
              <w:rPr>
                <w:rtl/>
              </w:rPr>
              <w:t xml:space="preserve"> </w:t>
            </w:r>
            <w:r w:rsidRPr="00332E1E">
              <w:rPr>
                <w:rFonts w:hint="cs"/>
                <w:rtl/>
              </w:rPr>
              <w:t>לקשר</w:t>
            </w:r>
            <w:r w:rsidRPr="00332E1E">
              <w:rPr>
                <w:rtl/>
              </w:rPr>
              <w:t xml:space="preserve"> </w:t>
            </w:r>
            <w:r w:rsidRPr="00332E1E">
              <w:rPr>
                <w:rFonts w:hint="cs"/>
                <w:rtl/>
              </w:rPr>
              <w:t>באופן</w:t>
            </w:r>
            <w:r w:rsidRPr="00332E1E">
              <w:rPr>
                <w:rtl/>
              </w:rPr>
              <w:t xml:space="preserve"> </w:t>
            </w:r>
            <w:r w:rsidRPr="00332E1E">
              <w:rPr>
                <w:rFonts w:hint="cs"/>
                <w:rtl/>
              </w:rPr>
              <w:t>דינאמי</w:t>
            </w:r>
            <w:r w:rsidRPr="00332E1E">
              <w:rPr>
                <w:rtl/>
              </w:rPr>
              <w:t xml:space="preserve">  </w:t>
            </w:r>
            <w:r w:rsidRPr="00332E1E">
              <w:rPr>
                <w:rFonts w:hint="cs"/>
                <w:rtl/>
              </w:rPr>
              <w:t>מספר</w:t>
            </w:r>
            <w:r w:rsidRPr="00332E1E">
              <w:rPr>
                <w:rtl/>
              </w:rPr>
              <w:t xml:space="preserve"> </w:t>
            </w:r>
            <w:r w:rsidRPr="00332E1E">
              <w:rPr>
                <w:rFonts w:hint="cs"/>
                <w:rtl/>
              </w:rPr>
              <w:t>תוצרים</w:t>
            </w:r>
            <w:r w:rsidRPr="00332E1E">
              <w:rPr>
                <w:rtl/>
              </w:rPr>
              <w:t xml:space="preserve"> </w:t>
            </w:r>
            <w:r w:rsidRPr="00332E1E">
              <w:rPr>
                <w:rFonts w:hint="cs"/>
                <w:rtl/>
              </w:rPr>
              <w:t>המוצגים</w:t>
            </w:r>
            <w:r w:rsidRPr="00332E1E">
              <w:rPr>
                <w:rtl/>
              </w:rPr>
              <w:t xml:space="preserve"> </w:t>
            </w:r>
            <w:r w:rsidRPr="00332E1E">
              <w:rPr>
                <w:rFonts w:hint="cs"/>
                <w:rtl/>
              </w:rPr>
              <w:t>במקביל</w:t>
            </w:r>
            <w:r w:rsidRPr="00332E1E">
              <w:rPr>
                <w:rtl/>
              </w:rPr>
              <w:t xml:space="preserve">- </w:t>
            </w:r>
            <w:r w:rsidRPr="00332E1E">
              <w:rPr>
                <w:rFonts w:hint="cs"/>
                <w:rtl/>
              </w:rPr>
              <w:t>שינוי</w:t>
            </w:r>
            <w:r w:rsidRPr="00332E1E">
              <w:rPr>
                <w:rtl/>
              </w:rPr>
              <w:t xml:space="preserve"> </w:t>
            </w:r>
            <w:r w:rsidRPr="00332E1E">
              <w:rPr>
                <w:rFonts w:hint="cs"/>
                <w:rtl/>
              </w:rPr>
              <w:t>פרמטר</w:t>
            </w:r>
            <w:r w:rsidRPr="00332E1E">
              <w:rPr>
                <w:rtl/>
              </w:rPr>
              <w:t xml:space="preserve"> </w:t>
            </w:r>
            <w:r w:rsidRPr="00332E1E">
              <w:rPr>
                <w:rFonts w:hint="cs"/>
                <w:rtl/>
              </w:rPr>
              <w:t>באחד</w:t>
            </w:r>
            <w:r w:rsidRPr="00332E1E">
              <w:rPr>
                <w:rtl/>
              </w:rPr>
              <w:t xml:space="preserve"> </w:t>
            </w:r>
            <w:r w:rsidRPr="00332E1E">
              <w:rPr>
                <w:rFonts w:hint="cs"/>
                <w:rtl/>
              </w:rPr>
              <w:t>מהם</w:t>
            </w:r>
            <w:r w:rsidRPr="00332E1E">
              <w:rPr>
                <w:rtl/>
              </w:rPr>
              <w:t xml:space="preserve"> </w:t>
            </w:r>
            <w:r w:rsidRPr="00332E1E">
              <w:rPr>
                <w:rFonts w:hint="cs"/>
                <w:rtl/>
              </w:rPr>
              <w:t>ישפיע</w:t>
            </w:r>
            <w:r w:rsidRPr="00332E1E">
              <w:rPr>
                <w:rtl/>
              </w:rPr>
              <w:t xml:space="preserve"> </w:t>
            </w:r>
            <w:r w:rsidRPr="00332E1E">
              <w:rPr>
                <w:rFonts w:hint="cs"/>
                <w:rtl/>
              </w:rPr>
              <w:t>על</w:t>
            </w:r>
            <w:r w:rsidRPr="00332E1E">
              <w:rPr>
                <w:rtl/>
              </w:rPr>
              <w:t xml:space="preserve"> </w:t>
            </w:r>
            <w:r w:rsidRPr="00332E1E">
              <w:rPr>
                <w:rFonts w:hint="cs"/>
                <w:rtl/>
              </w:rPr>
              <w:t>התוצר</w:t>
            </w:r>
            <w:r w:rsidRPr="00332E1E">
              <w:rPr>
                <w:rtl/>
              </w:rPr>
              <w:t xml:space="preserve"> </w:t>
            </w:r>
            <w:r w:rsidRPr="00332E1E">
              <w:rPr>
                <w:rFonts w:hint="cs"/>
                <w:rtl/>
              </w:rPr>
              <w:t>הקשור.</w:t>
            </w:r>
          </w:p>
          <w:p w14:paraId="49ABF63B" w14:textId="77777777" w:rsidR="00E62E51" w:rsidRPr="00332E1E" w:rsidRDefault="00E62E51" w:rsidP="00834891">
            <w:r w:rsidRPr="00332E1E">
              <w:rPr>
                <w:rFonts w:hint="cs"/>
                <w:rtl/>
              </w:rPr>
              <w:t>י. אפשרות</w:t>
            </w:r>
            <w:r w:rsidRPr="00332E1E">
              <w:rPr>
                <w:rtl/>
              </w:rPr>
              <w:t xml:space="preserve"> </w:t>
            </w:r>
            <w:r w:rsidRPr="00332E1E">
              <w:rPr>
                <w:rFonts w:hint="cs"/>
                <w:rtl/>
              </w:rPr>
              <w:t>בניית</w:t>
            </w:r>
            <w:r w:rsidRPr="00332E1E">
              <w:rPr>
                <w:rtl/>
              </w:rPr>
              <w:t xml:space="preserve"> </w:t>
            </w:r>
            <w:r w:rsidRPr="00332E1E">
              <w:rPr>
                <w:rFonts w:hint="cs"/>
                <w:rtl/>
              </w:rPr>
              <w:t>תוצרים</w:t>
            </w:r>
            <w:r w:rsidRPr="00332E1E">
              <w:rPr>
                <w:rtl/>
              </w:rPr>
              <w:t xml:space="preserve">  </w:t>
            </w:r>
            <w:r w:rsidRPr="00332E1E">
              <w:rPr>
                <w:rFonts w:hint="cs"/>
                <w:rtl/>
              </w:rPr>
              <w:t>במימוש</w:t>
            </w:r>
            <w:r w:rsidRPr="00332E1E">
              <w:rPr>
                <w:rtl/>
              </w:rPr>
              <w:t xml:space="preserve"> </w:t>
            </w:r>
            <w:r w:rsidRPr="00332E1E">
              <w:rPr>
                <w:rFonts w:hint="cs"/>
                <w:rtl/>
              </w:rPr>
              <w:t>מנגנון</w:t>
            </w:r>
            <w:r w:rsidRPr="00332E1E">
              <w:rPr>
                <w:rtl/>
              </w:rPr>
              <w:t xml:space="preserve"> </w:t>
            </w:r>
            <w:r w:rsidRPr="00332E1E">
              <w:t>Slowly Changing Dimension</w:t>
            </w:r>
            <w:r w:rsidRPr="00332E1E">
              <w:rPr>
                <w:rtl/>
              </w:rPr>
              <w:t xml:space="preserve">.  </w:t>
            </w:r>
            <w:r w:rsidRPr="00332E1E">
              <w:rPr>
                <w:rFonts w:hint="cs"/>
                <w:rtl/>
              </w:rPr>
              <w:t>למשל</w:t>
            </w:r>
            <w:r w:rsidRPr="00332E1E">
              <w:rPr>
                <w:rtl/>
              </w:rPr>
              <w:t xml:space="preserve">: </w:t>
            </w:r>
            <w:r w:rsidRPr="00332E1E">
              <w:rPr>
                <w:rFonts w:hint="cs"/>
                <w:rtl/>
              </w:rPr>
              <w:t>שימוש</w:t>
            </w:r>
            <w:r w:rsidRPr="00332E1E">
              <w:rPr>
                <w:rtl/>
              </w:rPr>
              <w:t xml:space="preserve"> </w:t>
            </w:r>
            <w:r w:rsidRPr="00332E1E">
              <w:rPr>
                <w:rFonts w:hint="cs"/>
                <w:rtl/>
              </w:rPr>
              <w:t>בהיררכיה</w:t>
            </w:r>
            <w:r w:rsidRPr="00332E1E">
              <w:rPr>
                <w:rtl/>
              </w:rPr>
              <w:t xml:space="preserve"> </w:t>
            </w:r>
            <w:r w:rsidRPr="00332E1E">
              <w:rPr>
                <w:rFonts w:hint="cs"/>
                <w:rtl/>
              </w:rPr>
              <w:t>שתכולתה</w:t>
            </w:r>
            <w:r w:rsidRPr="00332E1E">
              <w:rPr>
                <w:rtl/>
              </w:rPr>
              <w:t xml:space="preserve"> </w:t>
            </w:r>
            <w:r w:rsidRPr="00332E1E">
              <w:rPr>
                <w:rFonts w:hint="cs"/>
                <w:rtl/>
              </w:rPr>
              <w:t>משתנה</w:t>
            </w:r>
            <w:r w:rsidRPr="00332E1E">
              <w:rPr>
                <w:rtl/>
              </w:rPr>
              <w:t xml:space="preserve"> </w:t>
            </w:r>
            <w:r w:rsidRPr="00332E1E">
              <w:rPr>
                <w:rFonts w:hint="cs"/>
                <w:rtl/>
              </w:rPr>
              <w:t>על</w:t>
            </w:r>
            <w:r w:rsidRPr="00332E1E">
              <w:rPr>
                <w:rtl/>
              </w:rPr>
              <w:t xml:space="preserve"> </w:t>
            </w:r>
            <w:r w:rsidRPr="00332E1E">
              <w:rPr>
                <w:rFonts w:hint="cs"/>
                <w:rtl/>
              </w:rPr>
              <w:t>פני</w:t>
            </w:r>
            <w:r w:rsidRPr="00332E1E">
              <w:rPr>
                <w:rtl/>
              </w:rPr>
              <w:t xml:space="preserve"> </w:t>
            </w:r>
            <w:r w:rsidRPr="00332E1E">
              <w:rPr>
                <w:rFonts w:hint="cs"/>
                <w:rtl/>
              </w:rPr>
              <w:t>זמן</w:t>
            </w:r>
            <w:r w:rsidRPr="00332E1E">
              <w:rPr>
                <w:rtl/>
              </w:rPr>
              <w:t xml:space="preserve">, </w:t>
            </w:r>
            <w:r w:rsidRPr="00332E1E">
              <w:rPr>
                <w:rFonts w:hint="cs"/>
                <w:rtl/>
              </w:rPr>
              <w:t>פיצול</w:t>
            </w:r>
            <w:r w:rsidRPr="00332E1E">
              <w:rPr>
                <w:rtl/>
              </w:rPr>
              <w:t xml:space="preserve"> </w:t>
            </w:r>
            <w:r w:rsidRPr="00332E1E">
              <w:rPr>
                <w:rFonts w:hint="cs"/>
                <w:rtl/>
              </w:rPr>
              <w:t>או</w:t>
            </w:r>
            <w:r w:rsidRPr="00332E1E">
              <w:rPr>
                <w:rtl/>
              </w:rPr>
              <w:t xml:space="preserve"> </w:t>
            </w:r>
            <w:r w:rsidRPr="00332E1E">
              <w:rPr>
                <w:rFonts w:hint="cs"/>
                <w:rtl/>
              </w:rPr>
              <w:t>איחוד</w:t>
            </w:r>
            <w:r w:rsidRPr="00332E1E">
              <w:rPr>
                <w:rtl/>
              </w:rPr>
              <w:t xml:space="preserve"> </w:t>
            </w:r>
            <w:r w:rsidRPr="00332E1E">
              <w:rPr>
                <w:rFonts w:hint="cs"/>
                <w:rtl/>
              </w:rPr>
              <w:t>של</w:t>
            </w:r>
            <w:r w:rsidRPr="00332E1E">
              <w:rPr>
                <w:rtl/>
              </w:rPr>
              <w:t xml:space="preserve"> </w:t>
            </w:r>
            <w:r w:rsidRPr="00332E1E">
              <w:rPr>
                <w:rFonts w:hint="cs"/>
                <w:rtl/>
              </w:rPr>
              <w:t>קודים</w:t>
            </w:r>
            <w:r w:rsidRPr="00332E1E">
              <w:rPr>
                <w:rtl/>
              </w:rPr>
              <w:t xml:space="preserve"> </w:t>
            </w:r>
            <w:r w:rsidRPr="00332E1E">
              <w:rPr>
                <w:rFonts w:hint="cs"/>
                <w:rtl/>
              </w:rPr>
              <w:t>במימדים</w:t>
            </w:r>
            <w:r w:rsidRPr="00332E1E">
              <w:rPr>
                <w:rtl/>
              </w:rPr>
              <w:t>.</w:t>
            </w:r>
          </w:p>
          <w:p w14:paraId="65120C80" w14:textId="77777777" w:rsidR="00E62E51" w:rsidRPr="00332E1E" w:rsidRDefault="00E62E51" w:rsidP="00834891">
            <w:pPr>
              <w:rPr>
                <w:rtl/>
              </w:rPr>
            </w:pPr>
            <w:r w:rsidRPr="00332E1E">
              <w:rPr>
                <w:rFonts w:hint="cs"/>
                <w:rtl/>
              </w:rPr>
              <w:t>יא. יכולות</w:t>
            </w:r>
            <w:r w:rsidRPr="00332E1E">
              <w:rPr>
                <w:rtl/>
              </w:rPr>
              <w:t xml:space="preserve"> </w:t>
            </w:r>
            <w:r w:rsidRPr="00332E1E">
              <w:rPr>
                <w:rFonts w:hint="cs"/>
                <w:rtl/>
              </w:rPr>
              <w:t>חיפוש</w:t>
            </w:r>
            <w:r w:rsidRPr="00332E1E">
              <w:rPr>
                <w:rtl/>
              </w:rPr>
              <w:t xml:space="preserve"> (</w:t>
            </w:r>
            <w:r w:rsidRPr="00332E1E">
              <w:rPr>
                <w:rFonts w:hint="cs"/>
                <w:rtl/>
              </w:rPr>
              <w:t>מנוע</w:t>
            </w:r>
            <w:r w:rsidRPr="00332E1E">
              <w:rPr>
                <w:rtl/>
              </w:rPr>
              <w:t xml:space="preserve"> </w:t>
            </w:r>
            <w:r w:rsidRPr="00332E1E">
              <w:rPr>
                <w:rFonts w:hint="cs"/>
                <w:rtl/>
              </w:rPr>
              <w:t>חיפוש</w:t>
            </w:r>
            <w:r w:rsidRPr="00332E1E">
              <w:rPr>
                <w:rtl/>
              </w:rPr>
              <w:t xml:space="preserve">) </w:t>
            </w:r>
            <w:r w:rsidRPr="00332E1E">
              <w:rPr>
                <w:rFonts w:hint="cs"/>
                <w:rtl/>
              </w:rPr>
              <w:t>לצורך</w:t>
            </w:r>
            <w:r w:rsidRPr="00332E1E">
              <w:rPr>
                <w:rtl/>
              </w:rPr>
              <w:t xml:space="preserve"> </w:t>
            </w:r>
            <w:r w:rsidRPr="00332E1E">
              <w:rPr>
                <w:rFonts w:hint="cs"/>
                <w:rtl/>
              </w:rPr>
              <w:t>התמצאות</w:t>
            </w:r>
            <w:r w:rsidRPr="00332E1E">
              <w:rPr>
                <w:rtl/>
              </w:rPr>
              <w:t xml:space="preserve"> </w:t>
            </w:r>
            <w:r w:rsidRPr="00332E1E">
              <w:rPr>
                <w:rFonts w:hint="cs"/>
                <w:rtl/>
              </w:rPr>
              <w:t>במושגים</w:t>
            </w:r>
            <w:r w:rsidRPr="00332E1E">
              <w:rPr>
                <w:rtl/>
              </w:rPr>
              <w:t xml:space="preserve"> </w:t>
            </w:r>
            <w:r w:rsidRPr="00332E1E">
              <w:rPr>
                <w:rFonts w:hint="cs"/>
                <w:rtl/>
              </w:rPr>
              <w:t>וסוגי</w:t>
            </w:r>
            <w:r w:rsidRPr="00332E1E">
              <w:rPr>
                <w:rtl/>
              </w:rPr>
              <w:t xml:space="preserve"> </w:t>
            </w:r>
            <w:r w:rsidRPr="00332E1E">
              <w:rPr>
                <w:rFonts w:hint="cs"/>
                <w:rtl/>
              </w:rPr>
              <w:t>הנתונים</w:t>
            </w:r>
            <w:r w:rsidRPr="00332E1E">
              <w:rPr>
                <w:rtl/>
              </w:rPr>
              <w:t xml:space="preserve"> </w:t>
            </w:r>
            <w:r w:rsidRPr="00332E1E">
              <w:rPr>
                <w:rFonts w:hint="cs"/>
                <w:rtl/>
              </w:rPr>
              <w:t>המפורטים</w:t>
            </w:r>
            <w:r w:rsidRPr="00332E1E">
              <w:rPr>
                <w:rtl/>
              </w:rPr>
              <w:t xml:space="preserve"> </w:t>
            </w:r>
            <w:r w:rsidRPr="00332E1E">
              <w:rPr>
                <w:rFonts w:hint="cs"/>
                <w:rtl/>
              </w:rPr>
              <w:t>ב</w:t>
            </w:r>
            <w:r w:rsidRPr="00332E1E">
              <w:rPr>
                <w:rtl/>
              </w:rPr>
              <w:t xml:space="preserve"> </w:t>
            </w:r>
            <w:r w:rsidRPr="00332E1E">
              <w:t>Metadata</w:t>
            </w:r>
            <w:r w:rsidRPr="00332E1E">
              <w:rPr>
                <w:rtl/>
              </w:rPr>
              <w:t xml:space="preserve"> </w:t>
            </w:r>
            <w:r w:rsidRPr="00332E1E">
              <w:rPr>
                <w:rFonts w:hint="cs"/>
                <w:rtl/>
              </w:rPr>
              <w:t>כולל</w:t>
            </w:r>
            <w:r w:rsidRPr="00332E1E">
              <w:rPr>
                <w:rtl/>
              </w:rPr>
              <w:t xml:space="preserve"> </w:t>
            </w:r>
            <w:r w:rsidRPr="00332E1E">
              <w:rPr>
                <w:rFonts w:hint="cs"/>
                <w:rtl/>
              </w:rPr>
              <w:t>חיפושים</w:t>
            </w:r>
            <w:r w:rsidRPr="00332E1E">
              <w:rPr>
                <w:rtl/>
              </w:rPr>
              <w:t xml:space="preserve"> </w:t>
            </w:r>
            <w:r w:rsidRPr="00332E1E">
              <w:rPr>
                <w:rFonts w:hint="cs"/>
                <w:rtl/>
              </w:rPr>
              <w:t>על</w:t>
            </w:r>
            <w:r w:rsidRPr="00332E1E">
              <w:rPr>
                <w:rtl/>
              </w:rPr>
              <w:t xml:space="preserve"> </w:t>
            </w:r>
            <w:r w:rsidRPr="00332E1E">
              <w:rPr>
                <w:rFonts w:hint="cs"/>
                <w:rtl/>
              </w:rPr>
              <w:t>רשימת</w:t>
            </w:r>
            <w:r w:rsidRPr="00332E1E">
              <w:rPr>
                <w:rtl/>
              </w:rPr>
              <w:t xml:space="preserve"> </w:t>
            </w:r>
            <w:r w:rsidRPr="00332E1E">
              <w:rPr>
                <w:rFonts w:hint="cs"/>
                <w:rtl/>
              </w:rPr>
              <w:t>דוחות</w:t>
            </w:r>
            <w:r w:rsidRPr="00332E1E">
              <w:rPr>
                <w:rtl/>
              </w:rPr>
              <w:t xml:space="preserve"> </w:t>
            </w:r>
            <w:r w:rsidRPr="00332E1E">
              <w:rPr>
                <w:rFonts w:hint="cs"/>
                <w:rtl/>
              </w:rPr>
              <w:t>והמרכיבים</w:t>
            </w:r>
            <w:r w:rsidRPr="00332E1E">
              <w:rPr>
                <w:rtl/>
              </w:rPr>
              <w:t xml:space="preserve"> </w:t>
            </w:r>
            <w:r w:rsidRPr="00332E1E">
              <w:rPr>
                <w:rFonts w:hint="cs"/>
                <w:rtl/>
              </w:rPr>
              <w:t>שלהם</w:t>
            </w:r>
            <w:r w:rsidRPr="00332E1E">
              <w:rPr>
                <w:rtl/>
              </w:rPr>
              <w:t>.</w:t>
            </w:r>
          </w:p>
        </w:tc>
      </w:tr>
      <w:tr w:rsidR="00E62E51" w:rsidRPr="00332E1E" w14:paraId="7615FB19" w14:textId="77777777" w:rsidTr="001C3AD1">
        <w:tc>
          <w:tcPr>
            <w:tcW w:w="1219" w:type="dxa"/>
          </w:tcPr>
          <w:p w14:paraId="5955EAE1" w14:textId="16CBE640" w:rsidR="00E62E51" w:rsidRPr="00332E1E" w:rsidRDefault="00E03862" w:rsidP="00834891">
            <w:r>
              <w:t>CR3</w:t>
            </w:r>
            <w:r w:rsidR="00E62E51" w:rsidRPr="00332E1E">
              <w:t>.02.010</w:t>
            </w:r>
          </w:p>
        </w:tc>
        <w:tc>
          <w:tcPr>
            <w:tcW w:w="9234" w:type="dxa"/>
          </w:tcPr>
          <w:p w14:paraId="5020A077" w14:textId="7A8B669E" w:rsidR="00E62E51" w:rsidRPr="00332E1E" w:rsidRDefault="00E62E51" w:rsidP="00834891">
            <w:pPr>
              <w:rPr>
                <w:rtl/>
              </w:rPr>
            </w:pPr>
            <w:r w:rsidRPr="00332E1E">
              <w:rPr>
                <w:rFonts w:hint="cs"/>
                <w:rtl/>
              </w:rPr>
              <w:t xml:space="preserve">שילוב בפורטל מידע ובפורטל </w:t>
            </w:r>
            <w:r w:rsidR="00944F22">
              <w:rPr>
                <w:rFonts w:hint="cs"/>
                <w:rtl/>
              </w:rPr>
              <w:t xml:space="preserve">הרשות הלאומית להסמכת מעבדות </w:t>
            </w:r>
            <w:r w:rsidRPr="00332E1E">
              <w:rPr>
                <w:rFonts w:hint="cs"/>
                <w:rtl/>
              </w:rPr>
              <w:t xml:space="preserve"> (ציבורי):</w:t>
            </w:r>
          </w:p>
          <w:p w14:paraId="0EB8DBA9" w14:textId="54F060A4" w:rsidR="00E62E51" w:rsidRPr="00332E1E" w:rsidRDefault="00E62E51" w:rsidP="00834891">
            <w:pPr>
              <w:rPr>
                <w:rtl/>
              </w:rPr>
            </w:pPr>
            <w:r w:rsidRPr="00332E1E">
              <w:rPr>
                <w:rFonts w:hint="cs"/>
                <w:rtl/>
              </w:rPr>
              <w:t>תוצרי</w:t>
            </w:r>
            <w:r w:rsidRPr="00332E1E">
              <w:rPr>
                <w:rtl/>
              </w:rPr>
              <w:t xml:space="preserve"> </w:t>
            </w:r>
            <w:r w:rsidRPr="00332E1E">
              <w:rPr>
                <w:rFonts w:hint="cs"/>
                <w:rtl/>
              </w:rPr>
              <w:t>הכלי</w:t>
            </w:r>
            <w:r w:rsidRPr="00332E1E">
              <w:rPr>
                <w:rtl/>
              </w:rPr>
              <w:t xml:space="preserve"> </w:t>
            </w:r>
            <w:r w:rsidRPr="00332E1E">
              <w:rPr>
                <w:rFonts w:hint="cs"/>
                <w:rtl/>
              </w:rPr>
              <w:t>ישולבו</w:t>
            </w:r>
            <w:r w:rsidRPr="00332E1E">
              <w:rPr>
                <w:rtl/>
              </w:rPr>
              <w:t xml:space="preserve"> </w:t>
            </w:r>
            <w:r w:rsidRPr="00332E1E">
              <w:rPr>
                <w:rFonts w:hint="cs"/>
                <w:rtl/>
              </w:rPr>
              <w:t xml:space="preserve">בפורטל מידע (פנימי) ובפורטל </w:t>
            </w:r>
            <w:r w:rsidR="000C477F">
              <w:rPr>
                <w:rFonts w:hint="cs"/>
                <w:rtl/>
              </w:rPr>
              <w:t>לקוחות</w:t>
            </w:r>
            <w:r w:rsidRPr="00332E1E">
              <w:rPr>
                <w:rFonts w:hint="cs"/>
                <w:rtl/>
              </w:rPr>
              <w:t xml:space="preserve"> (ציבורי)</w:t>
            </w:r>
            <w:r w:rsidRPr="00332E1E">
              <w:rPr>
                <w:rtl/>
              </w:rPr>
              <w:t xml:space="preserve">.   </w:t>
            </w:r>
          </w:p>
          <w:p w14:paraId="64CFA17B" w14:textId="77777777" w:rsidR="00E62E51" w:rsidRPr="00332E1E" w:rsidRDefault="00E62E51" w:rsidP="00834891">
            <w:pPr>
              <w:rPr>
                <w:rtl/>
              </w:rPr>
            </w:pPr>
          </w:p>
          <w:p w14:paraId="0C72E9A4" w14:textId="77777777" w:rsidR="00E62E51" w:rsidRPr="00332E1E" w:rsidRDefault="00E62E51" w:rsidP="00834891">
            <w:r w:rsidRPr="00332E1E">
              <w:rPr>
                <w:rFonts w:hint="cs"/>
                <w:rtl/>
              </w:rPr>
              <w:t>א. נדרשת</w:t>
            </w:r>
            <w:r w:rsidRPr="00332E1E">
              <w:rPr>
                <w:rtl/>
              </w:rPr>
              <w:t xml:space="preserve"> </w:t>
            </w:r>
            <w:r w:rsidRPr="00332E1E">
              <w:rPr>
                <w:rFonts w:hint="cs"/>
                <w:rtl/>
              </w:rPr>
              <w:t>תאימות</w:t>
            </w:r>
            <w:r w:rsidRPr="00332E1E">
              <w:rPr>
                <w:rtl/>
              </w:rPr>
              <w:t xml:space="preserve"> </w:t>
            </w:r>
            <w:r w:rsidRPr="00332E1E">
              <w:rPr>
                <w:rFonts w:hint="cs"/>
                <w:rtl/>
              </w:rPr>
              <w:t>ויכולת</w:t>
            </w:r>
            <w:r w:rsidRPr="00332E1E">
              <w:rPr>
                <w:rtl/>
              </w:rPr>
              <w:t xml:space="preserve"> </w:t>
            </w:r>
            <w:r w:rsidRPr="00332E1E">
              <w:rPr>
                <w:rFonts w:hint="cs"/>
                <w:rtl/>
              </w:rPr>
              <w:t>עבודה</w:t>
            </w:r>
            <w:r w:rsidRPr="00332E1E">
              <w:rPr>
                <w:rtl/>
              </w:rPr>
              <w:t xml:space="preserve"> </w:t>
            </w:r>
            <w:r w:rsidRPr="00332E1E">
              <w:rPr>
                <w:rFonts w:hint="cs"/>
                <w:rtl/>
              </w:rPr>
              <w:t>מלאה</w:t>
            </w:r>
            <w:r w:rsidRPr="00332E1E">
              <w:rPr>
                <w:rtl/>
              </w:rPr>
              <w:t xml:space="preserve"> </w:t>
            </w:r>
            <w:r w:rsidRPr="00332E1E">
              <w:rPr>
                <w:rFonts w:hint="cs"/>
                <w:rtl/>
              </w:rPr>
              <w:t>של</w:t>
            </w:r>
            <w:r w:rsidRPr="00332E1E">
              <w:rPr>
                <w:rtl/>
              </w:rPr>
              <w:t xml:space="preserve"> </w:t>
            </w:r>
            <w:r w:rsidRPr="00332E1E">
              <w:rPr>
                <w:rFonts w:hint="cs"/>
                <w:rtl/>
              </w:rPr>
              <w:t>התשתית</w:t>
            </w:r>
            <w:r w:rsidRPr="00332E1E">
              <w:rPr>
                <w:rtl/>
              </w:rPr>
              <w:t xml:space="preserve"> </w:t>
            </w:r>
            <w:r w:rsidRPr="00332E1E">
              <w:rPr>
                <w:rFonts w:hint="cs"/>
                <w:rtl/>
              </w:rPr>
              <w:t>וכלי</w:t>
            </w:r>
            <w:r w:rsidRPr="00332E1E">
              <w:rPr>
                <w:rtl/>
              </w:rPr>
              <w:t xml:space="preserve"> </w:t>
            </w:r>
            <w:r w:rsidRPr="00332E1E">
              <w:rPr>
                <w:rFonts w:hint="cs"/>
                <w:rtl/>
              </w:rPr>
              <w:t>ה</w:t>
            </w:r>
            <w:r w:rsidRPr="00332E1E">
              <w:rPr>
                <w:rtl/>
              </w:rPr>
              <w:t xml:space="preserve"> </w:t>
            </w:r>
            <w:r w:rsidRPr="00332E1E">
              <w:t>BI</w:t>
            </w:r>
            <w:r w:rsidRPr="00332E1E">
              <w:rPr>
                <w:rtl/>
              </w:rPr>
              <w:t xml:space="preserve">  </w:t>
            </w:r>
            <w:r w:rsidRPr="00332E1E">
              <w:rPr>
                <w:rFonts w:hint="cs"/>
                <w:rtl/>
              </w:rPr>
              <w:t>הנבחר</w:t>
            </w:r>
            <w:r w:rsidRPr="00332E1E">
              <w:rPr>
                <w:rtl/>
              </w:rPr>
              <w:t xml:space="preserve"> </w:t>
            </w:r>
            <w:r w:rsidRPr="00332E1E">
              <w:rPr>
                <w:rFonts w:hint="cs"/>
                <w:rtl/>
              </w:rPr>
              <w:t>לשרתי</w:t>
            </w:r>
            <w:r w:rsidRPr="00332E1E">
              <w:rPr>
                <w:rtl/>
              </w:rPr>
              <w:t xml:space="preserve"> </w:t>
            </w:r>
            <w:r w:rsidRPr="00332E1E">
              <w:rPr>
                <w:rFonts w:hint="cs"/>
                <w:rtl/>
              </w:rPr>
              <w:t>ה</w:t>
            </w:r>
            <w:r w:rsidRPr="00332E1E">
              <w:rPr>
                <w:rtl/>
              </w:rPr>
              <w:t>-</w:t>
            </w:r>
            <w:r w:rsidRPr="00332E1E">
              <w:t>Web</w:t>
            </w:r>
            <w:r w:rsidRPr="00332E1E">
              <w:rPr>
                <w:rtl/>
              </w:rPr>
              <w:t xml:space="preserve"> </w:t>
            </w:r>
            <w:r w:rsidRPr="00332E1E">
              <w:rPr>
                <w:rFonts w:hint="cs"/>
                <w:rtl/>
              </w:rPr>
              <w:t>והפורטלים</w:t>
            </w:r>
            <w:r w:rsidRPr="00332E1E">
              <w:rPr>
                <w:rtl/>
              </w:rPr>
              <w:t xml:space="preserve"> </w:t>
            </w:r>
            <w:r w:rsidRPr="00332E1E">
              <w:rPr>
                <w:rFonts w:hint="cs"/>
                <w:rtl/>
              </w:rPr>
              <w:t>המובילים</w:t>
            </w:r>
            <w:r w:rsidRPr="00332E1E">
              <w:rPr>
                <w:rtl/>
              </w:rPr>
              <w:t xml:space="preserve"> </w:t>
            </w:r>
            <w:r w:rsidRPr="00332E1E">
              <w:rPr>
                <w:rFonts w:hint="cs"/>
                <w:rtl/>
              </w:rPr>
              <w:t>בשוק</w:t>
            </w:r>
            <w:r w:rsidRPr="00332E1E">
              <w:rPr>
                <w:rtl/>
              </w:rPr>
              <w:t xml:space="preserve">. </w:t>
            </w:r>
          </w:p>
          <w:p w14:paraId="2F79F905" w14:textId="77777777" w:rsidR="00E62E51" w:rsidRPr="00332E1E" w:rsidRDefault="00E62E51" w:rsidP="00834891">
            <w:r w:rsidRPr="00332E1E">
              <w:rPr>
                <w:rFonts w:hint="cs"/>
                <w:rtl/>
              </w:rPr>
              <w:t xml:space="preserve">ב. כלי </w:t>
            </w:r>
            <w:r w:rsidRPr="00332E1E">
              <w:rPr>
                <w:rFonts w:hint="cs"/>
              </w:rPr>
              <w:t>BI</w:t>
            </w:r>
            <w:r w:rsidRPr="00332E1E">
              <w:rPr>
                <w:rFonts w:hint="cs"/>
                <w:rtl/>
              </w:rPr>
              <w:t xml:space="preserve"> יאפשר ייצוא דוחות ותבניות דוחות (מתעדכנים אוטומטית)</w:t>
            </w:r>
            <w:r w:rsidRPr="00332E1E">
              <w:rPr>
                <w:rtl/>
              </w:rPr>
              <w:t xml:space="preserve"> </w:t>
            </w:r>
            <w:r w:rsidRPr="00332E1E">
              <w:rPr>
                <w:rFonts w:hint="cs"/>
                <w:rtl/>
              </w:rPr>
              <w:t>ושילוב</w:t>
            </w:r>
            <w:r w:rsidRPr="00332E1E">
              <w:rPr>
                <w:rtl/>
              </w:rPr>
              <w:t xml:space="preserve"> </w:t>
            </w:r>
            <w:r w:rsidRPr="00332E1E">
              <w:rPr>
                <w:rFonts w:hint="cs"/>
                <w:rtl/>
              </w:rPr>
              <w:t>רכיבים</w:t>
            </w:r>
            <w:r w:rsidRPr="00332E1E">
              <w:rPr>
                <w:rtl/>
              </w:rPr>
              <w:t xml:space="preserve"> </w:t>
            </w:r>
            <w:r w:rsidRPr="00332E1E">
              <w:rPr>
                <w:rFonts w:hint="cs"/>
                <w:rtl/>
              </w:rPr>
              <w:t>בדפי</w:t>
            </w:r>
            <w:r w:rsidRPr="00332E1E">
              <w:rPr>
                <w:rtl/>
              </w:rPr>
              <w:t xml:space="preserve"> </w:t>
            </w:r>
            <w:r w:rsidRPr="00332E1E">
              <w:rPr>
                <w:rFonts w:hint="cs"/>
                <w:rtl/>
              </w:rPr>
              <w:t>הפורטל</w:t>
            </w:r>
            <w:r w:rsidRPr="00332E1E">
              <w:rPr>
                <w:rtl/>
              </w:rPr>
              <w:t xml:space="preserve"> </w:t>
            </w:r>
            <w:r w:rsidRPr="00332E1E">
              <w:rPr>
                <w:rFonts w:hint="cs"/>
                <w:rtl/>
              </w:rPr>
              <w:t>באופן</w:t>
            </w:r>
            <w:r w:rsidRPr="00332E1E">
              <w:rPr>
                <w:rtl/>
              </w:rPr>
              <w:t xml:space="preserve"> </w:t>
            </w:r>
            <w:r w:rsidRPr="00332E1E">
              <w:rPr>
                <w:rFonts w:hint="cs"/>
                <w:rtl/>
              </w:rPr>
              <w:t>מלא</w:t>
            </w:r>
            <w:r w:rsidRPr="00332E1E">
              <w:rPr>
                <w:rtl/>
              </w:rPr>
              <w:t xml:space="preserve"> </w:t>
            </w:r>
            <w:r w:rsidRPr="00332E1E">
              <w:rPr>
                <w:rFonts w:hint="cs"/>
                <w:rtl/>
              </w:rPr>
              <w:t>וטבעי</w:t>
            </w:r>
            <w:r w:rsidRPr="00332E1E">
              <w:rPr>
                <w:rtl/>
              </w:rPr>
              <w:t xml:space="preserve">. </w:t>
            </w:r>
          </w:p>
          <w:p w14:paraId="7552F062" w14:textId="77777777" w:rsidR="00E62E51" w:rsidRPr="00332E1E" w:rsidRDefault="00E62E51" w:rsidP="00834891">
            <w:pPr>
              <w:rPr>
                <w:rtl/>
              </w:rPr>
            </w:pPr>
            <w:r w:rsidRPr="00332E1E">
              <w:rPr>
                <w:rFonts w:hint="cs"/>
                <w:rtl/>
              </w:rPr>
              <w:t>ג. יכולת שינוי</w:t>
            </w:r>
            <w:r w:rsidRPr="00332E1E">
              <w:rPr>
                <w:rtl/>
              </w:rPr>
              <w:t xml:space="preserve"> </w:t>
            </w:r>
            <w:r w:rsidRPr="00332E1E">
              <w:t>Look &amp; Feel</w:t>
            </w:r>
            <w:r w:rsidRPr="00332E1E">
              <w:rPr>
                <w:rtl/>
              </w:rPr>
              <w:t xml:space="preserve"> </w:t>
            </w:r>
            <w:r w:rsidRPr="00332E1E">
              <w:rPr>
                <w:rFonts w:hint="cs"/>
                <w:rtl/>
              </w:rPr>
              <w:t>של</w:t>
            </w:r>
            <w:r w:rsidRPr="00332E1E">
              <w:rPr>
                <w:rtl/>
              </w:rPr>
              <w:t xml:space="preserve"> </w:t>
            </w:r>
            <w:r w:rsidRPr="00332E1E">
              <w:rPr>
                <w:rFonts w:hint="cs"/>
                <w:rtl/>
              </w:rPr>
              <w:t>תוצרי</w:t>
            </w:r>
            <w:r w:rsidRPr="00332E1E">
              <w:rPr>
                <w:rtl/>
              </w:rPr>
              <w:t xml:space="preserve"> </w:t>
            </w:r>
            <w:r w:rsidRPr="00332E1E">
              <w:rPr>
                <w:rFonts w:hint="cs"/>
                <w:rtl/>
              </w:rPr>
              <w:t xml:space="preserve">כלי </w:t>
            </w:r>
            <w:r w:rsidRPr="00332E1E">
              <w:rPr>
                <w:rFonts w:hint="cs"/>
              </w:rPr>
              <w:t>BI</w:t>
            </w:r>
            <w:r w:rsidRPr="00332E1E">
              <w:rPr>
                <w:rtl/>
              </w:rPr>
              <w:t xml:space="preserve"> </w:t>
            </w:r>
            <w:r w:rsidRPr="00332E1E">
              <w:rPr>
                <w:rFonts w:hint="cs"/>
                <w:rtl/>
              </w:rPr>
              <w:t>המשולבים</w:t>
            </w:r>
            <w:r w:rsidRPr="00332E1E">
              <w:rPr>
                <w:rtl/>
              </w:rPr>
              <w:t xml:space="preserve"> </w:t>
            </w:r>
            <w:r w:rsidRPr="00332E1E">
              <w:rPr>
                <w:rFonts w:hint="cs"/>
                <w:rtl/>
              </w:rPr>
              <w:t>בפורטל</w:t>
            </w:r>
            <w:r w:rsidRPr="00332E1E">
              <w:rPr>
                <w:rtl/>
              </w:rPr>
              <w:t xml:space="preserve">, </w:t>
            </w:r>
            <w:r w:rsidRPr="00332E1E">
              <w:rPr>
                <w:rFonts w:hint="cs"/>
                <w:rtl/>
              </w:rPr>
              <w:t>כך</w:t>
            </w:r>
            <w:r w:rsidRPr="00332E1E">
              <w:rPr>
                <w:rtl/>
              </w:rPr>
              <w:t xml:space="preserve"> </w:t>
            </w:r>
            <w:r w:rsidRPr="00332E1E">
              <w:rPr>
                <w:rFonts w:hint="cs"/>
                <w:rtl/>
              </w:rPr>
              <w:t>שניתן</w:t>
            </w:r>
            <w:r w:rsidRPr="00332E1E">
              <w:rPr>
                <w:rtl/>
              </w:rPr>
              <w:t xml:space="preserve"> </w:t>
            </w:r>
            <w:r w:rsidRPr="00332E1E">
              <w:rPr>
                <w:rFonts w:hint="cs"/>
                <w:rtl/>
              </w:rPr>
              <w:t>יהיה</w:t>
            </w:r>
            <w:r w:rsidRPr="00332E1E">
              <w:rPr>
                <w:rtl/>
              </w:rPr>
              <w:t xml:space="preserve"> </w:t>
            </w:r>
            <w:r w:rsidRPr="00332E1E">
              <w:rPr>
                <w:rFonts w:hint="cs"/>
                <w:rtl/>
              </w:rPr>
              <w:t>להתאימם</w:t>
            </w:r>
            <w:r w:rsidRPr="00332E1E">
              <w:rPr>
                <w:rtl/>
              </w:rPr>
              <w:t xml:space="preserve"> </w:t>
            </w:r>
            <w:r w:rsidRPr="00332E1E">
              <w:rPr>
                <w:rFonts w:hint="cs"/>
                <w:rtl/>
              </w:rPr>
              <w:t>בגמישות</w:t>
            </w:r>
            <w:r w:rsidRPr="00332E1E">
              <w:rPr>
                <w:rtl/>
              </w:rPr>
              <w:t xml:space="preserve"> </w:t>
            </w:r>
            <w:r w:rsidRPr="00332E1E">
              <w:rPr>
                <w:rFonts w:hint="cs"/>
                <w:rtl/>
              </w:rPr>
              <w:t>מרבית</w:t>
            </w:r>
            <w:r w:rsidRPr="00332E1E">
              <w:rPr>
                <w:rtl/>
              </w:rPr>
              <w:t xml:space="preserve"> </w:t>
            </w:r>
            <w:r w:rsidRPr="00332E1E">
              <w:rPr>
                <w:rFonts w:hint="cs"/>
                <w:rtl/>
              </w:rPr>
              <w:t>לעיצוב</w:t>
            </w:r>
            <w:r w:rsidRPr="00332E1E">
              <w:rPr>
                <w:rtl/>
              </w:rPr>
              <w:t xml:space="preserve"> </w:t>
            </w:r>
            <w:r w:rsidRPr="00332E1E">
              <w:rPr>
                <w:rFonts w:hint="cs"/>
                <w:rtl/>
              </w:rPr>
              <w:t>השולט</w:t>
            </w:r>
            <w:r w:rsidRPr="00332E1E">
              <w:rPr>
                <w:rtl/>
              </w:rPr>
              <w:t xml:space="preserve"> </w:t>
            </w:r>
            <w:r w:rsidRPr="00332E1E">
              <w:rPr>
                <w:rFonts w:hint="cs"/>
                <w:rtl/>
              </w:rPr>
              <w:t>בפורטל</w:t>
            </w:r>
            <w:r w:rsidRPr="00332E1E">
              <w:rPr>
                <w:rtl/>
              </w:rPr>
              <w:t>.</w:t>
            </w:r>
          </w:p>
          <w:p w14:paraId="09DCC8F4" w14:textId="77777777" w:rsidR="00E62E51" w:rsidRPr="00332E1E" w:rsidRDefault="00E62E51" w:rsidP="00834891">
            <w:pPr>
              <w:rPr>
                <w:rtl/>
              </w:rPr>
            </w:pPr>
            <w:r w:rsidRPr="00332E1E">
              <w:rPr>
                <w:rFonts w:hint="cs"/>
                <w:rtl/>
              </w:rPr>
              <w:t>ד. מערכת אישורים לפני ייצוא תבניות מידע לפורטל הפנימי והציבורי (באמצעות מודול אישורים).</w:t>
            </w:r>
          </w:p>
        </w:tc>
      </w:tr>
    </w:tbl>
    <w:p w14:paraId="444EF2B5" w14:textId="77777777" w:rsidR="00E62E51" w:rsidRPr="00332E1E" w:rsidRDefault="00E62E51" w:rsidP="00E03862">
      <w:pPr>
        <w:bidi w:val="0"/>
      </w:pPr>
    </w:p>
    <w:p w14:paraId="23C1D0B7" w14:textId="4E6A57F8" w:rsidR="00E62E51" w:rsidRPr="00332E1E" w:rsidRDefault="00E62E51" w:rsidP="00E62E51">
      <w:pPr>
        <w:pStyle w:val="Heading2"/>
        <w:rPr>
          <w:rtl/>
        </w:rPr>
      </w:pPr>
      <w:bookmarkStart w:id="37" w:name="_Toc95642330"/>
      <w:r w:rsidRPr="00332E1E">
        <w:rPr>
          <w:rFonts w:hint="cs"/>
          <w:rtl/>
        </w:rPr>
        <w:t>מודול תהליכים והרשאות</w:t>
      </w:r>
      <w:r>
        <w:rPr>
          <w:rFonts w:hint="cs"/>
          <w:rtl/>
        </w:rPr>
        <w:t xml:space="preserve"> (</w:t>
      </w:r>
      <w:r w:rsidR="00E03862">
        <w:t>CR4</w:t>
      </w:r>
      <w:r>
        <w:rPr>
          <w:rFonts w:hint="cs"/>
          <w:rtl/>
        </w:rPr>
        <w:t>)</w:t>
      </w:r>
      <w:bookmarkEnd w:id="37"/>
    </w:p>
    <w:tbl>
      <w:tblPr>
        <w:bidiVisual/>
        <w:tblW w:w="10453" w:type="dxa"/>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1"/>
        <w:gridCol w:w="9062"/>
      </w:tblGrid>
      <w:tr w:rsidR="00E62E51" w:rsidRPr="00332E1E" w14:paraId="79EE7A78" w14:textId="77777777" w:rsidTr="001C3AD1">
        <w:trPr>
          <w:tblHeader/>
        </w:trPr>
        <w:tc>
          <w:tcPr>
            <w:tcW w:w="1219" w:type="dxa"/>
            <w:tcBorders>
              <w:top w:val="single" w:sz="4" w:space="0" w:color="000000"/>
              <w:left w:val="single" w:sz="4" w:space="0" w:color="000000"/>
              <w:bottom w:val="single" w:sz="4" w:space="0" w:color="000000"/>
              <w:right w:val="single" w:sz="4" w:space="0" w:color="000000"/>
            </w:tcBorders>
            <w:shd w:val="clear" w:color="auto" w:fill="C4BC96"/>
          </w:tcPr>
          <w:p w14:paraId="5D70B07B" w14:textId="77777777" w:rsidR="00E62E51" w:rsidRPr="00332E1E" w:rsidRDefault="00E62E51" w:rsidP="00834891">
            <w:pPr>
              <w:rPr>
                <w:rtl/>
              </w:rPr>
            </w:pPr>
            <w:bookmarkStart w:id="38" w:name="_Hlk10635143"/>
            <w:r w:rsidRPr="00332E1E">
              <w:rPr>
                <w:rtl/>
              </w:rPr>
              <w:t>דרישה</w:t>
            </w:r>
          </w:p>
        </w:tc>
        <w:tc>
          <w:tcPr>
            <w:tcW w:w="9234" w:type="dxa"/>
            <w:tcBorders>
              <w:top w:val="single" w:sz="4" w:space="0" w:color="000000"/>
              <w:left w:val="single" w:sz="4" w:space="0" w:color="000000"/>
              <w:bottom w:val="single" w:sz="4" w:space="0" w:color="000000"/>
              <w:right w:val="single" w:sz="4" w:space="0" w:color="000000"/>
            </w:tcBorders>
            <w:shd w:val="clear" w:color="auto" w:fill="C4BC96"/>
          </w:tcPr>
          <w:p w14:paraId="472F3AC5" w14:textId="77777777" w:rsidR="00E62E51" w:rsidRPr="00332E1E" w:rsidRDefault="00E62E51" w:rsidP="00834891">
            <w:pPr>
              <w:rPr>
                <w:rtl/>
              </w:rPr>
            </w:pPr>
            <w:r w:rsidRPr="00332E1E">
              <w:rPr>
                <w:rtl/>
              </w:rPr>
              <w:t>תיאור דרישה</w:t>
            </w:r>
          </w:p>
        </w:tc>
      </w:tr>
      <w:bookmarkEnd w:id="38"/>
      <w:tr w:rsidR="00E62E51" w:rsidRPr="00332E1E" w14:paraId="683B7B09" w14:textId="77777777" w:rsidTr="001C3AD1">
        <w:tc>
          <w:tcPr>
            <w:tcW w:w="1219" w:type="dxa"/>
          </w:tcPr>
          <w:p w14:paraId="4CDD44CE" w14:textId="65E0247C" w:rsidR="00E62E51" w:rsidRPr="00332E1E" w:rsidRDefault="00E03862" w:rsidP="00834891">
            <w:r>
              <w:t>CR4</w:t>
            </w:r>
            <w:r w:rsidR="00E62E51" w:rsidRPr="00332E1E">
              <w:t>.01.010</w:t>
            </w:r>
          </w:p>
        </w:tc>
        <w:tc>
          <w:tcPr>
            <w:tcW w:w="9234" w:type="dxa"/>
          </w:tcPr>
          <w:p w14:paraId="5FA56C60" w14:textId="77777777" w:rsidR="00E62E51" w:rsidRPr="00332E1E" w:rsidRDefault="00E62E51" w:rsidP="00834891">
            <w:pPr>
              <w:rPr>
                <w:rtl/>
              </w:rPr>
            </w:pPr>
            <w:r w:rsidRPr="00332E1E">
              <w:rPr>
                <w:rFonts w:hint="cs"/>
                <w:rtl/>
              </w:rPr>
              <w:t>מודול תהליכים ואישורים יאפשר בנייה והפעלת</w:t>
            </w:r>
            <w:r w:rsidRPr="00332E1E">
              <w:rPr>
                <w:rtl/>
              </w:rPr>
              <w:t xml:space="preserve"> </w:t>
            </w:r>
            <w:r w:rsidRPr="00332E1E">
              <w:rPr>
                <w:rFonts w:hint="cs"/>
                <w:rtl/>
              </w:rPr>
              <w:t>תהליכי</w:t>
            </w:r>
            <w:r w:rsidRPr="00332E1E">
              <w:rPr>
                <w:rtl/>
              </w:rPr>
              <w:t xml:space="preserve"> </w:t>
            </w:r>
            <w:r w:rsidRPr="00332E1E">
              <w:rPr>
                <w:rFonts w:hint="cs"/>
                <w:rtl/>
              </w:rPr>
              <w:t>אישור</w:t>
            </w:r>
            <w:r w:rsidRPr="00332E1E">
              <w:rPr>
                <w:rtl/>
              </w:rPr>
              <w:t xml:space="preserve"> </w:t>
            </w:r>
            <w:r w:rsidRPr="00332E1E">
              <w:rPr>
                <w:rFonts w:hint="cs"/>
                <w:rtl/>
              </w:rPr>
              <w:t>וחתימות</w:t>
            </w:r>
            <w:r w:rsidRPr="00332E1E">
              <w:rPr>
                <w:rtl/>
              </w:rPr>
              <w:t xml:space="preserve"> </w:t>
            </w:r>
            <w:r w:rsidRPr="00332E1E">
              <w:rPr>
                <w:rFonts w:hint="cs"/>
                <w:rtl/>
              </w:rPr>
              <w:t>גמישים</w:t>
            </w:r>
            <w:r w:rsidRPr="00332E1E">
              <w:rPr>
                <w:rtl/>
              </w:rPr>
              <w:t xml:space="preserve">, </w:t>
            </w:r>
            <w:r w:rsidRPr="00332E1E">
              <w:rPr>
                <w:rFonts w:hint="cs"/>
                <w:rtl/>
              </w:rPr>
              <w:t>כך</w:t>
            </w:r>
            <w:r w:rsidRPr="00332E1E">
              <w:rPr>
                <w:rtl/>
              </w:rPr>
              <w:t xml:space="preserve"> </w:t>
            </w:r>
            <w:r w:rsidRPr="00332E1E">
              <w:rPr>
                <w:rFonts w:hint="cs"/>
                <w:rtl/>
              </w:rPr>
              <w:t>שניתן</w:t>
            </w:r>
            <w:r w:rsidRPr="00332E1E">
              <w:rPr>
                <w:rtl/>
              </w:rPr>
              <w:t xml:space="preserve"> </w:t>
            </w:r>
            <w:r w:rsidRPr="00332E1E">
              <w:rPr>
                <w:rFonts w:hint="cs"/>
                <w:rtl/>
              </w:rPr>
              <w:t>יהיה</w:t>
            </w:r>
            <w:r w:rsidRPr="00332E1E">
              <w:rPr>
                <w:rtl/>
              </w:rPr>
              <w:t xml:space="preserve"> </w:t>
            </w:r>
            <w:r w:rsidRPr="00332E1E">
              <w:rPr>
                <w:rFonts w:hint="cs"/>
                <w:rtl/>
              </w:rPr>
              <w:t>לשלבם</w:t>
            </w:r>
            <w:r w:rsidRPr="00332E1E">
              <w:rPr>
                <w:rtl/>
              </w:rPr>
              <w:t xml:space="preserve"> </w:t>
            </w:r>
            <w:r w:rsidRPr="00332E1E">
              <w:rPr>
                <w:rFonts w:hint="cs"/>
                <w:rtl/>
              </w:rPr>
              <w:t>בתהליכים</w:t>
            </w:r>
            <w:r w:rsidRPr="00332E1E">
              <w:rPr>
                <w:rtl/>
              </w:rPr>
              <w:t xml:space="preserve"> </w:t>
            </w:r>
            <w:r w:rsidRPr="00332E1E">
              <w:rPr>
                <w:rFonts w:hint="cs"/>
                <w:rtl/>
              </w:rPr>
              <w:t>אחרים</w:t>
            </w:r>
            <w:r w:rsidRPr="00332E1E">
              <w:rPr>
                <w:rtl/>
              </w:rPr>
              <w:t xml:space="preserve"> </w:t>
            </w:r>
            <w:r w:rsidRPr="00332E1E">
              <w:rPr>
                <w:rFonts w:hint="cs"/>
                <w:rtl/>
              </w:rPr>
              <w:t>במודולים השונים במערכת המידע</w:t>
            </w:r>
            <w:r w:rsidRPr="00332E1E">
              <w:rPr>
                <w:rtl/>
              </w:rPr>
              <w:t>.</w:t>
            </w:r>
          </w:p>
        </w:tc>
      </w:tr>
      <w:tr w:rsidR="00E62E51" w:rsidRPr="00332E1E" w14:paraId="5E027BEE" w14:textId="77777777" w:rsidTr="001C3AD1">
        <w:tc>
          <w:tcPr>
            <w:tcW w:w="1219" w:type="dxa"/>
          </w:tcPr>
          <w:p w14:paraId="4CEBF225" w14:textId="7746C48D" w:rsidR="00E62E51" w:rsidRPr="00332E1E" w:rsidRDefault="00E03862" w:rsidP="00834891">
            <w:r>
              <w:t>CR4</w:t>
            </w:r>
            <w:r w:rsidR="00E62E51" w:rsidRPr="00332E1E">
              <w:t>.01.020</w:t>
            </w:r>
          </w:p>
        </w:tc>
        <w:tc>
          <w:tcPr>
            <w:tcW w:w="9234" w:type="dxa"/>
          </w:tcPr>
          <w:p w14:paraId="12B5422C" w14:textId="77777777" w:rsidR="00E62E51" w:rsidRPr="00332E1E" w:rsidRDefault="00E62E51" w:rsidP="00834891">
            <w:pPr>
              <w:rPr>
                <w:rtl/>
              </w:rPr>
            </w:pPr>
            <w:r w:rsidRPr="00332E1E">
              <w:rPr>
                <w:rFonts w:hint="cs"/>
                <w:rtl/>
              </w:rPr>
              <w:t>תהליכי אישורים:</w:t>
            </w:r>
          </w:p>
          <w:p w14:paraId="4EB84576" w14:textId="77777777" w:rsidR="00E62E51" w:rsidRPr="00332E1E" w:rsidRDefault="00E62E51" w:rsidP="00834891">
            <w:pPr>
              <w:rPr>
                <w:rtl/>
              </w:rPr>
            </w:pPr>
            <w:r w:rsidRPr="00332E1E">
              <w:rPr>
                <w:rFonts w:hint="cs"/>
                <w:rtl/>
              </w:rPr>
              <w:t>יש</w:t>
            </w:r>
            <w:r w:rsidRPr="00332E1E">
              <w:rPr>
                <w:rtl/>
              </w:rPr>
              <w:t xml:space="preserve"> </w:t>
            </w:r>
            <w:r w:rsidRPr="00332E1E">
              <w:rPr>
                <w:rFonts w:hint="cs"/>
                <w:rtl/>
              </w:rPr>
              <w:t>להבחין</w:t>
            </w:r>
            <w:r w:rsidRPr="00332E1E">
              <w:rPr>
                <w:rtl/>
              </w:rPr>
              <w:t xml:space="preserve"> </w:t>
            </w:r>
            <w:r w:rsidRPr="00332E1E">
              <w:rPr>
                <w:rFonts w:hint="cs"/>
                <w:rtl/>
              </w:rPr>
              <w:t>בין</w:t>
            </w:r>
            <w:r w:rsidRPr="00332E1E">
              <w:rPr>
                <w:rtl/>
              </w:rPr>
              <w:t xml:space="preserve"> </w:t>
            </w:r>
            <w:r w:rsidRPr="00332E1E">
              <w:rPr>
                <w:rFonts w:hint="cs"/>
                <w:rtl/>
              </w:rPr>
              <w:t>מספר</w:t>
            </w:r>
            <w:r w:rsidRPr="00332E1E">
              <w:rPr>
                <w:rtl/>
              </w:rPr>
              <w:t xml:space="preserve"> </w:t>
            </w:r>
            <w:r w:rsidRPr="00332E1E">
              <w:rPr>
                <w:rFonts w:hint="cs"/>
                <w:rtl/>
              </w:rPr>
              <w:t>סוגים</w:t>
            </w:r>
            <w:r w:rsidRPr="00332E1E">
              <w:rPr>
                <w:rtl/>
              </w:rPr>
              <w:t xml:space="preserve"> </w:t>
            </w:r>
            <w:r w:rsidRPr="00332E1E">
              <w:rPr>
                <w:rFonts w:hint="cs"/>
                <w:rtl/>
              </w:rPr>
              <w:t>של</w:t>
            </w:r>
            <w:r w:rsidRPr="00332E1E">
              <w:rPr>
                <w:rtl/>
              </w:rPr>
              <w:t xml:space="preserve"> </w:t>
            </w:r>
            <w:r w:rsidRPr="00332E1E">
              <w:rPr>
                <w:rFonts w:hint="cs"/>
                <w:rtl/>
              </w:rPr>
              <w:t>תהליכי</w:t>
            </w:r>
            <w:r w:rsidRPr="00332E1E">
              <w:rPr>
                <w:rtl/>
              </w:rPr>
              <w:t xml:space="preserve"> </w:t>
            </w:r>
            <w:r w:rsidRPr="00332E1E">
              <w:rPr>
                <w:rFonts w:hint="cs"/>
                <w:rtl/>
              </w:rPr>
              <w:t>אישורים</w:t>
            </w:r>
            <w:r w:rsidRPr="00332E1E">
              <w:rPr>
                <w:rtl/>
              </w:rPr>
              <w:t>:</w:t>
            </w:r>
          </w:p>
          <w:p w14:paraId="0E4D918B" w14:textId="2137CE89" w:rsidR="00E62E51" w:rsidRPr="00332E1E" w:rsidRDefault="00E62E51" w:rsidP="00834891">
            <w:pPr>
              <w:rPr>
                <w:rtl/>
              </w:rPr>
            </w:pPr>
            <w:r w:rsidRPr="00332E1E">
              <w:rPr>
                <w:rFonts w:hint="cs"/>
                <w:rtl/>
              </w:rPr>
              <w:t>*טורי</w:t>
            </w:r>
            <w:r w:rsidRPr="00332E1E">
              <w:rPr>
                <w:rtl/>
              </w:rPr>
              <w:t xml:space="preserve"> – </w:t>
            </w:r>
            <w:r w:rsidRPr="00332E1E">
              <w:rPr>
                <w:rFonts w:hint="cs"/>
                <w:rtl/>
              </w:rPr>
              <w:t>תהליך</w:t>
            </w:r>
            <w:r w:rsidRPr="00332E1E">
              <w:rPr>
                <w:rtl/>
              </w:rPr>
              <w:t xml:space="preserve"> </w:t>
            </w:r>
            <w:r w:rsidRPr="00332E1E">
              <w:rPr>
                <w:rFonts w:hint="cs"/>
                <w:rtl/>
              </w:rPr>
              <w:t>בו</w:t>
            </w:r>
            <w:r w:rsidRPr="00332E1E">
              <w:rPr>
                <w:rtl/>
              </w:rPr>
              <w:t xml:space="preserve"> </w:t>
            </w:r>
            <w:r w:rsidRPr="00332E1E">
              <w:rPr>
                <w:rFonts w:hint="cs"/>
                <w:rtl/>
              </w:rPr>
              <w:t>תנאי</w:t>
            </w:r>
            <w:r w:rsidRPr="00332E1E">
              <w:rPr>
                <w:rtl/>
              </w:rPr>
              <w:t xml:space="preserve"> </w:t>
            </w:r>
            <w:r w:rsidRPr="00332E1E">
              <w:rPr>
                <w:rFonts w:hint="cs"/>
                <w:rtl/>
              </w:rPr>
              <w:t>לאפשר</w:t>
            </w:r>
            <w:r w:rsidRPr="00332E1E">
              <w:rPr>
                <w:rtl/>
              </w:rPr>
              <w:t xml:space="preserve"> </w:t>
            </w:r>
            <w:r w:rsidRPr="00332E1E">
              <w:rPr>
                <w:rFonts w:hint="cs"/>
                <w:rtl/>
              </w:rPr>
              <w:t>חתימה</w:t>
            </w:r>
            <w:r w:rsidRPr="00332E1E">
              <w:rPr>
                <w:rtl/>
              </w:rPr>
              <w:t xml:space="preserve"> </w:t>
            </w:r>
            <w:r w:rsidRPr="00332E1E">
              <w:rPr>
                <w:rFonts w:hint="cs"/>
                <w:rtl/>
              </w:rPr>
              <w:t>של</w:t>
            </w:r>
            <w:r w:rsidRPr="00332E1E">
              <w:rPr>
                <w:rtl/>
              </w:rPr>
              <w:t xml:space="preserve"> </w:t>
            </w:r>
            <w:r w:rsidRPr="00332E1E">
              <w:rPr>
                <w:rFonts w:hint="cs"/>
                <w:rtl/>
              </w:rPr>
              <w:t>א</w:t>
            </w:r>
            <w:r w:rsidRPr="00332E1E">
              <w:rPr>
                <w:rtl/>
              </w:rPr>
              <w:t xml:space="preserve">', </w:t>
            </w:r>
            <w:r w:rsidRPr="00332E1E">
              <w:rPr>
                <w:rFonts w:hint="cs"/>
                <w:rtl/>
              </w:rPr>
              <w:t>לאחר</w:t>
            </w:r>
            <w:r w:rsidRPr="00332E1E">
              <w:rPr>
                <w:rtl/>
              </w:rPr>
              <w:t xml:space="preserve"> </w:t>
            </w:r>
            <w:r w:rsidRPr="00332E1E">
              <w:rPr>
                <w:rFonts w:hint="cs"/>
                <w:rtl/>
              </w:rPr>
              <w:t>אישורו</w:t>
            </w:r>
            <w:r w:rsidRPr="00332E1E">
              <w:rPr>
                <w:rtl/>
              </w:rPr>
              <w:t xml:space="preserve">, </w:t>
            </w:r>
            <w:r w:rsidRPr="00332E1E">
              <w:rPr>
                <w:rFonts w:hint="cs"/>
                <w:rtl/>
              </w:rPr>
              <w:t>חתימה</w:t>
            </w:r>
            <w:r w:rsidRPr="00332E1E">
              <w:rPr>
                <w:rtl/>
              </w:rPr>
              <w:t xml:space="preserve"> </w:t>
            </w:r>
            <w:r w:rsidRPr="00332E1E">
              <w:rPr>
                <w:rFonts w:hint="cs"/>
                <w:rtl/>
              </w:rPr>
              <w:t>של</w:t>
            </w:r>
            <w:r w:rsidRPr="00332E1E">
              <w:rPr>
                <w:rtl/>
              </w:rPr>
              <w:t xml:space="preserve"> </w:t>
            </w:r>
            <w:r w:rsidRPr="00332E1E">
              <w:rPr>
                <w:rFonts w:hint="cs"/>
                <w:rtl/>
              </w:rPr>
              <w:t>ב</w:t>
            </w:r>
            <w:r w:rsidRPr="00332E1E">
              <w:rPr>
                <w:rtl/>
              </w:rPr>
              <w:t xml:space="preserve">'. </w:t>
            </w:r>
            <w:r w:rsidRPr="00332E1E">
              <w:rPr>
                <w:rFonts w:hint="cs"/>
                <w:rtl/>
              </w:rPr>
              <w:t>כך</w:t>
            </w:r>
            <w:r w:rsidRPr="00332E1E">
              <w:rPr>
                <w:rtl/>
              </w:rPr>
              <w:t xml:space="preserve"> </w:t>
            </w:r>
            <w:r w:rsidRPr="00332E1E">
              <w:rPr>
                <w:rFonts w:hint="cs"/>
                <w:rtl/>
              </w:rPr>
              <w:t>לדוגמה</w:t>
            </w:r>
            <w:r w:rsidRPr="00332E1E">
              <w:rPr>
                <w:rtl/>
              </w:rPr>
              <w:t xml:space="preserve"> </w:t>
            </w:r>
            <w:r w:rsidRPr="00332E1E">
              <w:rPr>
                <w:rFonts w:hint="cs"/>
                <w:rtl/>
              </w:rPr>
              <w:t>אישור</w:t>
            </w:r>
            <w:r w:rsidRPr="00332E1E">
              <w:rPr>
                <w:rtl/>
              </w:rPr>
              <w:t xml:space="preserve"> </w:t>
            </w:r>
            <w:r w:rsidRPr="00332E1E">
              <w:rPr>
                <w:rFonts w:hint="cs"/>
                <w:rtl/>
              </w:rPr>
              <w:t>ועדה</w:t>
            </w:r>
            <w:r w:rsidRPr="00332E1E">
              <w:rPr>
                <w:rtl/>
              </w:rPr>
              <w:t xml:space="preserve"> </w:t>
            </w:r>
            <w:r w:rsidRPr="00332E1E">
              <w:rPr>
                <w:rFonts w:hint="cs"/>
                <w:rtl/>
              </w:rPr>
              <w:t>תלוי</w:t>
            </w:r>
            <w:r w:rsidRPr="00332E1E">
              <w:rPr>
                <w:rtl/>
              </w:rPr>
              <w:t xml:space="preserve"> </w:t>
            </w:r>
            <w:r w:rsidRPr="00332E1E">
              <w:rPr>
                <w:rFonts w:hint="cs"/>
                <w:rtl/>
              </w:rPr>
              <w:t>באישור</w:t>
            </w:r>
            <w:r w:rsidRPr="00332E1E">
              <w:rPr>
                <w:rtl/>
              </w:rPr>
              <w:t xml:space="preserve"> </w:t>
            </w:r>
            <w:r w:rsidR="00257868">
              <w:rPr>
                <w:rFonts w:hint="cs"/>
                <w:rtl/>
              </w:rPr>
              <w:t>מנכ"ל הרשות</w:t>
            </w:r>
            <w:r w:rsidRPr="00332E1E">
              <w:rPr>
                <w:rtl/>
              </w:rPr>
              <w:t xml:space="preserve"> </w:t>
            </w:r>
            <w:r w:rsidRPr="00332E1E">
              <w:rPr>
                <w:rFonts w:hint="cs"/>
                <w:rtl/>
              </w:rPr>
              <w:t>וכו</w:t>
            </w:r>
            <w:r w:rsidRPr="00332E1E">
              <w:rPr>
                <w:rtl/>
              </w:rPr>
              <w:t>'.</w:t>
            </w:r>
          </w:p>
          <w:p w14:paraId="50D53486" w14:textId="77777777" w:rsidR="00E62E51" w:rsidRPr="00332E1E" w:rsidRDefault="00E62E51" w:rsidP="00834891">
            <w:pPr>
              <w:rPr>
                <w:rtl/>
              </w:rPr>
            </w:pPr>
            <w:r w:rsidRPr="00332E1E">
              <w:rPr>
                <w:rFonts w:hint="cs"/>
                <w:rtl/>
              </w:rPr>
              <w:t>*מקבילי</w:t>
            </w:r>
            <w:r w:rsidRPr="00332E1E">
              <w:rPr>
                <w:rtl/>
              </w:rPr>
              <w:t xml:space="preserve"> – </w:t>
            </w:r>
            <w:r w:rsidRPr="00332E1E">
              <w:rPr>
                <w:rFonts w:hint="cs"/>
                <w:rtl/>
              </w:rPr>
              <w:t>תהליך</w:t>
            </w:r>
            <w:r w:rsidRPr="00332E1E">
              <w:rPr>
                <w:rtl/>
              </w:rPr>
              <w:t xml:space="preserve"> </w:t>
            </w:r>
            <w:r w:rsidRPr="00332E1E">
              <w:rPr>
                <w:rFonts w:hint="cs"/>
                <w:rtl/>
              </w:rPr>
              <w:t>בו</w:t>
            </w:r>
            <w:r w:rsidRPr="00332E1E">
              <w:rPr>
                <w:rtl/>
              </w:rPr>
              <w:t xml:space="preserve"> </w:t>
            </w:r>
            <w:r w:rsidRPr="00332E1E">
              <w:rPr>
                <w:rFonts w:hint="cs"/>
                <w:rtl/>
              </w:rPr>
              <w:t>נדרשות</w:t>
            </w:r>
            <w:r w:rsidRPr="00332E1E">
              <w:rPr>
                <w:rtl/>
              </w:rPr>
              <w:t xml:space="preserve"> </w:t>
            </w:r>
            <w:r w:rsidRPr="00332E1E">
              <w:rPr>
                <w:rFonts w:hint="cs"/>
                <w:rtl/>
              </w:rPr>
              <w:t>מספר</w:t>
            </w:r>
            <w:r w:rsidRPr="00332E1E">
              <w:rPr>
                <w:rtl/>
              </w:rPr>
              <w:t xml:space="preserve"> </w:t>
            </w:r>
            <w:r w:rsidRPr="00332E1E">
              <w:rPr>
                <w:rFonts w:hint="cs"/>
                <w:rtl/>
              </w:rPr>
              <w:t>חתימות</w:t>
            </w:r>
            <w:r w:rsidRPr="00332E1E">
              <w:rPr>
                <w:rtl/>
              </w:rPr>
              <w:t xml:space="preserve"> </w:t>
            </w:r>
            <w:r w:rsidRPr="00332E1E">
              <w:rPr>
                <w:rFonts w:hint="cs"/>
                <w:rtl/>
              </w:rPr>
              <w:t>של</w:t>
            </w:r>
            <w:r w:rsidRPr="00332E1E">
              <w:rPr>
                <w:rtl/>
              </w:rPr>
              <w:t xml:space="preserve"> </w:t>
            </w:r>
            <w:r w:rsidRPr="00332E1E">
              <w:rPr>
                <w:rFonts w:hint="cs"/>
                <w:rtl/>
              </w:rPr>
              <w:t>גורמים</w:t>
            </w:r>
            <w:r w:rsidRPr="00332E1E">
              <w:rPr>
                <w:rtl/>
              </w:rPr>
              <w:t xml:space="preserve"> </w:t>
            </w:r>
            <w:r w:rsidRPr="00332E1E">
              <w:rPr>
                <w:rFonts w:hint="cs"/>
                <w:rtl/>
              </w:rPr>
              <w:t>שונים</w:t>
            </w:r>
            <w:r w:rsidRPr="00332E1E">
              <w:rPr>
                <w:rtl/>
              </w:rPr>
              <w:t xml:space="preserve"> </w:t>
            </w:r>
            <w:r w:rsidRPr="00332E1E">
              <w:rPr>
                <w:rFonts w:hint="cs"/>
                <w:rtl/>
              </w:rPr>
              <w:t>ללא</w:t>
            </w:r>
            <w:r w:rsidRPr="00332E1E">
              <w:rPr>
                <w:rtl/>
              </w:rPr>
              <w:t xml:space="preserve"> </w:t>
            </w:r>
            <w:r w:rsidRPr="00332E1E">
              <w:rPr>
                <w:rFonts w:hint="cs"/>
                <w:rtl/>
              </w:rPr>
              <w:t>תלות</w:t>
            </w:r>
            <w:r w:rsidRPr="00332E1E">
              <w:rPr>
                <w:rtl/>
              </w:rPr>
              <w:t xml:space="preserve"> </w:t>
            </w:r>
            <w:r w:rsidRPr="00332E1E">
              <w:rPr>
                <w:rFonts w:hint="cs"/>
                <w:rtl/>
              </w:rPr>
              <w:t>בסדר</w:t>
            </w:r>
            <w:r w:rsidRPr="00332E1E">
              <w:rPr>
                <w:rtl/>
              </w:rPr>
              <w:t xml:space="preserve"> </w:t>
            </w:r>
            <w:r w:rsidRPr="00332E1E">
              <w:rPr>
                <w:rFonts w:hint="cs"/>
                <w:rtl/>
              </w:rPr>
              <w:t>החתימה</w:t>
            </w:r>
            <w:r w:rsidRPr="00332E1E">
              <w:rPr>
                <w:rtl/>
              </w:rPr>
              <w:t>.</w:t>
            </w:r>
          </w:p>
          <w:p w14:paraId="1E4CC6E8" w14:textId="79B091E0" w:rsidR="00E62E51" w:rsidRPr="00332E1E" w:rsidRDefault="00E62E51" w:rsidP="00834891">
            <w:pPr>
              <w:rPr>
                <w:rtl/>
              </w:rPr>
            </w:pPr>
            <w:r w:rsidRPr="00332E1E">
              <w:rPr>
                <w:rFonts w:hint="cs"/>
                <w:rtl/>
              </w:rPr>
              <w:t>*חליפי</w:t>
            </w:r>
            <w:r w:rsidRPr="00332E1E">
              <w:rPr>
                <w:rtl/>
              </w:rPr>
              <w:t xml:space="preserve"> – </w:t>
            </w:r>
            <w:r w:rsidRPr="00332E1E">
              <w:rPr>
                <w:rFonts w:hint="cs"/>
                <w:rtl/>
              </w:rPr>
              <w:t>תהליך</w:t>
            </w:r>
            <w:r w:rsidRPr="00332E1E">
              <w:rPr>
                <w:rtl/>
              </w:rPr>
              <w:t xml:space="preserve"> </w:t>
            </w:r>
            <w:r w:rsidRPr="00332E1E">
              <w:rPr>
                <w:rFonts w:hint="cs"/>
                <w:rtl/>
              </w:rPr>
              <w:t>בו</w:t>
            </w:r>
            <w:r w:rsidRPr="00332E1E">
              <w:rPr>
                <w:rtl/>
              </w:rPr>
              <w:t xml:space="preserve"> </w:t>
            </w:r>
            <w:r w:rsidRPr="00332E1E">
              <w:rPr>
                <w:rFonts w:hint="cs"/>
                <w:rtl/>
              </w:rPr>
              <w:t>נדרשת</w:t>
            </w:r>
            <w:r w:rsidRPr="00332E1E">
              <w:rPr>
                <w:rtl/>
              </w:rPr>
              <w:t xml:space="preserve"> </w:t>
            </w:r>
            <w:r w:rsidRPr="00332E1E">
              <w:rPr>
                <w:rFonts w:hint="cs"/>
                <w:rtl/>
              </w:rPr>
              <w:t>חתימה</w:t>
            </w:r>
            <w:r w:rsidRPr="00332E1E">
              <w:rPr>
                <w:rtl/>
              </w:rPr>
              <w:t xml:space="preserve"> </w:t>
            </w:r>
            <w:r w:rsidRPr="00332E1E">
              <w:rPr>
                <w:rFonts w:hint="cs"/>
                <w:rtl/>
              </w:rPr>
              <w:t>של</w:t>
            </w:r>
            <w:r w:rsidRPr="00332E1E">
              <w:rPr>
                <w:rtl/>
              </w:rPr>
              <w:t xml:space="preserve"> </w:t>
            </w:r>
            <w:r w:rsidRPr="00332E1E">
              <w:rPr>
                <w:rFonts w:hint="cs"/>
                <w:rtl/>
              </w:rPr>
              <w:t>אחד</w:t>
            </w:r>
            <w:r w:rsidRPr="00332E1E">
              <w:rPr>
                <w:rtl/>
              </w:rPr>
              <w:t xml:space="preserve"> (</w:t>
            </w:r>
            <w:r w:rsidRPr="00332E1E">
              <w:rPr>
                <w:rFonts w:hint="cs"/>
                <w:rtl/>
              </w:rPr>
              <w:t>או</w:t>
            </w:r>
            <w:r w:rsidRPr="00332E1E">
              <w:rPr>
                <w:rtl/>
              </w:rPr>
              <w:t xml:space="preserve"> </w:t>
            </w:r>
            <w:r w:rsidRPr="00332E1E">
              <w:rPr>
                <w:rFonts w:hint="cs"/>
                <w:rtl/>
              </w:rPr>
              <w:t>יותר</w:t>
            </w:r>
            <w:r w:rsidRPr="00332E1E">
              <w:rPr>
                <w:rtl/>
              </w:rPr>
              <w:t xml:space="preserve">) </w:t>
            </w:r>
            <w:r w:rsidRPr="00332E1E">
              <w:rPr>
                <w:rFonts w:hint="cs"/>
                <w:rtl/>
              </w:rPr>
              <w:t>מתוך</w:t>
            </w:r>
            <w:r w:rsidRPr="00332E1E">
              <w:rPr>
                <w:rtl/>
              </w:rPr>
              <w:t xml:space="preserve"> </w:t>
            </w:r>
            <w:r w:rsidRPr="00332E1E">
              <w:rPr>
                <w:rFonts w:hint="cs"/>
                <w:rtl/>
              </w:rPr>
              <w:t>מספר</w:t>
            </w:r>
            <w:r w:rsidRPr="00332E1E">
              <w:rPr>
                <w:rtl/>
              </w:rPr>
              <w:t xml:space="preserve"> </w:t>
            </w:r>
            <w:r w:rsidRPr="00332E1E">
              <w:rPr>
                <w:rFonts w:hint="cs"/>
                <w:rtl/>
              </w:rPr>
              <w:t>גורמים</w:t>
            </w:r>
            <w:r w:rsidRPr="00332E1E">
              <w:rPr>
                <w:rtl/>
              </w:rPr>
              <w:t xml:space="preserve">. </w:t>
            </w:r>
            <w:r w:rsidRPr="00332E1E">
              <w:rPr>
                <w:rFonts w:hint="cs"/>
                <w:rtl/>
              </w:rPr>
              <w:t>כך</w:t>
            </w:r>
            <w:r w:rsidRPr="00332E1E">
              <w:rPr>
                <w:rtl/>
              </w:rPr>
              <w:t xml:space="preserve">, </w:t>
            </w:r>
            <w:r w:rsidRPr="00332E1E">
              <w:rPr>
                <w:rFonts w:hint="cs"/>
                <w:rtl/>
              </w:rPr>
              <w:t>לדוגמה</w:t>
            </w:r>
            <w:r w:rsidRPr="00332E1E">
              <w:rPr>
                <w:rtl/>
              </w:rPr>
              <w:t xml:space="preserve"> </w:t>
            </w:r>
            <w:r w:rsidRPr="00332E1E">
              <w:rPr>
                <w:rFonts w:hint="cs"/>
                <w:rtl/>
              </w:rPr>
              <w:t>אם</w:t>
            </w:r>
            <w:r w:rsidRPr="00332E1E">
              <w:rPr>
                <w:rtl/>
              </w:rPr>
              <w:t xml:space="preserve"> </w:t>
            </w:r>
            <w:r w:rsidRPr="00332E1E">
              <w:rPr>
                <w:rFonts w:hint="cs"/>
                <w:rtl/>
              </w:rPr>
              <w:t>נדרשת</w:t>
            </w:r>
            <w:r w:rsidRPr="00332E1E">
              <w:rPr>
                <w:rtl/>
              </w:rPr>
              <w:t xml:space="preserve"> </w:t>
            </w:r>
            <w:r w:rsidRPr="00332E1E">
              <w:rPr>
                <w:rFonts w:hint="cs"/>
                <w:rtl/>
              </w:rPr>
              <w:t>חתימה</w:t>
            </w:r>
            <w:r w:rsidRPr="00332E1E">
              <w:rPr>
                <w:rtl/>
              </w:rPr>
              <w:t xml:space="preserve"> </w:t>
            </w:r>
            <w:r w:rsidRPr="00332E1E">
              <w:rPr>
                <w:rFonts w:hint="cs"/>
                <w:rtl/>
              </w:rPr>
              <w:t>של</w:t>
            </w:r>
            <w:r w:rsidRPr="00332E1E">
              <w:rPr>
                <w:rtl/>
              </w:rPr>
              <w:t xml:space="preserve"> </w:t>
            </w:r>
            <w:r w:rsidRPr="00332E1E">
              <w:rPr>
                <w:rFonts w:hint="cs"/>
                <w:rtl/>
              </w:rPr>
              <w:t>מנהל</w:t>
            </w:r>
            <w:r w:rsidRPr="00332E1E">
              <w:rPr>
                <w:rtl/>
              </w:rPr>
              <w:t xml:space="preserve"> </w:t>
            </w:r>
            <w:r w:rsidR="007B0A96">
              <w:rPr>
                <w:rFonts w:hint="cs"/>
                <w:rtl/>
              </w:rPr>
              <w:t>הרשות</w:t>
            </w:r>
            <w:r w:rsidR="007B0A96" w:rsidRPr="00332E1E">
              <w:rPr>
                <w:rtl/>
              </w:rPr>
              <w:t xml:space="preserve"> </w:t>
            </w:r>
            <w:r w:rsidRPr="00332E1E">
              <w:rPr>
                <w:rFonts w:hint="cs"/>
                <w:rtl/>
              </w:rPr>
              <w:t>או</w:t>
            </w:r>
            <w:r w:rsidRPr="00332E1E">
              <w:rPr>
                <w:rtl/>
              </w:rPr>
              <w:t xml:space="preserve"> </w:t>
            </w:r>
            <w:r w:rsidRPr="00332E1E">
              <w:rPr>
                <w:rFonts w:hint="cs"/>
                <w:rtl/>
              </w:rPr>
              <w:t>ס</w:t>
            </w:r>
            <w:r w:rsidR="007B0A96">
              <w:rPr>
                <w:rFonts w:hint="cs"/>
                <w:rtl/>
              </w:rPr>
              <w:t>מנכ"ל</w:t>
            </w:r>
            <w:r w:rsidRPr="00332E1E">
              <w:rPr>
                <w:rFonts w:hint="cs"/>
                <w:rtl/>
              </w:rPr>
              <w:t>;</w:t>
            </w:r>
            <w:r w:rsidRPr="00332E1E">
              <w:rPr>
                <w:rtl/>
              </w:rPr>
              <w:t xml:space="preserve"> </w:t>
            </w:r>
            <w:r w:rsidRPr="00332E1E">
              <w:rPr>
                <w:rFonts w:hint="cs"/>
                <w:rtl/>
              </w:rPr>
              <w:t>או</w:t>
            </w:r>
            <w:r w:rsidRPr="00332E1E">
              <w:rPr>
                <w:rtl/>
              </w:rPr>
              <w:t xml:space="preserve"> </w:t>
            </w:r>
            <w:r w:rsidRPr="00332E1E">
              <w:rPr>
                <w:rFonts w:hint="cs"/>
                <w:rtl/>
              </w:rPr>
              <w:t>שניים</w:t>
            </w:r>
            <w:r w:rsidRPr="00332E1E">
              <w:rPr>
                <w:rtl/>
              </w:rPr>
              <w:t xml:space="preserve"> </w:t>
            </w:r>
            <w:r w:rsidRPr="00332E1E">
              <w:rPr>
                <w:rFonts w:hint="cs"/>
                <w:rtl/>
              </w:rPr>
              <w:t>מתוך</w:t>
            </w:r>
            <w:r w:rsidRPr="00332E1E">
              <w:rPr>
                <w:rtl/>
              </w:rPr>
              <w:t xml:space="preserve"> </w:t>
            </w:r>
            <w:r w:rsidR="007B0A96">
              <w:rPr>
                <w:rFonts w:hint="cs"/>
                <w:rtl/>
              </w:rPr>
              <w:t>מורשיי החתימה העסקיים</w:t>
            </w:r>
            <w:r w:rsidR="007B0A96" w:rsidRPr="00332E1E">
              <w:rPr>
                <w:rtl/>
              </w:rPr>
              <w:t xml:space="preserve"> </w:t>
            </w:r>
            <w:r w:rsidR="007B0A96">
              <w:rPr>
                <w:rFonts w:hint="cs"/>
                <w:rtl/>
              </w:rPr>
              <w:t>ב</w:t>
            </w:r>
            <w:r w:rsidR="00944F22">
              <w:rPr>
                <w:rFonts w:hint="cs"/>
                <w:rtl/>
              </w:rPr>
              <w:t xml:space="preserve">רשות הלאומית להסמכת מעבדות </w:t>
            </w:r>
            <w:r w:rsidRPr="00332E1E">
              <w:rPr>
                <w:rtl/>
              </w:rPr>
              <w:t xml:space="preserve"> </w:t>
            </w:r>
            <w:r w:rsidRPr="00332E1E">
              <w:rPr>
                <w:rFonts w:hint="cs"/>
                <w:rtl/>
              </w:rPr>
              <w:t>וכו</w:t>
            </w:r>
            <w:r w:rsidRPr="00332E1E">
              <w:rPr>
                <w:rtl/>
              </w:rPr>
              <w:t xml:space="preserve">'. </w:t>
            </w:r>
            <w:r w:rsidRPr="00332E1E">
              <w:rPr>
                <w:rFonts w:hint="cs"/>
                <w:rtl/>
              </w:rPr>
              <w:t>במקרה</w:t>
            </w:r>
            <w:r w:rsidRPr="00332E1E">
              <w:rPr>
                <w:rtl/>
              </w:rPr>
              <w:t xml:space="preserve"> </w:t>
            </w:r>
            <w:r w:rsidRPr="00332E1E">
              <w:rPr>
                <w:rFonts w:hint="cs"/>
                <w:rtl/>
              </w:rPr>
              <w:t>זה</w:t>
            </w:r>
            <w:r w:rsidRPr="00332E1E">
              <w:rPr>
                <w:rtl/>
              </w:rPr>
              <w:t xml:space="preserve"> </w:t>
            </w:r>
            <w:r w:rsidRPr="00332E1E">
              <w:rPr>
                <w:rFonts w:hint="cs"/>
                <w:rtl/>
              </w:rPr>
              <w:t>יש</w:t>
            </w:r>
            <w:r w:rsidRPr="00332E1E">
              <w:rPr>
                <w:rtl/>
              </w:rPr>
              <w:t xml:space="preserve"> </w:t>
            </w:r>
            <w:r w:rsidRPr="00332E1E">
              <w:rPr>
                <w:rFonts w:hint="cs"/>
                <w:rtl/>
              </w:rPr>
              <w:t>להגדיר</w:t>
            </w:r>
            <w:r w:rsidRPr="00332E1E">
              <w:rPr>
                <w:rtl/>
              </w:rPr>
              <w:t xml:space="preserve"> (</w:t>
            </w:r>
            <w:r w:rsidRPr="00332E1E">
              <w:rPr>
                <w:rFonts w:hint="cs"/>
                <w:rtl/>
              </w:rPr>
              <w:t>על</w:t>
            </w:r>
            <w:r w:rsidRPr="00332E1E">
              <w:rPr>
                <w:rtl/>
              </w:rPr>
              <w:t xml:space="preserve"> </w:t>
            </w:r>
            <w:r w:rsidRPr="00332E1E">
              <w:rPr>
                <w:rFonts w:hint="cs"/>
                <w:rtl/>
              </w:rPr>
              <w:t>ידי</w:t>
            </w:r>
            <w:r w:rsidRPr="00332E1E">
              <w:rPr>
                <w:rtl/>
              </w:rPr>
              <w:t xml:space="preserve"> </w:t>
            </w:r>
            <w:r w:rsidRPr="00332E1E">
              <w:rPr>
                <w:rFonts w:hint="cs"/>
                <w:rtl/>
              </w:rPr>
              <w:t>המשתמש</w:t>
            </w:r>
            <w:r w:rsidRPr="00332E1E">
              <w:rPr>
                <w:rtl/>
              </w:rPr>
              <w:t xml:space="preserve">) </w:t>
            </w:r>
            <w:r w:rsidRPr="00332E1E">
              <w:rPr>
                <w:rFonts w:hint="cs"/>
                <w:rtl/>
              </w:rPr>
              <w:t>מה</w:t>
            </w:r>
            <w:r w:rsidRPr="00332E1E">
              <w:rPr>
                <w:rtl/>
              </w:rPr>
              <w:t xml:space="preserve"> </w:t>
            </w:r>
            <w:r w:rsidRPr="00332E1E">
              <w:rPr>
                <w:rFonts w:hint="cs"/>
                <w:rtl/>
              </w:rPr>
              <w:t>משמעות</w:t>
            </w:r>
            <w:r w:rsidRPr="00332E1E">
              <w:rPr>
                <w:rtl/>
              </w:rPr>
              <w:t xml:space="preserve"> </w:t>
            </w:r>
            <w:r w:rsidRPr="00332E1E">
              <w:rPr>
                <w:rFonts w:hint="cs"/>
                <w:rtl/>
              </w:rPr>
              <w:t>החליפיות</w:t>
            </w:r>
            <w:r w:rsidRPr="00332E1E">
              <w:rPr>
                <w:rtl/>
              </w:rPr>
              <w:t>:</w:t>
            </w:r>
          </w:p>
          <w:p w14:paraId="02777E0A" w14:textId="77777777" w:rsidR="00E62E51" w:rsidRPr="00332E1E" w:rsidRDefault="00E62E51" w:rsidP="00834891">
            <w:pPr>
              <w:rPr>
                <w:rtl/>
              </w:rPr>
            </w:pPr>
            <w:r w:rsidRPr="00332E1E">
              <w:rPr>
                <w:rFonts w:hint="cs"/>
                <w:rtl/>
              </w:rPr>
              <w:t>*</w:t>
            </w:r>
            <w:r w:rsidRPr="00332E1E">
              <w:rPr>
                <w:rtl/>
              </w:rPr>
              <w:t>'</w:t>
            </w:r>
            <w:r w:rsidRPr="00332E1E">
              <w:rPr>
                <w:rFonts w:hint="cs"/>
                <w:rtl/>
              </w:rPr>
              <w:t>הטלת</w:t>
            </w:r>
            <w:r w:rsidRPr="00332E1E">
              <w:rPr>
                <w:rtl/>
              </w:rPr>
              <w:t xml:space="preserve"> </w:t>
            </w:r>
            <w:r w:rsidRPr="00332E1E">
              <w:rPr>
                <w:rFonts w:hint="cs"/>
                <w:rtl/>
              </w:rPr>
              <w:t>וטו</w:t>
            </w:r>
            <w:r w:rsidRPr="00332E1E">
              <w:rPr>
                <w:rtl/>
              </w:rPr>
              <w:t xml:space="preserve">' – </w:t>
            </w:r>
            <w:r w:rsidRPr="00332E1E">
              <w:rPr>
                <w:rFonts w:hint="cs"/>
                <w:rtl/>
              </w:rPr>
              <w:t>אם</w:t>
            </w:r>
            <w:r w:rsidRPr="00332E1E">
              <w:rPr>
                <w:rtl/>
              </w:rPr>
              <w:t xml:space="preserve"> </w:t>
            </w:r>
            <w:r w:rsidRPr="00332E1E">
              <w:rPr>
                <w:rFonts w:hint="cs"/>
                <w:rtl/>
              </w:rPr>
              <w:t>גורם</w:t>
            </w:r>
            <w:r w:rsidRPr="00332E1E">
              <w:rPr>
                <w:rtl/>
              </w:rPr>
              <w:t xml:space="preserve"> </w:t>
            </w:r>
            <w:r w:rsidRPr="00332E1E">
              <w:rPr>
                <w:rFonts w:hint="cs"/>
                <w:rtl/>
              </w:rPr>
              <w:t>אחד</w:t>
            </w:r>
            <w:r w:rsidRPr="00332E1E">
              <w:rPr>
                <w:rtl/>
              </w:rPr>
              <w:t xml:space="preserve"> </w:t>
            </w:r>
            <w:r w:rsidRPr="00332E1E">
              <w:rPr>
                <w:rFonts w:hint="cs"/>
                <w:rtl/>
              </w:rPr>
              <w:t>מבין</w:t>
            </w:r>
            <w:r w:rsidRPr="00332E1E">
              <w:rPr>
                <w:rtl/>
              </w:rPr>
              <w:t xml:space="preserve"> </w:t>
            </w:r>
            <w:r w:rsidRPr="00332E1E">
              <w:rPr>
                <w:rFonts w:hint="cs"/>
                <w:rtl/>
              </w:rPr>
              <w:t>הקבוצה</w:t>
            </w:r>
            <w:r w:rsidRPr="00332E1E">
              <w:rPr>
                <w:rtl/>
              </w:rPr>
              <w:t xml:space="preserve"> </w:t>
            </w:r>
            <w:r w:rsidRPr="00332E1E">
              <w:rPr>
                <w:rFonts w:hint="cs"/>
                <w:rtl/>
              </w:rPr>
              <w:t>דוחה</w:t>
            </w:r>
            <w:r w:rsidRPr="00332E1E">
              <w:rPr>
                <w:rtl/>
              </w:rPr>
              <w:t xml:space="preserve"> </w:t>
            </w:r>
            <w:r w:rsidRPr="00332E1E">
              <w:rPr>
                <w:rFonts w:hint="cs"/>
                <w:rtl/>
              </w:rPr>
              <w:t>את</w:t>
            </w:r>
            <w:r w:rsidRPr="00332E1E">
              <w:rPr>
                <w:rtl/>
              </w:rPr>
              <w:t xml:space="preserve"> </w:t>
            </w:r>
            <w:r w:rsidRPr="00332E1E">
              <w:rPr>
                <w:rFonts w:hint="cs"/>
                <w:rtl/>
              </w:rPr>
              <w:t>הבקשה</w:t>
            </w:r>
            <w:r w:rsidRPr="00332E1E">
              <w:rPr>
                <w:rtl/>
              </w:rPr>
              <w:t xml:space="preserve"> </w:t>
            </w:r>
            <w:r w:rsidRPr="00332E1E">
              <w:rPr>
                <w:rFonts w:hint="cs"/>
                <w:rtl/>
              </w:rPr>
              <w:t>מסתיים</w:t>
            </w:r>
            <w:r w:rsidRPr="00332E1E">
              <w:rPr>
                <w:rtl/>
              </w:rPr>
              <w:t xml:space="preserve"> </w:t>
            </w:r>
            <w:r w:rsidRPr="00332E1E">
              <w:rPr>
                <w:rFonts w:hint="cs"/>
                <w:rtl/>
              </w:rPr>
              <w:t>התהליך</w:t>
            </w:r>
            <w:r w:rsidRPr="00332E1E">
              <w:rPr>
                <w:rtl/>
              </w:rPr>
              <w:t>.</w:t>
            </w:r>
          </w:p>
          <w:p w14:paraId="328FB0C6" w14:textId="77777777" w:rsidR="00E62E51" w:rsidRPr="00332E1E" w:rsidRDefault="00E62E51" w:rsidP="00834891">
            <w:pPr>
              <w:rPr>
                <w:rtl/>
              </w:rPr>
            </w:pPr>
            <w:r w:rsidRPr="00332E1E">
              <w:rPr>
                <w:rFonts w:hint="cs"/>
                <w:rtl/>
              </w:rPr>
              <w:t>*מותנה</w:t>
            </w:r>
            <w:r w:rsidRPr="00332E1E">
              <w:rPr>
                <w:rtl/>
              </w:rPr>
              <w:t xml:space="preserve"> – </w:t>
            </w:r>
            <w:r w:rsidRPr="00332E1E">
              <w:rPr>
                <w:rFonts w:hint="cs"/>
                <w:rtl/>
              </w:rPr>
              <w:t>חתימתו</w:t>
            </w:r>
            <w:r w:rsidRPr="00332E1E">
              <w:rPr>
                <w:rtl/>
              </w:rPr>
              <w:t xml:space="preserve"> </w:t>
            </w:r>
            <w:r w:rsidRPr="00332E1E">
              <w:rPr>
                <w:rFonts w:hint="cs"/>
                <w:rtl/>
              </w:rPr>
              <w:t>של</w:t>
            </w:r>
            <w:r w:rsidRPr="00332E1E">
              <w:rPr>
                <w:rtl/>
              </w:rPr>
              <w:t xml:space="preserve"> </w:t>
            </w:r>
            <w:r w:rsidRPr="00332E1E">
              <w:rPr>
                <w:rFonts w:hint="cs"/>
                <w:rtl/>
              </w:rPr>
              <w:t>גורם</w:t>
            </w:r>
            <w:r w:rsidRPr="00332E1E">
              <w:rPr>
                <w:rtl/>
              </w:rPr>
              <w:t xml:space="preserve"> </w:t>
            </w:r>
            <w:r w:rsidRPr="00332E1E">
              <w:rPr>
                <w:rFonts w:hint="cs"/>
                <w:rtl/>
              </w:rPr>
              <w:t>מסוים</w:t>
            </w:r>
            <w:r w:rsidRPr="00332E1E">
              <w:rPr>
                <w:rtl/>
              </w:rPr>
              <w:t xml:space="preserve"> </w:t>
            </w:r>
            <w:r w:rsidRPr="00332E1E">
              <w:rPr>
                <w:rFonts w:hint="cs"/>
                <w:rtl/>
              </w:rPr>
              <w:t>נדרשת</w:t>
            </w:r>
            <w:r w:rsidRPr="00332E1E">
              <w:rPr>
                <w:rtl/>
              </w:rPr>
              <w:t xml:space="preserve"> </w:t>
            </w:r>
            <w:r w:rsidRPr="00332E1E">
              <w:rPr>
                <w:rFonts w:hint="cs"/>
                <w:rtl/>
              </w:rPr>
              <w:t>בכפוף</w:t>
            </w:r>
            <w:r w:rsidRPr="00332E1E">
              <w:rPr>
                <w:rtl/>
              </w:rPr>
              <w:t xml:space="preserve"> </w:t>
            </w:r>
            <w:r w:rsidRPr="00332E1E">
              <w:rPr>
                <w:rFonts w:hint="cs"/>
                <w:rtl/>
              </w:rPr>
              <w:t>לערך</w:t>
            </w:r>
            <w:r w:rsidRPr="00332E1E">
              <w:rPr>
                <w:rtl/>
              </w:rPr>
              <w:t xml:space="preserve"> </w:t>
            </w:r>
            <w:r w:rsidRPr="00332E1E">
              <w:rPr>
                <w:rFonts w:hint="cs"/>
                <w:rtl/>
              </w:rPr>
              <w:t>של</w:t>
            </w:r>
            <w:r w:rsidRPr="00332E1E">
              <w:rPr>
                <w:rtl/>
              </w:rPr>
              <w:t xml:space="preserve"> </w:t>
            </w:r>
            <w:r w:rsidRPr="00332E1E">
              <w:rPr>
                <w:rFonts w:hint="cs"/>
                <w:rtl/>
              </w:rPr>
              <w:t>פרמטר</w:t>
            </w:r>
            <w:r w:rsidRPr="00332E1E">
              <w:rPr>
                <w:rtl/>
              </w:rPr>
              <w:t xml:space="preserve"> </w:t>
            </w:r>
            <w:r w:rsidRPr="00332E1E">
              <w:rPr>
                <w:rFonts w:hint="cs"/>
                <w:rtl/>
              </w:rPr>
              <w:t>מסוים</w:t>
            </w:r>
            <w:r w:rsidRPr="00332E1E">
              <w:rPr>
                <w:rtl/>
              </w:rPr>
              <w:t xml:space="preserve"> (</w:t>
            </w:r>
            <w:r w:rsidRPr="00332E1E">
              <w:rPr>
                <w:rFonts w:hint="cs"/>
                <w:rtl/>
              </w:rPr>
              <w:t>סכום</w:t>
            </w:r>
            <w:r w:rsidRPr="00332E1E">
              <w:rPr>
                <w:rtl/>
              </w:rPr>
              <w:t xml:space="preserve">, </w:t>
            </w:r>
            <w:r w:rsidRPr="00332E1E">
              <w:rPr>
                <w:rFonts w:hint="cs"/>
                <w:rtl/>
              </w:rPr>
              <w:t>סוג</w:t>
            </w:r>
            <w:r w:rsidRPr="00332E1E">
              <w:rPr>
                <w:rtl/>
              </w:rPr>
              <w:t xml:space="preserve"> </w:t>
            </w:r>
            <w:r w:rsidRPr="00332E1E">
              <w:rPr>
                <w:rFonts w:hint="cs"/>
                <w:rtl/>
              </w:rPr>
              <w:t>פריט</w:t>
            </w:r>
            <w:r w:rsidRPr="00332E1E">
              <w:rPr>
                <w:rtl/>
              </w:rPr>
              <w:t xml:space="preserve"> </w:t>
            </w:r>
            <w:r w:rsidRPr="00332E1E">
              <w:rPr>
                <w:rFonts w:hint="cs"/>
                <w:rtl/>
              </w:rPr>
              <w:t>וכו</w:t>
            </w:r>
            <w:r w:rsidRPr="00332E1E">
              <w:rPr>
                <w:rtl/>
              </w:rPr>
              <w:t>').</w:t>
            </w:r>
          </w:p>
          <w:p w14:paraId="4D7D6117" w14:textId="77777777" w:rsidR="00E62E51" w:rsidRPr="00332E1E" w:rsidRDefault="00E62E51" w:rsidP="00834891">
            <w:pPr>
              <w:rPr>
                <w:rtl/>
              </w:rPr>
            </w:pPr>
            <w:r w:rsidRPr="00332E1E">
              <w:rPr>
                <w:rFonts w:hint="cs"/>
                <w:rtl/>
              </w:rPr>
              <w:t>*משולב</w:t>
            </w:r>
            <w:r w:rsidRPr="00332E1E">
              <w:rPr>
                <w:rtl/>
              </w:rPr>
              <w:t xml:space="preserve"> – </w:t>
            </w:r>
            <w:r w:rsidRPr="00332E1E">
              <w:rPr>
                <w:rFonts w:hint="cs"/>
                <w:rtl/>
              </w:rPr>
              <w:t>תהליך</w:t>
            </w:r>
            <w:r w:rsidRPr="00332E1E">
              <w:rPr>
                <w:rtl/>
              </w:rPr>
              <w:t xml:space="preserve"> </w:t>
            </w:r>
            <w:r w:rsidRPr="00332E1E">
              <w:rPr>
                <w:rFonts w:hint="cs"/>
                <w:rtl/>
              </w:rPr>
              <w:t>המשלב</w:t>
            </w:r>
            <w:r w:rsidRPr="00332E1E">
              <w:rPr>
                <w:rtl/>
              </w:rPr>
              <w:t xml:space="preserve"> </w:t>
            </w:r>
            <w:r w:rsidRPr="00332E1E">
              <w:rPr>
                <w:rFonts w:hint="cs"/>
                <w:rtl/>
              </w:rPr>
              <w:t>את</w:t>
            </w:r>
            <w:r w:rsidRPr="00332E1E">
              <w:rPr>
                <w:rtl/>
              </w:rPr>
              <w:t xml:space="preserve"> </w:t>
            </w:r>
            <w:r w:rsidRPr="00332E1E">
              <w:rPr>
                <w:rFonts w:hint="cs"/>
                <w:rtl/>
              </w:rPr>
              <w:t>המקרים</w:t>
            </w:r>
            <w:r w:rsidRPr="00332E1E">
              <w:rPr>
                <w:rtl/>
              </w:rPr>
              <w:t xml:space="preserve"> </w:t>
            </w:r>
            <w:r w:rsidRPr="00332E1E">
              <w:rPr>
                <w:rFonts w:hint="cs"/>
                <w:rtl/>
              </w:rPr>
              <w:t>שפורטו</w:t>
            </w:r>
            <w:r w:rsidRPr="00332E1E">
              <w:rPr>
                <w:rtl/>
              </w:rPr>
              <w:t xml:space="preserve"> </w:t>
            </w:r>
            <w:r w:rsidRPr="00332E1E">
              <w:rPr>
                <w:rFonts w:hint="cs"/>
                <w:rtl/>
              </w:rPr>
              <w:t>לעיל</w:t>
            </w:r>
            <w:r w:rsidRPr="00332E1E">
              <w:rPr>
                <w:rtl/>
              </w:rPr>
              <w:t xml:space="preserve">. </w:t>
            </w:r>
            <w:r w:rsidRPr="00332E1E">
              <w:rPr>
                <w:rFonts w:hint="cs"/>
                <w:rtl/>
              </w:rPr>
              <w:t>כך</w:t>
            </w:r>
            <w:r w:rsidRPr="00332E1E">
              <w:rPr>
                <w:rtl/>
              </w:rPr>
              <w:t xml:space="preserve"> </w:t>
            </w:r>
            <w:r w:rsidRPr="00332E1E">
              <w:rPr>
                <w:rFonts w:hint="cs"/>
                <w:rtl/>
              </w:rPr>
              <w:t>חלק</w:t>
            </w:r>
            <w:r w:rsidRPr="00332E1E">
              <w:rPr>
                <w:rtl/>
              </w:rPr>
              <w:t xml:space="preserve"> </w:t>
            </w:r>
            <w:r w:rsidRPr="00332E1E">
              <w:rPr>
                <w:rFonts w:hint="cs"/>
                <w:rtl/>
              </w:rPr>
              <w:t>מהתהליך</w:t>
            </w:r>
            <w:r w:rsidRPr="00332E1E">
              <w:rPr>
                <w:rtl/>
              </w:rPr>
              <w:t xml:space="preserve"> </w:t>
            </w:r>
            <w:r w:rsidRPr="00332E1E">
              <w:rPr>
                <w:rFonts w:hint="cs"/>
                <w:rtl/>
              </w:rPr>
              <w:t>יכול</w:t>
            </w:r>
            <w:r w:rsidRPr="00332E1E">
              <w:rPr>
                <w:rtl/>
              </w:rPr>
              <w:t xml:space="preserve"> </w:t>
            </w:r>
            <w:r w:rsidRPr="00332E1E">
              <w:rPr>
                <w:rFonts w:hint="cs"/>
                <w:rtl/>
              </w:rPr>
              <w:t>להיות</w:t>
            </w:r>
            <w:r w:rsidRPr="00332E1E">
              <w:rPr>
                <w:rtl/>
              </w:rPr>
              <w:t xml:space="preserve"> </w:t>
            </w:r>
            <w:r w:rsidRPr="00332E1E">
              <w:rPr>
                <w:rFonts w:hint="cs"/>
                <w:rtl/>
              </w:rPr>
              <w:t>טורי</w:t>
            </w:r>
            <w:r w:rsidRPr="00332E1E">
              <w:rPr>
                <w:rtl/>
              </w:rPr>
              <w:t xml:space="preserve"> </w:t>
            </w:r>
            <w:r w:rsidRPr="00332E1E">
              <w:rPr>
                <w:rFonts w:hint="cs"/>
                <w:rtl/>
              </w:rPr>
              <w:t>וחלקו</w:t>
            </w:r>
            <w:r w:rsidRPr="00332E1E">
              <w:rPr>
                <w:rtl/>
              </w:rPr>
              <w:t xml:space="preserve"> </w:t>
            </w:r>
            <w:r w:rsidRPr="00332E1E">
              <w:rPr>
                <w:rFonts w:hint="cs"/>
                <w:rtl/>
              </w:rPr>
              <w:t>מקבילי</w:t>
            </w:r>
            <w:r w:rsidRPr="00332E1E">
              <w:rPr>
                <w:rtl/>
              </w:rPr>
              <w:t>.</w:t>
            </w:r>
          </w:p>
        </w:tc>
      </w:tr>
      <w:tr w:rsidR="00E62E51" w:rsidRPr="00332E1E" w14:paraId="3FA48635" w14:textId="77777777" w:rsidTr="001C3AD1">
        <w:tc>
          <w:tcPr>
            <w:tcW w:w="1219" w:type="dxa"/>
          </w:tcPr>
          <w:p w14:paraId="20594BBB" w14:textId="2773B685" w:rsidR="00E62E51" w:rsidRPr="00332E1E" w:rsidRDefault="00E03862" w:rsidP="00834891">
            <w:r>
              <w:t>CR4</w:t>
            </w:r>
            <w:r w:rsidR="00E62E51" w:rsidRPr="00332E1E">
              <w:t>.01.030</w:t>
            </w:r>
          </w:p>
        </w:tc>
        <w:tc>
          <w:tcPr>
            <w:tcW w:w="9234" w:type="dxa"/>
          </w:tcPr>
          <w:p w14:paraId="1CBAF87D" w14:textId="77777777" w:rsidR="00E62E51" w:rsidRPr="00332E1E" w:rsidRDefault="00E62E51" w:rsidP="00834891">
            <w:pPr>
              <w:rPr>
                <w:rtl/>
              </w:rPr>
            </w:pPr>
            <w:r w:rsidRPr="00332E1E">
              <w:rPr>
                <w:rFonts w:hint="cs"/>
                <w:rtl/>
              </w:rPr>
              <w:t>שילוב</w:t>
            </w:r>
            <w:r w:rsidRPr="00332E1E">
              <w:rPr>
                <w:rtl/>
              </w:rPr>
              <w:t xml:space="preserve"> </w:t>
            </w:r>
            <w:r w:rsidRPr="00332E1E">
              <w:rPr>
                <w:rFonts w:hint="cs"/>
                <w:rtl/>
              </w:rPr>
              <w:t>בתהליכים</w:t>
            </w:r>
            <w:r w:rsidRPr="00332E1E">
              <w:rPr>
                <w:rtl/>
              </w:rPr>
              <w:t xml:space="preserve"> </w:t>
            </w:r>
            <w:r w:rsidRPr="00332E1E">
              <w:rPr>
                <w:rFonts w:hint="cs"/>
                <w:rtl/>
              </w:rPr>
              <w:t>אחרים</w:t>
            </w:r>
          </w:p>
          <w:p w14:paraId="4BDB85B0" w14:textId="77777777" w:rsidR="00E62E51" w:rsidRPr="00332E1E" w:rsidRDefault="00E62E51" w:rsidP="00834891">
            <w:pPr>
              <w:rPr>
                <w:rtl/>
              </w:rPr>
            </w:pPr>
            <w:r w:rsidRPr="00332E1E">
              <w:rPr>
                <w:rFonts w:hint="cs"/>
                <w:rtl/>
              </w:rPr>
              <w:t>בכל</w:t>
            </w:r>
            <w:r w:rsidRPr="00332E1E">
              <w:rPr>
                <w:rtl/>
              </w:rPr>
              <w:t xml:space="preserve"> </w:t>
            </w:r>
            <w:r w:rsidRPr="00332E1E">
              <w:rPr>
                <w:rFonts w:hint="cs"/>
                <w:rtl/>
              </w:rPr>
              <w:t>אחד</w:t>
            </w:r>
            <w:r w:rsidRPr="00332E1E">
              <w:rPr>
                <w:rtl/>
              </w:rPr>
              <w:t xml:space="preserve"> </w:t>
            </w:r>
            <w:r w:rsidRPr="00332E1E">
              <w:rPr>
                <w:rFonts w:hint="cs"/>
                <w:rtl/>
              </w:rPr>
              <w:t>מהתהליכים</w:t>
            </w:r>
            <w:r w:rsidRPr="00332E1E">
              <w:rPr>
                <w:rtl/>
              </w:rPr>
              <w:t xml:space="preserve"> </w:t>
            </w:r>
            <w:r w:rsidRPr="00332E1E">
              <w:rPr>
                <w:rFonts w:hint="cs"/>
                <w:rtl/>
              </w:rPr>
              <w:t>המפורטים</w:t>
            </w:r>
            <w:r w:rsidRPr="00332E1E">
              <w:rPr>
                <w:rtl/>
              </w:rPr>
              <w:t xml:space="preserve"> </w:t>
            </w:r>
            <w:r w:rsidRPr="00332E1E">
              <w:rPr>
                <w:rFonts w:hint="cs"/>
                <w:rtl/>
              </w:rPr>
              <w:t xml:space="preserve">בהליך זה, בכלל, ובפרק ב' </w:t>
            </w:r>
            <w:r w:rsidRPr="00332E1E">
              <w:rPr>
                <w:rtl/>
              </w:rPr>
              <w:t>–</w:t>
            </w:r>
            <w:r w:rsidRPr="00332E1E">
              <w:rPr>
                <w:rFonts w:hint="cs"/>
                <w:rtl/>
              </w:rPr>
              <w:t xml:space="preserve"> המפרט הטכני בפרט</w:t>
            </w:r>
            <w:r w:rsidRPr="00332E1E">
              <w:rPr>
                <w:rtl/>
              </w:rPr>
              <w:t xml:space="preserve">, </w:t>
            </w:r>
            <w:r w:rsidRPr="00332E1E">
              <w:rPr>
                <w:rFonts w:hint="cs"/>
                <w:rtl/>
              </w:rPr>
              <w:t>בהם</w:t>
            </w:r>
            <w:r w:rsidRPr="00332E1E">
              <w:rPr>
                <w:rtl/>
              </w:rPr>
              <w:t xml:space="preserve"> </w:t>
            </w:r>
            <w:r w:rsidRPr="00332E1E">
              <w:rPr>
                <w:rFonts w:hint="cs"/>
                <w:rtl/>
              </w:rPr>
              <w:t>נדרש</w:t>
            </w:r>
            <w:r w:rsidRPr="00332E1E">
              <w:rPr>
                <w:rtl/>
              </w:rPr>
              <w:t xml:space="preserve"> </w:t>
            </w:r>
            <w:r w:rsidRPr="00332E1E">
              <w:rPr>
                <w:rFonts w:hint="cs"/>
                <w:rtl/>
              </w:rPr>
              <w:t>תהליך</w:t>
            </w:r>
            <w:r w:rsidRPr="00332E1E">
              <w:rPr>
                <w:rtl/>
              </w:rPr>
              <w:t xml:space="preserve"> </w:t>
            </w:r>
            <w:r w:rsidRPr="00332E1E">
              <w:rPr>
                <w:rFonts w:hint="cs"/>
                <w:rtl/>
              </w:rPr>
              <w:t>אישור</w:t>
            </w:r>
            <w:r w:rsidRPr="00332E1E">
              <w:rPr>
                <w:rtl/>
              </w:rPr>
              <w:t xml:space="preserve"> </w:t>
            </w:r>
            <w:r w:rsidRPr="00332E1E">
              <w:rPr>
                <w:rFonts w:hint="cs"/>
                <w:rtl/>
              </w:rPr>
              <w:t>יש</w:t>
            </w:r>
            <w:r w:rsidRPr="00332E1E">
              <w:rPr>
                <w:rtl/>
              </w:rPr>
              <w:t xml:space="preserve"> </w:t>
            </w:r>
            <w:r w:rsidRPr="00332E1E">
              <w:rPr>
                <w:rFonts w:hint="cs"/>
                <w:rtl/>
              </w:rPr>
              <w:t>לאפשר</w:t>
            </w:r>
            <w:r w:rsidRPr="00332E1E">
              <w:rPr>
                <w:rtl/>
              </w:rPr>
              <w:t xml:space="preserve"> </w:t>
            </w:r>
            <w:r w:rsidRPr="00332E1E">
              <w:rPr>
                <w:rFonts w:hint="cs"/>
                <w:rtl/>
              </w:rPr>
              <w:t>בנייה</w:t>
            </w:r>
            <w:r w:rsidRPr="00332E1E">
              <w:rPr>
                <w:rtl/>
              </w:rPr>
              <w:t xml:space="preserve"> </w:t>
            </w:r>
            <w:r w:rsidRPr="00332E1E">
              <w:rPr>
                <w:rFonts w:hint="cs"/>
                <w:rtl/>
              </w:rPr>
              <w:t>גמישה</w:t>
            </w:r>
            <w:r w:rsidRPr="00332E1E">
              <w:rPr>
                <w:rtl/>
              </w:rPr>
              <w:t xml:space="preserve"> </w:t>
            </w:r>
            <w:r w:rsidRPr="00332E1E">
              <w:rPr>
                <w:rFonts w:hint="cs"/>
                <w:rtl/>
              </w:rPr>
              <w:t>של</w:t>
            </w:r>
            <w:r w:rsidRPr="00332E1E">
              <w:rPr>
                <w:rtl/>
              </w:rPr>
              <w:t xml:space="preserve"> </w:t>
            </w:r>
            <w:r w:rsidRPr="00332E1E">
              <w:rPr>
                <w:rFonts w:hint="cs"/>
                <w:rtl/>
              </w:rPr>
              <w:t>תהליך</w:t>
            </w:r>
            <w:r w:rsidRPr="00332E1E">
              <w:rPr>
                <w:rtl/>
              </w:rPr>
              <w:t xml:space="preserve"> </w:t>
            </w:r>
            <w:r w:rsidRPr="00332E1E">
              <w:rPr>
                <w:rFonts w:hint="cs"/>
                <w:rtl/>
              </w:rPr>
              <w:t>האישורים</w:t>
            </w:r>
            <w:r w:rsidRPr="00332E1E">
              <w:rPr>
                <w:rtl/>
              </w:rPr>
              <w:t xml:space="preserve"> </w:t>
            </w:r>
            <w:r w:rsidRPr="00332E1E">
              <w:rPr>
                <w:rFonts w:hint="cs"/>
                <w:rtl/>
              </w:rPr>
              <w:t>ושילובו</w:t>
            </w:r>
            <w:r w:rsidRPr="00332E1E">
              <w:rPr>
                <w:rtl/>
              </w:rPr>
              <w:t xml:space="preserve"> </w:t>
            </w:r>
            <w:r w:rsidRPr="00332E1E">
              <w:rPr>
                <w:rFonts w:hint="cs"/>
                <w:rtl/>
              </w:rPr>
              <w:t>בתהליך</w:t>
            </w:r>
            <w:r w:rsidRPr="00332E1E">
              <w:rPr>
                <w:rtl/>
              </w:rPr>
              <w:t xml:space="preserve"> </w:t>
            </w:r>
            <w:r w:rsidRPr="00332E1E">
              <w:rPr>
                <w:rFonts w:hint="cs"/>
                <w:rtl/>
              </w:rPr>
              <w:t>הכולל</w:t>
            </w:r>
            <w:r w:rsidRPr="00332E1E">
              <w:rPr>
                <w:rtl/>
              </w:rPr>
              <w:t>.</w:t>
            </w:r>
          </w:p>
        </w:tc>
      </w:tr>
      <w:tr w:rsidR="00E62E51" w:rsidRPr="00332E1E" w14:paraId="388181D0" w14:textId="77777777" w:rsidTr="001C3AD1">
        <w:tc>
          <w:tcPr>
            <w:tcW w:w="1219" w:type="dxa"/>
          </w:tcPr>
          <w:p w14:paraId="25BD6DDB" w14:textId="7F7F9C47" w:rsidR="00E62E51" w:rsidRPr="00332E1E" w:rsidRDefault="00E03862" w:rsidP="00834891">
            <w:r>
              <w:t>CR4</w:t>
            </w:r>
            <w:r w:rsidR="00E62E51" w:rsidRPr="00332E1E">
              <w:t>.01.040</w:t>
            </w:r>
          </w:p>
        </w:tc>
        <w:tc>
          <w:tcPr>
            <w:tcW w:w="9234" w:type="dxa"/>
          </w:tcPr>
          <w:p w14:paraId="6F2C32C9" w14:textId="77777777" w:rsidR="00E62E51" w:rsidRPr="00332E1E" w:rsidRDefault="00E62E51" w:rsidP="00834891">
            <w:pPr>
              <w:rPr>
                <w:rtl/>
              </w:rPr>
            </w:pPr>
            <w:r w:rsidRPr="00332E1E">
              <w:rPr>
                <w:rFonts w:hint="cs"/>
                <w:rtl/>
              </w:rPr>
              <w:t>אישור / דחייה:</w:t>
            </w:r>
          </w:p>
          <w:p w14:paraId="0DA54D1F" w14:textId="77777777" w:rsidR="00E62E51" w:rsidRPr="00332E1E" w:rsidRDefault="00E62E51" w:rsidP="00834891">
            <w:pPr>
              <w:rPr>
                <w:rtl/>
              </w:rPr>
            </w:pPr>
            <w:r w:rsidRPr="00332E1E">
              <w:rPr>
                <w:rFonts w:hint="cs"/>
                <w:rtl/>
              </w:rPr>
              <w:t>כל</w:t>
            </w:r>
            <w:r w:rsidRPr="00332E1E">
              <w:rPr>
                <w:rtl/>
              </w:rPr>
              <w:t xml:space="preserve"> </w:t>
            </w:r>
            <w:r w:rsidRPr="00332E1E">
              <w:rPr>
                <w:rFonts w:hint="cs"/>
                <w:rtl/>
              </w:rPr>
              <w:t>גורם</w:t>
            </w:r>
            <w:r w:rsidRPr="00332E1E">
              <w:rPr>
                <w:rtl/>
              </w:rPr>
              <w:t xml:space="preserve"> </w:t>
            </w:r>
            <w:r w:rsidRPr="00332E1E">
              <w:rPr>
                <w:rFonts w:hint="cs"/>
                <w:rtl/>
              </w:rPr>
              <w:t>יכול</w:t>
            </w:r>
            <w:r w:rsidRPr="00332E1E">
              <w:rPr>
                <w:rtl/>
              </w:rPr>
              <w:t xml:space="preserve"> </w:t>
            </w:r>
            <w:r w:rsidRPr="00332E1E">
              <w:rPr>
                <w:rFonts w:hint="cs"/>
                <w:rtl/>
              </w:rPr>
              <w:t>כמובן</w:t>
            </w:r>
            <w:r w:rsidRPr="00332E1E">
              <w:rPr>
                <w:rtl/>
              </w:rPr>
              <w:t xml:space="preserve"> </w:t>
            </w:r>
            <w:r w:rsidRPr="00332E1E">
              <w:rPr>
                <w:rFonts w:hint="cs"/>
                <w:rtl/>
              </w:rPr>
              <w:t>לחתום</w:t>
            </w:r>
            <w:r w:rsidRPr="00332E1E">
              <w:rPr>
                <w:rtl/>
              </w:rPr>
              <w:t xml:space="preserve"> </w:t>
            </w:r>
            <w:r w:rsidRPr="00332E1E">
              <w:rPr>
                <w:rFonts w:hint="cs"/>
                <w:rtl/>
              </w:rPr>
              <w:t>או</w:t>
            </w:r>
            <w:r w:rsidRPr="00332E1E">
              <w:rPr>
                <w:rtl/>
              </w:rPr>
              <w:t xml:space="preserve"> </w:t>
            </w:r>
            <w:r w:rsidRPr="00332E1E">
              <w:rPr>
                <w:rFonts w:hint="cs"/>
                <w:rtl/>
              </w:rPr>
              <w:t>לסרב</w:t>
            </w:r>
            <w:r w:rsidRPr="00332E1E">
              <w:rPr>
                <w:rtl/>
              </w:rPr>
              <w:t xml:space="preserve"> (</w:t>
            </w:r>
            <w:r w:rsidRPr="00332E1E">
              <w:rPr>
                <w:rFonts w:hint="cs"/>
                <w:rtl/>
              </w:rPr>
              <w:t>לדחות</w:t>
            </w:r>
            <w:r w:rsidRPr="00332E1E">
              <w:rPr>
                <w:rtl/>
              </w:rPr>
              <w:t xml:space="preserve">). </w:t>
            </w:r>
            <w:r w:rsidRPr="00332E1E">
              <w:rPr>
                <w:rFonts w:hint="cs"/>
                <w:rtl/>
              </w:rPr>
              <w:t>פרט</w:t>
            </w:r>
            <w:r w:rsidRPr="00332E1E">
              <w:rPr>
                <w:rtl/>
              </w:rPr>
              <w:t xml:space="preserve"> </w:t>
            </w:r>
            <w:r w:rsidRPr="00332E1E">
              <w:rPr>
                <w:rFonts w:hint="cs"/>
                <w:rtl/>
              </w:rPr>
              <w:t>לסירוב</w:t>
            </w:r>
            <w:r w:rsidRPr="00332E1E">
              <w:rPr>
                <w:rtl/>
              </w:rPr>
              <w:t xml:space="preserve"> </w:t>
            </w:r>
            <w:r w:rsidRPr="00332E1E">
              <w:rPr>
                <w:rFonts w:hint="cs"/>
                <w:rtl/>
              </w:rPr>
              <w:t>או</w:t>
            </w:r>
            <w:r w:rsidRPr="00332E1E">
              <w:rPr>
                <w:rtl/>
              </w:rPr>
              <w:t xml:space="preserve"> </w:t>
            </w:r>
            <w:r w:rsidRPr="00332E1E">
              <w:rPr>
                <w:rFonts w:hint="cs"/>
                <w:rtl/>
              </w:rPr>
              <w:t>דחייה</w:t>
            </w:r>
            <w:r w:rsidRPr="00332E1E">
              <w:rPr>
                <w:rtl/>
              </w:rPr>
              <w:t xml:space="preserve">, </w:t>
            </w:r>
            <w:r w:rsidRPr="00332E1E">
              <w:rPr>
                <w:rFonts w:hint="cs"/>
                <w:rtl/>
              </w:rPr>
              <w:t>יכול</w:t>
            </w:r>
            <w:r w:rsidRPr="00332E1E">
              <w:rPr>
                <w:rtl/>
              </w:rPr>
              <w:t xml:space="preserve"> </w:t>
            </w:r>
            <w:r w:rsidRPr="00332E1E">
              <w:rPr>
                <w:rFonts w:hint="cs"/>
                <w:rtl/>
              </w:rPr>
              <w:t>כל</w:t>
            </w:r>
            <w:r w:rsidRPr="00332E1E">
              <w:rPr>
                <w:rtl/>
              </w:rPr>
              <w:t xml:space="preserve"> </w:t>
            </w:r>
            <w:r w:rsidRPr="00332E1E">
              <w:rPr>
                <w:rFonts w:hint="cs"/>
                <w:rtl/>
              </w:rPr>
              <w:t>גורם</w:t>
            </w:r>
            <w:r w:rsidRPr="00332E1E">
              <w:rPr>
                <w:rtl/>
              </w:rPr>
              <w:t xml:space="preserve"> </w:t>
            </w:r>
            <w:r w:rsidRPr="00332E1E">
              <w:rPr>
                <w:rFonts w:hint="cs"/>
                <w:rtl/>
              </w:rPr>
              <w:t>להזין</w:t>
            </w:r>
            <w:r w:rsidRPr="00332E1E">
              <w:rPr>
                <w:rtl/>
              </w:rPr>
              <w:t xml:space="preserve"> </w:t>
            </w:r>
            <w:r w:rsidRPr="00332E1E">
              <w:rPr>
                <w:rFonts w:hint="cs"/>
                <w:rtl/>
              </w:rPr>
              <w:t>גם</w:t>
            </w:r>
            <w:r w:rsidRPr="00332E1E">
              <w:rPr>
                <w:rtl/>
              </w:rPr>
              <w:t xml:space="preserve"> '</w:t>
            </w:r>
            <w:r w:rsidRPr="00332E1E">
              <w:rPr>
                <w:rFonts w:hint="cs"/>
                <w:rtl/>
              </w:rPr>
              <w:t>החזרה</w:t>
            </w:r>
            <w:r w:rsidRPr="00332E1E">
              <w:rPr>
                <w:rtl/>
              </w:rPr>
              <w:t xml:space="preserve"> </w:t>
            </w:r>
            <w:r w:rsidRPr="00332E1E">
              <w:rPr>
                <w:rFonts w:hint="cs"/>
                <w:rtl/>
              </w:rPr>
              <w:t>לשלב</w:t>
            </w:r>
            <w:r w:rsidRPr="00332E1E">
              <w:rPr>
                <w:rtl/>
              </w:rPr>
              <w:t xml:space="preserve"> </w:t>
            </w:r>
            <w:r w:rsidRPr="00332E1E">
              <w:rPr>
                <w:rFonts w:hint="cs"/>
                <w:rtl/>
              </w:rPr>
              <w:t>קודם</w:t>
            </w:r>
            <w:r w:rsidRPr="00332E1E">
              <w:rPr>
                <w:rtl/>
              </w:rPr>
              <w:t xml:space="preserve">' – </w:t>
            </w:r>
            <w:r w:rsidRPr="00332E1E">
              <w:rPr>
                <w:rFonts w:hint="cs"/>
                <w:rtl/>
              </w:rPr>
              <w:t>לדוגמה</w:t>
            </w:r>
            <w:r w:rsidRPr="00332E1E">
              <w:rPr>
                <w:rtl/>
              </w:rPr>
              <w:t xml:space="preserve">, </w:t>
            </w:r>
            <w:r w:rsidRPr="00332E1E">
              <w:rPr>
                <w:rFonts w:hint="cs"/>
                <w:rtl/>
              </w:rPr>
              <w:t>לשם</w:t>
            </w:r>
            <w:r w:rsidRPr="00332E1E">
              <w:rPr>
                <w:rtl/>
              </w:rPr>
              <w:t xml:space="preserve"> </w:t>
            </w:r>
            <w:r w:rsidRPr="00332E1E">
              <w:rPr>
                <w:rFonts w:hint="cs"/>
                <w:rtl/>
              </w:rPr>
              <w:t>הוספת</w:t>
            </w:r>
            <w:r w:rsidRPr="00332E1E">
              <w:rPr>
                <w:rtl/>
              </w:rPr>
              <w:t xml:space="preserve"> </w:t>
            </w:r>
            <w:r w:rsidRPr="00332E1E">
              <w:rPr>
                <w:rFonts w:hint="cs"/>
                <w:rtl/>
              </w:rPr>
              <w:t>הסברים</w:t>
            </w:r>
            <w:r w:rsidRPr="00332E1E">
              <w:rPr>
                <w:rtl/>
              </w:rPr>
              <w:t xml:space="preserve"> </w:t>
            </w:r>
            <w:r w:rsidRPr="00332E1E">
              <w:rPr>
                <w:rFonts w:hint="cs"/>
                <w:rtl/>
              </w:rPr>
              <w:t>והבהרות</w:t>
            </w:r>
            <w:r w:rsidRPr="00332E1E">
              <w:rPr>
                <w:rtl/>
              </w:rPr>
              <w:t xml:space="preserve">. </w:t>
            </w:r>
            <w:r w:rsidRPr="00332E1E">
              <w:rPr>
                <w:rFonts w:hint="cs"/>
                <w:rtl/>
              </w:rPr>
              <w:t>השלב</w:t>
            </w:r>
            <w:r w:rsidRPr="00332E1E">
              <w:rPr>
                <w:rtl/>
              </w:rPr>
              <w:t xml:space="preserve"> </w:t>
            </w:r>
            <w:r w:rsidRPr="00332E1E">
              <w:rPr>
                <w:rFonts w:hint="cs"/>
                <w:rtl/>
              </w:rPr>
              <w:t>הקודם</w:t>
            </w:r>
            <w:r w:rsidRPr="00332E1E">
              <w:rPr>
                <w:rtl/>
              </w:rPr>
              <w:t xml:space="preserve"> </w:t>
            </w:r>
            <w:r w:rsidRPr="00332E1E">
              <w:rPr>
                <w:rFonts w:hint="cs"/>
                <w:rtl/>
              </w:rPr>
              <w:t>יכול</w:t>
            </w:r>
            <w:r w:rsidRPr="00332E1E">
              <w:rPr>
                <w:rtl/>
              </w:rPr>
              <w:t xml:space="preserve"> </w:t>
            </w:r>
            <w:r w:rsidRPr="00332E1E">
              <w:rPr>
                <w:rFonts w:hint="cs"/>
                <w:rtl/>
              </w:rPr>
              <w:t>להחזיר</w:t>
            </w:r>
            <w:r w:rsidRPr="00332E1E">
              <w:rPr>
                <w:rtl/>
              </w:rPr>
              <w:t xml:space="preserve"> </w:t>
            </w:r>
            <w:r w:rsidRPr="00332E1E">
              <w:rPr>
                <w:rFonts w:hint="cs"/>
                <w:rtl/>
              </w:rPr>
              <w:t>לשלב</w:t>
            </w:r>
            <w:r w:rsidRPr="00332E1E">
              <w:rPr>
                <w:rtl/>
              </w:rPr>
              <w:t xml:space="preserve"> </w:t>
            </w:r>
            <w:r w:rsidRPr="00332E1E">
              <w:rPr>
                <w:rFonts w:hint="cs"/>
                <w:rtl/>
              </w:rPr>
              <w:t>שלפניו</w:t>
            </w:r>
            <w:r w:rsidRPr="00332E1E">
              <w:rPr>
                <w:rtl/>
              </w:rPr>
              <w:t xml:space="preserve"> </w:t>
            </w:r>
            <w:r w:rsidRPr="00332E1E">
              <w:rPr>
                <w:rFonts w:hint="cs"/>
                <w:rtl/>
              </w:rPr>
              <w:t>וכיו"ב</w:t>
            </w:r>
            <w:r w:rsidRPr="00332E1E">
              <w:rPr>
                <w:rtl/>
              </w:rPr>
              <w:t xml:space="preserve">. </w:t>
            </w:r>
          </w:p>
          <w:p w14:paraId="198C5ABB" w14:textId="77777777" w:rsidR="00E62E51" w:rsidRPr="00332E1E" w:rsidRDefault="00E62E51" w:rsidP="00834891">
            <w:pPr>
              <w:rPr>
                <w:rtl/>
              </w:rPr>
            </w:pPr>
            <w:r w:rsidRPr="00332E1E">
              <w:rPr>
                <w:rFonts w:hint="cs"/>
                <w:rtl/>
              </w:rPr>
              <w:t>כל</w:t>
            </w:r>
            <w:r w:rsidRPr="00332E1E">
              <w:rPr>
                <w:rtl/>
              </w:rPr>
              <w:t xml:space="preserve"> </w:t>
            </w:r>
            <w:r w:rsidRPr="00332E1E">
              <w:rPr>
                <w:rFonts w:hint="cs"/>
                <w:rtl/>
              </w:rPr>
              <w:t>גורם</w:t>
            </w:r>
            <w:r w:rsidRPr="00332E1E">
              <w:rPr>
                <w:rtl/>
              </w:rPr>
              <w:t xml:space="preserve"> </w:t>
            </w:r>
            <w:r w:rsidRPr="00332E1E">
              <w:rPr>
                <w:rFonts w:hint="cs"/>
                <w:rtl/>
              </w:rPr>
              <w:t>בתהליך</w:t>
            </w:r>
            <w:r w:rsidRPr="00332E1E">
              <w:rPr>
                <w:rtl/>
              </w:rPr>
              <w:t xml:space="preserve"> </w:t>
            </w:r>
            <w:r w:rsidRPr="00332E1E">
              <w:rPr>
                <w:rFonts w:hint="cs"/>
                <w:rtl/>
              </w:rPr>
              <w:t>יכול</w:t>
            </w:r>
            <w:r w:rsidRPr="00332E1E">
              <w:rPr>
                <w:rtl/>
              </w:rPr>
              <w:t xml:space="preserve"> </w:t>
            </w:r>
            <w:r w:rsidRPr="00332E1E">
              <w:rPr>
                <w:rFonts w:hint="cs"/>
                <w:rtl/>
              </w:rPr>
              <w:t>להוסיף</w:t>
            </w:r>
            <w:r w:rsidRPr="00332E1E">
              <w:rPr>
                <w:rtl/>
              </w:rPr>
              <w:t xml:space="preserve"> </w:t>
            </w:r>
            <w:r w:rsidRPr="00332E1E">
              <w:rPr>
                <w:rFonts w:hint="cs"/>
                <w:rtl/>
              </w:rPr>
              <w:t>הסברים</w:t>
            </w:r>
            <w:r w:rsidRPr="00332E1E">
              <w:rPr>
                <w:rtl/>
              </w:rPr>
              <w:t xml:space="preserve"> </w:t>
            </w:r>
            <w:r w:rsidRPr="00332E1E">
              <w:rPr>
                <w:rFonts w:hint="cs"/>
                <w:rtl/>
              </w:rPr>
              <w:t>לחתימתו</w:t>
            </w:r>
            <w:r w:rsidRPr="00332E1E">
              <w:rPr>
                <w:rtl/>
              </w:rPr>
              <w:t xml:space="preserve"> (</w:t>
            </w:r>
            <w:r w:rsidRPr="00332E1E">
              <w:rPr>
                <w:rFonts w:hint="cs"/>
                <w:rtl/>
              </w:rPr>
              <w:t>או</w:t>
            </w:r>
            <w:r w:rsidRPr="00332E1E">
              <w:rPr>
                <w:rtl/>
              </w:rPr>
              <w:t xml:space="preserve"> </w:t>
            </w:r>
            <w:r w:rsidRPr="00332E1E">
              <w:rPr>
                <w:rFonts w:hint="cs"/>
                <w:rtl/>
              </w:rPr>
              <w:t>לבקשה</w:t>
            </w:r>
            <w:r w:rsidRPr="00332E1E">
              <w:rPr>
                <w:rtl/>
              </w:rPr>
              <w:t xml:space="preserve"> </w:t>
            </w:r>
            <w:r w:rsidRPr="00332E1E">
              <w:rPr>
                <w:rFonts w:hint="cs"/>
                <w:rtl/>
              </w:rPr>
              <w:t>לחתימה</w:t>
            </w:r>
            <w:r w:rsidRPr="00332E1E">
              <w:rPr>
                <w:rtl/>
              </w:rPr>
              <w:t>).</w:t>
            </w:r>
          </w:p>
        </w:tc>
      </w:tr>
      <w:tr w:rsidR="00E62E51" w:rsidRPr="00332E1E" w14:paraId="71DBA63C" w14:textId="77777777" w:rsidTr="001C3AD1">
        <w:tc>
          <w:tcPr>
            <w:tcW w:w="1219" w:type="dxa"/>
          </w:tcPr>
          <w:p w14:paraId="5B5DE626" w14:textId="27C39921" w:rsidR="00E62E51" w:rsidRPr="00332E1E" w:rsidRDefault="00E03862" w:rsidP="00834891">
            <w:r>
              <w:t>CR4</w:t>
            </w:r>
            <w:r w:rsidR="00E62E51" w:rsidRPr="00332E1E">
              <w:t>.01.050</w:t>
            </w:r>
          </w:p>
        </w:tc>
        <w:tc>
          <w:tcPr>
            <w:tcW w:w="9234" w:type="dxa"/>
          </w:tcPr>
          <w:p w14:paraId="3C5314A0" w14:textId="77777777" w:rsidR="00E62E51" w:rsidRPr="00332E1E" w:rsidRDefault="00E62E51" w:rsidP="00834891">
            <w:pPr>
              <w:rPr>
                <w:rtl/>
              </w:rPr>
            </w:pPr>
            <w:r w:rsidRPr="00332E1E">
              <w:rPr>
                <w:rFonts w:hint="cs"/>
                <w:rtl/>
              </w:rPr>
              <w:t>ביטול תהליך אישורים:</w:t>
            </w:r>
          </w:p>
          <w:p w14:paraId="5A4B0947" w14:textId="77777777" w:rsidR="00E62E51" w:rsidRPr="00332E1E" w:rsidRDefault="00E62E51" w:rsidP="00834891">
            <w:pPr>
              <w:rPr>
                <w:rtl/>
              </w:rPr>
            </w:pPr>
            <w:r w:rsidRPr="00332E1E">
              <w:rPr>
                <w:rFonts w:hint="cs"/>
                <w:rtl/>
              </w:rPr>
              <w:t>א. יוזם</w:t>
            </w:r>
            <w:r w:rsidRPr="00332E1E">
              <w:rPr>
                <w:rtl/>
              </w:rPr>
              <w:t xml:space="preserve"> </w:t>
            </w:r>
            <w:r w:rsidRPr="00332E1E">
              <w:rPr>
                <w:rFonts w:hint="cs"/>
                <w:rtl/>
              </w:rPr>
              <w:t>הבקשה</w:t>
            </w:r>
            <w:r w:rsidRPr="00332E1E">
              <w:rPr>
                <w:rtl/>
              </w:rPr>
              <w:t xml:space="preserve"> </w:t>
            </w:r>
            <w:r w:rsidRPr="00332E1E">
              <w:rPr>
                <w:rFonts w:hint="cs"/>
                <w:rtl/>
              </w:rPr>
              <w:t>יכול</w:t>
            </w:r>
            <w:r w:rsidRPr="00332E1E">
              <w:rPr>
                <w:rtl/>
              </w:rPr>
              <w:t xml:space="preserve"> </w:t>
            </w:r>
            <w:r w:rsidRPr="00332E1E">
              <w:rPr>
                <w:rFonts w:hint="cs"/>
                <w:rtl/>
              </w:rPr>
              <w:t>ליזום</w:t>
            </w:r>
            <w:r w:rsidRPr="00332E1E">
              <w:rPr>
                <w:rtl/>
              </w:rPr>
              <w:t xml:space="preserve"> </w:t>
            </w:r>
            <w:r w:rsidRPr="00332E1E">
              <w:rPr>
                <w:rFonts w:hint="cs"/>
                <w:rtl/>
              </w:rPr>
              <w:t>ביטולה</w:t>
            </w:r>
            <w:r w:rsidRPr="00332E1E">
              <w:rPr>
                <w:rtl/>
              </w:rPr>
              <w:t xml:space="preserve">, </w:t>
            </w:r>
            <w:r w:rsidRPr="00332E1E">
              <w:rPr>
                <w:rFonts w:hint="cs"/>
                <w:rtl/>
              </w:rPr>
              <w:t>גם</w:t>
            </w:r>
            <w:r w:rsidRPr="00332E1E">
              <w:rPr>
                <w:rtl/>
              </w:rPr>
              <w:t xml:space="preserve"> </w:t>
            </w:r>
            <w:r w:rsidRPr="00332E1E">
              <w:rPr>
                <w:rFonts w:hint="cs"/>
                <w:rtl/>
              </w:rPr>
              <w:t>אם</w:t>
            </w:r>
            <w:r w:rsidRPr="00332E1E">
              <w:rPr>
                <w:rtl/>
              </w:rPr>
              <w:t xml:space="preserve"> </w:t>
            </w:r>
            <w:r w:rsidRPr="00332E1E">
              <w:rPr>
                <w:rFonts w:hint="cs"/>
                <w:rtl/>
              </w:rPr>
              <w:t>חלק</w:t>
            </w:r>
            <w:r w:rsidRPr="00332E1E">
              <w:rPr>
                <w:rtl/>
              </w:rPr>
              <w:t xml:space="preserve"> </w:t>
            </w:r>
            <w:r w:rsidRPr="00332E1E">
              <w:rPr>
                <w:rFonts w:hint="cs"/>
                <w:rtl/>
              </w:rPr>
              <w:t>מהחתימות</w:t>
            </w:r>
            <w:r w:rsidRPr="00332E1E">
              <w:rPr>
                <w:rtl/>
              </w:rPr>
              <w:t xml:space="preserve"> </w:t>
            </w:r>
            <w:r w:rsidRPr="00332E1E">
              <w:rPr>
                <w:rFonts w:hint="cs"/>
                <w:rtl/>
              </w:rPr>
              <w:t>כבר</w:t>
            </w:r>
            <w:r w:rsidRPr="00332E1E">
              <w:rPr>
                <w:rtl/>
              </w:rPr>
              <w:t xml:space="preserve"> </w:t>
            </w:r>
            <w:r w:rsidRPr="00332E1E">
              <w:rPr>
                <w:rFonts w:hint="cs"/>
                <w:rtl/>
              </w:rPr>
              <w:t>בוצע</w:t>
            </w:r>
            <w:r w:rsidRPr="00332E1E">
              <w:rPr>
                <w:rtl/>
              </w:rPr>
              <w:t>.</w:t>
            </w:r>
          </w:p>
          <w:p w14:paraId="0BAFC9C1" w14:textId="77777777" w:rsidR="00E62E51" w:rsidRPr="00332E1E" w:rsidRDefault="00E62E51" w:rsidP="00834891">
            <w:pPr>
              <w:rPr>
                <w:rtl/>
              </w:rPr>
            </w:pPr>
            <w:r w:rsidRPr="00332E1E">
              <w:rPr>
                <w:rFonts w:hint="cs"/>
                <w:rtl/>
              </w:rPr>
              <w:t>ב. מנהל המערכת יוכל לבטל תהליכים "יתומים" במערכת שלא טופלו בתיאום עם יוזמיהם.</w:t>
            </w:r>
          </w:p>
        </w:tc>
      </w:tr>
      <w:tr w:rsidR="00E62E51" w:rsidRPr="00332E1E" w14:paraId="0C10F119" w14:textId="77777777" w:rsidTr="001C3AD1">
        <w:tc>
          <w:tcPr>
            <w:tcW w:w="1219" w:type="dxa"/>
          </w:tcPr>
          <w:p w14:paraId="128543AF" w14:textId="5B985ED5" w:rsidR="00E62E51" w:rsidRPr="00332E1E" w:rsidRDefault="00E03862" w:rsidP="00834891">
            <w:r>
              <w:t>CR4</w:t>
            </w:r>
            <w:r w:rsidR="00E62E51" w:rsidRPr="00332E1E">
              <w:t>.01.060</w:t>
            </w:r>
          </w:p>
        </w:tc>
        <w:tc>
          <w:tcPr>
            <w:tcW w:w="9234" w:type="dxa"/>
          </w:tcPr>
          <w:p w14:paraId="1D825C08" w14:textId="77777777" w:rsidR="00E62E51" w:rsidRPr="00332E1E" w:rsidRDefault="00E62E51" w:rsidP="00834891">
            <w:pPr>
              <w:rPr>
                <w:rtl/>
              </w:rPr>
            </w:pPr>
            <w:r w:rsidRPr="00332E1E">
              <w:rPr>
                <w:rFonts w:hint="cs"/>
                <w:rtl/>
              </w:rPr>
              <w:t>היעדרות גורם מאשר:</w:t>
            </w:r>
          </w:p>
          <w:p w14:paraId="2D114F03" w14:textId="22EFB97C" w:rsidR="00E62E51" w:rsidRPr="00332E1E" w:rsidRDefault="00E62E51" w:rsidP="00834891">
            <w:pPr>
              <w:rPr>
                <w:rtl/>
              </w:rPr>
            </w:pPr>
            <w:r w:rsidRPr="00332E1E">
              <w:rPr>
                <w:rFonts w:hint="cs"/>
                <w:rtl/>
              </w:rPr>
              <w:t>במקרה</w:t>
            </w:r>
            <w:r w:rsidRPr="00332E1E">
              <w:rPr>
                <w:rtl/>
              </w:rPr>
              <w:t xml:space="preserve"> </w:t>
            </w:r>
            <w:r w:rsidRPr="00332E1E">
              <w:rPr>
                <w:rFonts w:hint="cs"/>
                <w:rtl/>
              </w:rPr>
              <w:t>בו</w:t>
            </w:r>
            <w:r w:rsidRPr="00332E1E">
              <w:rPr>
                <w:rtl/>
              </w:rPr>
              <w:t xml:space="preserve"> </w:t>
            </w:r>
            <w:r w:rsidRPr="00332E1E">
              <w:rPr>
                <w:rFonts w:hint="cs"/>
                <w:rtl/>
              </w:rPr>
              <w:t>נבצר</w:t>
            </w:r>
            <w:r w:rsidRPr="00332E1E">
              <w:rPr>
                <w:rtl/>
              </w:rPr>
              <w:t xml:space="preserve"> </w:t>
            </w:r>
            <w:r w:rsidRPr="00332E1E">
              <w:rPr>
                <w:rFonts w:hint="cs"/>
                <w:rtl/>
              </w:rPr>
              <w:t>מגורם</w:t>
            </w:r>
            <w:r w:rsidRPr="00332E1E">
              <w:rPr>
                <w:rtl/>
              </w:rPr>
              <w:t xml:space="preserve"> </w:t>
            </w:r>
            <w:r w:rsidRPr="00332E1E">
              <w:rPr>
                <w:rFonts w:hint="cs"/>
                <w:rtl/>
              </w:rPr>
              <w:t>כלשהו</w:t>
            </w:r>
            <w:r w:rsidRPr="00332E1E">
              <w:rPr>
                <w:rtl/>
              </w:rPr>
              <w:t xml:space="preserve"> </w:t>
            </w:r>
            <w:r w:rsidRPr="00332E1E">
              <w:rPr>
                <w:rFonts w:hint="cs"/>
                <w:rtl/>
              </w:rPr>
              <w:t>בתהליך</w:t>
            </w:r>
            <w:r w:rsidRPr="00332E1E">
              <w:rPr>
                <w:rtl/>
              </w:rPr>
              <w:t xml:space="preserve"> </w:t>
            </w:r>
            <w:r w:rsidRPr="00332E1E">
              <w:rPr>
                <w:rFonts w:hint="cs"/>
                <w:rtl/>
              </w:rPr>
              <w:t>לגשת</w:t>
            </w:r>
            <w:r w:rsidRPr="00332E1E">
              <w:rPr>
                <w:rtl/>
              </w:rPr>
              <w:t xml:space="preserve"> </w:t>
            </w:r>
            <w:r w:rsidRPr="00332E1E">
              <w:rPr>
                <w:rFonts w:hint="cs"/>
                <w:rtl/>
              </w:rPr>
              <w:t>למערכת</w:t>
            </w:r>
            <w:r w:rsidRPr="00332E1E">
              <w:rPr>
                <w:rtl/>
              </w:rPr>
              <w:t xml:space="preserve"> </w:t>
            </w:r>
            <w:r w:rsidRPr="00332E1E">
              <w:rPr>
                <w:rFonts w:hint="cs"/>
                <w:rtl/>
              </w:rPr>
              <w:t>המידע</w:t>
            </w:r>
            <w:r w:rsidRPr="00332E1E">
              <w:rPr>
                <w:rtl/>
              </w:rPr>
              <w:t xml:space="preserve"> </w:t>
            </w:r>
            <w:r w:rsidRPr="00332E1E">
              <w:rPr>
                <w:rFonts w:hint="cs"/>
                <w:rtl/>
              </w:rPr>
              <w:t>למשך</w:t>
            </w:r>
            <w:r w:rsidRPr="00332E1E">
              <w:rPr>
                <w:rtl/>
              </w:rPr>
              <w:t xml:space="preserve"> </w:t>
            </w:r>
            <w:r w:rsidRPr="00332E1E">
              <w:rPr>
                <w:rFonts w:hint="cs"/>
                <w:rtl/>
              </w:rPr>
              <w:t>תקופה</w:t>
            </w:r>
            <w:r w:rsidRPr="00332E1E">
              <w:rPr>
                <w:rtl/>
              </w:rPr>
              <w:t xml:space="preserve"> </w:t>
            </w:r>
            <w:r w:rsidRPr="00332E1E">
              <w:rPr>
                <w:rFonts w:hint="cs"/>
                <w:rtl/>
              </w:rPr>
              <w:t>כלשהי</w:t>
            </w:r>
            <w:r w:rsidRPr="00332E1E">
              <w:rPr>
                <w:rtl/>
              </w:rPr>
              <w:t xml:space="preserve"> (</w:t>
            </w:r>
            <w:r w:rsidRPr="00332E1E">
              <w:rPr>
                <w:rFonts w:hint="cs"/>
                <w:rtl/>
              </w:rPr>
              <w:t>חופשה</w:t>
            </w:r>
            <w:r w:rsidRPr="00332E1E">
              <w:rPr>
                <w:rtl/>
              </w:rPr>
              <w:t xml:space="preserve"> </w:t>
            </w:r>
            <w:r w:rsidRPr="00332E1E">
              <w:rPr>
                <w:rFonts w:hint="cs"/>
                <w:rtl/>
              </w:rPr>
              <w:t>וכו</w:t>
            </w:r>
            <w:r w:rsidRPr="00332E1E">
              <w:rPr>
                <w:rtl/>
              </w:rPr>
              <w:t xml:space="preserve">'), </w:t>
            </w:r>
            <w:r w:rsidRPr="00332E1E">
              <w:rPr>
                <w:rFonts w:hint="cs"/>
                <w:rtl/>
              </w:rPr>
              <w:t>יוכל</w:t>
            </w:r>
            <w:r w:rsidRPr="00332E1E">
              <w:rPr>
                <w:rtl/>
              </w:rPr>
              <w:t xml:space="preserve"> </w:t>
            </w:r>
            <w:r w:rsidRPr="00332E1E">
              <w:rPr>
                <w:rFonts w:hint="cs"/>
                <w:rtl/>
              </w:rPr>
              <w:t>הגורם</w:t>
            </w:r>
            <w:r w:rsidRPr="00332E1E">
              <w:rPr>
                <w:rtl/>
              </w:rPr>
              <w:t xml:space="preserve"> </w:t>
            </w:r>
            <w:r w:rsidRPr="00332E1E">
              <w:rPr>
                <w:rFonts w:hint="cs"/>
                <w:rtl/>
              </w:rPr>
              <w:t>לקבוע</w:t>
            </w:r>
            <w:r w:rsidRPr="00332E1E">
              <w:rPr>
                <w:rtl/>
              </w:rPr>
              <w:t xml:space="preserve"> </w:t>
            </w:r>
            <w:r w:rsidRPr="00332E1E">
              <w:rPr>
                <w:rFonts w:hint="cs"/>
                <w:rtl/>
              </w:rPr>
              <w:t>כי</w:t>
            </w:r>
            <w:r w:rsidRPr="00332E1E">
              <w:rPr>
                <w:rtl/>
              </w:rPr>
              <w:t xml:space="preserve"> </w:t>
            </w:r>
            <w:r w:rsidRPr="00332E1E">
              <w:rPr>
                <w:rFonts w:hint="cs"/>
                <w:rtl/>
              </w:rPr>
              <w:t>גורם</w:t>
            </w:r>
            <w:r w:rsidRPr="00332E1E">
              <w:rPr>
                <w:rtl/>
              </w:rPr>
              <w:t xml:space="preserve"> </w:t>
            </w:r>
            <w:r w:rsidRPr="00332E1E">
              <w:rPr>
                <w:rFonts w:hint="cs"/>
                <w:rtl/>
              </w:rPr>
              <w:t>אחר</w:t>
            </w:r>
            <w:r w:rsidRPr="00332E1E">
              <w:rPr>
                <w:rtl/>
              </w:rPr>
              <w:t xml:space="preserve"> </w:t>
            </w:r>
            <w:r w:rsidRPr="00332E1E">
              <w:rPr>
                <w:rFonts w:hint="cs"/>
                <w:rtl/>
              </w:rPr>
              <w:t>יחתום</w:t>
            </w:r>
            <w:r w:rsidRPr="00332E1E">
              <w:rPr>
                <w:rtl/>
              </w:rPr>
              <w:t xml:space="preserve"> </w:t>
            </w:r>
            <w:r w:rsidRPr="00332E1E">
              <w:rPr>
                <w:rFonts w:hint="cs"/>
                <w:rtl/>
              </w:rPr>
              <w:t>בשמו</w:t>
            </w:r>
            <w:r w:rsidRPr="00332E1E">
              <w:rPr>
                <w:rtl/>
              </w:rPr>
              <w:t xml:space="preserve"> </w:t>
            </w:r>
            <w:r w:rsidRPr="00332E1E">
              <w:rPr>
                <w:rFonts w:hint="cs"/>
                <w:rtl/>
              </w:rPr>
              <w:t>בתקופה</w:t>
            </w:r>
            <w:r w:rsidRPr="00332E1E">
              <w:rPr>
                <w:rtl/>
              </w:rPr>
              <w:t xml:space="preserve"> </w:t>
            </w:r>
            <w:r w:rsidRPr="00332E1E">
              <w:rPr>
                <w:rFonts w:hint="cs"/>
                <w:rtl/>
              </w:rPr>
              <w:t>זו</w:t>
            </w:r>
            <w:r w:rsidRPr="00332E1E">
              <w:rPr>
                <w:rtl/>
              </w:rPr>
              <w:t xml:space="preserve">. </w:t>
            </w:r>
            <w:r w:rsidRPr="00332E1E">
              <w:rPr>
                <w:rFonts w:hint="cs"/>
                <w:rtl/>
              </w:rPr>
              <w:t>לדוגמה</w:t>
            </w:r>
            <w:r w:rsidRPr="00332E1E">
              <w:rPr>
                <w:rtl/>
              </w:rPr>
              <w:t xml:space="preserve"> – </w:t>
            </w:r>
            <w:r w:rsidR="00257868">
              <w:rPr>
                <w:rFonts w:hint="cs"/>
                <w:rtl/>
              </w:rPr>
              <w:t>מנכ"ל</w:t>
            </w:r>
            <w:r w:rsidRPr="00332E1E">
              <w:rPr>
                <w:rtl/>
              </w:rPr>
              <w:t xml:space="preserve"> </w:t>
            </w:r>
            <w:r w:rsidR="00257868">
              <w:rPr>
                <w:rFonts w:hint="cs"/>
                <w:rtl/>
              </w:rPr>
              <w:t>הרשות ת</w:t>
            </w:r>
            <w:r w:rsidRPr="00332E1E">
              <w:rPr>
                <w:rFonts w:hint="cs"/>
                <w:rtl/>
              </w:rPr>
              <w:t>וכל</w:t>
            </w:r>
            <w:r w:rsidRPr="00332E1E">
              <w:rPr>
                <w:rtl/>
              </w:rPr>
              <w:t xml:space="preserve"> </w:t>
            </w:r>
            <w:r w:rsidRPr="00332E1E">
              <w:rPr>
                <w:rFonts w:hint="cs"/>
                <w:rtl/>
              </w:rPr>
              <w:t>להאציל</w:t>
            </w:r>
            <w:r w:rsidRPr="00332E1E">
              <w:rPr>
                <w:rtl/>
              </w:rPr>
              <w:t xml:space="preserve"> </w:t>
            </w:r>
            <w:r w:rsidRPr="00332E1E">
              <w:rPr>
                <w:rFonts w:hint="cs"/>
                <w:rtl/>
              </w:rPr>
              <w:t>סמכות</w:t>
            </w:r>
            <w:r w:rsidRPr="00332E1E">
              <w:rPr>
                <w:rtl/>
              </w:rPr>
              <w:t xml:space="preserve"> </w:t>
            </w:r>
            <w:r w:rsidRPr="00332E1E">
              <w:rPr>
                <w:rFonts w:hint="cs"/>
                <w:rtl/>
              </w:rPr>
              <w:t>לתקופה</w:t>
            </w:r>
            <w:r w:rsidRPr="00332E1E">
              <w:rPr>
                <w:rtl/>
              </w:rPr>
              <w:t xml:space="preserve"> </w:t>
            </w:r>
            <w:r w:rsidRPr="00332E1E">
              <w:rPr>
                <w:rFonts w:hint="cs"/>
                <w:rtl/>
              </w:rPr>
              <w:t>בה</w:t>
            </w:r>
            <w:r w:rsidRPr="00332E1E">
              <w:rPr>
                <w:rtl/>
              </w:rPr>
              <w:t xml:space="preserve"> </w:t>
            </w:r>
            <w:r w:rsidRPr="00332E1E">
              <w:rPr>
                <w:rFonts w:hint="cs"/>
                <w:rtl/>
              </w:rPr>
              <w:t>ה</w:t>
            </w:r>
            <w:r w:rsidR="00257868">
              <w:rPr>
                <w:rFonts w:hint="cs"/>
                <w:rtl/>
              </w:rPr>
              <w:t>י</w:t>
            </w:r>
            <w:r w:rsidRPr="00332E1E">
              <w:rPr>
                <w:rFonts w:hint="cs"/>
                <w:rtl/>
              </w:rPr>
              <w:t>א</w:t>
            </w:r>
            <w:r w:rsidRPr="00332E1E">
              <w:rPr>
                <w:rtl/>
              </w:rPr>
              <w:t xml:space="preserve"> </w:t>
            </w:r>
            <w:r w:rsidRPr="00332E1E">
              <w:rPr>
                <w:rFonts w:hint="cs"/>
                <w:rtl/>
              </w:rPr>
              <w:t>בחופשה</w:t>
            </w:r>
            <w:r w:rsidRPr="00332E1E">
              <w:rPr>
                <w:rtl/>
              </w:rPr>
              <w:t xml:space="preserve">. </w:t>
            </w:r>
            <w:r w:rsidRPr="00332E1E">
              <w:rPr>
                <w:rFonts w:hint="cs"/>
                <w:rtl/>
              </w:rPr>
              <w:t>במקרה</w:t>
            </w:r>
            <w:r w:rsidRPr="00332E1E">
              <w:rPr>
                <w:rtl/>
              </w:rPr>
              <w:t xml:space="preserve"> </w:t>
            </w:r>
            <w:r w:rsidRPr="00332E1E">
              <w:rPr>
                <w:rFonts w:hint="cs"/>
                <w:rtl/>
              </w:rPr>
              <w:t>זה</w:t>
            </w:r>
            <w:r w:rsidRPr="00332E1E">
              <w:rPr>
                <w:rtl/>
              </w:rPr>
              <w:t xml:space="preserve"> </w:t>
            </w:r>
            <w:r w:rsidRPr="00332E1E">
              <w:rPr>
                <w:rFonts w:hint="cs"/>
                <w:rtl/>
              </w:rPr>
              <w:t>יופנו</w:t>
            </w:r>
            <w:r w:rsidRPr="00332E1E">
              <w:rPr>
                <w:rtl/>
              </w:rPr>
              <w:t xml:space="preserve"> </w:t>
            </w:r>
            <w:r w:rsidRPr="00332E1E">
              <w:rPr>
                <w:rFonts w:hint="cs"/>
                <w:rtl/>
              </w:rPr>
              <w:t>ההודעות</w:t>
            </w:r>
            <w:r w:rsidRPr="00332E1E">
              <w:rPr>
                <w:rtl/>
              </w:rPr>
              <w:t xml:space="preserve"> </w:t>
            </w:r>
            <w:r w:rsidRPr="00332E1E">
              <w:rPr>
                <w:rFonts w:hint="cs"/>
                <w:rtl/>
              </w:rPr>
              <w:t xml:space="preserve">(אוטומטית בתהליך) </w:t>
            </w:r>
            <w:r w:rsidR="00FA08D1">
              <w:rPr>
                <w:rFonts w:hint="cs"/>
                <w:rtl/>
              </w:rPr>
              <w:t xml:space="preserve">לגורם לו הואצלה הסמכות </w:t>
            </w:r>
            <w:r w:rsidRPr="00332E1E">
              <w:rPr>
                <w:rFonts w:hint="cs"/>
                <w:rtl/>
              </w:rPr>
              <w:t>והוא</w:t>
            </w:r>
            <w:r w:rsidRPr="00332E1E">
              <w:rPr>
                <w:rtl/>
              </w:rPr>
              <w:t xml:space="preserve"> </w:t>
            </w:r>
            <w:r w:rsidRPr="00332E1E">
              <w:rPr>
                <w:rFonts w:hint="cs"/>
                <w:rtl/>
              </w:rPr>
              <w:t>יחתום</w:t>
            </w:r>
            <w:r w:rsidRPr="00332E1E">
              <w:rPr>
                <w:rtl/>
              </w:rPr>
              <w:t>/</w:t>
            </w:r>
            <w:r w:rsidRPr="00332E1E">
              <w:rPr>
                <w:rFonts w:hint="cs"/>
                <w:rtl/>
              </w:rPr>
              <w:t>ידחה</w:t>
            </w:r>
            <w:r w:rsidRPr="00332E1E">
              <w:rPr>
                <w:rtl/>
              </w:rPr>
              <w:t xml:space="preserve"> </w:t>
            </w:r>
            <w:r w:rsidRPr="00332E1E">
              <w:rPr>
                <w:rFonts w:hint="cs"/>
                <w:rtl/>
              </w:rPr>
              <w:t>אותן</w:t>
            </w:r>
            <w:r w:rsidRPr="00332E1E">
              <w:rPr>
                <w:rtl/>
              </w:rPr>
              <w:t xml:space="preserve">. </w:t>
            </w:r>
            <w:r w:rsidRPr="00332E1E">
              <w:rPr>
                <w:rFonts w:hint="cs"/>
                <w:rtl/>
              </w:rPr>
              <w:t>על</w:t>
            </w:r>
            <w:r w:rsidRPr="00332E1E">
              <w:rPr>
                <w:rtl/>
              </w:rPr>
              <w:t xml:space="preserve"> </w:t>
            </w:r>
            <w:r w:rsidRPr="00332E1E">
              <w:rPr>
                <w:rFonts w:hint="cs"/>
                <w:rtl/>
              </w:rPr>
              <w:t>המערכת</w:t>
            </w:r>
            <w:r w:rsidRPr="00332E1E">
              <w:rPr>
                <w:rtl/>
              </w:rPr>
              <w:t xml:space="preserve"> </w:t>
            </w:r>
            <w:r w:rsidRPr="00332E1E">
              <w:rPr>
                <w:rFonts w:hint="cs"/>
                <w:rtl/>
              </w:rPr>
              <w:t>לתעד</w:t>
            </w:r>
            <w:r w:rsidRPr="00332E1E">
              <w:rPr>
                <w:rtl/>
              </w:rPr>
              <w:t xml:space="preserve"> </w:t>
            </w:r>
            <w:r w:rsidRPr="00332E1E">
              <w:rPr>
                <w:rFonts w:hint="cs"/>
                <w:rtl/>
              </w:rPr>
              <w:t>כי</w:t>
            </w:r>
            <w:r w:rsidRPr="00332E1E">
              <w:rPr>
                <w:rtl/>
              </w:rPr>
              <w:t xml:space="preserve"> </w:t>
            </w:r>
            <w:r w:rsidR="00FA08D1">
              <w:rPr>
                <w:rFonts w:hint="cs"/>
                <w:rtl/>
              </w:rPr>
              <w:t>אותו גורם מזוהה לו הואצלה הסמכות</w:t>
            </w:r>
            <w:r w:rsidRPr="00332E1E">
              <w:rPr>
                <w:rtl/>
              </w:rPr>
              <w:t xml:space="preserve"> </w:t>
            </w:r>
            <w:r w:rsidRPr="00332E1E">
              <w:rPr>
                <w:rFonts w:hint="cs"/>
                <w:rtl/>
              </w:rPr>
              <w:t>חתם</w:t>
            </w:r>
            <w:r w:rsidRPr="00332E1E">
              <w:rPr>
                <w:rtl/>
              </w:rPr>
              <w:t xml:space="preserve"> </w:t>
            </w:r>
            <w:r w:rsidRPr="00332E1E">
              <w:rPr>
                <w:rFonts w:hint="cs"/>
                <w:rtl/>
              </w:rPr>
              <w:t>בשם</w:t>
            </w:r>
            <w:r w:rsidRPr="00332E1E">
              <w:rPr>
                <w:rtl/>
              </w:rPr>
              <w:t xml:space="preserve"> </w:t>
            </w:r>
            <w:r w:rsidRPr="00332E1E">
              <w:rPr>
                <w:rFonts w:hint="cs"/>
                <w:rtl/>
              </w:rPr>
              <w:t>ה</w:t>
            </w:r>
            <w:r w:rsidR="00257868">
              <w:rPr>
                <w:rFonts w:hint="cs"/>
                <w:rtl/>
              </w:rPr>
              <w:t>מנכ"ל</w:t>
            </w:r>
            <w:r w:rsidRPr="00332E1E">
              <w:rPr>
                <w:rtl/>
              </w:rPr>
              <w:t xml:space="preserve">. </w:t>
            </w:r>
            <w:r w:rsidRPr="00332E1E">
              <w:rPr>
                <w:rFonts w:hint="cs"/>
                <w:rtl/>
              </w:rPr>
              <w:t>עם</w:t>
            </w:r>
            <w:r w:rsidRPr="00332E1E">
              <w:rPr>
                <w:rtl/>
              </w:rPr>
              <w:t xml:space="preserve"> </w:t>
            </w:r>
            <w:r w:rsidRPr="00332E1E">
              <w:rPr>
                <w:rFonts w:hint="cs"/>
                <w:rtl/>
              </w:rPr>
              <w:t>החזרה</w:t>
            </w:r>
            <w:r w:rsidRPr="00332E1E">
              <w:rPr>
                <w:rtl/>
              </w:rPr>
              <w:t xml:space="preserve"> </w:t>
            </w:r>
            <w:r w:rsidRPr="00332E1E">
              <w:rPr>
                <w:rFonts w:hint="cs"/>
                <w:rtl/>
              </w:rPr>
              <w:t>מהחופשה,</w:t>
            </w:r>
            <w:r w:rsidRPr="00332E1E">
              <w:rPr>
                <w:rtl/>
              </w:rPr>
              <w:t xml:space="preserve"> </w:t>
            </w:r>
            <w:r w:rsidRPr="00332E1E">
              <w:rPr>
                <w:rFonts w:hint="cs"/>
                <w:rtl/>
              </w:rPr>
              <w:t>ינותבו האישורים חזרה אל ה</w:t>
            </w:r>
            <w:r w:rsidR="00257868">
              <w:rPr>
                <w:rFonts w:hint="cs"/>
                <w:rtl/>
              </w:rPr>
              <w:t>מנכ"ל</w:t>
            </w:r>
            <w:r w:rsidRPr="00332E1E">
              <w:rPr>
                <w:rFonts w:hint="cs"/>
                <w:rtl/>
              </w:rPr>
              <w:t>.</w:t>
            </w:r>
          </w:p>
        </w:tc>
      </w:tr>
      <w:tr w:rsidR="00E62E51" w:rsidRPr="00332E1E" w14:paraId="6971290D" w14:textId="77777777" w:rsidTr="001C3AD1">
        <w:tc>
          <w:tcPr>
            <w:tcW w:w="1219" w:type="dxa"/>
          </w:tcPr>
          <w:p w14:paraId="00FDF8BE" w14:textId="2DF702F8" w:rsidR="00E62E51" w:rsidRPr="00332E1E" w:rsidRDefault="00E03862" w:rsidP="00834891">
            <w:r>
              <w:t>CR4</w:t>
            </w:r>
            <w:r w:rsidR="00E62E51" w:rsidRPr="00332E1E">
              <w:t>.01.070</w:t>
            </w:r>
          </w:p>
        </w:tc>
        <w:tc>
          <w:tcPr>
            <w:tcW w:w="9234" w:type="dxa"/>
          </w:tcPr>
          <w:p w14:paraId="2A3C4E64" w14:textId="77777777" w:rsidR="00E62E51" w:rsidRPr="00332E1E" w:rsidRDefault="00E62E51" w:rsidP="00834891">
            <w:pPr>
              <w:rPr>
                <w:rtl/>
              </w:rPr>
            </w:pPr>
            <w:r w:rsidRPr="00332E1E">
              <w:rPr>
                <w:rFonts w:hint="cs"/>
                <w:rtl/>
              </w:rPr>
              <w:t>אמצעי חתימה אלקטרוניים:</w:t>
            </w:r>
          </w:p>
          <w:p w14:paraId="6698231A" w14:textId="334A03C3" w:rsidR="00E62E51" w:rsidRPr="00332E1E" w:rsidRDefault="00E62E51" w:rsidP="00834891">
            <w:pPr>
              <w:rPr>
                <w:rtl/>
              </w:rPr>
            </w:pPr>
            <w:r w:rsidRPr="00332E1E">
              <w:rPr>
                <w:rFonts w:hint="cs"/>
                <w:rtl/>
              </w:rPr>
              <w:t>בחלק מתהליכי האישורים נדרש אימות חתימה אלקטרוני של המשתמש באמצעים ביומטריים ואחרים. המודול יאפשר שימוש בקוראי טביעת אצבע (מופיעים במחירון) לרבות דרייבר לקריאת טביעת אצבע, זיהוי טביעת אצבע בממשק נתונים מאובטח מול זיהוי חותם, אימות חתימה ומעבר לשלב הבא במהלך תהליך האישורים.</w:t>
            </w:r>
            <w:r w:rsidR="00FA08D1" w:rsidRPr="00332E1E">
              <w:rPr>
                <w:rFonts w:hint="cs"/>
                <w:rtl/>
              </w:rPr>
              <w:t xml:space="preserve"> נתוני זיהוי המשתמש הביומטריים לא יהיו ניתנים להעתקה וישמרו בצורה מוצפנת בתקן </w:t>
            </w:r>
            <w:r w:rsidR="00FA08D1" w:rsidRPr="00332E1E">
              <w:rPr>
                <w:rFonts w:hint="cs"/>
              </w:rPr>
              <w:t>RSA</w:t>
            </w:r>
            <w:r w:rsidR="00FA08D1" w:rsidRPr="00332E1E">
              <w:rPr>
                <w:rFonts w:hint="cs"/>
                <w:rtl/>
              </w:rPr>
              <w:t>.</w:t>
            </w:r>
          </w:p>
          <w:p w14:paraId="75877A71" w14:textId="397C02D2" w:rsidR="00E62E51" w:rsidRPr="00332E1E" w:rsidRDefault="00E62E51" w:rsidP="00834891">
            <w:pPr>
              <w:rPr>
                <w:rtl/>
              </w:rPr>
            </w:pPr>
            <w:r w:rsidRPr="00332E1E">
              <w:rPr>
                <w:rFonts w:hint="cs"/>
                <w:rtl/>
              </w:rPr>
              <w:t>אמצעי חתימה אלקטרוניים אחרים (כגון כרטיס חכם) ישולבו במודולים הפיננסיים כחלק מדרישות משרדי הממשלה</w:t>
            </w:r>
            <w:r w:rsidR="007F6D03">
              <w:rPr>
                <w:rFonts w:hint="cs"/>
                <w:rtl/>
              </w:rPr>
              <w:t xml:space="preserve"> ובמודולים שונים נוספים בהתאם להחלטת הרשות</w:t>
            </w:r>
            <w:r w:rsidRPr="00332E1E">
              <w:rPr>
                <w:rFonts w:hint="cs"/>
                <w:rtl/>
              </w:rPr>
              <w:t xml:space="preserve"> </w:t>
            </w:r>
          </w:p>
        </w:tc>
      </w:tr>
      <w:tr w:rsidR="00E62E51" w:rsidRPr="00332E1E" w14:paraId="48166893" w14:textId="77777777" w:rsidTr="001C3AD1">
        <w:tc>
          <w:tcPr>
            <w:tcW w:w="1219" w:type="dxa"/>
          </w:tcPr>
          <w:p w14:paraId="3540B60F" w14:textId="56DFB209" w:rsidR="00E62E51" w:rsidRPr="00332E1E" w:rsidRDefault="00E03862" w:rsidP="00834891">
            <w:r>
              <w:t>CR4</w:t>
            </w:r>
            <w:r w:rsidR="00E62E51" w:rsidRPr="00332E1E">
              <w:t>.02.010</w:t>
            </w:r>
          </w:p>
        </w:tc>
        <w:tc>
          <w:tcPr>
            <w:tcW w:w="9234" w:type="dxa"/>
          </w:tcPr>
          <w:p w14:paraId="0E952B3A" w14:textId="77777777" w:rsidR="00E62E51" w:rsidRPr="00332E1E" w:rsidRDefault="00E62E51" w:rsidP="00834891">
            <w:pPr>
              <w:rPr>
                <w:rtl/>
              </w:rPr>
            </w:pPr>
            <w:r w:rsidRPr="00332E1E">
              <w:rPr>
                <w:rFonts w:hint="cs"/>
                <w:rtl/>
              </w:rPr>
              <w:t>דוחות:</w:t>
            </w:r>
          </w:p>
          <w:p w14:paraId="0BA81861" w14:textId="6F3C0A58" w:rsidR="00E62E51" w:rsidRPr="00332E1E" w:rsidRDefault="00E62E51" w:rsidP="00834891">
            <w:pPr>
              <w:rPr>
                <w:rtl/>
              </w:rPr>
            </w:pPr>
            <w:r w:rsidRPr="00332E1E">
              <w:rPr>
                <w:rFonts w:hint="cs"/>
                <w:rtl/>
              </w:rPr>
              <w:t xml:space="preserve">א. דוח תהליכי </w:t>
            </w:r>
            <w:r w:rsidR="007F6D03">
              <w:rPr>
                <w:rFonts w:hint="cs"/>
                <w:rtl/>
              </w:rPr>
              <w:t>פניות</w:t>
            </w:r>
            <w:r w:rsidR="007F6D03" w:rsidRPr="00332E1E">
              <w:rPr>
                <w:rFonts w:hint="cs"/>
                <w:rtl/>
              </w:rPr>
              <w:t xml:space="preserve"> </w:t>
            </w:r>
            <w:r w:rsidRPr="00332E1E">
              <w:rPr>
                <w:rFonts w:hint="cs"/>
                <w:rtl/>
              </w:rPr>
              <w:t xml:space="preserve">שנדחו, אושרו, בתהליכי </w:t>
            </w:r>
            <w:r w:rsidR="007F6D03">
              <w:rPr>
                <w:rFonts w:hint="cs"/>
                <w:rtl/>
              </w:rPr>
              <w:t>בחינה</w:t>
            </w:r>
            <w:r w:rsidR="007F6D03" w:rsidRPr="00332E1E">
              <w:rPr>
                <w:rFonts w:hint="cs"/>
                <w:rtl/>
              </w:rPr>
              <w:t xml:space="preserve"> </w:t>
            </w:r>
            <w:r w:rsidRPr="00332E1E">
              <w:rPr>
                <w:rFonts w:hint="cs"/>
                <w:rtl/>
              </w:rPr>
              <w:t>לפי תקופה</w:t>
            </w:r>
          </w:p>
          <w:p w14:paraId="4ABBFF94" w14:textId="77777777" w:rsidR="00E62E51" w:rsidRPr="00332E1E" w:rsidRDefault="00E62E51" w:rsidP="00834891">
            <w:pPr>
              <w:rPr>
                <w:rtl/>
              </w:rPr>
            </w:pPr>
            <w:r w:rsidRPr="00332E1E">
              <w:rPr>
                <w:rFonts w:hint="cs"/>
                <w:rtl/>
              </w:rPr>
              <w:t>ב. דוח תהליכי אישורים ממתינים לאישור ברמת גורם, ברמת מחלקה.</w:t>
            </w:r>
          </w:p>
          <w:p w14:paraId="2948AF67" w14:textId="63FC78BD" w:rsidR="00E62E51" w:rsidRPr="00332E1E" w:rsidRDefault="00E62E51" w:rsidP="00834891">
            <w:pPr>
              <w:rPr>
                <w:rtl/>
              </w:rPr>
            </w:pPr>
            <w:r w:rsidRPr="00332E1E">
              <w:rPr>
                <w:rFonts w:hint="cs"/>
                <w:rtl/>
              </w:rPr>
              <w:t xml:space="preserve">ג. דוח תהליכי </w:t>
            </w:r>
            <w:r w:rsidR="007F6D03">
              <w:rPr>
                <w:rFonts w:hint="cs"/>
                <w:rtl/>
              </w:rPr>
              <w:t>פעילות</w:t>
            </w:r>
            <w:r w:rsidR="007F6D03" w:rsidRPr="00332E1E">
              <w:rPr>
                <w:rFonts w:hint="cs"/>
                <w:rtl/>
              </w:rPr>
              <w:t xml:space="preserve"> </w:t>
            </w:r>
            <w:r w:rsidRPr="00332E1E">
              <w:rPr>
                <w:rFonts w:hint="cs"/>
                <w:rtl/>
              </w:rPr>
              <w:t xml:space="preserve">יתומים </w:t>
            </w:r>
            <w:r w:rsidRPr="00332E1E">
              <w:rPr>
                <w:rtl/>
              </w:rPr>
              <w:t>–</w:t>
            </w:r>
            <w:r w:rsidRPr="00332E1E">
              <w:rPr>
                <w:rFonts w:hint="cs"/>
                <w:rtl/>
              </w:rPr>
              <w:t xml:space="preserve"> ממתינים מעל </w:t>
            </w:r>
            <w:r w:rsidRPr="00332E1E">
              <w:t>x</w:t>
            </w:r>
            <w:r w:rsidRPr="00332E1E">
              <w:rPr>
                <w:rFonts w:hint="cs"/>
                <w:rtl/>
              </w:rPr>
              <w:t xml:space="preserve"> ימים לאישור, הצגה מסוכמת או לפי גורם מעכב.</w:t>
            </w:r>
          </w:p>
          <w:p w14:paraId="647DC5B4" w14:textId="2935CEED" w:rsidR="00E62E51" w:rsidRPr="00332E1E" w:rsidRDefault="00E62E51" w:rsidP="00834891">
            <w:pPr>
              <w:rPr>
                <w:rtl/>
              </w:rPr>
            </w:pPr>
            <w:r w:rsidRPr="00332E1E">
              <w:rPr>
                <w:rFonts w:hint="cs"/>
                <w:rtl/>
              </w:rPr>
              <w:t xml:space="preserve">ד. גרף רמת פעילות תהליכי </w:t>
            </w:r>
            <w:r w:rsidR="007F6D03">
              <w:rPr>
                <w:rFonts w:hint="cs"/>
                <w:rtl/>
              </w:rPr>
              <w:t>פעילות</w:t>
            </w:r>
            <w:r w:rsidR="007F6D03" w:rsidRPr="00332E1E">
              <w:rPr>
                <w:rFonts w:hint="cs"/>
                <w:rtl/>
              </w:rPr>
              <w:t xml:space="preserve"> </w:t>
            </w:r>
            <w:r w:rsidRPr="00332E1E">
              <w:rPr>
                <w:rFonts w:hint="cs"/>
                <w:rtl/>
              </w:rPr>
              <w:t xml:space="preserve">לפי אגף, </w:t>
            </w:r>
            <w:r w:rsidR="006F7DD7">
              <w:rPr>
                <w:rFonts w:hint="cs"/>
                <w:rtl/>
              </w:rPr>
              <w:t>תחום</w:t>
            </w:r>
            <w:r w:rsidR="006F7DD7" w:rsidRPr="00332E1E">
              <w:rPr>
                <w:rFonts w:hint="cs"/>
                <w:rtl/>
              </w:rPr>
              <w:t xml:space="preserve"> </w:t>
            </w:r>
            <w:r w:rsidRPr="00332E1E">
              <w:rPr>
                <w:rFonts w:hint="cs"/>
                <w:rtl/>
              </w:rPr>
              <w:t>לתקופה.</w:t>
            </w:r>
          </w:p>
        </w:tc>
      </w:tr>
    </w:tbl>
    <w:p w14:paraId="1EB6B59B" w14:textId="6E896F92" w:rsidR="00E62E51" w:rsidRDefault="00E62E51" w:rsidP="00E03862">
      <w:pPr>
        <w:spacing w:line="240" w:lineRule="auto"/>
        <w:jc w:val="left"/>
        <w:rPr>
          <w:rtl/>
        </w:rPr>
      </w:pPr>
    </w:p>
    <w:p w14:paraId="298A2AF4" w14:textId="349E904F" w:rsidR="00E03862" w:rsidRDefault="00E03862" w:rsidP="00E03862">
      <w:pPr>
        <w:spacing w:line="240" w:lineRule="auto"/>
        <w:jc w:val="left"/>
        <w:rPr>
          <w:rtl/>
        </w:rPr>
      </w:pPr>
    </w:p>
    <w:p w14:paraId="4212ECFB" w14:textId="6B1A418E" w:rsidR="00E03862" w:rsidRDefault="00E03862">
      <w:pPr>
        <w:bidi w:val="0"/>
        <w:spacing w:line="240" w:lineRule="auto"/>
        <w:jc w:val="left"/>
        <w:rPr>
          <w:rtl/>
        </w:rPr>
      </w:pPr>
      <w:r>
        <w:rPr>
          <w:rtl/>
        </w:rPr>
        <w:br w:type="page"/>
      </w:r>
    </w:p>
    <w:p w14:paraId="05E84961" w14:textId="77777777" w:rsidR="00E03862" w:rsidRPr="00E3036B" w:rsidRDefault="00E03862" w:rsidP="00E03862">
      <w:pPr>
        <w:rPr>
          <w:rtl/>
        </w:rPr>
      </w:pPr>
    </w:p>
    <w:p w14:paraId="3B53B20E" w14:textId="2DCC52C3" w:rsidR="00E03862" w:rsidRDefault="00E03862" w:rsidP="00C71720">
      <w:pPr>
        <w:pStyle w:val="Heading1"/>
        <w:rPr>
          <w:rtl/>
        </w:rPr>
      </w:pPr>
      <w:bookmarkStart w:id="39" w:name="_Toc95642331"/>
      <w:r>
        <w:rPr>
          <w:rFonts w:hint="cs"/>
          <w:rtl/>
        </w:rPr>
        <w:t>מערכת ניהול קשרי לקוחות ותהליכים ארגונים (</w:t>
      </w:r>
      <w:r>
        <w:rPr>
          <w:rFonts w:hint="cs"/>
        </w:rPr>
        <w:t>CRM</w:t>
      </w:r>
      <w:r>
        <w:rPr>
          <w:rFonts w:hint="cs"/>
          <w:rtl/>
        </w:rPr>
        <w:t>)</w:t>
      </w:r>
      <w:bookmarkEnd w:id="39"/>
    </w:p>
    <w:p w14:paraId="14E2962F" w14:textId="77777777" w:rsidR="00E03862" w:rsidRPr="00BF7C8C" w:rsidRDefault="00E03862" w:rsidP="00E03862">
      <w:pPr>
        <w:rPr>
          <w:rStyle w:val="Strong"/>
          <w:rtl/>
        </w:rPr>
      </w:pPr>
      <w:r w:rsidRPr="00BF7C8C">
        <w:rPr>
          <w:rStyle w:val="Strong"/>
          <w:rFonts w:hint="cs"/>
          <w:rtl/>
        </w:rPr>
        <w:t xml:space="preserve">טבלת התייחסות המציע </w:t>
      </w:r>
      <w:r>
        <w:rPr>
          <w:rStyle w:val="Strong"/>
          <w:rFonts w:hint="cs"/>
          <w:rtl/>
        </w:rPr>
        <w:t>למערכות בפרק</w:t>
      </w:r>
      <w:r w:rsidRPr="00BF7C8C">
        <w:rPr>
          <w:rStyle w:val="Strong"/>
          <w:rFonts w:hint="cs"/>
          <w:rtl/>
        </w:rPr>
        <w:t xml:space="preserve"> זה:</w:t>
      </w:r>
    </w:p>
    <w:tbl>
      <w:tblPr>
        <w:tblStyle w:val="TableGrid"/>
        <w:bidiVisual/>
        <w:tblW w:w="0" w:type="auto"/>
        <w:tblLook w:val="04A0" w:firstRow="1" w:lastRow="0" w:firstColumn="1" w:lastColumn="0" w:noHBand="0" w:noVBand="1"/>
      </w:tblPr>
      <w:tblGrid>
        <w:gridCol w:w="1399"/>
        <w:gridCol w:w="2410"/>
        <w:gridCol w:w="6516"/>
      </w:tblGrid>
      <w:tr w:rsidR="00E03862" w14:paraId="520E1020" w14:textId="77777777" w:rsidTr="00834891">
        <w:trPr>
          <w:tblHeader/>
        </w:trPr>
        <w:tc>
          <w:tcPr>
            <w:tcW w:w="1399" w:type="dxa"/>
            <w:shd w:val="clear" w:color="auto" w:fill="D9D9D9" w:themeFill="background1" w:themeFillShade="D9"/>
          </w:tcPr>
          <w:p w14:paraId="53A84D68" w14:textId="77777777" w:rsidR="00E03862" w:rsidRDefault="00E03862" w:rsidP="00834891">
            <w:pPr>
              <w:rPr>
                <w:rtl/>
              </w:rPr>
            </w:pPr>
            <w:r>
              <w:rPr>
                <w:rFonts w:hint="cs"/>
                <w:rtl/>
              </w:rPr>
              <w:t>מראה מקום לדרישה</w:t>
            </w:r>
          </w:p>
        </w:tc>
        <w:tc>
          <w:tcPr>
            <w:tcW w:w="2410" w:type="dxa"/>
            <w:shd w:val="clear" w:color="auto" w:fill="D9D9D9" w:themeFill="background1" w:themeFillShade="D9"/>
          </w:tcPr>
          <w:p w14:paraId="7AAE81CB" w14:textId="77777777" w:rsidR="00E03862" w:rsidRDefault="00E03862" w:rsidP="00834891">
            <w:pPr>
              <w:rPr>
                <w:rtl/>
              </w:rPr>
            </w:pPr>
            <w:r>
              <w:rPr>
                <w:rFonts w:hint="cs"/>
                <w:rtl/>
              </w:rPr>
              <w:t>רמת מענה של המציע</w:t>
            </w:r>
          </w:p>
        </w:tc>
        <w:tc>
          <w:tcPr>
            <w:tcW w:w="6516" w:type="dxa"/>
            <w:shd w:val="clear" w:color="auto" w:fill="D9D9D9" w:themeFill="background1" w:themeFillShade="D9"/>
          </w:tcPr>
          <w:p w14:paraId="13B641FC" w14:textId="77777777" w:rsidR="00E03862" w:rsidRDefault="00E03862" w:rsidP="00834891">
            <w:pPr>
              <w:rPr>
                <w:rtl/>
              </w:rPr>
            </w:pPr>
            <w:r>
              <w:rPr>
                <w:rFonts w:hint="cs"/>
                <w:rtl/>
              </w:rPr>
              <w:t>התייחסות פרטנית</w:t>
            </w:r>
          </w:p>
        </w:tc>
      </w:tr>
      <w:tr w:rsidR="00E03862" w14:paraId="02F55DE0" w14:textId="77777777" w:rsidTr="00834891">
        <w:tc>
          <w:tcPr>
            <w:tcW w:w="1399" w:type="dxa"/>
          </w:tcPr>
          <w:p w14:paraId="008D8295" w14:textId="77777777" w:rsidR="00E03862" w:rsidRDefault="00E03862" w:rsidP="00834891"/>
        </w:tc>
        <w:tc>
          <w:tcPr>
            <w:tcW w:w="2410" w:type="dxa"/>
          </w:tcPr>
          <w:p w14:paraId="4FD73145" w14:textId="77777777" w:rsidR="00E03862" w:rsidRDefault="00E03862" w:rsidP="00834891">
            <w:pPr>
              <w:rPr>
                <w:rtl/>
              </w:rPr>
            </w:pPr>
          </w:p>
        </w:tc>
        <w:tc>
          <w:tcPr>
            <w:tcW w:w="6516" w:type="dxa"/>
          </w:tcPr>
          <w:p w14:paraId="0D8A052E" w14:textId="77777777" w:rsidR="00E03862" w:rsidRDefault="00E03862" w:rsidP="00834891">
            <w:pPr>
              <w:rPr>
                <w:rtl/>
              </w:rPr>
            </w:pPr>
          </w:p>
        </w:tc>
      </w:tr>
      <w:tr w:rsidR="00E03862" w14:paraId="2094EE77" w14:textId="77777777" w:rsidTr="00834891">
        <w:tc>
          <w:tcPr>
            <w:tcW w:w="1399" w:type="dxa"/>
          </w:tcPr>
          <w:p w14:paraId="1A1F1BA4" w14:textId="77777777" w:rsidR="00E03862" w:rsidRDefault="00E03862" w:rsidP="00834891">
            <w:pPr>
              <w:rPr>
                <w:rtl/>
              </w:rPr>
            </w:pPr>
          </w:p>
        </w:tc>
        <w:tc>
          <w:tcPr>
            <w:tcW w:w="2410" w:type="dxa"/>
          </w:tcPr>
          <w:p w14:paraId="36741E13" w14:textId="77777777" w:rsidR="00E03862" w:rsidRDefault="00E03862" w:rsidP="00834891">
            <w:pPr>
              <w:rPr>
                <w:rtl/>
              </w:rPr>
            </w:pPr>
          </w:p>
        </w:tc>
        <w:tc>
          <w:tcPr>
            <w:tcW w:w="6516" w:type="dxa"/>
          </w:tcPr>
          <w:p w14:paraId="1FB291ED" w14:textId="77777777" w:rsidR="00E03862" w:rsidRDefault="00E03862" w:rsidP="00834891">
            <w:pPr>
              <w:rPr>
                <w:rtl/>
              </w:rPr>
            </w:pPr>
          </w:p>
        </w:tc>
      </w:tr>
      <w:tr w:rsidR="00E03862" w14:paraId="30A91C6B" w14:textId="77777777" w:rsidTr="00834891">
        <w:tc>
          <w:tcPr>
            <w:tcW w:w="1399" w:type="dxa"/>
          </w:tcPr>
          <w:p w14:paraId="0C8D1C02" w14:textId="77777777" w:rsidR="00E03862" w:rsidRDefault="00E03862" w:rsidP="00834891">
            <w:pPr>
              <w:rPr>
                <w:rtl/>
              </w:rPr>
            </w:pPr>
          </w:p>
        </w:tc>
        <w:tc>
          <w:tcPr>
            <w:tcW w:w="2410" w:type="dxa"/>
          </w:tcPr>
          <w:p w14:paraId="1C7824DD" w14:textId="77777777" w:rsidR="00E03862" w:rsidRDefault="00E03862" w:rsidP="00834891">
            <w:pPr>
              <w:rPr>
                <w:rtl/>
              </w:rPr>
            </w:pPr>
          </w:p>
        </w:tc>
        <w:tc>
          <w:tcPr>
            <w:tcW w:w="6516" w:type="dxa"/>
          </w:tcPr>
          <w:p w14:paraId="482AE53C" w14:textId="77777777" w:rsidR="00E03862" w:rsidRDefault="00E03862" w:rsidP="00834891">
            <w:pPr>
              <w:rPr>
                <w:rtl/>
              </w:rPr>
            </w:pPr>
          </w:p>
        </w:tc>
      </w:tr>
      <w:tr w:rsidR="00E03862" w14:paraId="608C0A2F" w14:textId="77777777" w:rsidTr="00834891">
        <w:tc>
          <w:tcPr>
            <w:tcW w:w="1399" w:type="dxa"/>
          </w:tcPr>
          <w:p w14:paraId="62B404BE" w14:textId="77777777" w:rsidR="00E03862" w:rsidRDefault="00E03862" w:rsidP="00834891">
            <w:pPr>
              <w:rPr>
                <w:rtl/>
              </w:rPr>
            </w:pPr>
          </w:p>
        </w:tc>
        <w:tc>
          <w:tcPr>
            <w:tcW w:w="2410" w:type="dxa"/>
          </w:tcPr>
          <w:p w14:paraId="2F26DEFE" w14:textId="77777777" w:rsidR="00E03862" w:rsidRDefault="00E03862" w:rsidP="00834891">
            <w:pPr>
              <w:rPr>
                <w:rtl/>
              </w:rPr>
            </w:pPr>
          </w:p>
        </w:tc>
        <w:tc>
          <w:tcPr>
            <w:tcW w:w="6516" w:type="dxa"/>
          </w:tcPr>
          <w:p w14:paraId="01457451" w14:textId="77777777" w:rsidR="00E03862" w:rsidRDefault="00E03862" w:rsidP="00834891">
            <w:pPr>
              <w:rPr>
                <w:rtl/>
              </w:rPr>
            </w:pPr>
          </w:p>
        </w:tc>
      </w:tr>
      <w:tr w:rsidR="00E03862" w14:paraId="6D35BE93" w14:textId="77777777" w:rsidTr="00834891">
        <w:tc>
          <w:tcPr>
            <w:tcW w:w="1399" w:type="dxa"/>
          </w:tcPr>
          <w:p w14:paraId="776FA735" w14:textId="77777777" w:rsidR="00E03862" w:rsidRDefault="00E03862" w:rsidP="00834891">
            <w:pPr>
              <w:rPr>
                <w:rtl/>
              </w:rPr>
            </w:pPr>
          </w:p>
        </w:tc>
        <w:tc>
          <w:tcPr>
            <w:tcW w:w="2410" w:type="dxa"/>
          </w:tcPr>
          <w:p w14:paraId="116E8468" w14:textId="77777777" w:rsidR="00E03862" w:rsidRDefault="00E03862" w:rsidP="00834891">
            <w:pPr>
              <w:rPr>
                <w:rtl/>
              </w:rPr>
            </w:pPr>
          </w:p>
        </w:tc>
        <w:tc>
          <w:tcPr>
            <w:tcW w:w="6516" w:type="dxa"/>
          </w:tcPr>
          <w:p w14:paraId="57DA4FD7" w14:textId="77777777" w:rsidR="00E03862" w:rsidRDefault="00E03862" w:rsidP="00834891">
            <w:pPr>
              <w:rPr>
                <w:rtl/>
              </w:rPr>
            </w:pPr>
          </w:p>
        </w:tc>
      </w:tr>
      <w:tr w:rsidR="00E03862" w14:paraId="6D965DCB" w14:textId="77777777" w:rsidTr="00834891">
        <w:tc>
          <w:tcPr>
            <w:tcW w:w="1399" w:type="dxa"/>
          </w:tcPr>
          <w:p w14:paraId="41DCF494" w14:textId="77777777" w:rsidR="00E03862" w:rsidRDefault="00E03862" w:rsidP="00834891">
            <w:pPr>
              <w:rPr>
                <w:rtl/>
              </w:rPr>
            </w:pPr>
          </w:p>
        </w:tc>
        <w:tc>
          <w:tcPr>
            <w:tcW w:w="2410" w:type="dxa"/>
          </w:tcPr>
          <w:p w14:paraId="549FB040" w14:textId="77777777" w:rsidR="00E03862" w:rsidRDefault="00E03862" w:rsidP="00834891">
            <w:pPr>
              <w:rPr>
                <w:rtl/>
              </w:rPr>
            </w:pPr>
          </w:p>
        </w:tc>
        <w:tc>
          <w:tcPr>
            <w:tcW w:w="6516" w:type="dxa"/>
          </w:tcPr>
          <w:p w14:paraId="0D3962F7" w14:textId="77777777" w:rsidR="00E03862" w:rsidRDefault="00E03862" w:rsidP="00834891">
            <w:pPr>
              <w:rPr>
                <w:rtl/>
              </w:rPr>
            </w:pPr>
          </w:p>
        </w:tc>
      </w:tr>
      <w:tr w:rsidR="00E03862" w14:paraId="01F317BE" w14:textId="77777777" w:rsidTr="00834891">
        <w:tc>
          <w:tcPr>
            <w:tcW w:w="1399" w:type="dxa"/>
          </w:tcPr>
          <w:p w14:paraId="3C991A33" w14:textId="77777777" w:rsidR="00E03862" w:rsidRDefault="00E03862" w:rsidP="00834891">
            <w:pPr>
              <w:rPr>
                <w:rtl/>
              </w:rPr>
            </w:pPr>
          </w:p>
        </w:tc>
        <w:tc>
          <w:tcPr>
            <w:tcW w:w="2410" w:type="dxa"/>
          </w:tcPr>
          <w:p w14:paraId="588EEE44" w14:textId="77777777" w:rsidR="00E03862" w:rsidRDefault="00E03862" w:rsidP="00834891">
            <w:pPr>
              <w:rPr>
                <w:rtl/>
              </w:rPr>
            </w:pPr>
          </w:p>
        </w:tc>
        <w:tc>
          <w:tcPr>
            <w:tcW w:w="6516" w:type="dxa"/>
          </w:tcPr>
          <w:p w14:paraId="7E579B70" w14:textId="77777777" w:rsidR="00E03862" w:rsidRDefault="00E03862" w:rsidP="00834891">
            <w:pPr>
              <w:rPr>
                <w:rtl/>
              </w:rPr>
            </w:pPr>
          </w:p>
        </w:tc>
      </w:tr>
      <w:tr w:rsidR="00E03862" w14:paraId="4E64A59A" w14:textId="77777777" w:rsidTr="00834891">
        <w:tc>
          <w:tcPr>
            <w:tcW w:w="1399" w:type="dxa"/>
          </w:tcPr>
          <w:p w14:paraId="65E297D5" w14:textId="77777777" w:rsidR="00E03862" w:rsidRDefault="00E03862" w:rsidP="00834891">
            <w:pPr>
              <w:rPr>
                <w:rtl/>
              </w:rPr>
            </w:pPr>
          </w:p>
        </w:tc>
        <w:tc>
          <w:tcPr>
            <w:tcW w:w="2410" w:type="dxa"/>
          </w:tcPr>
          <w:p w14:paraId="40E7AEFB" w14:textId="77777777" w:rsidR="00E03862" w:rsidRDefault="00E03862" w:rsidP="00834891">
            <w:pPr>
              <w:rPr>
                <w:rtl/>
              </w:rPr>
            </w:pPr>
          </w:p>
        </w:tc>
        <w:tc>
          <w:tcPr>
            <w:tcW w:w="6516" w:type="dxa"/>
          </w:tcPr>
          <w:p w14:paraId="1330B38B" w14:textId="77777777" w:rsidR="00E03862" w:rsidRDefault="00E03862" w:rsidP="00834891">
            <w:pPr>
              <w:rPr>
                <w:rtl/>
              </w:rPr>
            </w:pPr>
          </w:p>
        </w:tc>
      </w:tr>
      <w:tr w:rsidR="00E03862" w14:paraId="1B51486C" w14:textId="77777777" w:rsidTr="00834891">
        <w:tc>
          <w:tcPr>
            <w:tcW w:w="1399" w:type="dxa"/>
          </w:tcPr>
          <w:p w14:paraId="0631D114" w14:textId="77777777" w:rsidR="00E03862" w:rsidRDefault="00E03862" w:rsidP="00834891">
            <w:pPr>
              <w:rPr>
                <w:rtl/>
              </w:rPr>
            </w:pPr>
          </w:p>
        </w:tc>
        <w:tc>
          <w:tcPr>
            <w:tcW w:w="2410" w:type="dxa"/>
          </w:tcPr>
          <w:p w14:paraId="402E8E5C" w14:textId="77777777" w:rsidR="00E03862" w:rsidRDefault="00E03862" w:rsidP="00834891">
            <w:pPr>
              <w:rPr>
                <w:rtl/>
              </w:rPr>
            </w:pPr>
          </w:p>
        </w:tc>
        <w:tc>
          <w:tcPr>
            <w:tcW w:w="6516" w:type="dxa"/>
          </w:tcPr>
          <w:p w14:paraId="55182BB3" w14:textId="77777777" w:rsidR="00E03862" w:rsidRDefault="00E03862" w:rsidP="00834891">
            <w:pPr>
              <w:rPr>
                <w:rtl/>
              </w:rPr>
            </w:pPr>
          </w:p>
        </w:tc>
      </w:tr>
      <w:tr w:rsidR="00E03862" w14:paraId="2D12DE1E" w14:textId="77777777" w:rsidTr="00834891">
        <w:tc>
          <w:tcPr>
            <w:tcW w:w="1399" w:type="dxa"/>
          </w:tcPr>
          <w:p w14:paraId="18541B46" w14:textId="77777777" w:rsidR="00E03862" w:rsidRDefault="00E03862" w:rsidP="00834891">
            <w:pPr>
              <w:rPr>
                <w:rtl/>
              </w:rPr>
            </w:pPr>
          </w:p>
        </w:tc>
        <w:tc>
          <w:tcPr>
            <w:tcW w:w="2410" w:type="dxa"/>
          </w:tcPr>
          <w:p w14:paraId="6DA6FD35" w14:textId="77777777" w:rsidR="00E03862" w:rsidRDefault="00E03862" w:rsidP="00834891">
            <w:pPr>
              <w:rPr>
                <w:rtl/>
              </w:rPr>
            </w:pPr>
          </w:p>
        </w:tc>
        <w:tc>
          <w:tcPr>
            <w:tcW w:w="6516" w:type="dxa"/>
          </w:tcPr>
          <w:p w14:paraId="3A4CBD9C" w14:textId="77777777" w:rsidR="00E03862" w:rsidRDefault="00E03862" w:rsidP="00834891">
            <w:pPr>
              <w:rPr>
                <w:rtl/>
              </w:rPr>
            </w:pPr>
          </w:p>
        </w:tc>
      </w:tr>
      <w:tr w:rsidR="00E03862" w14:paraId="22ED2F15" w14:textId="77777777" w:rsidTr="00834891">
        <w:tc>
          <w:tcPr>
            <w:tcW w:w="1399" w:type="dxa"/>
          </w:tcPr>
          <w:p w14:paraId="47DFF393" w14:textId="77777777" w:rsidR="00E03862" w:rsidRDefault="00E03862" w:rsidP="00834891">
            <w:pPr>
              <w:rPr>
                <w:rtl/>
              </w:rPr>
            </w:pPr>
          </w:p>
        </w:tc>
        <w:tc>
          <w:tcPr>
            <w:tcW w:w="2410" w:type="dxa"/>
          </w:tcPr>
          <w:p w14:paraId="75901D99" w14:textId="77777777" w:rsidR="00E03862" w:rsidRDefault="00E03862" w:rsidP="00834891">
            <w:pPr>
              <w:rPr>
                <w:rtl/>
              </w:rPr>
            </w:pPr>
          </w:p>
        </w:tc>
        <w:tc>
          <w:tcPr>
            <w:tcW w:w="6516" w:type="dxa"/>
          </w:tcPr>
          <w:p w14:paraId="34CC7690" w14:textId="77777777" w:rsidR="00E03862" w:rsidRDefault="00E03862" w:rsidP="00834891">
            <w:pPr>
              <w:rPr>
                <w:rtl/>
              </w:rPr>
            </w:pPr>
          </w:p>
        </w:tc>
      </w:tr>
      <w:tr w:rsidR="00E03862" w14:paraId="524CCEC1" w14:textId="77777777" w:rsidTr="00834891">
        <w:tc>
          <w:tcPr>
            <w:tcW w:w="1399" w:type="dxa"/>
          </w:tcPr>
          <w:p w14:paraId="0033F806" w14:textId="77777777" w:rsidR="00E03862" w:rsidRDefault="00E03862" w:rsidP="00834891">
            <w:pPr>
              <w:rPr>
                <w:rtl/>
              </w:rPr>
            </w:pPr>
          </w:p>
        </w:tc>
        <w:tc>
          <w:tcPr>
            <w:tcW w:w="2410" w:type="dxa"/>
          </w:tcPr>
          <w:p w14:paraId="64BEA4EA" w14:textId="77777777" w:rsidR="00E03862" w:rsidRDefault="00E03862" w:rsidP="00834891">
            <w:pPr>
              <w:rPr>
                <w:rtl/>
              </w:rPr>
            </w:pPr>
          </w:p>
        </w:tc>
        <w:tc>
          <w:tcPr>
            <w:tcW w:w="6516" w:type="dxa"/>
          </w:tcPr>
          <w:p w14:paraId="00C9A1B2" w14:textId="77777777" w:rsidR="00E03862" w:rsidRDefault="00E03862" w:rsidP="00834891">
            <w:pPr>
              <w:rPr>
                <w:rtl/>
              </w:rPr>
            </w:pPr>
          </w:p>
        </w:tc>
      </w:tr>
      <w:tr w:rsidR="00E03862" w14:paraId="44021783" w14:textId="77777777" w:rsidTr="00834891">
        <w:tc>
          <w:tcPr>
            <w:tcW w:w="1399" w:type="dxa"/>
          </w:tcPr>
          <w:p w14:paraId="67A49894" w14:textId="77777777" w:rsidR="00E03862" w:rsidRDefault="00E03862" w:rsidP="00834891">
            <w:pPr>
              <w:rPr>
                <w:rtl/>
              </w:rPr>
            </w:pPr>
          </w:p>
        </w:tc>
        <w:tc>
          <w:tcPr>
            <w:tcW w:w="2410" w:type="dxa"/>
          </w:tcPr>
          <w:p w14:paraId="307E6299" w14:textId="77777777" w:rsidR="00E03862" w:rsidRDefault="00E03862" w:rsidP="00834891">
            <w:pPr>
              <w:rPr>
                <w:rtl/>
              </w:rPr>
            </w:pPr>
          </w:p>
        </w:tc>
        <w:tc>
          <w:tcPr>
            <w:tcW w:w="6516" w:type="dxa"/>
          </w:tcPr>
          <w:p w14:paraId="7B995295" w14:textId="77777777" w:rsidR="00E03862" w:rsidRDefault="00E03862" w:rsidP="00834891">
            <w:pPr>
              <w:rPr>
                <w:rtl/>
              </w:rPr>
            </w:pPr>
          </w:p>
        </w:tc>
      </w:tr>
      <w:tr w:rsidR="00E03862" w14:paraId="1236B684" w14:textId="77777777" w:rsidTr="00834891">
        <w:tc>
          <w:tcPr>
            <w:tcW w:w="1399" w:type="dxa"/>
          </w:tcPr>
          <w:p w14:paraId="1F4CE052" w14:textId="77777777" w:rsidR="00E03862" w:rsidRDefault="00E03862" w:rsidP="00834891">
            <w:pPr>
              <w:rPr>
                <w:rtl/>
              </w:rPr>
            </w:pPr>
          </w:p>
        </w:tc>
        <w:tc>
          <w:tcPr>
            <w:tcW w:w="2410" w:type="dxa"/>
          </w:tcPr>
          <w:p w14:paraId="63467A8F" w14:textId="77777777" w:rsidR="00E03862" w:rsidRDefault="00E03862" w:rsidP="00834891">
            <w:pPr>
              <w:rPr>
                <w:rtl/>
              </w:rPr>
            </w:pPr>
          </w:p>
        </w:tc>
        <w:tc>
          <w:tcPr>
            <w:tcW w:w="6516" w:type="dxa"/>
          </w:tcPr>
          <w:p w14:paraId="21D8B8D0" w14:textId="77777777" w:rsidR="00E03862" w:rsidRDefault="00E03862" w:rsidP="00834891">
            <w:pPr>
              <w:rPr>
                <w:rtl/>
              </w:rPr>
            </w:pPr>
          </w:p>
        </w:tc>
      </w:tr>
      <w:tr w:rsidR="00E03862" w14:paraId="2A7EE048" w14:textId="77777777" w:rsidTr="00834891">
        <w:tc>
          <w:tcPr>
            <w:tcW w:w="1399" w:type="dxa"/>
          </w:tcPr>
          <w:p w14:paraId="5804AD35" w14:textId="77777777" w:rsidR="00E03862" w:rsidRDefault="00E03862" w:rsidP="00834891">
            <w:pPr>
              <w:rPr>
                <w:rtl/>
              </w:rPr>
            </w:pPr>
          </w:p>
        </w:tc>
        <w:tc>
          <w:tcPr>
            <w:tcW w:w="2410" w:type="dxa"/>
          </w:tcPr>
          <w:p w14:paraId="4675C07E" w14:textId="77777777" w:rsidR="00E03862" w:rsidRDefault="00E03862" w:rsidP="00834891">
            <w:pPr>
              <w:rPr>
                <w:rtl/>
              </w:rPr>
            </w:pPr>
          </w:p>
        </w:tc>
        <w:tc>
          <w:tcPr>
            <w:tcW w:w="6516" w:type="dxa"/>
          </w:tcPr>
          <w:p w14:paraId="2E666D61" w14:textId="77777777" w:rsidR="00E03862" w:rsidRDefault="00E03862" w:rsidP="00834891">
            <w:pPr>
              <w:rPr>
                <w:rtl/>
              </w:rPr>
            </w:pPr>
          </w:p>
        </w:tc>
      </w:tr>
      <w:tr w:rsidR="00E03862" w14:paraId="3AD40921" w14:textId="77777777" w:rsidTr="00834891">
        <w:tc>
          <w:tcPr>
            <w:tcW w:w="1399" w:type="dxa"/>
          </w:tcPr>
          <w:p w14:paraId="606EECEA" w14:textId="77777777" w:rsidR="00E03862" w:rsidRDefault="00E03862" w:rsidP="00834891">
            <w:pPr>
              <w:rPr>
                <w:rtl/>
              </w:rPr>
            </w:pPr>
          </w:p>
        </w:tc>
        <w:tc>
          <w:tcPr>
            <w:tcW w:w="2410" w:type="dxa"/>
          </w:tcPr>
          <w:p w14:paraId="1A83C725" w14:textId="77777777" w:rsidR="00E03862" w:rsidRDefault="00E03862" w:rsidP="00834891">
            <w:pPr>
              <w:rPr>
                <w:rtl/>
              </w:rPr>
            </w:pPr>
          </w:p>
        </w:tc>
        <w:tc>
          <w:tcPr>
            <w:tcW w:w="6516" w:type="dxa"/>
          </w:tcPr>
          <w:p w14:paraId="4C7B8CC4" w14:textId="77777777" w:rsidR="00E03862" w:rsidRDefault="00E03862" w:rsidP="00834891">
            <w:pPr>
              <w:rPr>
                <w:rtl/>
              </w:rPr>
            </w:pPr>
          </w:p>
        </w:tc>
      </w:tr>
      <w:tr w:rsidR="00E03862" w14:paraId="0CF0E5C1" w14:textId="77777777" w:rsidTr="00834891">
        <w:tc>
          <w:tcPr>
            <w:tcW w:w="1399" w:type="dxa"/>
          </w:tcPr>
          <w:p w14:paraId="736F0D3A" w14:textId="77777777" w:rsidR="00E03862" w:rsidRDefault="00E03862" w:rsidP="00834891">
            <w:pPr>
              <w:rPr>
                <w:rtl/>
              </w:rPr>
            </w:pPr>
          </w:p>
        </w:tc>
        <w:tc>
          <w:tcPr>
            <w:tcW w:w="2410" w:type="dxa"/>
          </w:tcPr>
          <w:p w14:paraId="065B6CE6" w14:textId="77777777" w:rsidR="00E03862" w:rsidRDefault="00E03862" w:rsidP="00834891">
            <w:pPr>
              <w:rPr>
                <w:rtl/>
              </w:rPr>
            </w:pPr>
          </w:p>
        </w:tc>
        <w:tc>
          <w:tcPr>
            <w:tcW w:w="6516" w:type="dxa"/>
          </w:tcPr>
          <w:p w14:paraId="7C6D6CB9" w14:textId="77777777" w:rsidR="00E03862" w:rsidRDefault="00E03862" w:rsidP="00834891">
            <w:pPr>
              <w:rPr>
                <w:rtl/>
              </w:rPr>
            </w:pPr>
          </w:p>
        </w:tc>
      </w:tr>
      <w:tr w:rsidR="00E03862" w14:paraId="7AB2B4B4" w14:textId="77777777" w:rsidTr="00834891">
        <w:tc>
          <w:tcPr>
            <w:tcW w:w="1399" w:type="dxa"/>
          </w:tcPr>
          <w:p w14:paraId="10AACA00" w14:textId="77777777" w:rsidR="00E03862" w:rsidRDefault="00E03862" w:rsidP="00834891">
            <w:pPr>
              <w:rPr>
                <w:rtl/>
              </w:rPr>
            </w:pPr>
          </w:p>
        </w:tc>
        <w:tc>
          <w:tcPr>
            <w:tcW w:w="2410" w:type="dxa"/>
          </w:tcPr>
          <w:p w14:paraId="03140DE9" w14:textId="77777777" w:rsidR="00E03862" w:rsidRDefault="00E03862" w:rsidP="00834891">
            <w:pPr>
              <w:rPr>
                <w:rtl/>
              </w:rPr>
            </w:pPr>
          </w:p>
        </w:tc>
        <w:tc>
          <w:tcPr>
            <w:tcW w:w="6516" w:type="dxa"/>
          </w:tcPr>
          <w:p w14:paraId="3366680E" w14:textId="77777777" w:rsidR="00E03862" w:rsidRDefault="00E03862" w:rsidP="00834891">
            <w:pPr>
              <w:rPr>
                <w:rtl/>
              </w:rPr>
            </w:pPr>
          </w:p>
        </w:tc>
      </w:tr>
      <w:tr w:rsidR="00E03862" w14:paraId="6C7F73BD" w14:textId="77777777" w:rsidTr="00834891">
        <w:tc>
          <w:tcPr>
            <w:tcW w:w="1399" w:type="dxa"/>
          </w:tcPr>
          <w:p w14:paraId="34CB6982" w14:textId="77777777" w:rsidR="00E03862" w:rsidRDefault="00E03862" w:rsidP="00834891">
            <w:pPr>
              <w:rPr>
                <w:rtl/>
              </w:rPr>
            </w:pPr>
          </w:p>
        </w:tc>
        <w:tc>
          <w:tcPr>
            <w:tcW w:w="2410" w:type="dxa"/>
          </w:tcPr>
          <w:p w14:paraId="7A9B6D79" w14:textId="77777777" w:rsidR="00E03862" w:rsidRDefault="00E03862" w:rsidP="00834891">
            <w:pPr>
              <w:rPr>
                <w:rtl/>
              </w:rPr>
            </w:pPr>
          </w:p>
        </w:tc>
        <w:tc>
          <w:tcPr>
            <w:tcW w:w="6516" w:type="dxa"/>
          </w:tcPr>
          <w:p w14:paraId="37C3C593" w14:textId="77777777" w:rsidR="00E03862" w:rsidRDefault="00E03862" w:rsidP="00834891">
            <w:pPr>
              <w:rPr>
                <w:rtl/>
              </w:rPr>
            </w:pPr>
          </w:p>
        </w:tc>
      </w:tr>
      <w:tr w:rsidR="00E03862" w14:paraId="13380C5A" w14:textId="77777777" w:rsidTr="00834891">
        <w:tc>
          <w:tcPr>
            <w:tcW w:w="1399" w:type="dxa"/>
          </w:tcPr>
          <w:p w14:paraId="7088039B" w14:textId="77777777" w:rsidR="00E03862" w:rsidRDefault="00E03862" w:rsidP="00834891">
            <w:pPr>
              <w:rPr>
                <w:rtl/>
              </w:rPr>
            </w:pPr>
          </w:p>
        </w:tc>
        <w:tc>
          <w:tcPr>
            <w:tcW w:w="2410" w:type="dxa"/>
          </w:tcPr>
          <w:p w14:paraId="2CFF4B85" w14:textId="77777777" w:rsidR="00E03862" w:rsidRDefault="00E03862" w:rsidP="00834891">
            <w:pPr>
              <w:rPr>
                <w:rtl/>
              </w:rPr>
            </w:pPr>
          </w:p>
        </w:tc>
        <w:tc>
          <w:tcPr>
            <w:tcW w:w="6516" w:type="dxa"/>
          </w:tcPr>
          <w:p w14:paraId="5900EAAE" w14:textId="77777777" w:rsidR="00E03862" w:rsidRDefault="00E03862" w:rsidP="00834891">
            <w:pPr>
              <w:rPr>
                <w:rtl/>
              </w:rPr>
            </w:pPr>
          </w:p>
        </w:tc>
      </w:tr>
      <w:tr w:rsidR="00E03862" w14:paraId="11F5A497" w14:textId="77777777" w:rsidTr="00834891">
        <w:tc>
          <w:tcPr>
            <w:tcW w:w="1399" w:type="dxa"/>
          </w:tcPr>
          <w:p w14:paraId="683E84D3" w14:textId="77777777" w:rsidR="00E03862" w:rsidRDefault="00E03862" w:rsidP="00834891">
            <w:pPr>
              <w:rPr>
                <w:rtl/>
              </w:rPr>
            </w:pPr>
          </w:p>
        </w:tc>
        <w:tc>
          <w:tcPr>
            <w:tcW w:w="2410" w:type="dxa"/>
          </w:tcPr>
          <w:p w14:paraId="417A9255" w14:textId="77777777" w:rsidR="00E03862" w:rsidRDefault="00E03862" w:rsidP="00834891">
            <w:pPr>
              <w:rPr>
                <w:rtl/>
              </w:rPr>
            </w:pPr>
          </w:p>
        </w:tc>
        <w:tc>
          <w:tcPr>
            <w:tcW w:w="6516" w:type="dxa"/>
          </w:tcPr>
          <w:p w14:paraId="164C8E23" w14:textId="77777777" w:rsidR="00E03862" w:rsidRDefault="00E03862" w:rsidP="00834891">
            <w:pPr>
              <w:rPr>
                <w:rtl/>
              </w:rPr>
            </w:pPr>
          </w:p>
        </w:tc>
      </w:tr>
      <w:tr w:rsidR="00E03862" w14:paraId="1A530E8E" w14:textId="77777777" w:rsidTr="00834891">
        <w:tc>
          <w:tcPr>
            <w:tcW w:w="1399" w:type="dxa"/>
          </w:tcPr>
          <w:p w14:paraId="17B80076" w14:textId="77777777" w:rsidR="00E03862" w:rsidRDefault="00E03862" w:rsidP="00834891">
            <w:pPr>
              <w:rPr>
                <w:rtl/>
              </w:rPr>
            </w:pPr>
          </w:p>
        </w:tc>
        <w:tc>
          <w:tcPr>
            <w:tcW w:w="2410" w:type="dxa"/>
          </w:tcPr>
          <w:p w14:paraId="08F66CE9" w14:textId="77777777" w:rsidR="00E03862" w:rsidRDefault="00E03862" w:rsidP="00834891">
            <w:pPr>
              <w:rPr>
                <w:rtl/>
              </w:rPr>
            </w:pPr>
          </w:p>
        </w:tc>
        <w:tc>
          <w:tcPr>
            <w:tcW w:w="6516" w:type="dxa"/>
          </w:tcPr>
          <w:p w14:paraId="70BCE967" w14:textId="77777777" w:rsidR="00E03862" w:rsidRDefault="00E03862" w:rsidP="00834891">
            <w:pPr>
              <w:rPr>
                <w:rtl/>
              </w:rPr>
            </w:pPr>
          </w:p>
        </w:tc>
      </w:tr>
      <w:tr w:rsidR="00E03862" w14:paraId="448E58D7" w14:textId="77777777" w:rsidTr="00834891">
        <w:tc>
          <w:tcPr>
            <w:tcW w:w="1399" w:type="dxa"/>
          </w:tcPr>
          <w:p w14:paraId="7F62140E" w14:textId="77777777" w:rsidR="00E03862" w:rsidRDefault="00E03862" w:rsidP="00834891">
            <w:pPr>
              <w:rPr>
                <w:rtl/>
              </w:rPr>
            </w:pPr>
          </w:p>
        </w:tc>
        <w:tc>
          <w:tcPr>
            <w:tcW w:w="2410" w:type="dxa"/>
          </w:tcPr>
          <w:p w14:paraId="70A85F4F" w14:textId="77777777" w:rsidR="00E03862" w:rsidRDefault="00E03862" w:rsidP="00834891">
            <w:pPr>
              <w:rPr>
                <w:rtl/>
              </w:rPr>
            </w:pPr>
          </w:p>
        </w:tc>
        <w:tc>
          <w:tcPr>
            <w:tcW w:w="6516" w:type="dxa"/>
          </w:tcPr>
          <w:p w14:paraId="065D4E37" w14:textId="77777777" w:rsidR="00E03862" w:rsidRDefault="00E03862" w:rsidP="00834891">
            <w:pPr>
              <w:rPr>
                <w:rtl/>
              </w:rPr>
            </w:pPr>
          </w:p>
        </w:tc>
      </w:tr>
      <w:tr w:rsidR="00E03862" w14:paraId="7A1FE5D2" w14:textId="77777777" w:rsidTr="00834891">
        <w:tc>
          <w:tcPr>
            <w:tcW w:w="1399" w:type="dxa"/>
          </w:tcPr>
          <w:p w14:paraId="23F3072D" w14:textId="77777777" w:rsidR="00E03862" w:rsidRDefault="00E03862" w:rsidP="00834891">
            <w:pPr>
              <w:rPr>
                <w:rtl/>
              </w:rPr>
            </w:pPr>
          </w:p>
        </w:tc>
        <w:tc>
          <w:tcPr>
            <w:tcW w:w="2410" w:type="dxa"/>
          </w:tcPr>
          <w:p w14:paraId="3D66FF5F" w14:textId="77777777" w:rsidR="00E03862" w:rsidRDefault="00E03862" w:rsidP="00834891">
            <w:pPr>
              <w:rPr>
                <w:rtl/>
              </w:rPr>
            </w:pPr>
          </w:p>
        </w:tc>
        <w:tc>
          <w:tcPr>
            <w:tcW w:w="6516" w:type="dxa"/>
          </w:tcPr>
          <w:p w14:paraId="335FB7EE" w14:textId="77777777" w:rsidR="00E03862" w:rsidRDefault="00E03862" w:rsidP="00834891">
            <w:pPr>
              <w:rPr>
                <w:rtl/>
              </w:rPr>
            </w:pPr>
          </w:p>
        </w:tc>
      </w:tr>
      <w:tr w:rsidR="00E03862" w14:paraId="0B3A81E3" w14:textId="77777777" w:rsidTr="00834891">
        <w:tc>
          <w:tcPr>
            <w:tcW w:w="1399" w:type="dxa"/>
          </w:tcPr>
          <w:p w14:paraId="34C0AA9E" w14:textId="77777777" w:rsidR="00E03862" w:rsidRDefault="00E03862" w:rsidP="00834891">
            <w:pPr>
              <w:rPr>
                <w:rtl/>
              </w:rPr>
            </w:pPr>
          </w:p>
        </w:tc>
        <w:tc>
          <w:tcPr>
            <w:tcW w:w="2410" w:type="dxa"/>
          </w:tcPr>
          <w:p w14:paraId="5E5E36A7" w14:textId="77777777" w:rsidR="00E03862" w:rsidRDefault="00E03862" w:rsidP="00834891">
            <w:pPr>
              <w:rPr>
                <w:rtl/>
              </w:rPr>
            </w:pPr>
          </w:p>
        </w:tc>
        <w:tc>
          <w:tcPr>
            <w:tcW w:w="6516" w:type="dxa"/>
          </w:tcPr>
          <w:p w14:paraId="5F639AE7" w14:textId="77777777" w:rsidR="00E03862" w:rsidRDefault="00E03862" w:rsidP="00834891">
            <w:pPr>
              <w:rPr>
                <w:rtl/>
              </w:rPr>
            </w:pPr>
          </w:p>
        </w:tc>
      </w:tr>
      <w:tr w:rsidR="00E03862" w14:paraId="6B2098E5" w14:textId="77777777" w:rsidTr="00834891">
        <w:tc>
          <w:tcPr>
            <w:tcW w:w="1399" w:type="dxa"/>
          </w:tcPr>
          <w:p w14:paraId="5E959F81" w14:textId="77777777" w:rsidR="00E03862" w:rsidRDefault="00E03862" w:rsidP="00834891">
            <w:pPr>
              <w:rPr>
                <w:rtl/>
              </w:rPr>
            </w:pPr>
          </w:p>
        </w:tc>
        <w:tc>
          <w:tcPr>
            <w:tcW w:w="2410" w:type="dxa"/>
          </w:tcPr>
          <w:p w14:paraId="2D1500FD" w14:textId="77777777" w:rsidR="00E03862" w:rsidRDefault="00E03862" w:rsidP="00834891">
            <w:pPr>
              <w:rPr>
                <w:rtl/>
              </w:rPr>
            </w:pPr>
          </w:p>
        </w:tc>
        <w:tc>
          <w:tcPr>
            <w:tcW w:w="6516" w:type="dxa"/>
          </w:tcPr>
          <w:p w14:paraId="19D3BDAF" w14:textId="77777777" w:rsidR="00E03862" w:rsidRDefault="00E03862" w:rsidP="00834891">
            <w:pPr>
              <w:rPr>
                <w:rtl/>
              </w:rPr>
            </w:pPr>
          </w:p>
        </w:tc>
      </w:tr>
      <w:tr w:rsidR="00E03862" w14:paraId="2E4E0256" w14:textId="77777777" w:rsidTr="00834891">
        <w:tc>
          <w:tcPr>
            <w:tcW w:w="1399" w:type="dxa"/>
          </w:tcPr>
          <w:p w14:paraId="5C967D7B" w14:textId="77777777" w:rsidR="00E03862" w:rsidRDefault="00E03862" w:rsidP="00834891">
            <w:pPr>
              <w:rPr>
                <w:rtl/>
              </w:rPr>
            </w:pPr>
          </w:p>
        </w:tc>
        <w:tc>
          <w:tcPr>
            <w:tcW w:w="2410" w:type="dxa"/>
          </w:tcPr>
          <w:p w14:paraId="1458ADEE" w14:textId="77777777" w:rsidR="00E03862" w:rsidRDefault="00E03862" w:rsidP="00834891">
            <w:pPr>
              <w:rPr>
                <w:rtl/>
              </w:rPr>
            </w:pPr>
          </w:p>
        </w:tc>
        <w:tc>
          <w:tcPr>
            <w:tcW w:w="6516" w:type="dxa"/>
          </w:tcPr>
          <w:p w14:paraId="29153990" w14:textId="77777777" w:rsidR="00E03862" w:rsidRDefault="00E03862" w:rsidP="00834891">
            <w:pPr>
              <w:rPr>
                <w:rtl/>
              </w:rPr>
            </w:pPr>
          </w:p>
        </w:tc>
      </w:tr>
      <w:tr w:rsidR="00E03862" w14:paraId="27734DEC" w14:textId="77777777" w:rsidTr="00834891">
        <w:tc>
          <w:tcPr>
            <w:tcW w:w="1399" w:type="dxa"/>
          </w:tcPr>
          <w:p w14:paraId="01BC597D" w14:textId="77777777" w:rsidR="00E03862" w:rsidRDefault="00E03862" w:rsidP="00834891">
            <w:pPr>
              <w:rPr>
                <w:rtl/>
              </w:rPr>
            </w:pPr>
          </w:p>
        </w:tc>
        <w:tc>
          <w:tcPr>
            <w:tcW w:w="2410" w:type="dxa"/>
          </w:tcPr>
          <w:p w14:paraId="31C1C563" w14:textId="77777777" w:rsidR="00E03862" w:rsidRDefault="00E03862" w:rsidP="00834891">
            <w:pPr>
              <w:rPr>
                <w:rtl/>
              </w:rPr>
            </w:pPr>
          </w:p>
        </w:tc>
        <w:tc>
          <w:tcPr>
            <w:tcW w:w="6516" w:type="dxa"/>
          </w:tcPr>
          <w:p w14:paraId="71BE2A8D" w14:textId="77777777" w:rsidR="00E03862" w:rsidRDefault="00E03862" w:rsidP="00834891">
            <w:pPr>
              <w:rPr>
                <w:rtl/>
              </w:rPr>
            </w:pPr>
          </w:p>
        </w:tc>
      </w:tr>
      <w:tr w:rsidR="00E03862" w14:paraId="3057E2C9" w14:textId="77777777" w:rsidTr="00834891">
        <w:tc>
          <w:tcPr>
            <w:tcW w:w="1399" w:type="dxa"/>
          </w:tcPr>
          <w:p w14:paraId="0D812364" w14:textId="77777777" w:rsidR="00E03862" w:rsidRDefault="00E03862" w:rsidP="00834891">
            <w:pPr>
              <w:rPr>
                <w:rtl/>
              </w:rPr>
            </w:pPr>
          </w:p>
        </w:tc>
        <w:tc>
          <w:tcPr>
            <w:tcW w:w="2410" w:type="dxa"/>
          </w:tcPr>
          <w:p w14:paraId="2E375FD6" w14:textId="77777777" w:rsidR="00E03862" w:rsidRDefault="00E03862" w:rsidP="00834891">
            <w:pPr>
              <w:rPr>
                <w:rtl/>
              </w:rPr>
            </w:pPr>
          </w:p>
        </w:tc>
        <w:tc>
          <w:tcPr>
            <w:tcW w:w="6516" w:type="dxa"/>
          </w:tcPr>
          <w:p w14:paraId="1D646A8A" w14:textId="77777777" w:rsidR="00E03862" w:rsidRDefault="00E03862" w:rsidP="00834891">
            <w:pPr>
              <w:rPr>
                <w:rtl/>
              </w:rPr>
            </w:pPr>
          </w:p>
        </w:tc>
      </w:tr>
      <w:tr w:rsidR="00E03862" w14:paraId="0D3FA400" w14:textId="77777777" w:rsidTr="00834891">
        <w:tc>
          <w:tcPr>
            <w:tcW w:w="1399" w:type="dxa"/>
          </w:tcPr>
          <w:p w14:paraId="36A40AC4" w14:textId="77777777" w:rsidR="00E03862" w:rsidRDefault="00E03862" w:rsidP="00834891">
            <w:pPr>
              <w:rPr>
                <w:rtl/>
              </w:rPr>
            </w:pPr>
          </w:p>
        </w:tc>
        <w:tc>
          <w:tcPr>
            <w:tcW w:w="2410" w:type="dxa"/>
          </w:tcPr>
          <w:p w14:paraId="4E3DE18F" w14:textId="77777777" w:rsidR="00E03862" w:rsidRDefault="00E03862" w:rsidP="00834891">
            <w:pPr>
              <w:rPr>
                <w:rtl/>
              </w:rPr>
            </w:pPr>
          </w:p>
        </w:tc>
        <w:tc>
          <w:tcPr>
            <w:tcW w:w="6516" w:type="dxa"/>
          </w:tcPr>
          <w:p w14:paraId="37031B6B" w14:textId="77777777" w:rsidR="00E03862" w:rsidRDefault="00E03862" w:rsidP="00834891">
            <w:pPr>
              <w:rPr>
                <w:rtl/>
              </w:rPr>
            </w:pPr>
          </w:p>
        </w:tc>
      </w:tr>
      <w:tr w:rsidR="00E03862" w14:paraId="769AA9C1" w14:textId="77777777" w:rsidTr="00834891">
        <w:tc>
          <w:tcPr>
            <w:tcW w:w="1399" w:type="dxa"/>
          </w:tcPr>
          <w:p w14:paraId="5D835C74" w14:textId="77777777" w:rsidR="00E03862" w:rsidRDefault="00E03862" w:rsidP="00834891">
            <w:pPr>
              <w:rPr>
                <w:rtl/>
              </w:rPr>
            </w:pPr>
          </w:p>
        </w:tc>
        <w:tc>
          <w:tcPr>
            <w:tcW w:w="2410" w:type="dxa"/>
          </w:tcPr>
          <w:p w14:paraId="137EC0C9" w14:textId="77777777" w:rsidR="00E03862" w:rsidRDefault="00E03862" w:rsidP="00834891">
            <w:pPr>
              <w:rPr>
                <w:rtl/>
              </w:rPr>
            </w:pPr>
          </w:p>
        </w:tc>
        <w:tc>
          <w:tcPr>
            <w:tcW w:w="6516" w:type="dxa"/>
          </w:tcPr>
          <w:p w14:paraId="00B68F0E" w14:textId="77777777" w:rsidR="00E03862" w:rsidRDefault="00E03862" w:rsidP="00834891">
            <w:pPr>
              <w:rPr>
                <w:rtl/>
              </w:rPr>
            </w:pPr>
          </w:p>
        </w:tc>
      </w:tr>
      <w:tr w:rsidR="00E03862" w14:paraId="2D8AEFF0" w14:textId="77777777" w:rsidTr="00834891">
        <w:tc>
          <w:tcPr>
            <w:tcW w:w="1399" w:type="dxa"/>
          </w:tcPr>
          <w:p w14:paraId="266F4E9F" w14:textId="77777777" w:rsidR="00E03862" w:rsidRDefault="00E03862" w:rsidP="00834891">
            <w:pPr>
              <w:rPr>
                <w:rtl/>
              </w:rPr>
            </w:pPr>
          </w:p>
        </w:tc>
        <w:tc>
          <w:tcPr>
            <w:tcW w:w="2410" w:type="dxa"/>
          </w:tcPr>
          <w:p w14:paraId="1727F25F" w14:textId="77777777" w:rsidR="00E03862" w:rsidRDefault="00E03862" w:rsidP="00834891">
            <w:pPr>
              <w:rPr>
                <w:rtl/>
              </w:rPr>
            </w:pPr>
          </w:p>
        </w:tc>
        <w:tc>
          <w:tcPr>
            <w:tcW w:w="6516" w:type="dxa"/>
          </w:tcPr>
          <w:p w14:paraId="7289DA5C" w14:textId="77777777" w:rsidR="00E03862" w:rsidRDefault="00E03862" w:rsidP="00834891">
            <w:pPr>
              <w:rPr>
                <w:rtl/>
              </w:rPr>
            </w:pPr>
          </w:p>
        </w:tc>
      </w:tr>
      <w:tr w:rsidR="00E03862" w14:paraId="77522EF6" w14:textId="77777777" w:rsidTr="00834891">
        <w:tc>
          <w:tcPr>
            <w:tcW w:w="1399" w:type="dxa"/>
          </w:tcPr>
          <w:p w14:paraId="46238F0C" w14:textId="77777777" w:rsidR="00E03862" w:rsidRDefault="00E03862" w:rsidP="00834891">
            <w:pPr>
              <w:rPr>
                <w:rtl/>
              </w:rPr>
            </w:pPr>
          </w:p>
        </w:tc>
        <w:tc>
          <w:tcPr>
            <w:tcW w:w="2410" w:type="dxa"/>
          </w:tcPr>
          <w:p w14:paraId="5D33966D" w14:textId="77777777" w:rsidR="00E03862" w:rsidRDefault="00E03862" w:rsidP="00834891">
            <w:pPr>
              <w:rPr>
                <w:rtl/>
              </w:rPr>
            </w:pPr>
          </w:p>
        </w:tc>
        <w:tc>
          <w:tcPr>
            <w:tcW w:w="6516" w:type="dxa"/>
          </w:tcPr>
          <w:p w14:paraId="1F1EAFFD" w14:textId="77777777" w:rsidR="00E03862" w:rsidRDefault="00E03862" w:rsidP="00834891">
            <w:pPr>
              <w:rPr>
                <w:rtl/>
              </w:rPr>
            </w:pPr>
          </w:p>
        </w:tc>
      </w:tr>
      <w:tr w:rsidR="00E03862" w14:paraId="121C1268" w14:textId="77777777" w:rsidTr="00834891">
        <w:tc>
          <w:tcPr>
            <w:tcW w:w="1399" w:type="dxa"/>
          </w:tcPr>
          <w:p w14:paraId="26E07A19" w14:textId="77777777" w:rsidR="00E03862" w:rsidRDefault="00E03862" w:rsidP="00834891">
            <w:pPr>
              <w:rPr>
                <w:rtl/>
              </w:rPr>
            </w:pPr>
          </w:p>
        </w:tc>
        <w:tc>
          <w:tcPr>
            <w:tcW w:w="2410" w:type="dxa"/>
          </w:tcPr>
          <w:p w14:paraId="0CB8C5C3" w14:textId="77777777" w:rsidR="00E03862" w:rsidRDefault="00E03862" w:rsidP="00834891">
            <w:pPr>
              <w:rPr>
                <w:rtl/>
              </w:rPr>
            </w:pPr>
          </w:p>
        </w:tc>
        <w:tc>
          <w:tcPr>
            <w:tcW w:w="6516" w:type="dxa"/>
          </w:tcPr>
          <w:p w14:paraId="2787718E" w14:textId="77777777" w:rsidR="00E03862" w:rsidRDefault="00E03862" w:rsidP="00834891">
            <w:pPr>
              <w:rPr>
                <w:rtl/>
              </w:rPr>
            </w:pPr>
          </w:p>
        </w:tc>
      </w:tr>
    </w:tbl>
    <w:p w14:paraId="68901054" w14:textId="77777777" w:rsidR="009221CE" w:rsidRPr="009221CE" w:rsidRDefault="009221CE" w:rsidP="009221CE"/>
    <w:p w14:paraId="79CF47EB" w14:textId="77777777" w:rsidR="009221CE" w:rsidRPr="002C7A2B" w:rsidRDefault="009221CE" w:rsidP="009221CE">
      <w:pPr>
        <w:pStyle w:val="Heading2"/>
        <w:rPr>
          <w:rtl/>
        </w:rPr>
      </w:pPr>
      <w:bookmarkStart w:id="40" w:name="_Toc95642332"/>
      <w:r w:rsidRPr="002C7A2B">
        <w:rPr>
          <w:rFonts w:hint="cs"/>
          <w:rtl/>
        </w:rPr>
        <w:t>דרישות כלליות ואופי המערכת הנדרשת (</w:t>
      </w:r>
      <w:r w:rsidRPr="002C7A2B">
        <w:t>Cm1</w:t>
      </w:r>
      <w:r w:rsidRPr="002C7A2B">
        <w:rPr>
          <w:rFonts w:hint="cs"/>
          <w:rtl/>
        </w:rPr>
        <w:t>)</w:t>
      </w:r>
      <w:bookmarkEnd w:id="40"/>
    </w:p>
    <w:tbl>
      <w:tblPr>
        <w:bidiVisual/>
        <w:tblW w:w="103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51"/>
        <w:gridCol w:w="8787"/>
      </w:tblGrid>
      <w:tr w:rsidR="009221CE" w:rsidRPr="00AA1888" w14:paraId="3DA019BA" w14:textId="77777777" w:rsidTr="00655494">
        <w:trPr>
          <w:tblHeader/>
        </w:trPr>
        <w:tc>
          <w:tcPr>
            <w:tcW w:w="1551" w:type="dxa"/>
            <w:shd w:val="clear" w:color="auto" w:fill="C4BC96"/>
          </w:tcPr>
          <w:p w14:paraId="200707AC" w14:textId="77777777" w:rsidR="009221CE" w:rsidRPr="00AA1888" w:rsidRDefault="009221CE" w:rsidP="00834891">
            <w:pPr>
              <w:rPr>
                <w:rtl/>
              </w:rPr>
            </w:pPr>
            <w:r w:rsidRPr="00AA1888">
              <w:rPr>
                <w:rtl/>
              </w:rPr>
              <w:t>דרישה</w:t>
            </w:r>
          </w:p>
        </w:tc>
        <w:tc>
          <w:tcPr>
            <w:tcW w:w="8787" w:type="dxa"/>
            <w:shd w:val="clear" w:color="auto" w:fill="C4BC96"/>
          </w:tcPr>
          <w:p w14:paraId="48BE0A5B" w14:textId="77777777" w:rsidR="009221CE" w:rsidRPr="00AA1888" w:rsidRDefault="009221CE" w:rsidP="00834891">
            <w:pPr>
              <w:rPr>
                <w:rtl/>
              </w:rPr>
            </w:pPr>
            <w:r w:rsidRPr="00AA1888">
              <w:rPr>
                <w:rtl/>
              </w:rPr>
              <w:t>תיאור דרישה</w:t>
            </w:r>
          </w:p>
        </w:tc>
      </w:tr>
      <w:tr w:rsidR="009221CE" w:rsidRPr="00AA1888" w14:paraId="7E71E819" w14:textId="77777777" w:rsidTr="00655494">
        <w:tc>
          <w:tcPr>
            <w:tcW w:w="1551" w:type="dxa"/>
          </w:tcPr>
          <w:p w14:paraId="4207D826" w14:textId="77777777" w:rsidR="009221CE" w:rsidRPr="00AA1888" w:rsidRDefault="009221CE" w:rsidP="00834891">
            <w:r w:rsidRPr="001D6F31">
              <w:t>Cm1.01.010</w:t>
            </w:r>
          </w:p>
        </w:tc>
        <w:tc>
          <w:tcPr>
            <w:tcW w:w="8787" w:type="dxa"/>
          </w:tcPr>
          <w:p w14:paraId="41FC1301" w14:textId="62CE41AF" w:rsidR="009221CE" w:rsidRPr="00AA1888" w:rsidRDefault="009221CE" w:rsidP="00834891">
            <w:r w:rsidRPr="00AA1888">
              <w:rPr>
                <w:rtl/>
              </w:rPr>
              <w:t xml:space="preserve">מערכת ה </w:t>
            </w:r>
            <w:r w:rsidRPr="00AA1888">
              <w:t xml:space="preserve"> CRM</w:t>
            </w:r>
            <w:r w:rsidRPr="00AA1888">
              <w:rPr>
                <w:rtl/>
              </w:rPr>
              <w:t xml:space="preserve">הנדרשת עתידה לטפל </w:t>
            </w:r>
            <w:r w:rsidRPr="00AD2BBA">
              <w:rPr>
                <w:rtl/>
              </w:rPr>
              <w:t xml:space="preserve">בכ – </w:t>
            </w:r>
            <w:r w:rsidR="00AD2BBA" w:rsidRPr="00AD2BBA">
              <w:rPr>
                <w:rFonts w:hint="cs"/>
                <w:rtl/>
              </w:rPr>
              <w:t>1</w:t>
            </w:r>
            <w:r w:rsidRPr="00AD2BBA">
              <w:rPr>
                <w:rtl/>
              </w:rPr>
              <w:t>,000 פניות חודשיות</w:t>
            </w:r>
            <w:r w:rsidRPr="00AA1888">
              <w:rPr>
                <w:rtl/>
              </w:rPr>
              <w:t xml:space="preserve"> בתחומי שירות הלקוחות (טלפוני ופרונטלי), </w:t>
            </w:r>
            <w:r w:rsidR="00AD2BBA">
              <w:rPr>
                <w:rFonts w:hint="cs"/>
                <w:rtl/>
              </w:rPr>
              <w:t>הניתן על ידי</w:t>
            </w:r>
            <w:r w:rsidRPr="00AA1888">
              <w:rPr>
                <w:rFonts w:hint="cs"/>
                <w:rtl/>
              </w:rPr>
              <w:t xml:space="preserve"> </w:t>
            </w:r>
            <w:r w:rsidR="00AD2BBA">
              <w:rPr>
                <w:rFonts w:hint="cs"/>
                <w:rtl/>
              </w:rPr>
              <w:t xml:space="preserve">כלל </w:t>
            </w:r>
            <w:r w:rsidRPr="00AA1888">
              <w:rPr>
                <w:rFonts w:hint="cs"/>
                <w:rtl/>
              </w:rPr>
              <w:t xml:space="preserve">יחידות </w:t>
            </w:r>
            <w:r w:rsidR="00944F22">
              <w:rPr>
                <w:rFonts w:hint="cs"/>
                <w:rtl/>
              </w:rPr>
              <w:t xml:space="preserve">הרשות הלאומית להסמכת מעבדות </w:t>
            </w:r>
            <w:r w:rsidRPr="00AA1888">
              <w:rPr>
                <w:rFonts w:hint="cs"/>
                <w:rtl/>
              </w:rPr>
              <w:t xml:space="preserve">.  המערכת תדע לקבל פניות שהתקבלו באמצעות: פקס, מייל, דוא"ל, טלפון, </w:t>
            </w:r>
            <w:r w:rsidR="00AD2BBA">
              <w:rPr>
                <w:rFonts w:hint="cs"/>
                <w:rtl/>
              </w:rPr>
              <w:t>אמצעים דיגיטליי</w:t>
            </w:r>
            <w:r w:rsidR="00AD2BBA">
              <w:rPr>
                <w:rFonts w:hint="eastAsia"/>
                <w:rtl/>
              </w:rPr>
              <w:t>ם</w:t>
            </w:r>
            <w:r w:rsidR="00AD2BBA">
              <w:rPr>
                <w:rFonts w:hint="cs"/>
                <w:rtl/>
              </w:rPr>
              <w:t xml:space="preserve"> כדוגמת </w:t>
            </w:r>
            <w:r w:rsidR="00AD2BBA">
              <w:t>WhatsApp</w:t>
            </w:r>
            <w:r w:rsidR="00AD2BBA">
              <w:rPr>
                <w:rFonts w:hint="cs"/>
                <w:rtl/>
              </w:rPr>
              <w:t xml:space="preserve"> וטפסים מקוונים באתר האינטרנט של הרשות ובפורטל הלקוחות של הרשות - אשר יהפכו למשימות במערכת ה </w:t>
            </w:r>
            <w:r w:rsidR="00AD2BBA">
              <w:rPr>
                <w:rFonts w:hint="cs"/>
              </w:rPr>
              <w:t>CRM</w:t>
            </w:r>
            <w:r w:rsidRPr="00AA1888">
              <w:rPr>
                <w:rFonts w:hint="cs"/>
                <w:rtl/>
              </w:rPr>
              <w:t>.</w:t>
            </w:r>
          </w:p>
        </w:tc>
      </w:tr>
      <w:tr w:rsidR="009221CE" w:rsidRPr="00AA1888" w14:paraId="727CE1DD" w14:textId="77777777" w:rsidTr="00655494">
        <w:tc>
          <w:tcPr>
            <w:tcW w:w="1551" w:type="dxa"/>
          </w:tcPr>
          <w:p w14:paraId="72E20602" w14:textId="77777777" w:rsidR="009221CE" w:rsidRPr="00AA1888" w:rsidRDefault="009221CE" w:rsidP="00834891">
            <w:pPr>
              <w:rPr>
                <w:rtl/>
              </w:rPr>
            </w:pPr>
            <w:r w:rsidRPr="001D6F31">
              <w:t>Cm1.01.020</w:t>
            </w:r>
          </w:p>
        </w:tc>
        <w:tc>
          <w:tcPr>
            <w:tcW w:w="8787" w:type="dxa"/>
          </w:tcPr>
          <w:p w14:paraId="6CA80D18" w14:textId="77777777" w:rsidR="00AD2BBA" w:rsidRDefault="009221CE" w:rsidP="00834891">
            <w:pPr>
              <w:rPr>
                <w:rtl/>
              </w:rPr>
            </w:pPr>
            <w:r w:rsidRPr="00AA1888">
              <w:rPr>
                <w:rtl/>
              </w:rPr>
              <w:t xml:space="preserve">המערכת תותאם מבחינת ביצועים, חומרה, נפח אחסון, משאבי עיבוד וכיו"ב לשירות </w:t>
            </w:r>
            <w:r w:rsidR="00AD2BBA">
              <w:rPr>
                <w:rFonts w:hint="cs"/>
                <w:rtl/>
              </w:rPr>
              <w:t>לקוחות</w:t>
            </w:r>
            <w:r w:rsidRPr="00AA1888">
              <w:rPr>
                <w:rtl/>
              </w:rPr>
              <w:t xml:space="preserve"> בהיקף של </w:t>
            </w:r>
            <w:r w:rsidR="00AD2BBA" w:rsidRPr="00AD2BBA">
              <w:rPr>
                <w:rFonts w:hint="cs"/>
                <w:rtl/>
              </w:rPr>
              <w:t>2,500</w:t>
            </w:r>
            <w:r w:rsidRPr="00AD2BBA">
              <w:rPr>
                <w:rtl/>
              </w:rPr>
              <w:t xml:space="preserve"> לקוחות</w:t>
            </w:r>
            <w:r w:rsidR="00AD2BBA">
              <w:rPr>
                <w:rFonts w:hint="cs"/>
                <w:rtl/>
              </w:rPr>
              <w:t>.</w:t>
            </w:r>
          </w:p>
          <w:p w14:paraId="640D6F8A" w14:textId="3B8B3D1C" w:rsidR="009221CE" w:rsidRPr="00AA1888" w:rsidRDefault="00AD2BBA" w:rsidP="00834891">
            <w:pPr>
              <w:rPr>
                <w:rtl/>
              </w:rPr>
            </w:pPr>
            <w:r w:rsidRPr="00AD2BBA">
              <w:rPr>
                <w:rStyle w:val="Strong"/>
                <w:rFonts w:hint="cs"/>
                <w:rtl/>
              </w:rPr>
              <w:t>הגדרת לקוח במערכת</w:t>
            </w:r>
            <w:r>
              <w:rPr>
                <w:rFonts w:hint="cs"/>
                <w:rtl/>
              </w:rPr>
              <w:t xml:space="preserve"> </w:t>
            </w:r>
            <w:r>
              <w:rPr>
                <w:rtl/>
              </w:rPr>
              <w:t>–</w:t>
            </w:r>
            <w:r>
              <w:rPr>
                <w:rFonts w:hint="cs"/>
                <w:rtl/>
              </w:rPr>
              <w:t xml:space="preserve"> מעבדה או רשת של מעבדות שונות הנדרשות להסמכות שונות תחת הגדרת זיהוי עסקי יחיד כדוגמת </w:t>
            </w:r>
            <w:r w:rsidR="006F7DD7">
              <w:rPr>
                <w:rFonts w:hint="cs"/>
                <w:rtl/>
              </w:rPr>
              <w:t>ארגון אב</w:t>
            </w:r>
            <w:r>
              <w:rPr>
                <w:rFonts w:hint="cs"/>
                <w:rtl/>
              </w:rPr>
              <w:t xml:space="preserve"> המפעיל מספר סוגים של מעבדות בעלות דרישות הסמכה שונות</w:t>
            </w:r>
            <w:r w:rsidR="009221CE" w:rsidRPr="00AD2BBA">
              <w:rPr>
                <w:rtl/>
              </w:rPr>
              <w:t>.</w:t>
            </w:r>
          </w:p>
        </w:tc>
      </w:tr>
      <w:tr w:rsidR="009221CE" w:rsidRPr="00AA1888" w14:paraId="25583566" w14:textId="77777777" w:rsidTr="00655494">
        <w:tc>
          <w:tcPr>
            <w:tcW w:w="1551" w:type="dxa"/>
          </w:tcPr>
          <w:p w14:paraId="3BF1C83B" w14:textId="77777777" w:rsidR="009221CE" w:rsidRPr="00AA1888" w:rsidRDefault="009221CE" w:rsidP="00834891">
            <w:pPr>
              <w:rPr>
                <w:rtl/>
              </w:rPr>
            </w:pPr>
            <w:r w:rsidRPr="001D6F31">
              <w:t>Cm1.01.030</w:t>
            </w:r>
          </w:p>
        </w:tc>
        <w:tc>
          <w:tcPr>
            <w:tcW w:w="8787" w:type="dxa"/>
          </w:tcPr>
          <w:p w14:paraId="459B5D78" w14:textId="77777777" w:rsidR="009221CE" w:rsidRPr="00AA1888" w:rsidRDefault="009221CE" w:rsidP="00834891">
            <w:pPr>
              <w:rPr>
                <w:rtl/>
              </w:rPr>
            </w:pPr>
            <w:r w:rsidRPr="00AA1888">
              <w:rPr>
                <w:rtl/>
              </w:rPr>
              <w:t xml:space="preserve">רישוי משתמשים: </w:t>
            </w:r>
          </w:p>
          <w:p w14:paraId="46D40224" w14:textId="2A04A76A" w:rsidR="009221CE" w:rsidRDefault="009221CE" w:rsidP="00AD2BBA">
            <w:pPr>
              <w:rPr>
                <w:rtl/>
              </w:rPr>
            </w:pPr>
            <w:r w:rsidRPr="00AA1888">
              <w:rPr>
                <w:rtl/>
              </w:rPr>
              <w:t xml:space="preserve">המערכת תפעל על </w:t>
            </w:r>
            <w:r w:rsidRPr="00AA1888">
              <w:rPr>
                <w:rFonts w:hint="cs"/>
                <w:rtl/>
              </w:rPr>
              <w:t xml:space="preserve">מספר עמדות </w:t>
            </w:r>
            <w:r w:rsidR="00AD2BBA">
              <w:rPr>
                <w:rFonts w:hint="cs"/>
                <w:rtl/>
              </w:rPr>
              <w:t>בהיקף של 100 משתמשי קצה</w:t>
            </w:r>
            <w:r w:rsidRPr="00AA1888">
              <w:rPr>
                <w:rFonts w:hint="cs"/>
                <w:rtl/>
              </w:rPr>
              <w:t xml:space="preserve"> ברמת אתר </w:t>
            </w:r>
            <w:r w:rsidR="00944F22">
              <w:rPr>
                <w:rFonts w:hint="cs"/>
                <w:rtl/>
              </w:rPr>
              <w:t xml:space="preserve">הרשות הלאומית להסמכת מעבדות </w:t>
            </w:r>
            <w:r w:rsidRPr="00AA1888">
              <w:rPr>
                <w:rFonts w:hint="cs"/>
                <w:rtl/>
              </w:rPr>
              <w:t xml:space="preserve">, בהתאם לדרישת </w:t>
            </w:r>
            <w:r w:rsidR="00944F22">
              <w:rPr>
                <w:rFonts w:hint="cs"/>
                <w:rtl/>
              </w:rPr>
              <w:t xml:space="preserve">הרשות הלאומית להסמכת מעבדות </w:t>
            </w:r>
            <w:r w:rsidRPr="00AA1888">
              <w:rPr>
                <w:rFonts w:hint="cs"/>
                <w:rtl/>
              </w:rPr>
              <w:t xml:space="preserve">, כולל אפשרות לשינויים ותוספות וכל זאת כאשר </w:t>
            </w:r>
            <w:r w:rsidRPr="00AA1888">
              <w:rPr>
                <w:rtl/>
              </w:rPr>
              <w:t>הספק לא ידרוש כל תמורה</w:t>
            </w:r>
            <w:r w:rsidRPr="00AA1888">
              <w:rPr>
                <w:rFonts w:hint="cs"/>
                <w:rtl/>
              </w:rPr>
              <w:t xml:space="preserve"> נוספת</w:t>
            </w:r>
            <w:r w:rsidRPr="00AA1888">
              <w:rPr>
                <w:rtl/>
              </w:rPr>
              <w:t xml:space="preserve"> בעבור </w:t>
            </w:r>
            <w:r w:rsidR="00AD2BBA">
              <w:rPr>
                <w:rFonts w:hint="cs"/>
                <w:rtl/>
              </w:rPr>
              <w:t xml:space="preserve">רישוי או </w:t>
            </w:r>
            <w:r w:rsidRPr="00AA1888">
              <w:rPr>
                <w:rtl/>
              </w:rPr>
              <w:t>שירות</w:t>
            </w:r>
            <w:r w:rsidRPr="00AA1888">
              <w:rPr>
                <w:rFonts w:hint="cs"/>
                <w:rtl/>
              </w:rPr>
              <w:t>י</w:t>
            </w:r>
            <w:r w:rsidR="00AD2BBA">
              <w:rPr>
                <w:rFonts w:hint="cs"/>
                <w:rtl/>
              </w:rPr>
              <w:t>ם אלו</w:t>
            </w:r>
            <w:r w:rsidRPr="00AA1888">
              <w:rPr>
                <w:rFonts w:hint="cs"/>
                <w:rtl/>
              </w:rPr>
              <w:t>.</w:t>
            </w:r>
          </w:p>
          <w:p w14:paraId="46577CB6" w14:textId="0321DA75" w:rsidR="00AD2BBA" w:rsidRPr="00AA1888" w:rsidRDefault="00AD2BBA" w:rsidP="00AD2BBA">
            <w:pPr>
              <w:rPr>
                <w:rtl/>
              </w:rPr>
            </w:pPr>
            <w:r w:rsidRPr="00AD2BBA">
              <w:rPr>
                <w:rStyle w:val="Strong"/>
                <w:rFonts w:hint="cs"/>
                <w:rtl/>
              </w:rPr>
              <w:t>הגדרת משתמש במערכת</w:t>
            </w:r>
            <w:r>
              <w:rPr>
                <w:rFonts w:hint="cs"/>
                <w:rtl/>
              </w:rPr>
              <w:t xml:space="preserve"> </w:t>
            </w:r>
            <w:r>
              <w:rPr>
                <w:rtl/>
              </w:rPr>
              <w:t>–</w:t>
            </w:r>
            <w:r>
              <w:rPr>
                <w:rFonts w:hint="cs"/>
                <w:rtl/>
              </w:rPr>
              <w:t xml:space="preserve"> עובד </w:t>
            </w:r>
            <w:r w:rsidR="00944F22">
              <w:rPr>
                <w:rFonts w:hint="cs"/>
                <w:rtl/>
              </w:rPr>
              <w:t xml:space="preserve">הרשות הלאומית להסמכת מעבדות </w:t>
            </w:r>
            <w:r>
              <w:rPr>
                <w:rFonts w:hint="cs"/>
                <w:rtl/>
              </w:rPr>
              <w:t xml:space="preserve"> או נותן שירותים חיצוניים כדוגמת בודק או </w:t>
            </w:r>
            <w:r w:rsidR="004F50E0">
              <w:rPr>
                <w:rFonts w:hint="cs"/>
                <w:rtl/>
              </w:rPr>
              <w:t xml:space="preserve">יועץ </w:t>
            </w:r>
            <w:r>
              <w:rPr>
                <w:rFonts w:hint="cs"/>
                <w:rtl/>
              </w:rPr>
              <w:t xml:space="preserve">בעל תחום מומחיות בענף או פעילות ספציפית </w:t>
            </w:r>
            <w:r w:rsidR="004F50E0">
              <w:rPr>
                <w:rFonts w:hint="cs"/>
                <w:rtl/>
              </w:rPr>
              <w:t xml:space="preserve">המורשה לפעול </w:t>
            </w:r>
            <w:r>
              <w:rPr>
                <w:rFonts w:hint="cs"/>
                <w:rtl/>
              </w:rPr>
              <w:t xml:space="preserve"> </w:t>
            </w:r>
            <w:r w:rsidR="004F50E0">
              <w:rPr>
                <w:rFonts w:hint="cs"/>
                <w:rtl/>
              </w:rPr>
              <w:t>בשם הרשות הלאומית להסמכת מעבדות לצורך ביצוע פעילות ספציפית מוגדרת</w:t>
            </w:r>
            <w:r>
              <w:rPr>
                <w:rFonts w:hint="cs"/>
                <w:rtl/>
              </w:rPr>
              <w:t xml:space="preserve">. </w:t>
            </w:r>
          </w:p>
        </w:tc>
      </w:tr>
      <w:tr w:rsidR="00CB79D2" w:rsidRPr="00AA1888" w14:paraId="1CBBFA97" w14:textId="77777777" w:rsidTr="00655494">
        <w:tc>
          <w:tcPr>
            <w:tcW w:w="1551" w:type="dxa"/>
          </w:tcPr>
          <w:p w14:paraId="779F51D5" w14:textId="60A08934" w:rsidR="00CB79D2" w:rsidRPr="001D6F31" w:rsidRDefault="00E533B6" w:rsidP="00834891">
            <w:r w:rsidRPr="001D6F31">
              <w:t>Cm1.01.0</w:t>
            </w:r>
            <w:r>
              <w:t>4</w:t>
            </w:r>
            <w:r w:rsidRPr="001D6F31">
              <w:t>0</w:t>
            </w:r>
          </w:p>
        </w:tc>
        <w:tc>
          <w:tcPr>
            <w:tcW w:w="8787" w:type="dxa"/>
          </w:tcPr>
          <w:p w14:paraId="0289EF3C" w14:textId="77777777" w:rsidR="00CB79D2" w:rsidRDefault="00CB79D2" w:rsidP="00834891">
            <w:pPr>
              <w:rPr>
                <w:rtl/>
              </w:rPr>
            </w:pPr>
            <w:r>
              <w:rPr>
                <w:rFonts w:hint="cs"/>
                <w:rtl/>
              </w:rPr>
              <w:t>תהליך ההסמכה למעבדות:</w:t>
            </w:r>
          </w:p>
          <w:p w14:paraId="38A65B0C" w14:textId="7F5AB732" w:rsidR="00CB79D2" w:rsidRDefault="00CB79D2" w:rsidP="00CB79D2">
            <w:pPr>
              <w:rPr>
                <w:rtl/>
              </w:rPr>
            </w:pPr>
            <w:r>
              <w:rPr>
                <w:rFonts w:hint="cs"/>
                <w:rtl/>
              </w:rPr>
              <w:t xml:space="preserve">תהליך ההסמכה למעבדות הינו התהליך העיקרי אשר ינוהל באמצעות מערכת המידע הארגונית. </w:t>
            </w:r>
            <w:r>
              <w:rPr>
                <w:rtl/>
              </w:rPr>
              <w:t xml:space="preserve">הסמכה מוגדרת כהכרה רשמית ביכולת המקצועית של ארגון לבצע בדיקות/כיולים/פעילויות פיקוח והתעדות מסוימים. </w:t>
            </w:r>
            <w:r>
              <w:rPr>
                <w:rFonts w:hint="cs"/>
                <w:rtl/>
              </w:rPr>
              <w:t xml:space="preserve">מידע </w:t>
            </w:r>
            <w:r>
              <w:rPr>
                <w:rtl/>
              </w:rPr>
              <w:t xml:space="preserve">ההסמכה </w:t>
            </w:r>
            <w:r>
              <w:rPr>
                <w:rFonts w:hint="cs"/>
                <w:rtl/>
              </w:rPr>
              <w:t>וניהול ההסמכה יהיו זמינים</w:t>
            </w:r>
            <w:r>
              <w:rPr>
                <w:rtl/>
              </w:rPr>
              <w:t xml:space="preserve"> </w:t>
            </w:r>
            <w:r>
              <w:rPr>
                <w:rFonts w:hint="cs"/>
                <w:rtl/>
              </w:rPr>
              <w:t>ללקוח / המעבדה המוסמכת</w:t>
            </w:r>
            <w:r>
              <w:rPr>
                <w:rtl/>
              </w:rPr>
              <w:t xml:space="preserve"> וכן גופים בודקים אחרים, הן מהמגזר</w:t>
            </w:r>
            <w:r>
              <w:rPr>
                <w:rFonts w:hint="cs"/>
                <w:rtl/>
              </w:rPr>
              <w:t xml:space="preserve"> </w:t>
            </w:r>
            <w:r>
              <w:rPr>
                <w:rtl/>
              </w:rPr>
              <w:t>הציבורי והן מהפרטי</w:t>
            </w:r>
            <w:r>
              <w:rPr>
                <w:rFonts w:hint="cs"/>
                <w:rtl/>
              </w:rPr>
              <w:t>.</w:t>
            </w:r>
          </w:p>
          <w:p w14:paraId="5632F565" w14:textId="6998F7BB" w:rsidR="00E533B6" w:rsidRDefault="00E533B6" w:rsidP="00CB79D2">
            <w:pPr>
              <w:rPr>
                <w:rtl/>
              </w:rPr>
            </w:pPr>
            <w:r>
              <w:rPr>
                <w:rFonts w:hint="cs"/>
                <w:rtl/>
              </w:rPr>
              <w:t>פעילויות עיקריות לתהליך הסמכה חדש:</w:t>
            </w:r>
          </w:p>
          <w:p w14:paraId="2C64AEDB" w14:textId="35306D89" w:rsidR="00E533B6" w:rsidRDefault="00E533B6" w:rsidP="00CB79D2">
            <w:pPr>
              <w:rPr>
                <w:rtl/>
              </w:rPr>
            </w:pPr>
            <w:r>
              <w:rPr>
                <w:rFonts w:hint="cs"/>
                <w:rtl/>
              </w:rPr>
              <w:t>א. הגשת בקשה להסמכ</w:t>
            </w:r>
            <w:r w:rsidR="00E73C96">
              <w:rPr>
                <w:rFonts w:hint="cs"/>
                <w:rtl/>
              </w:rPr>
              <w:t xml:space="preserve">ה </w:t>
            </w:r>
            <w:r w:rsidR="00E73C96">
              <w:rPr>
                <w:rtl/>
              </w:rPr>
              <w:t>–</w:t>
            </w:r>
            <w:r w:rsidR="00E73C96">
              <w:rPr>
                <w:rFonts w:hint="cs"/>
                <w:rtl/>
              </w:rPr>
              <w:t xml:space="preserve"> פנייה לרשות ע"פ נוהל 1-000014 והגשת מסמכים בהתאם דרישות מקדמיות להסמכה.</w:t>
            </w:r>
          </w:p>
          <w:p w14:paraId="1379F562" w14:textId="29D2771E" w:rsidR="00E533B6" w:rsidRDefault="00E533B6" w:rsidP="00E533B6">
            <w:pPr>
              <w:rPr>
                <w:rtl/>
              </w:rPr>
            </w:pPr>
            <w:r>
              <w:rPr>
                <w:rFonts w:hint="cs"/>
                <w:rtl/>
              </w:rPr>
              <w:t>ב. קבלה ובדיקות מסמכי הלקוח/ מעבדה המבקש לקבל הסמכה</w:t>
            </w:r>
            <w:r w:rsidR="00E73C96">
              <w:rPr>
                <w:rFonts w:hint="cs"/>
                <w:rtl/>
              </w:rPr>
              <w:t xml:space="preserve"> </w:t>
            </w:r>
            <w:r w:rsidR="00E73C96">
              <w:rPr>
                <w:rtl/>
              </w:rPr>
              <w:t>–</w:t>
            </w:r>
            <w:r w:rsidR="00E73C96">
              <w:rPr>
                <w:rFonts w:hint="cs"/>
                <w:rtl/>
              </w:rPr>
              <w:t xml:space="preserve"> הרשות מטפלת בפנייה מהלקוח ומבקשת מסמכי השלמה ע"פ נוהל 2-621001.</w:t>
            </w:r>
          </w:p>
          <w:p w14:paraId="3F34E91C" w14:textId="2E636BF3" w:rsidR="00E533B6" w:rsidRDefault="00E533B6" w:rsidP="00E533B6">
            <w:pPr>
              <w:rPr>
                <w:rtl/>
              </w:rPr>
            </w:pPr>
            <w:r>
              <w:rPr>
                <w:rFonts w:hint="cs"/>
                <w:rtl/>
              </w:rPr>
              <w:t>ג. ביצוע המבדק</w:t>
            </w:r>
            <w:r w:rsidR="00E73C96">
              <w:rPr>
                <w:rFonts w:hint="cs"/>
                <w:rtl/>
              </w:rPr>
              <w:t xml:space="preserve"> </w:t>
            </w:r>
            <w:r w:rsidR="00E73C96">
              <w:rPr>
                <w:rtl/>
              </w:rPr>
              <w:t>–</w:t>
            </w:r>
            <w:r w:rsidR="00E73C96">
              <w:rPr>
                <w:rFonts w:hint="cs"/>
                <w:rtl/>
              </w:rPr>
              <w:t xml:space="preserve"> הקצאת בודק</w:t>
            </w:r>
            <w:r w:rsidR="004F50E0">
              <w:rPr>
                <w:rFonts w:hint="cs"/>
                <w:rtl/>
              </w:rPr>
              <w:t>/ים</w:t>
            </w:r>
            <w:r w:rsidR="00E73C96">
              <w:rPr>
                <w:rFonts w:hint="cs"/>
                <w:rtl/>
              </w:rPr>
              <w:t xml:space="preserve"> ע"י הרשות בהתאם לתחום המקצועי ותקן ההסמכה הנדרש למעבדה. הגדרת צוות לביצוע המבדק. תיאום וביצוע מבדק ומענה </w:t>
            </w:r>
            <w:r w:rsidR="004F50E0">
              <w:rPr>
                <w:rFonts w:hint="cs"/>
                <w:rtl/>
              </w:rPr>
              <w:t>המעבדה  ל</w:t>
            </w:r>
            <w:r w:rsidR="00E73C96">
              <w:rPr>
                <w:rFonts w:hint="cs"/>
                <w:rtl/>
              </w:rPr>
              <w:t xml:space="preserve">אי התאמות </w:t>
            </w:r>
            <w:r w:rsidR="004F50E0">
              <w:rPr>
                <w:rFonts w:hint="cs"/>
                <w:rtl/>
              </w:rPr>
              <w:t xml:space="preserve">שתועדו במבדק </w:t>
            </w:r>
            <w:r w:rsidR="00E73C96">
              <w:rPr>
                <w:rFonts w:hint="cs"/>
                <w:rtl/>
              </w:rPr>
              <w:t xml:space="preserve">על ידי הבודקים של הרשות </w:t>
            </w:r>
            <w:r w:rsidR="004F50E0">
              <w:rPr>
                <w:rFonts w:hint="cs"/>
                <w:rtl/>
              </w:rPr>
              <w:t xml:space="preserve">במהלך </w:t>
            </w:r>
            <w:r w:rsidR="00E73C96">
              <w:rPr>
                <w:rFonts w:hint="cs"/>
                <w:rtl/>
              </w:rPr>
              <w:t>ביצוע המבדק. ע"פ נוהל 2-623001.</w:t>
            </w:r>
          </w:p>
          <w:p w14:paraId="6CCCE1BD" w14:textId="328881A1" w:rsidR="003F1D3C" w:rsidRDefault="004F50E0" w:rsidP="003F1D3C">
            <w:pPr>
              <w:rPr>
                <w:rtl/>
              </w:rPr>
            </w:pPr>
            <w:r>
              <w:rPr>
                <w:rFonts w:hint="cs"/>
                <w:rtl/>
              </w:rPr>
              <w:t xml:space="preserve">ד. הכנת דוח מבדק וטיפול בתוצרי המבדק ובמענה המעבדה לממצאי מבדק (יתכנו מספר סבבי טיפול), </w:t>
            </w:r>
            <w:r w:rsidR="003F1D3C">
              <w:rPr>
                <w:rFonts w:hint="cs"/>
                <w:rtl/>
              </w:rPr>
              <w:t xml:space="preserve">ה. תהליך קבלת החלטות לאחר מבדק כולל: </w:t>
            </w:r>
            <w:r>
              <w:rPr>
                <w:rFonts w:hint="cs"/>
                <w:rtl/>
              </w:rPr>
              <w:t>הכנת מצע לדיון לוועדת הסמכה</w:t>
            </w:r>
            <w:r w:rsidR="003F1D3C">
              <w:rPr>
                <w:rFonts w:hint="cs"/>
                <w:rtl/>
              </w:rPr>
              <w:t xml:space="preserve"> והמלצת הבודק המוביל וראש האגף.</w:t>
            </w:r>
            <w:r>
              <w:rPr>
                <w:rFonts w:hint="cs"/>
                <w:rtl/>
              </w:rPr>
              <w:t xml:space="preserve"> </w:t>
            </w:r>
            <w:r w:rsidR="003F1D3C">
              <w:rPr>
                <w:rFonts w:hint="cs"/>
                <w:rtl/>
              </w:rPr>
              <w:t>כינוס ועדת הסמכה, דיון והמלצה למנכ"ל הרשות, החלטת מנכ"ל בדבר הסמכה / אי הסמכה של מעבדה ע"פ נוהל 2-651001.</w:t>
            </w:r>
          </w:p>
          <w:p w14:paraId="521FBDE3" w14:textId="3E2C68BA" w:rsidR="003F1D3C" w:rsidRDefault="003F1D3C" w:rsidP="00E533B6">
            <w:pPr>
              <w:rPr>
                <w:rtl/>
              </w:rPr>
            </w:pPr>
            <w:r>
              <w:rPr>
                <w:rFonts w:hint="cs"/>
                <w:rtl/>
              </w:rPr>
              <w:t>ו</w:t>
            </w:r>
            <w:r w:rsidR="00E533B6">
              <w:rPr>
                <w:rFonts w:hint="cs"/>
                <w:rtl/>
              </w:rPr>
              <w:t xml:space="preserve">. פיקוח והסמכה מחדש (בהתאם למחזור הסמכה </w:t>
            </w:r>
            <w:r w:rsidR="00E533B6">
              <w:rPr>
                <w:rtl/>
              </w:rPr>
              <w:t>–</w:t>
            </w:r>
            <w:r w:rsidR="00E533B6">
              <w:rPr>
                <w:rFonts w:hint="cs"/>
                <w:rtl/>
              </w:rPr>
              <w:t xml:space="preserve"> בד"כ כל שנתיים מיום קבלת הסמכה אך ייתכנו תהליכי פיקוח של הרשות גם במהלך תקופת ההסמכה).</w:t>
            </w:r>
            <w:r w:rsidR="00E73C96">
              <w:rPr>
                <w:rFonts w:hint="cs"/>
                <w:rtl/>
              </w:rPr>
              <w:t xml:space="preserve"> תהליך הפיקוח מפורט בנוהל 2-671001.</w:t>
            </w:r>
            <w:r>
              <w:rPr>
                <w:rFonts w:hint="cs"/>
                <w:rtl/>
              </w:rPr>
              <w:t xml:space="preserve"> </w:t>
            </w:r>
          </w:p>
          <w:p w14:paraId="07EC80A6" w14:textId="19D79C8A" w:rsidR="00E533B6" w:rsidRDefault="003F1D3C" w:rsidP="00E533B6">
            <w:pPr>
              <w:rPr>
                <w:rtl/>
              </w:rPr>
            </w:pPr>
            <w:r>
              <w:rPr>
                <w:rFonts w:hint="cs"/>
                <w:rtl/>
              </w:rPr>
              <w:t>הערה: מחזור ההסמכה והרכבו עשוי להשתנות בעתיד.</w:t>
            </w:r>
          </w:p>
          <w:p w14:paraId="361347F3" w14:textId="3D741CC2" w:rsidR="00CB79D2" w:rsidRPr="00AA1888" w:rsidRDefault="00CB79D2" w:rsidP="00CB79D2">
            <w:pPr>
              <w:rPr>
                <w:rtl/>
              </w:rPr>
            </w:pPr>
            <w:r>
              <w:rPr>
                <w:rFonts w:hint="cs"/>
                <w:rtl/>
              </w:rPr>
              <w:t>תרשים תהליך ההסמכה מופיע להלן (ומתעדכן מעת לעת בנוהל 1-611002</w:t>
            </w:r>
            <w:r w:rsidR="00E533B6">
              <w:rPr>
                <w:rFonts w:hint="cs"/>
                <w:rtl/>
              </w:rPr>
              <w:t xml:space="preserve"> של הרשות)</w:t>
            </w:r>
          </w:p>
        </w:tc>
      </w:tr>
    </w:tbl>
    <w:p w14:paraId="2A80159F" w14:textId="1DB4B5E3" w:rsidR="00E533B6" w:rsidRDefault="00E533B6">
      <w:pPr>
        <w:rPr>
          <w:rtl/>
        </w:rPr>
      </w:pPr>
    </w:p>
    <w:p w14:paraId="38B2768B" w14:textId="3EB01483" w:rsidR="00E533B6" w:rsidRDefault="00E533B6">
      <w:pPr>
        <w:rPr>
          <w:rtl/>
        </w:rPr>
      </w:pPr>
      <w:r w:rsidRPr="001D6F31">
        <w:t>Cm1.01.0</w:t>
      </w:r>
      <w:r>
        <w:t>5</w:t>
      </w:r>
      <w:r w:rsidRPr="001D6F31">
        <w:t>0</w:t>
      </w:r>
      <w:r>
        <w:rPr>
          <w:rFonts w:hint="cs"/>
          <w:rtl/>
        </w:rPr>
        <w:t xml:space="preserve"> תרשים תהליך ההסמכה</w:t>
      </w:r>
    </w:p>
    <w:tbl>
      <w:tblPr>
        <w:tblStyle w:val="TableGrid"/>
        <w:bidiVisual/>
        <w:tblW w:w="0" w:type="auto"/>
        <w:tblLook w:val="04A0" w:firstRow="1" w:lastRow="0" w:firstColumn="1" w:lastColumn="0" w:noHBand="0" w:noVBand="1"/>
      </w:tblPr>
      <w:tblGrid>
        <w:gridCol w:w="10456"/>
      </w:tblGrid>
      <w:tr w:rsidR="00E533B6" w14:paraId="1F05F09E" w14:textId="77777777" w:rsidTr="00E533B6">
        <w:tc>
          <w:tcPr>
            <w:tcW w:w="10456" w:type="dxa"/>
          </w:tcPr>
          <w:p w14:paraId="307F4EFC" w14:textId="49BDB6DE" w:rsidR="00E533B6" w:rsidRDefault="00E533B6">
            <w:pPr>
              <w:rPr>
                <w:rtl/>
              </w:rPr>
            </w:pPr>
            <w:r>
              <w:rPr>
                <w:noProof/>
                <w:rtl/>
              </w:rPr>
              <w:drawing>
                <wp:inline distT="0" distB="0" distL="0" distR="0" wp14:anchorId="0E1D501F" wp14:editId="0B22272B">
                  <wp:extent cx="6645910" cy="8248015"/>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צילום מסך 2022-01-06 ב-7.02.47.png"/>
                          <pic:cNvPicPr/>
                        </pic:nvPicPr>
                        <pic:blipFill>
                          <a:blip r:embed="rId12">
                            <a:extLst>
                              <a:ext uri="{28A0092B-C50C-407E-A947-70E740481C1C}">
                                <a14:useLocalDpi xmlns:a14="http://schemas.microsoft.com/office/drawing/2010/main" val="0"/>
                              </a:ext>
                            </a:extLst>
                          </a:blip>
                          <a:stretch>
                            <a:fillRect/>
                          </a:stretch>
                        </pic:blipFill>
                        <pic:spPr>
                          <a:xfrm>
                            <a:off x="0" y="0"/>
                            <a:ext cx="6645910" cy="8248015"/>
                          </a:xfrm>
                          <a:prstGeom prst="rect">
                            <a:avLst/>
                          </a:prstGeom>
                        </pic:spPr>
                      </pic:pic>
                    </a:graphicData>
                  </a:graphic>
                </wp:inline>
              </w:drawing>
            </w:r>
          </w:p>
        </w:tc>
      </w:tr>
    </w:tbl>
    <w:p w14:paraId="7DE38D67" w14:textId="15E7F305" w:rsidR="00E533B6" w:rsidRDefault="00E533B6">
      <w:pPr>
        <w:rPr>
          <w:rtl/>
        </w:rPr>
      </w:pPr>
    </w:p>
    <w:p w14:paraId="7E62C3BB" w14:textId="77777777" w:rsidR="00E533B6" w:rsidRDefault="00E533B6"/>
    <w:tbl>
      <w:tblPr>
        <w:bidiVisual/>
        <w:tblW w:w="103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51"/>
        <w:gridCol w:w="8787"/>
      </w:tblGrid>
      <w:tr w:rsidR="00E533B6" w:rsidRPr="00AA1888" w14:paraId="40FA5906" w14:textId="77777777" w:rsidTr="00E533B6">
        <w:trPr>
          <w:tblHeader/>
        </w:trPr>
        <w:tc>
          <w:tcPr>
            <w:tcW w:w="1551" w:type="dxa"/>
            <w:shd w:val="clear" w:color="auto" w:fill="C4BC96"/>
          </w:tcPr>
          <w:p w14:paraId="204124CF" w14:textId="77777777" w:rsidR="00E533B6" w:rsidRPr="00AA1888" w:rsidRDefault="00E533B6" w:rsidP="00E73C96">
            <w:pPr>
              <w:rPr>
                <w:rtl/>
              </w:rPr>
            </w:pPr>
            <w:r w:rsidRPr="00AA1888">
              <w:rPr>
                <w:rtl/>
              </w:rPr>
              <w:t>דרישה</w:t>
            </w:r>
          </w:p>
        </w:tc>
        <w:tc>
          <w:tcPr>
            <w:tcW w:w="8787" w:type="dxa"/>
            <w:shd w:val="clear" w:color="auto" w:fill="C4BC96"/>
          </w:tcPr>
          <w:p w14:paraId="7E2DE014" w14:textId="77777777" w:rsidR="00E533B6" w:rsidRPr="00AA1888" w:rsidRDefault="00E533B6" w:rsidP="00E73C96">
            <w:pPr>
              <w:rPr>
                <w:rtl/>
              </w:rPr>
            </w:pPr>
            <w:r w:rsidRPr="00AA1888">
              <w:rPr>
                <w:rtl/>
              </w:rPr>
              <w:t>תיאור דרישה</w:t>
            </w:r>
          </w:p>
        </w:tc>
      </w:tr>
      <w:tr w:rsidR="009221CE" w:rsidRPr="00AA1888" w14:paraId="1BA5F6A3" w14:textId="77777777" w:rsidTr="00E533B6">
        <w:tc>
          <w:tcPr>
            <w:tcW w:w="1551" w:type="dxa"/>
          </w:tcPr>
          <w:p w14:paraId="44055761" w14:textId="6BF327D6" w:rsidR="009221CE" w:rsidRPr="00AA1888" w:rsidRDefault="009221CE" w:rsidP="00834891">
            <w:pPr>
              <w:rPr>
                <w:rtl/>
              </w:rPr>
            </w:pPr>
            <w:r w:rsidRPr="001D6F31">
              <w:t>Cm1.01.0</w:t>
            </w:r>
            <w:r w:rsidR="00E533B6">
              <w:t>6</w:t>
            </w:r>
            <w:r w:rsidRPr="001D6F31">
              <w:t>0</w:t>
            </w:r>
          </w:p>
        </w:tc>
        <w:tc>
          <w:tcPr>
            <w:tcW w:w="8787" w:type="dxa"/>
          </w:tcPr>
          <w:p w14:paraId="1BF60F77" w14:textId="77777777" w:rsidR="009221CE" w:rsidRPr="00AA1888" w:rsidRDefault="009221CE" w:rsidP="00834891">
            <w:pPr>
              <w:rPr>
                <w:rtl/>
              </w:rPr>
            </w:pPr>
            <w:r w:rsidRPr="00AA1888">
              <w:rPr>
                <w:rtl/>
              </w:rPr>
              <w:t>אחריות ליישום ממשקים למערכות של ספקי צד ג':</w:t>
            </w:r>
          </w:p>
          <w:p w14:paraId="49BBF8EF" w14:textId="67A52A2E" w:rsidR="009221CE" w:rsidRPr="00AA1888" w:rsidRDefault="00944F22" w:rsidP="00834891">
            <w:pPr>
              <w:rPr>
                <w:rtl/>
              </w:rPr>
            </w:pPr>
            <w:r>
              <w:rPr>
                <w:rtl/>
              </w:rPr>
              <w:t xml:space="preserve">הרשות הלאומית להסמכת מעבדות </w:t>
            </w:r>
            <w:r w:rsidR="009221CE" w:rsidRPr="00AA1888">
              <w:rPr>
                <w:rtl/>
              </w:rPr>
              <w:t xml:space="preserve"> </w:t>
            </w:r>
            <w:r w:rsidR="009221CE" w:rsidRPr="00AA1888">
              <w:rPr>
                <w:rFonts w:hint="cs"/>
                <w:rtl/>
              </w:rPr>
              <w:t>מפעילה</w:t>
            </w:r>
            <w:r w:rsidR="009221CE" w:rsidRPr="00AA1888">
              <w:rPr>
                <w:rtl/>
              </w:rPr>
              <w:t xml:space="preserve"> מספר מערכות נוספות העתידות לפעול במקביל למערכת המידע הארגונית</w:t>
            </w:r>
            <w:r w:rsidR="00AD2BBA">
              <w:rPr>
                <w:rFonts w:hint="cs"/>
                <w:rtl/>
              </w:rPr>
              <w:t xml:space="preserve"> ועל הספק הזוכה להקים ממשקי מידע להעברת נתונים ותהליכים בינם למערכת המידע הארגונית שתסופק על ידו</w:t>
            </w:r>
            <w:r w:rsidR="009221CE" w:rsidRPr="00AA1888">
              <w:rPr>
                <w:rtl/>
              </w:rPr>
              <w:t>:</w:t>
            </w:r>
          </w:p>
          <w:p w14:paraId="4B49C536" w14:textId="6E41A135" w:rsidR="009221CE" w:rsidRDefault="00AD2BBA" w:rsidP="00834891">
            <w:pPr>
              <w:rPr>
                <w:rtl/>
              </w:rPr>
            </w:pPr>
            <w:r>
              <w:rPr>
                <w:rFonts w:hint="cs"/>
                <w:rtl/>
              </w:rPr>
              <w:t xml:space="preserve">א. </w:t>
            </w:r>
            <w:r w:rsidR="009221CE" w:rsidRPr="00AA1888">
              <w:rPr>
                <w:rFonts w:hint="cs"/>
                <w:rtl/>
              </w:rPr>
              <w:t xml:space="preserve">אתר </w:t>
            </w:r>
            <w:r w:rsidR="009221CE">
              <w:rPr>
                <w:rFonts w:hint="cs"/>
                <w:rtl/>
              </w:rPr>
              <w:t>אינטרנט</w:t>
            </w:r>
            <w:r w:rsidR="009221CE" w:rsidRPr="00AA1888">
              <w:rPr>
                <w:rFonts w:hint="cs"/>
                <w:rtl/>
              </w:rPr>
              <w:t xml:space="preserve"> של </w:t>
            </w:r>
            <w:r w:rsidR="00944F22">
              <w:rPr>
                <w:rFonts w:hint="cs"/>
                <w:rtl/>
              </w:rPr>
              <w:t xml:space="preserve">הרשות הלאומית להסמכת מעבדות </w:t>
            </w:r>
            <w:r w:rsidR="009221CE" w:rsidRPr="00AA1888">
              <w:rPr>
                <w:rFonts w:hint="cs"/>
                <w:rtl/>
              </w:rPr>
              <w:t xml:space="preserve"> </w:t>
            </w:r>
            <w:r w:rsidR="009221CE" w:rsidRPr="00AA1888">
              <w:rPr>
                <w:rtl/>
              </w:rPr>
              <w:t>–</w:t>
            </w:r>
            <w:r w:rsidR="009221CE" w:rsidRPr="00AA1888">
              <w:rPr>
                <w:rFonts w:hint="cs"/>
                <w:rtl/>
              </w:rPr>
              <w:t xml:space="preserve"> ממשק מידע להעברת פניות וטפסים אל מערכת ה </w:t>
            </w:r>
            <w:r w:rsidR="009221CE" w:rsidRPr="00AA1888">
              <w:t xml:space="preserve">CRM </w:t>
            </w:r>
            <w:r w:rsidR="009221CE" w:rsidRPr="00AA1888">
              <w:rPr>
                <w:rFonts w:hint="cs"/>
                <w:rtl/>
              </w:rPr>
              <w:t xml:space="preserve"> - הממשק יהיה </w:t>
            </w:r>
            <w:r w:rsidR="009221CE" w:rsidRPr="00AA1888">
              <w:t>WSDL</w:t>
            </w:r>
            <w:r>
              <w:rPr>
                <w:rFonts w:hint="cs"/>
                <w:rtl/>
              </w:rPr>
              <w:t xml:space="preserve">. </w:t>
            </w:r>
            <w:r w:rsidR="009221CE" w:rsidRPr="00AA1888">
              <w:rPr>
                <w:rtl/>
              </w:rPr>
              <w:t>הספק יקים / יתקין ממשקי מידע על פי הדרישות המופיעות להלן ועל חשבונו וזאת כחלק מהתמורה החודשית. לא ישולמו סכומים נוספים מעבר לכך.</w:t>
            </w:r>
          </w:p>
          <w:p w14:paraId="681F8108" w14:textId="63160693" w:rsidR="009221CE" w:rsidRPr="00AA1888" w:rsidRDefault="00AD2BBA" w:rsidP="00834891">
            <w:pPr>
              <w:rPr>
                <w:rtl/>
              </w:rPr>
            </w:pPr>
            <w:r>
              <w:rPr>
                <w:rFonts w:hint="cs"/>
                <w:rtl/>
              </w:rPr>
              <w:t xml:space="preserve">ב. מערכות נוכחות שכר ומשאבי אנוש </w:t>
            </w:r>
            <w:r>
              <w:rPr>
                <w:rtl/>
              </w:rPr>
              <w:t>–</w:t>
            </w:r>
            <w:r>
              <w:rPr>
                <w:rFonts w:hint="cs"/>
                <w:rtl/>
              </w:rPr>
              <w:t xml:space="preserve"> מערכות לניהול נוכחות עובדים, חוקת שכר, תלושים, חוזי עבודה, תשלומי מעסיקים, נלוות, ביטוח לאומי וניהול משאבי אנוש (השתלמויות, גיוס עובדים, פיתוח ההון האנושי).</w:t>
            </w:r>
          </w:p>
        </w:tc>
      </w:tr>
      <w:tr w:rsidR="009221CE" w:rsidRPr="00AA1888" w14:paraId="116D52C7" w14:textId="77777777" w:rsidTr="00E533B6">
        <w:tc>
          <w:tcPr>
            <w:tcW w:w="1551" w:type="dxa"/>
          </w:tcPr>
          <w:p w14:paraId="48F37FD0" w14:textId="64B9255E" w:rsidR="009221CE" w:rsidRPr="00AA1888" w:rsidRDefault="009221CE" w:rsidP="00834891">
            <w:pPr>
              <w:rPr>
                <w:rtl/>
              </w:rPr>
            </w:pPr>
            <w:r w:rsidRPr="001D6F31">
              <w:t>Cm1.01.0</w:t>
            </w:r>
            <w:r w:rsidR="00E533B6">
              <w:t>7</w:t>
            </w:r>
            <w:r w:rsidRPr="001D6F31">
              <w:t>0</w:t>
            </w:r>
          </w:p>
        </w:tc>
        <w:tc>
          <w:tcPr>
            <w:tcW w:w="8787" w:type="dxa"/>
          </w:tcPr>
          <w:p w14:paraId="407B3C08" w14:textId="77777777" w:rsidR="009221CE" w:rsidRPr="00AA1888" w:rsidRDefault="009221CE" w:rsidP="00834891">
            <w:pPr>
              <w:rPr>
                <w:rtl/>
              </w:rPr>
            </w:pPr>
            <w:r w:rsidRPr="00AA1888">
              <w:rPr>
                <w:rtl/>
              </w:rPr>
              <w:t>הערכות לשינויים והטמעתם:</w:t>
            </w:r>
          </w:p>
          <w:p w14:paraId="52BAE735" w14:textId="314DC29F" w:rsidR="009221CE" w:rsidRPr="00AA1888" w:rsidRDefault="006628BE" w:rsidP="00834891">
            <w:pPr>
              <w:rPr>
                <w:rtl/>
              </w:rPr>
            </w:pPr>
            <w:r>
              <w:fldChar w:fldCharType="begin"/>
            </w:r>
            <w:r>
              <w:instrText xml:space="preserve"> DOCPROPERTY  TenderClient  \* MERGEFORMAT </w:instrText>
            </w:r>
            <w:r>
              <w:fldChar w:fldCharType="separate"/>
            </w:r>
            <w:r w:rsidR="00944F22">
              <w:rPr>
                <w:rtl/>
              </w:rPr>
              <w:t xml:space="preserve">הרשות הלאומית להסמכת מעבדות </w:t>
            </w:r>
            <w:r>
              <w:fldChar w:fldCharType="end"/>
            </w:r>
            <w:r w:rsidR="009221CE">
              <w:rPr>
                <w:rFonts w:hint="cs"/>
                <w:rtl/>
              </w:rPr>
              <w:t xml:space="preserve"> </w:t>
            </w:r>
            <w:r w:rsidR="009221CE" w:rsidRPr="00AA1888">
              <w:rPr>
                <w:rtl/>
              </w:rPr>
              <w:t>כפו</w:t>
            </w:r>
            <w:r w:rsidR="009221CE" w:rsidRPr="00AA1888">
              <w:rPr>
                <w:rFonts w:hint="cs"/>
                <w:rtl/>
              </w:rPr>
              <w:t>פה</w:t>
            </w:r>
            <w:r w:rsidR="009221CE" w:rsidRPr="00AA1888">
              <w:rPr>
                <w:rtl/>
              </w:rPr>
              <w:t xml:space="preserve"> לרגולציה משתנה ודינאמית. </w:t>
            </w:r>
          </w:p>
          <w:p w14:paraId="6744B019" w14:textId="56FF0ED8" w:rsidR="009221CE" w:rsidRPr="00AA1888" w:rsidRDefault="009221CE" w:rsidP="00834891">
            <w:pPr>
              <w:rPr>
                <w:rtl/>
              </w:rPr>
            </w:pPr>
            <w:r w:rsidRPr="00AA1888">
              <w:rPr>
                <w:rtl/>
              </w:rPr>
              <w:t xml:space="preserve">הספק יידרש לפעול מטעם </w:t>
            </w:r>
            <w:r w:rsidR="00944F22">
              <w:rPr>
                <w:rtl/>
              </w:rPr>
              <w:t xml:space="preserve">הרשות הלאומית להסמכת מעבדות </w:t>
            </w:r>
            <w:r w:rsidRPr="00AA1888">
              <w:rPr>
                <w:rtl/>
              </w:rPr>
              <w:t xml:space="preserve"> ע"מ להתמודד מול השינויים המוצעים / הנדרשים המשפיעים על מערכת המידע.</w:t>
            </w:r>
          </w:p>
          <w:p w14:paraId="512492BC" w14:textId="77777777" w:rsidR="009221CE" w:rsidRPr="00AA1888" w:rsidRDefault="009221CE" w:rsidP="00834891">
            <w:pPr>
              <w:rPr>
                <w:rtl/>
              </w:rPr>
            </w:pPr>
            <w:r w:rsidRPr="00AA1888">
              <w:rPr>
                <w:rtl/>
              </w:rPr>
              <w:t>כפועל יוצא על נציגיו להופיע לשימועים ולהשמיע את עמדתו ביחס למורכבות הנדרשת מצדו על מנת להטמיע את השינוי, ו/או להתנגד או להסתייג מהדרישות בכתב ובע"פ לרבות הפקת ניירות עמדה / חוות דעת מקצועיות.</w:t>
            </w:r>
          </w:p>
          <w:p w14:paraId="031E2678" w14:textId="0AEED4A0" w:rsidR="009221CE" w:rsidRPr="00AA1888" w:rsidRDefault="009221CE" w:rsidP="00834891">
            <w:pPr>
              <w:rPr>
                <w:rtl/>
              </w:rPr>
            </w:pPr>
            <w:r w:rsidRPr="00AA1888">
              <w:rPr>
                <w:rtl/>
              </w:rPr>
              <w:t xml:space="preserve">בשום אופן, לא יפעל הספק בניגוד לאינטרס </w:t>
            </w:r>
            <w:r w:rsidR="00944F22">
              <w:rPr>
                <w:rtl/>
              </w:rPr>
              <w:t xml:space="preserve">הרשות הלאומית להסמכת מעבדות </w:t>
            </w:r>
            <w:r w:rsidRPr="00AA1888">
              <w:rPr>
                <w:rtl/>
              </w:rPr>
              <w:t xml:space="preserve"> ו/או יפעל בשמ</w:t>
            </w:r>
            <w:r w:rsidRPr="00AA1888">
              <w:rPr>
                <w:rFonts w:hint="cs"/>
                <w:rtl/>
              </w:rPr>
              <w:t xml:space="preserve">ה </w:t>
            </w:r>
            <w:r w:rsidRPr="00AA1888">
              <w:rPr>
                <w:rtl/>
              </w:rPr>
              <w:t xml:space="preserve">ללא שקיבל אישור בכתב ומראש ממנכ"ל </w:t>
            </w:r>
            <w:r w:rsidR="00944F22">
              <w:rPr>
                <w:rtl/>
              </w:rPr>
              <w:t xml:space="preserve">הרשות הלאומית להסמכת מעבדות </w:t>
            </w:r>
            <w:r w:rsidRPr="00AA1888">
              <w:rPr>
                <w:rtl/>
              </w:rPr>
              <w:t xml:space="preserve">. </w:t>
            </w:r>
          </w:p>
          <w:p w14:paraId="36B679D9" w14:textId="5BE7A317" w:rsidR="009221CE" w:rsidRPr="00AA1888" w:rsidRDefault="009221CE" w:rsidP="00834891">
            <w:pPr>
              <w:rPr>
                <w:rtl/>
              </w:rPr>
            </w:pPr>
            <w:r w:rsidRPr="00AA1888">
              <w:rPr>
                <w:rFonts w:hint="cs"/>
                <w:rtl/>
              </w:rPr>
              <w:t xml:space="preserve">הספק יעניק שירותי תחזוקה ושירות, עדכון גרסאות והתאמות לשינויים בהתאם לדרישות </w:t>
            </w:r>
            <w:r w:rsidR="00944F22">
              <w:rPr>
                <w:rFonts w:hint="cs"/>
                <w:rtl/>
              </w:rPr>
              <w:t xml:space="preserve">הרשות הלאומית להסמכת מעבדות </w:t>
            </w:r>
            <w:r w:rsidRPr="00AA1888">
              <w:rPr>
                <w:rFonts w:hint="cs"/>
                <w:rtl/>
              </w:rPr>
              <w:t>.</w:t>
            </w:r>
          </w:p>
        </w:tc>
      </w:tr>
      <w:tr w:rsidR="009221CE" w:rsidRPr="00AA1888" w14:paraId="6CA31D6A" w14:textId="77777777" w:rsidTr="00E533B6">
        <w:tc>
          <w:tcPr>
            <w:tcW w:w="1551" w:type="dxa"/>
          </w:tcPr>
          <w:p w14:paraId="2A0D57B6" w14:textId="571B7970" w:rsidR="009221CE" w:rsidRPr="00AA1888" w:rsidRDefault="009221CE" w:rsidP="00834891">
            <w:pPr>
              <w:rPr>
                <w:rtl/>
              </w:rPr>
            </w:pPr>
            <w:r w:rsidRPr="001D6F31">
              <w:t>Cm1.01.0</w:t>
            </w:r>
            <w:r w:rsidR="00E533B6">
              <w:t>8</w:t>
            </w:r>
            <w:r w:rsidRPr="001D6F31">
              <w:t>0</w:t>
            </w:r>
          </w:p>
        </w:tc>
        <w:tc>
          <w:tcPr>
            <w:tcW w:w="8787" w:type="dxa"/>
          </w:tcPr>
          <w:p w14:paraId="5CEABC87" w14:textId="578C7F7B" w:rsidR="009221CE" w:rsidRPr="00AA1888" w:rsidRDefault="009221CE" w:rsidP="00834891">
            <w:pPr>
              <w:rPr>
                <w:rtl/>
              </w:rPr>
            </w:pPr>
            <w:r w:rsidRPr="00AA1888">
              <w:rPr>
                <w:rtl/>
              </w:rPr>
              <w:t>הערכות לאיומים על הנכסים הדיגיטליים</w:t>
            </w:r>
            <w:r w:rsidR="001B3A82">
              <w:rPr>
                <w:rFonts w:hint="cs"/>
                <w:rtl/>
              </w:rPr>
              <w:t xml:space="preserve"> (איומי סייבר)</w:t>
            </w:r>
            <w:r w:rsidRPr="00AA1888">
              <w:rPr>
                <w:rtl/>
              </w:rPr>
              <w:t>:</w:t>
            </w:r>
          </w:p>
          <w:p w14:paraId="344F77F6" w14:textId="2DD2CFAB" w:rsidR="009221CE" w:rsidRPr="00AA1888" w:rsidRDefault="00944F22" w:rsidP="00834891">
            <w:pPr>
              <w:rPr>
                <w:rtl/>
              </w:rPr>
            </w:pPr>
            <w:r>
              <w:rPr>
                <w:rtl/>
              </w:rPr>
              <w:t xml:space="preserve">הרשות הלאומית להסמכת מעבדות </w:t>
            </w:r>
            <w:r w:rsidR="009221CE" w:rsidRPr="00AA1888">
              <w:rPr>
                <w:rFonts w:hint="cs"/>
                <w:rtl/>
              </w:rPr>
              <w:t xml:space="preserve"> </w:t>
            </w:r>
            <w:r w:rsidR="009221CE" w:rsidRPr="00AA1888">
              <w:rPr>
                <w:rtl/>
              </w:rPr>
              <w:t>נתו</w:t>
            </w:r>
            <w:r w:rsidR="009221CE" w:rsidRPr="00AA1888">
              <w:rPr>
                <w:rFonts w:hint="cs"/>
                <w:rtl/>
              </w:rPr>
              <w:t>נה</w:t>
            </w:r>
            <w:r w:rsidR="009221CE" w:rsidRPr="00AA1888">
              <w:rPr>
                <w:rtl/>
              </w:rPr>
              <w:t xml:space="preserve"> ונער</w:t>
            </w:r>
            <w:r w:rsidR="009221CE" w:rsidRPr="00AA1888">
              <w:rPr>
                <w:rFonts w:hint="cs"/>
                <w:rtl/>
              </w:rPr>
              <w:t>כת</w:t>
            </w:r>
            <w:r w:rsidR="009221CE" w:rsidRPr="00AA1888">
              <w:rPr>
                <w:rtl/>
              </w:rPr>
              <w:t xml:space="preserve"> לאיומים תמידיים ובמיוחד כנגד ניסיונות להשבתה של מערכות </w:t>
            </w:r>
            <w:r w:rsidR="001B3A82">
              <w:rPr>
                <w:rFonts w:hint="cs"/>
                <w:rtl/>
              </w:rPr>
              <w:t>הכספים, התהליכים</w:t>
            </w:r>
            <w:r w:rsidR="009221CE" w:rsidRPr="00AA1888">
              <w:rPr>
                <w:rtl/>
              </w:rPr>
              <w:t>, הבקרה והשירות ל</w:t>
            </w:r>
            <w:r w:rsidR="001B3A82">
              <w:rPr>
                <w:rFonts w:hint="cs"/>
                <w:rtl/>
              </w:rPr>
              <w:t>לקוחות</w:t>
            </w:r>
            <w:r w:rsidR="009221CE" w:rsidRPr="00AA1888">
              <w:rPr>
                <w:rtl/>
              </w:rPr>
              <w:t>. האיומים קיימים במספר מישורים:</w:t>
            </w:r>
          </w:p>
          <w:p w14:paraId="67B9E7F0" w14:textId="2E8F0893" w:rsidR="009221CE" w:rsidRPr="00AA1888" w:rsidRDefault="009221CE" w:rsidP="00834891">
            <w:pPr>
              <w:rPr>
                <w:rtl/>
              </w:rPr>
            </w:pPr>
            <w:r w:rsidRPr="00AA1888">
              <w:rPr>
                <w:rtl/>
              </w:rPr>
              <w:t>א. השבתת שירות – מניעת מתן שירות על ידי פגיעה במחשוב / מערכות המידע.</w:t>
            </w:r>
          </w:p>
          <w:p w14:paraId="6203DEA4" w14:textId="77777777" w:rsidR="009221CE" w:rsidRPr="00AA1888" w:rsidRDefault="009221CE" w:rsidP="00834891">
            <w:pPr>
              <w:rPr>
                <w:rtl/>
              </w:rPr>
            </w:pPr>
            <w:r w:rsidRPr="00AA1888">
              <w:rPr>
                <w:rtl/>
              </w:rPr>
              <w:t>ב. יצירת נזקים – יצירת נזקים במערכות לצרכים שונים. הנזקים כוללים הרס של חלק מהנתונים או כולם, פגיעה באלגוריתם, נעילת מידע, סילוף של נתונים, איפוס וכיו"ב.</w:t>
            </w:r>
          </w:p>
          <w:p w14:paraId="49812E77" w14:textId="67AB101B" w:rsidR="009221CE" w:rsidRPr="00AA1888" w:rsidRDefault="009221CE" w:rsidP="00834891">
            <w:pPr>
              <w:rPr>
                <w:rtl/>
              </w:rPr>
            </w:pPr>
            <w:r w:rsidRPr="00AA1888">
              <w:rPr>
                <w:rtl/>
              </w:rPr>
              <w:t xml:space="preserve">ג. גניבת מידע – </w:t>
            </w:r>
            <w:r w:rsidR="00F918FD">
              <w:rPr>
                <w:rFonts w:hint="cs"/>
                <w:rtl/>
              </w:rPr>
              <w:t xml:space="preserve">גניבת נהלים של מעבדות המוגנים בחיסיון ועשויים לכלול מידע עסקי ומקצועי מוגן, </w:t>
            </w:r>
            <w:r w:rsidRPr="00AA1888">
              <w:rPr>
                <w:rtl/>
              </w:rPr>
              <w:t xml:space="preserve">גניבת פרטי אשראי, גניבת זהות, שימוש בנתונים אישיים של משתמשים, עובדים או </w:t>
            </w:r>
            <w:r w:rsidR="001B3A82">
              <w:rPr>
                <w:rFonts w:hint="cs"/>
                <w:rtl/>
              </w:rPr>
              <w:t>לקוחות (מעבדות)</w:t>
            </w:r>
            <w:r w:rsidRPr="00AA1888">
              <w:rPr>
                <w:rtl/>
              </w:rPr>
              <w:t xml:space="preserve"> הקיימים במערכ</w:t>
            </w:r>
            <w:r w:rsidR="001B3A82">
              <w:rPr>
                <w:rFonts w:hint="cs"/>
                <w:rtl/>
              </w:rPr>
              <w:t>ות וקבצי הרשות</w:t>
            </w:r>
            <w:r w:rsidRPr="00AA1888">
              <w:rPr>
                <w:rtl/>
              </w:rPr>
              <w:t>.</w:t>
            </w:r>
          </w:p>
          <w:p w14:paraId="4F129F9C" w14:textId="56EDC3BA" w:rsidR="009221CE" w:rsidRDefault="009221CE" w:rsidP="00834891">
            <w:pPr>
              <w:rPr>
                <w:rtl/>
              </w:rPr>
            </w:pPr>
            <w:r w:rsidRPr="00AA1888">
              <w:rPr>
                <w:rtl/>
              </w:rPr>
              <w:t>על הספק להיערך על מנת להגן על מערכת המידע בכדי להתמודד עם האיומים הללו.</w:t>
            </w:r>
            <w:r w:rsidR="001B3A82">
              <w:rPr>
                <w:rFonts w:hint="cs"/>
                <w:rtl/>
              </w:rPr>
              <w:t xml:space="preserve"> במסמכי המכרז מפורטות דרישות התמודדות עם איומי סייבר </w:t>
            </w:r>
            <w:r w:rsidR="001B3A82" w:rsidRPr="001B3A82">
              <w:rPr>
                <w:rStyle w:val="Strong"/>
                <w:rFonts w:hint="cs"/>
                <w:rtl/>
              </w:rPr>
              <w:t>והן באות להשלים</w:t>
            </w:r>
            <w:r w:rsidR="001B3A82">
              <w:rPr>
                <w:rFonts w:hint="cs"/>
                <w:rtl/>
              </w:rPr>
              <w:t xml:space="preserve"> את הדרישות וההנחיות המועברות על ידי רשות הסייבר הלאומית, מנחה הסייבר המגזרי על </w:t>
            </w:r>
            <w:r w:rsidR="00944F22">
              <w:rPr>
                <w:rFonts w:hint="cs"/>
                <w:rtl/>
              </w:rPr>
              <w:t xml:space="preserve">הרשות הלאומית להסמכת מעבדות </w:t>
            </w:r>
            <w:r w:rsidR="001B3A82">
              <w:rPr>
                <w:rFonts w:hint="cs"/>
                <w:rtl/>
              </w:rPr>
              <w:t xml:space="preserve"> ויועץ אבטחת המידע של </w:t>
            </w:r>
            <w:r w:rsidR="00944F22">
              <w:rPr>
                <w:rFonts w:hint="cs"/>
                <w:rtl/>
              </w:rPr>
              <w:t xml:space="preserve">הרשות הלאומית להסמכת מעבדות </w:t>
            </w:r>
            <w:r w:rsidR="001B3A82">
              <w:rPr>
                <w:rFonts w:hint="cs"/>
                <w:rtl/>
              </w:rPr>
              <w:t xml:space="preserve"> אשר יחולו במישרין גם על מערכת המידע הארגונית המוצעת.</w:t>
            </w:r>
          </w:p>
          <w:p w14:paraId="7BE072DA" w14:textId="16B4C32D" w:rsidR="001B3A82" w:rsidRPr="00AA1888" w:rsidRDefault="001B3A82" w:rsidP="00834891">
            <w:pPr>
              <w:rPr>
                <w:rtl/>
              </w:rPr>
            </w:pPr>
            <w:r>
              <w:rPr>
                <w:rFonts w:hint="cs"/>
                <w:rtl/>
              </w:rPr>
              <w:t>ד. על הספק לפעול להגן על מערכות המידע הארגונית שתסופק לרשות הן ברמת מערכת המידע והן ברמת כלל ענן המחשוב והמערכות הנוספת המופעלות על ידו ללקוחות נוספים ("</w:t>
            </w:r>
            <w:r w:rsidRPr="001B3A82">
              <w:rPr>
                <w:rStyle w:val="Strong"/>
                <w:rFonts w:hint="cs"/>
                <w:rtl/>
              </w:rPr>
              <w:t>הגנת שרשרת אספקה</w:t>
            </w:r>
            <w:r>
              <w:rPr>
                <w:rFonts w:hint="cs"/>
                <w:rtl/>
              </w:rPr>
              <w:t xml:space="preserve">") ואשר דרכם קיים איום פוטנציאלי לחדור למערכות המידע של </w:t>
            </w:r>
            <w:r w:rsidR="00944F22">
              <w:rPr>
                <w:rFonts w:hint="cs"/>
                <w:rtl/>
              </w:rPr>
              <w:t xml:space="preserve">הרשות הלאומית להסמכת מעבדות </w:t>
            </w:r>
            <w:r>
              <w:rPr>
                <w:rFonts w:hint="cs"/>
                <w:rtl/>
              </w:rPr>
              <w:t>.</w:t>
            </w:r>
          </w:p>
        </w:tc>
      </w:tr>
    </w:tbl>
    <w:p w14:paraId="48AC4E0A" w14:textId="007261AB" w:rsidR="00E533B6" w:rsidRDefault="00E533B6" w:rsidP="009221CE">
      <w:pPr>
        <w:rPr>
          <w:rtl/>
        </w:rPr>
      </w:pPr>
    </w:p>
    <w:p w14:paraId="3F198A87" w14:textId="77777777" w:rsidR="00E533B6" w:rsidRDefault="00E533B6">
      <w:pPr>
        <w:bidi w:val="0"/>
        <w:spacing w:line="240" w:lineRule="auto"/>
        <w:jc w:val="left"/>
        <w:rPr>
          <w:rtl/>
        </w:rPr>
      </w:pPr>
      <w:r>
        <w:rPr>
          <w:rtl/>
        </w:rPr>
        <w:br w:type="page"/>
      </w:r>
    </w:p>
    <w:p w14:paraId="52757E12" w14:textId="77777777" w:rsidR="009221CE" w:rsidRPr="00AA1888" w:rsidRDefault="009221CE" w:rsidP="009221CE"/>
    <w:p w14:paraId="153AAA14" w14:textId="77777777" w:rsidR="009221CE" w:rsidRPr="00AA1888" w:rsidRDefault="009221CE" w:rsidP="009221CE">
      <w:pPr>
        <w:pStyle w:val="Heading2"/>
        <w:rPr>
          <w:rtl/>
        </w:rPr>
      </w:pPr>
      <w:bookmarkStart w:id="41" w:name="_Toc95642333"/>
      <w:r w:rsidRPr="00AA1888">
        <w:rPr>
          <w:rFonts w:hint="cs"/>
          <w:rtl/>
        </w:rPr>
        <w:t>דרישות הפעלה</w:t>
      </w:r>
      <w:r>
        <w:rPr>
          <w:rFonts w:hint="cs"/>
          <w:rtl/>
        </w:rPr>
        <w:t xml:space="preserve"> (</w:t>
      </w:r>
      <w:r>
        <w:t>Cm2</w:t>
      </w:r>
      <w:r>
        <w:rPr>
          <w:rFonts w:hint="cs"/>
          <w:rtl/>
        </w:rPr>
        <w:t>)</w:t>
      </w:r>
      <w:bookmarkEnd w:id="41"/>
    </w:p>
    <w:tbl>
      <w:tblPr>
        <w:bidiVisual/>
        <w:tblW w:w="10345"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5"/>
        <w:gridCol w:w="8800"/>
      </w:tblGrid>
      <w:tr w:rsidR="009221CE" w:rsidRPr="00AA1888" w14:paraId="78ADA25C" w14:textId="77777777" w:rsidTr="00655494">
        <w:trPr>
          <w:tblHeader/>
        </w:trPr>
        <w:tc>
          <w:tcPr>
            <w:tcW w:w="1545" w:type="dxa"/>
            <w:shd w:val="clear" w:color="auto" w:fill="C4BC96"/>
          </w:tcPr>
          <w:p w14:paraId="069B8FF2" w14:textId="77777777" w:rsidR="009221CE" w:rsidRPr="00AA1888" w:rsidRDefault="009221CE" w:rsidP="00834891">
            <w:pPr>
              <w:rPr>
                <w:rtl/>
              </w:rPr>
            </w:pPr>
            <w:r w:rsidRPr="00AA1888">
              <w:rPr>
                <w:rtl/>
              </w:rPr>
              <w:t>דרישה</w:t>
            </w:r>
          </w:p>
        </w:tc>
        <w:tc>
          <w:tcPr>
            <w:tcW w:w="8800" w:type="dxa"/>
            <w:shd w:val="clear" w:color="auto" w:fill="C4BC96"/>
          </w:tcPr>
          <w:p w14:paraId="18EDDFC1" w14:textId="77777777" w:rsidR="009221CE" w:rsidRPr="00AA1888" w:rsidRDefault="009221CE" w:rsidP="00834891">
            <w:pPr>
              <w:rPr>
                <w:rtl/>
              </w:rPr>
            </w:pPr>
            <w:r w:rsidRPr="00AA1888">
              <w:rPr>
                <w:rtl/>
              </w:rPr>
              <w:t>תיאור דרישה</w:t>
            </w:r>
          </w:p>
        </w:tc>
      </w:tr>
      <w:tr w:rsidR="009221CE" w:rsidRPr="00AA1888" w14:paraId="652A4FCF" w14:textId="77777777" w:rsidTr="00655494">
        <w:tc>
          <w:tcPr>
            <w:tcW w:w="1545" w:type="dxa"/>
          </w:tcPr>
          <w:p w14:paraId="383AACEB" w14:textId="77777777" w:rsidR="009221CE" w:rsidRPr="00AA1888" w:rsidRDefault="009221CE" w:rsidP="00834891">
            <w:pPr>
              <w:rPr>
                <w:rtl/>
              </w:rPr>
            </w:pPr>
            <w:r w:rsidRPr="00D62634">
              <w:t>Cm2.01.010</w:t>
            </w:r>
          </w:p>
        </w:tc>
        <w:tc>
          <w:tcPr>
            <w:tcW w:w="8800" w:type="dxa"/>
          </w:tcPr>
          <w:p w14:paraId="3E0872D6" w14:textId="4C818416" w:rsidR="009221CE" w:rsidRPr="00AA1888" w:rsidRDefault="009221CE" w:rsidP="00834891">
            <w:pPr>
              <w:rPr>
                <w:rtl/>
              </w:rPr>
            </w:pPr>
            <w:r w:rsidRPr="00AA1888">
              <w:rPr>
                <w:rtl/>
              </w:rPr>
              <w:t>כניסה באמצעות זיהוי משתמש וסיסמה הניתנים לשליטה מרחוק</w:t>
            </w:r>
            <w:r w:rsidRPr="00AA1888">
              <w:t>.</w:t>
            </w:r>
            <w:r w:rsidRPr="00AA1888">
              <w:rPr>
                <w:rtl/>
              </w:rPr>
              <w:t xml:space="preserve"> בהתאם לדרישות מדיניות אבטחת המידע </w:t>
            </w:r>
            <w:r w:rsidR="001B3A82">
              <w:rPr>
                <w:rFonts w:hint="cs"/>
                <w:rtl/>
              </w:rPr>
              <w:t>המפורטות בנספח ו' למסמכי המכרז</w:t>
            </w:r>
            <w:r w:rsidRPr="00AA1888">
              <w:rPr>
                <w:rtl/>
              </w:rPr>
              <w:t>.</w:t>
            </w:r>
            <w:r w:rsidR="001B3A82">
              <w:rPr>
                <w:rFonts w:hint="cs"/>
                <w:rtl/>
              </w:rPr>
              <w:t xml:space="preserve"> הספק יציע תהליך התחברות מאובטחת מרחוק הכולל </w:t>
            </w:r>
            <w:r w:rsidR="001B3A82">
              <w:t>MFA</w:t>
            </w:r>
            <w:r w:rsidR="001B3A82">
              <w:rPr>
                <w:rFonts w:hint="cs"/>
                <w:rtl/>
              </w:rPr>
              <w:t xml:space="preserve"> וגישה באמצעות טוקן חד פעמי לאפליקציה של המשתמש במערכת ו/או חסימת גישה למערכת המידע מכתובות </w:t>
            </w:r>
            <w:r w:rsidR="001B3A82">
              <w:rPr>
                <w:rFonts w:hint="cs"/>
              </w:rPr>
              <w:t>IP</w:t>
            </w:r>
            <w:r w:rsidR="001B3A82">
              <w:rPr>
                <w:rFonts w:hint="cs"/>
                <w:rtl/>
              </w:rPr>
              <w:t xml:space="preserve"> לא מוכרות.</w:t>
            </w:r>
          </w:p>
        </w:tc>
      </w:tr>
      <w:tr w:rsidR="009221CE" w:rsidRPr="00AA1888" w14:paraId="6AB82FE5" w14:textId="77777777" w:rsidTr="00655494">
        <w:tc>
          <w:tcPr>
            <w:tcW w:w="1545" w:type="dxa"/>
          </w:tcPr>
          <w:p w14:paraId="2344B0C3" w14:textId="77777777" w:rsidR="009221CE" w:rsidRPr="00AA1888" w:rsidRDefault="009221CE" w:rsidP="00834891">
            <w:r w:rsidRPr="00D62634">
              <w:t>Cm2.01.020</w:t>
            </w:r>
          </w:p>
        </w:tc>
        <w:tc>
          <w:tcPr>
            <w:tcW w:w="8800" w:type="dxa"/>
          </w:tcPr>
          <w:p w14:paraId="1D3DE649" w14:textId="77777777" w:rsidR="009221CE" w:rsidRPr="00AA1888" w:rsidRDefault="009221CE" w:rsidP="00834891">
            <w:r w:rsidRPr="00AA1888">
              <w:rPr>
                <w:rtl/>
              </w:rPr>
              <w:t>ניהול קבוצות עבודה לצורך מתן הרשאות לתהליכים ומסכים במערכת המידע</w:t>
            </w:r>
            <w:r w:rsidRPr="00AA1888">
              <w:t>.</w:t>
            </w:r>
            <w:r w:rsidRPr="00AA1888">
              <w:rPr>
                <w:rtl/>
              </w:rPr>
              <w:t xml:space="preserve"> לרבות גישה או חסימה של משתמש מביצוע או צפייה בשדות ו/או פעולות חלקיות במסך בו ניתן לבצע מכלול פעולות ו/או צפייה בנתונים.</w:t>
            </w:r>
          </w:p>
        </w:tc>
      </w:tr>
      <w:tr w:rsidR="009221CE" w:rsidRPr="00AA1888" w14:paraId="1FA9A7E8" w14:textId="77777777" w:rsidTr="00655494">
        <w:tc>
          <w:tcPr>
            <w:tcW w:w="1545" w:type="dxa"/>
          </w:tcPr>
          <w:p w14:paraId="371258EE" w14:textId="77777777" w:rsidR="009221CE" w:rsidRPr="00AA1888" w:rsidRDefault="009221CE" w:rsidP="00834891">
            <w:pPr>
              <w:rPr>
                <w:rtl/>
              </w:rPr>
            </w:pPr>
            <w:r w:rsidRPr="00D62634">
              <w:t>Cm2.01.030</w:t>
            </w:r>
          </w:p>
        </w:tc>
        <w:tc>
          <w:tcPr>
            <w:tcW w:w="8800" w:type="dxa"/>
          </w:tcPr>
          <w:p w14:paraId="55EA7C26" w14:textId="77777777" w:rsidR="009221CE" w:rsidRPr="00AA1888" w:rsidRDefault="009221CE" w:rsidP="00834891">
            <w:pPr>
              <w:rPr>
                <w:rtl/>
              </w:rPr>
            </w:pPr>
            <w:r w:rsidRPr="00AA1888">
              <w:rPr>
                <w:rtl/>
              </w:rPr>
              <w:t>זיהוי פעולות במערכת על ידי משתמש לרבות פעולות ביטול, מחיקה, הוספה ועדכון רשומות אב ופקודות חיוב וזיכוי וכן ניהול פעולות במסמכים מצורפים: הוספה, עדכון והשמטת מסמכים.</w:t>
            </w:r>
          </w:p>
        </w:tc>
      </w:tr>
      <w:tr w:rsidR="009221CE" w:rsidRPr="00AA1888" w14:paraId="77A515D2" w14:textId="77777777" w:rsidTr="00655494">
        <w:tc>
          <w:tcPr>
            <w:tcW w:w="1545" w:type="dxa"/>
          </w:tcPr>
          <w:p w14:paraId="4A9B2A8D" w14:textId="77777777" w:rsidR="009221CE" w:rsidRPr="00AA1888" w:rsidRDefault="009221CE" w:rsidP="00834891">
            <w:r w:rsidRPr="00D62634">
              <w:t>Cm2.01.040</w:t>
            </w:r>
          </w:p>
        </w:tc>
        <w:tc>
          <w:tcPr>
            <w:tcW w:w="8800" w:type="dxa"/>
          </w:tcPr>
          <w:p w14:paraId="3DBC30B3" w14:textId="77777777" w:rsidR="009221CE" w:rsidRPr="00AA1888" w:rsidRDefault="009221CE" w:rsidP="00834891">
            <w:r w:rsidRPr="00AA1888">
              <w:rPr>
                <w:rtl/>
              </w:rPr>
              <w:t>כניסה למערכת במופע מוגדר יחיד תחת אותו משתמש</w:t>
            </w:r>
            <w:r w:rsidRPr="00AA1888">
              <w:t>.</w:t>
            </w:r>
            <w:r w:rsidRPr="00AA1888">
              <w:rPr>
                <w:rFonts w:hint="cs"/>
                <w:rtl/>
              </w:rPr>
              <w:t xml:space="preserve"> </w:t>
            </w:r>
          </w:p>
        </w:tc>
      </w:tr>
      <w:tr w:rsidR="009221CE" w:rsidRPr="00AA1888" w14:paraId="27E8C8E1" w14:textId="77777777" w:rsidTr="00655494">
        <w:tc>
          <w:tcPr>
            <w:tcW w:w="1545" w:type="dxa"/>
          </w:tcPr>
          <w:p w14:paraId="13430E7B" w14:textId="77777777" w:rsidR="009221CE" w:rsidRPr="00AA1888" w:rsidRDefault="009221CE" w:rsidP="00834891">
            <w:pPr>
              <w:rPr>
                <w:rtl/>
              </w:rPr>
            </w:pPr>
            <w:r w:rsidRPr="00D62634">
              <w:t>Cm2.01.050</w:t>
            </w:r>
          </w:p>
        </w:tc>
        <w:tc>
          <w:tcPr>
            <w:tcW w:w="8800" w:type="dxa"/>
          </w:tcPr>
          <w:p w14:paraId="0E8F3B76" w14:textId="77777777" w:rsidR="009221CE" w:rsidRPr="00AA1888" w:rsidRDefault="009221CE" w:rsidP="00834891">
            <w:pPr>
              <w:rPr>
                <w:rtl/>
              </w:rPr>
            </w:pPr>
            <w:r w:rsidRPr="00AA1888">
              <w:rPr>
                <w:rtl/>
              </w:rPr>
              <w:t>הספק יפעיל שיטות וטכניקות להצגה וריענון המידע (</w:t>
            </w:r>
            <w:r w:rsidRPr="00AA1888">
              <w:t>rendering</w:t>
            </w:r>
            <w:r w:rsidRPr="00AA1888">
              <w:rPr>
                <w:rtl/>
              </w:rPr>
              <w:t>) כך שהמערכת תפעל בצורה מהירה וללא עיכוב בהצגת מידע במסכי המערכת או בהעלאת מסמכים לא יותר מ 3 שניות להעלאת מסמך או ישות מידע לרבות כל שדות הנתונים.</w:t>
            </w:r>
          </w:p>
        </w:tc>
      </w:tr>
      <w:tr w:rsidR="009221CE" w:rsidRPr="00AA1888" w14:paraId="381EAB68" w14:textId="77777777" w:rsidTr="00655494">
        <w:tc>
          <w:tcPr>
            <w:tcW w:w="1545" w:type="dxa"/>
          </w:tcPr>
          <w:p w14:paraId="286F1D42" w14:textId="77777777" w:rsidR="009221CE" w:rsidRPr="00AA1888" w:rsidRDefault="009221CE" w:rsidP="00834891">
            <w:r w:rsidRPr="00D62634">
              <w:t>Cm2.01.060</w:t>
            </w:r>
          </w:p>
        </w:tc>
        <w:tc>
          <w:tcPr>
            <w:tcW w:w="8800" w:type="dxa"/>
          </w:tcPr>
          <w:p w14:paraId="49C22553" w14:textId="77777777" w:rsidR="009221CE" w:rsidRPr="00AA1888" w:rsidRDefault="009221CE" w:rsidP="00834891">
            <w:pPr>
              <w:rPr>
                <w:rtl/>
              </w:rPr>
            </w:pPr>
            <w:r w:rsidRPr="00AA1888">
              <w:rPr>
                <w:rtl/>
              </w:rPr>
              <w:t>יצוא קבצים – המערכת תאפשר ייבוא וייצוא נתונים בממשק מקוון (</w:t>
            </w:r>
            <w:r w:rsidRPr="00AA1888">
              <w:t>online</w:t>
            </w:r>
            <w:r w:rsidRPr="00AA1888">
              <w:rPr>
                <w:rtl/>
              </w:rPr>
              <w:t xml:space="preserve">) , מכל מסך, טבלת נתונים, או אובייקט מידע, לרבות דוחות, טבלאות ממסכי המערכת ומדוחות הן למדפסת והן כקובצי אקסל או במתכונת טבלאית אחרת כדוגמת </w:t>
            </w:r>
            <w:r w:rsidRPr="00AA1888">
              <w:t>csv</w:t>
            </w:r>
            <w:r w:rsidRPr="00AA1888">
              <w:rPr>
                <w:rtl/>
              </w:rPr>
              <w:t>.</w:t>
            </w:r>
          </w:p>
        </w:tc>
      </w:tr>
      <w:tr w:rsidR="009221CE" w:rsidRPr="00AA1888" w14:paraId="4A362863" w14:textId="77777777" w:rsidTr="00655494">
        <w:tc>
          <w:tcPr>
            <w:tcW w:w="1545" w:type="dxa"/>
          </w:tcPr>
          <w:p w14:paraId="0BA28ED9" w14:textId="77777777" w:rsidR="009221CE" w:rsidRPr="00AA1888" w:rsidRDefault="009221CE" w:rsidP="00834891">
            <w:r w:rsidRPr="00D62634">
              <w:t>Cm2.01.070</w:t>
            </w:r>
          </w:p>
        </w:tc>
        <w:tc>
          <w:tcPr>
            <w:tcW w:w="8800" w:type="dxa"/>
          </w:tcPr>
          <w:p w14:paraId="764EDB0B" w14:textId="69118D61" w:rsidR="009221CE" w:rsidRPr="00AA1888" w:rsidRDefault="009221CE" w:rsidP="00834891">
            <w:pPr>
              <w:rPr>
                <w:rtl/>
              </w:rPr>
            </w:pPr>
            <w:r w:rsidRPr="00AA1888">
              <w:rPr>
                <w:rtl/>
              </w:rPr>
              <w:t>גישה לנתונים באמצעות לחצני קישור</w:t>
            </w:r>
            <w:r w:rsidRPr="00AA1888">
              <w:t xml:space="preserve"> (drill down)</w:t>
            </w:r>
            <w:r w:rsidRPr="00AA1888">
              <w:rPr>
                <w:rtl/>
              </w:rPr>
              <w:t xml:space="preserve"> בשדות מידע רלוונטיים כמו: מתוך נתוני </w:t>
            </w:r>
            <w:r w:rsidR="000C477F">
              <w:rPr>
                <w:rFonts w:hint="cs"/>
                <w:rtl/>
              </w:rPr>
              <w:t>לקוח / מעבדה</w:t>
            </w:r>
            <w:r w:rsidRPr="00AA1888">
              <w:rPr>
                <w:rtl/>
              </w:rPr>
              <w:t xml:space="preserve"> -  לחשבון, הצגת פירוט תנועות ממצב חשבון, נתוני תוכנת האכיפה של </w:t>
            </w:r>
            <w:r w:rsidRPr="00AA1888">
              <w:rPr>
                <w:rFonts w:hint="cs"/>
                <w:rtl/>
              </w:rPr>
              <w:t>מחלקת הגבייה.</w:t>
            </w:r>
          </w:p>
        </w:tc>
      </w:tr>
      <w:tr w:rsidR="009221CE" w:rsidRPr="00AA1888" w14:paraId="2BDB8AED" w14:textId="77777777" w:rsidTr="00655494">
        <w:tc>
          <w:tcPr>
            <w:tcW w:w="1545" w:type="dxa"/>
          </w:tcPr>
          <w:p w14:paraId="1AB82D51" w14:textId="77777777" w:rsidR="009221CE" w:rsidRPr="00AA1888" w:rsidRDefault="009221CE" w:rsidP="00834891">
            <w:r w:rsidRPr="00D62634">
              <w:t>Cm2.01.080</w:t>
            </w:r>
          </w:p>
        </w:tc>
        <w:tc>
          <w:tcPr>
            <w:tcW w:w="8800" w:type="dxa"/>
          </w:tcPr>
          <w:p w14:paraId="26AF3D9E" w14:textId="77777777" w:rsidR="009221CE" w:rsidRPr="00AA1888" w:rsidRDefault="009221CE" w:rsidP="00834891">
            <w:pPr>
              <w:rPr>
                <w:rtl/>
              </w:rPr>
            </w:pPr>
            <w:r w:rsidRPr="00AA1888">
              <w:rPr>
                <w:rtl/>
              </w:rPr>
              <w:t>הדפסת נתונים ישירה ממסמכים רלוונטיים לרבות אפשרות לאפיין חתכי מידע לפי מאפיינים ושדות שונים ע"י משתמש.</w:t>
            </w:r>
          </w:p>
        </w:tc>
      </w:tr>
      <w:tr w:rsidR="009221CE" w:rsidRPr="00AA1888" w14:paraId="3CB2C212" w14:textId="77777777" w:rsidTr="00655494">
        <w:tc>
          <w:tcPr>
            <w:tcW w:w="1545" w:type="dxa"/>
          </w:tcPr>
          <w:p w14:paraId="206D663D" w14:textId="77777777" w:rsidR="009221CE" w:rsidRPr="00AA1888" w:rsidRDefault="009221CE" w:rsidP="00834891">
            <w:r w:rsidRPr="00D62634">
              <w:t>Cm2.01.090</w:t>
            </w:r>
          </w:p>
        </w:tc>
        <w:tc>
          <w:tcPr>
            <w:tcW w:w="8800" w:type="dxa"/>
          </w:tcPr>
          <w:p w14:paraId="1FF7F838" w14:textId="77777777" w:rsidR="009221CE" w:rsidRPr="00AA1888" w:rsidRDefault="009221CE" w:rsidP="00834891">
            <w:pPr>
              <w:rPr>
                <w:rtl/>
              </w:rPr>
            </w:pPr>
            <w:r w:rsidRPr="00AA1888">
              <w:rPr>
                <w:rtl/>
              </w:rPr>
              <w:t>מבנה מסכי המערכת:</w:t>
            </w:r>
          </w:p>
          <w:p w14:paraId="06FA4FD1" w14:textId="77777777" w:rsidR="009221CE" w:rsidRPr="00AA1888" w:rsidRDefault="009221CE" w:rsidP="00834891">
            <w:pPr>
              <w:rPr>
                <w:rtl/>
              </w:rPr>
            </w:pPr>
            <w:r w:rsidRPr="00AA1888">
              <w:rPr>
                <w:rtl/>
              </w:rPr>
              <w:t>המסך יחולק בצורה סכמתית למספר אזורי הצגת נתונים הכולל תפריטים ואפשרויות הצגת מידע בצורות שונות או ברמות פירוט טבלאיות.</w:t>
            </w:r>
          </w:p>
          <w:p w14:paraId="4BD4C5BD" w14:textId="77777777" w:rsidR="009221CE" w:rsidRPr="00AA1888" w:rsidRDefault="009221CE" w:rsidP="00834891">
            <w:pPr>
              <w:rPr>
                <w:rtl/>
              </w:rPr>
            </w:pPr>
            <w:r w:rsidRPr="00AA1888">
              <w:rPr>
                <w:rtl/>
              </w:rPr>
              <w:t>לרבות : כפתורים/ סרגלי כלים לחיפוש, עריכה, ניתוח מידע, איתור מסמכים, על פי תאריך או מאפיינים  אלפאנומריים, הדפסה, שמירה לפורמטים אחרים וכיוצא באלה.</w:t>
            </w:r>
          </w:p>
        </w:tc>
      </w:tr>
      <w:tr w:rsidR="009221CE" w:rsidRPr="00AA1888" w14:paraId="5F5D55CC" w14:textId="77777777" w:rsidTr="00655494">
        <w:tc>
          <w:tcPr>
            <w:tcW w:w="1545" w:type="dxa"/>
          </w:tcPr>
          <w:p w14:paraId="30CC0149" w14:textId="77777777" w:rsidR="009221CE" w:rsidRPr="00AA1888" w:rsidRDefault="009221CE" w:rsidP="00834891">
            <w:r w:rsidRPr="00D62634">
              <w:t>Cm2.01.100</w:t>
            </w:r>
          </w:p>
        </w:tc>
        <w:tc>
          <w:tcPr>
            <w:tcW w:w="8800" w:type="dxa"/>
          </w:tcPr>
          <w:p w14:paraId="1D5A11B5" w14:textId="77777777" w:rsidR="009221CE" w:rsidRPr="00AA1888" w:rsidRDefault="009221CE" w:rsidP="00834891">
            <w:pPr>
              <w:rPr>
                <w:rtl/>
              </w:rPr>
            </w:pPr>
            <w:r w:rsidRPr="00AA1888">
              <w:rPr>
                <w:rtl/>
              </w:rPr>
              <w:t>בקרת שגיאות:</w:t>
            </w:r>
          </w:p>
          <w:p w14:paraId="23660B79" w14:textId="5330D286" w:rsidR="009221CE" w:rsidRPr="00AA1888" w:rsidRDefault="009221CE" w:rsidP="00834891">
            <w:pPr>
              <w:rPr>
                <w:rtl/>
              </w:rPr>
            </w:pPr>
            <w:r w:rsidRPr="00AA1888">
              <w:rPr>
                <w:rtl/>
              </w:rPr>
              <w:t xml:space="preserve">במערכת יופעלו כללים וחוקים לבדיקת שלמות, רציפות נתונים ואיתור שגיאות. המערכת תאפשר למשתמש לבצע בחירה מתוך רשימה נגללת או נטענת באמצעות </w:t>
            </w:r>
            <w:r w:rsidRPr="00AA1888">
              <w:t>auto complete</w:t>
            </w:r>
            <w:r w:rsidRPr="00AA1888">
              <w:rPr>
                <w:rtl/>
              </w:rPr>
              <w:t xml:space="preserve"> של ערכים ידועים מראש כגון: </w:t>
            </w:r>
            <w:r w:rsidR="009679D0">
              <w:rPr>
                <w:rFonts w:hint="cs"/>
                <w:rtl/>
              </w:rPr>
              <w:t>תחומי הסמכה</w:t>
            </w:r>
            <w:r w:rsidRPr="00AA1888">
              <w:rPr>
                <w:rtl/>
              </w:rPr>
              <w:t xml:space="preserve">, </w:t>
            </w:r>
            <w:r w:rsidR="00604487">
              <w:rPr>
                <w:rFonts w:hint="cs"/>
                <w:rtl/>
              </w:rPr>
              <w:t xml:space="preserve">זיהוי </w:t>
            </w:r>
            <w:r w:rsidR="009679D0">
              <w:rPr>
                <w:rFonts w:hint="cs"/>
                <w:rtl/>
              </w:rPr>
              <w:t xml:space="preserve">ארגונים </w:t>
            </w:r>
            <w:r w:rsidR="00604487">
              <w:rPr>
                <w:rFonts w:hint="cs"/>
                <w:rtl/>
              </w:rPr>
              <w:t>/ מעבדות</w:t>
            </w:r>
            <w:r w:rsidRPr="00AA1888">
              <w:rPr>
                <w:rtl/>
              </w:rPr>
              <w:t xml:space="preserve">, ישויות מערכת, פרמטרים וכיו"ב. המערכת תבצע בדיקות מידע מול בסיס נתונים קיים על מנת שתמנע הקלדת שגיאות ע"י משתמש. </w:t>
            </w:r>
          </w:p>
          <w:p w14:paraId="1CD2D5B6" w14:textId="77777777" w:rsidR="009221CE" w:rsidRPr="00AA1888" w:rsidRDefault="009221CE" w:rsidP="00834891">
            <w:pPr>
              <w:rPr>
                <w:rtl/>
              </w:rPr>
            </w:pPr>
            <w:r w:rsidRPr="00AA1888">
              <w:rPr>
                <w:rtl/>
              </w:rPr>
              <w:t>במערכת יוטמעו כלים לחוקיות נתונים ובקרת שגיאות ברמת מסכי המשתמש ואלגוריתמים בצד השרת.</w:t>
            </w:r>
          </w:p>
        </w:tc>
      </w:tr>
      <w:tr w:rsidR="009221CE" w:rsidRPr="00AA1888" w14:paraId="41545734" w14:textId="77777777" w:rsidTr="00655494">
        <w:tc>
          <w:tcPr>
            <w:tcW w:w="1545" w:type="dxa"/>
          </w:tcPr>
          <w:p w14:paraId="1AB1532C" w14:textId="77777777" w:rsidR="009221CE" w:rsidRPr="00AA1888" w:rsidRDefault="009221CE" w:rsidP="00834891">
            <w:r w:rsidRPr="00D62634">
              <w:t>Cm2.01.110</w:t>
            </w:r>
          </w:p>
        </w:tc>
        <w:tc>
          <w:tcPr>
            <w:tcW w:w="8800" w:type="dxa"/>
          </w:tcPr>
          <w:p w14:paraId="1FD06D38" w14:textId="77777777" w:rsidR="009221CE" w:rsidRPr="00AA1888" w:rsidRDefault="009221CE" w:rsidP="00834891">
            <w:pPr>
              <w:rPr>
                <w:rtl/>
              </w:rPr>
            </w:pPr>
            <w:r w:rsidRPr="00AA1888">
              <w:rPr>
                <w:rtl/>
              </w:rPr>
              <w:t>סריקת ותיוק מסמכים:</w:t>
            </w:r>
          </w:p>
          <w:p w14:paraId="19FAB398" w14:textId="033D6D1B" w:rsidR="009221CE" w:rsidRPr="00AA1888" w:rsidRDefault="009221CE" w:rsidP="00834891">
            <w:pPr>
              <w:rPr>
                <w:rtl/>
              </w:rPr>
            </w:pPr>
            <w:r w:rsidRPr="00AA1888">
              <w:rPr>
                <w:rtl/>
              </w:rPr>
              <w:t>כחלק מובנה ממערכת המידע, יידרש מודול שמירת מסמכים מכל אמצעי בין אם באמצעות הפעלת סקנר ותיוק מסמך אוטומטי על פי מאפיינים ובין אם בהעלאת קבץ סרוק, תמונה או מסמך אופיס (</w:t>
            </w:r>
            <w:r w:rsidRPr="00AA1888">
              <w:t>word, excel</w:t>
            </w:r>
            <w:r w:rsidRPr="00AA1888">
              <w:rPr>
                <w:rtl/>
              </w:rPr>
              <w:t xml:space="preserve">) או </w:t>
            </w:r>
            <w:r w:rsidR="009679D0">
              <w:rPr>
                <w:rFonts w:hint="cs"/>
              </w:rPr>
              <w:t>PDF</w:t>
            </w:r>
            <w:r w:rsidR="009679D0">
              <w:rPr>
                <w:rFonts w:hint="cs"/>
                <w:rtl/>
              </w:rPr>
              <w:t xml:space="preserve">, </w:t>
            </w:r>
            <w:r w:rsidRPr="00AA1888">
              <w:rPr>
                <w:rtl/>
              </w:rPr>
              <w:t xml:space="preserve">הודעת דוא"ל (פורמט </w:t>
            </w:r>
            <w:r w:rsidRPr="00AA1888">
              <w:t>msg</w:t>
            </w:r>
            <w:r w:rsidRPr="00AA1888">
              <w:rPr>
                <w:rtl/>
              </w:rPr>
              <w:t>).</w:t>
            </w:r>
          </w:p>
          <w:p w14:paraId="41C8952D" w14:textId="77777777" w:rsidR="009221CE" w:rsidRPr="00AA1888" w:rsidRDefault="009221CE" w:rsidP="00834891">
            <w:pPr>
              <w:rPr>
                <w:rtl/>
              </w:rPr>
            </w:pPr>
            <w:r w:rsidRPr="00AA1888">
              <w:rPr>
                <w:rtl/>
              </w:rPr>
              <w:t>מודול שמירת המסמכים יכיל תיוג אוטומטי ותיוג משתמש (</w:t>
            </w:r>
            <w:r w:rsidRPr="00AA1888">
              <w:t>meta data</w:t>
            </w:r>
            <w:r w:rsidRPr="00AA1888">
              <w:rPr>
                <w:rtl/>
              </w:rPr>
              <w:t>) של מאפיינים שיאפשרו חיפוש ואיתור מהיר לרבות תיוג של מסמך לפי הישות אליו הוא שייך ושדות נלווים אליה.</w:t>
            </w:r>
          </w:p>
          <w:p w14:paraId="470FB9B6" w14:textId="77777777" w:rsidR="009221CE" w:rsidRPr="00AA1888" w:rsidRDefault="009221CE" w:rsidP="00834891">
            <w:pPr>
              <w:rPr>
                <w:rtl/>
              </w:rPr>
            </w:pPr>
            <w:r w:rsidRPr="00AA1888">
              <w:rPr>
                <w:rtl/>
              </w:rPr>
              <w:t>כלל המסמכים יישמרו על תיקייה מאובטחת בשרת ברת גישה רק ברמת היישום ולא ברמת משתמש (מניעת מחיקה בטעות או גישה ישירה ללא הרשאה לתיקייה).</w:t>
            </w:r>
          </w:p>
        </w:tc>
      </w:tr>
      <w:tr w:rsidR="009221CE" w:rsidRPr="00AA1888" w14:paraId="3A5ABC96" w14:textId="77777777" w:rsidTr="00655494">
        <w:tc>
          <w:tcPr>
            <w:tcW w:w="1545" w:type="dxa"/>
          </w:tcPr>
          <w:p w14:paraId="5BA248CB" w14:textId="77777777" w:rsidR="009221CE" w:rsidRPr="00AA1888" w:rsidRDefault="009221CE" w:rsidP="00834891">
            <w:r w:rsidRPr="00D62634">
              <w:t>Cm2.01.120</w:t>
            </w:r>
          </w:p>
        </w:tc>
        <w:tc>
          <w:tcPr>
            <w:tcW w:w="8800" w:type="dxa"/>
          </w:tcPr>
          <w:p w14:paraId="7BCF8AF4" w14:textId="77777777" w:rsidR="009221CE" w:rsidRPr="00AA1888" w:rsidRDefault="009221CE" w:rsidP="00834891">
            <w:pPr>
              <w:rPr>
                <w:rtl/>
              </w:rPr>
            </w:pPr>
            <w:r w:rsidRPr="00AA1888">
              <w:rPr>
                <w:rtl/>
              </w:rPr>
              <w:t>ניהול תהליכים</w:t>
            </w:r>
            <w:r w:rsidRPr="00AA1888">
              <w:rPr>
                <w:rFonts w:hint="cs"/>
                <w:rtl/>
              </w:rPr>
              <w:t>:</w:t>
            </w:r>
          </w:p>
          <w:p w14:paraId="6412B277" w14:textId="77777777" w:rsidR="009221CE" w:rsidRPr="00AA1888" w:rsidRDefault="009221CE" w:rsidP="00834891">
            <w:pPr>
              <w:rPr>
                <w:rtl/>
              </w:rPr>
            </w:pPr>
            <w:r w:rsidRPr="00AA1888">
              <w:rPr>
                <w:rFonts w:hint="cs"/>
                <w:rtl/>
              </w:rPr>
              <w:t>ניהול תהליכים במתודולוגיי</w:t>
            </w:r>
            <w:r w:rsidRPr="00AA1888">
              <w:rPr>
                <w:rFonts w:hint="eastAsia"/>
                <w:rtl/>
              </w:rPr>
              <w:t>ת</w:t>
            </w:r>
            <w:r w:rsidRPr="00AA1888">
              <w:rPr>
                <w:rFonts w:hint="cs"/>
                <w:rtl/>
              </w:rPr>
              <w:t xml:space="preserve">  </w:t>
            </w:r>
            <w:r w:rsidRPr="00AA1888">
              <w:rPr>
                <w:rFonts w:hint="cs"/>
              </w:rPr>
              <w:t>BPM</w:t>
            </w:r>
            <w:r w:rsidRPr="00AA1888">
              <w:rPr>
                <w:rFonts w:hint="cs"/>
                <w:rtl/>
              </w:rPr>
              <w:t>.</w:t>
            </w:r>
          </w:p>
          <w:p w14:paraId="3C557AF0" w14:textId="77777777" w:rsidR="009221CE" w:rsidRPr="00AA1888" w:rsidRDefault="009221CE" w:rsidP="00834891">
            <w:pPr>
              <w:rPr>
                <w:rtl/>
              </w:rPr>
            </w:pPr>
            <w:r w:rsidRPr="00AA1888">
              <w:rPr>
                <w:rtl/>
              </w:rPr>
              <w:t xml:space="preserve">המערכת תציג את שלבי התהליך הנדרש לכל סוג של תהליך המוגדר במערכת (תהליך – אוסף של מספר שלבים המאפשר התקדמות רק לאחר ביצוע שלב) לרבות חוקים למעבר לשלב הבא או לחזרה לשלב קודם. המערכת תאפשר הצגה </w:t>
            </w:r>
            <w:r w:rsidRPr="00AA1888">
              <w:rPr>
                <w:rFonts w:hint="cs"/>
                <w:rtl/>
              </w:rPr>
              <w:t>סכמתית</w:t>
            </w:r>
            <w:r w:rsidRPr="00AA1888">
              <w:rPr>
                <w:rtl/>
              </w:rPr>
              <w:t xml:space="preserve"> של השלבים (או הפעילויות השונות). </w:t>
            </w:r>
            <w:r w:rsidRPr="00AA1888">
              <w:rPr>
                <w:rFonts w:hint="cs"/>
                <w:rtl/>
              </w:rPr>
              <w:t>מסך ניהול לתהליכים השונים.</w:t>
            </w:r>
          </w:p>
          <w:p w14:paraId="365A1EC2" w14:textId="77777777" w:rsidR="009221CE" w:rsidRPr="00AA1888" w:rsidRDefault="009221CE" w:rsidP="00834891">
            <w:pPr>
              <w:rPr>
                <w:rtl/>
              </w:rPr>
            </w:pPr>
            <w:r w:rsidRPr="00AA1888">
              <w:rPr>
                <w:rFonts w:hint="cs"/>
                <w:rtl/>
              </w:rPr>
              <w:t xml:space="preserve">המערכת תאפשר שיגור מספר משימות במקביל, כתוצאה מטריגר אחד. </w:t>
            </w:r>
            <w:r w:rsidRPr="00AA1888">
              <w:rPr>
                <w:rtl/>
              </w:rPr>
              <w:t>ניהול ומעבר בין השלבים בכל תהליך לרבות קבוצות המשתמשים המורשות בכל שלב – יוגדר בצורה פרטנית באפיון.</w:t>
            </w:r>
          </w:p>
        </w:tc>
      </w:tr>
      <w:tr w:rsidR="009221CE" w:rsidRPr="00AA1888" w14:paraId="161A5B21" w14:textId="77777777" w:rsidTr="00655494">
        <w:tc>
          <w:tcPr>
            <w:tcW w:w="1545" w:type="dxa"/>
          </w:tcPr>
          <w:p w14:paraId="4601A49A" w14:textId="77777777" w:rsidR="009221CE" w:rsidRPr="00AA1888" w:rsidRDefault="009221CE" w:rsidP="00834891">
            <w:r w:rsidRPr="00D62634">
              <w:t>Cm2.01.130</w:t>
            </w:r>
          </w:p>
        </w:tc>
        <w:tc>
          <w:tcPr>
            <w:tcW w:w="8800" w:type="dxa"/>
          </w:tcPr>
          <w:p w14:paraId="4814872E" w14:textId="77777777" w:rsidR="009221CE" w:rsidRPr="00AA1888" w:rsidRDefault="009221CE" w:rsidP="00834891">
            <w:pPr>
              <w:rPr>
                <w:rtl/>
              </w:rPr>
            </w:pPr>
            <w:r w:rsidRPr="00AA1888">
              <w:rPr>
                <w:rtl/>
              </w:rPr>
              <w:t xml:space="preserve">ניהול תבניות מסמכי </w:t>
            </w:r>
            <w:r w:rsidRPr="00AA1888">
              <w:t>word</w:t>
            </w:r>
            <w:r w:rsidRPr="00AA1888">
              <w:rPr>
                <w:rtl/>
              </w:rPr>
              <w:t xml:space="preserve"> להדפסה:</w:t>
            </w:r>
          </w:p>
          <w:p w14:paraId="5692C461" w14:textId="77777777" w:rsidR="009221CE" w:rsidRPr="00AA1888" w:rsidRDefault="009221CE" w:rsidP="00834891">
            <w:pPr>
              <w:rPr>
                <w:rtl/>
              </w:rPr>
            </w:pPr>
            <w:r w:rsidRPr="00AA1888">
              <w:rPr>
                <w:rtl/>
              </w:rPr>
              <w:t xml:space="preserve">המערכת תנהל מספר בלתי מוגבל של מסמכים להדפסה בפורמט </w:t>
            </w:r>
            <w:r w:rsidRPr="00AA1888">
              <w:t>doc</w:t>
            </w:r>
            <w:r w:rsidRPr="00AA1888">
              <w:rPr>
                <w:rFonts w:hint="cs"/>
                <w:rtl/>
              </w:rPr>
              <w:t>/</w:t>
            </w:r>
            <w:r w:rsidRPr="00AA1888">
              <w:t>docx</w:t>
            </w:r>
            <w:r w:rsidRPr="00AA1888">
              <w:rPr>
                <w:rFonts w:hint="cs"/>
                <w:rtl/>
              </w:rPr>
              <w:t xml:space="preserve"> </w:t>
            </w:r>
            <w:r w:rsidRPr="00AA1888">
              <w:rPr>
                <w:rtl/>
              </w:rPr>
              <w:t xml:space="preserve">או בפורמט הפתוח </w:t>
            </w:r>
            <w:r w:rsidRPr="00AA1888">
              <w:t>Office Open XML format</w:t>
            </w:r>
            <w:r w:rsidRPr="00AA1888">
              <w:rPr>
                <w:rtl/>
              </w:rPr>
              <w:t xml:space="preserve"> הכוללים תבניות ובהם שדות מידע "שתולים" מתוך ישויות המידע של המערכת להפקה מהירה של מכתבים מבוססי תבנית ו/או מסמכי חיוב הכוללים חישובים מתמטיים (</w:t>
            </w:r>
            <w:r w:rsidRPr="00AA1888">
              <w:rPr>
                <w:rFonts w:hint="cs"/>
                <w:rtl/>
              </w:rPr>
              <w:t>סכמה</w:t>
            </w:r>
            <w:r w:rsidRPr="00AA1888">
              <w:rPr>
                <w:rtl/>
              </w:rPr>
              <w:t>, נוסחה , מכפלה וכיו"ב). זאת לפי אפיון דרישות ראשוני ויכולת הוספת תבניות מסמכים נוספות במערכת על פי דרישה.</w:t>
            </w:r>
          </w:p>
          <w:p w14:paraId="5784A0D1" w14:textId="77777777" w:rsidR="009221CE" w:rsidRPr="00AA1888" w:rsidRDefault="009221CE" w:rsidP="00834891">
            <w:pPr>
              <w:rPr>
                <w:rtl/>
              </w:rPr>
            </w:pPr>
            <w:r w:rsidRPr="00AA1888">
              <w:rPr>
                <w:rtl/>
              </w:rPr>
              <w:t xml:space="preserve">כל מסמך המופק במסמך יישמר כמסמך במערכת בגרסתו כפי שיוצאה לתבנית </w:t>
            </w:r>
            <w:r w:rsidRPr="00AA1888">
              <w:t>docx/doc</w:t>
            </w:r>
            <w:r w:rsidRPr="00AA1888">
              <w:rPr>
                <w:rtl/>
              </w:rPr>
              <w:t xml:space="preserve"> ויתויג בהתאם לפי שדות המידע וישויות המידע הרלבנטיות.</w:t>
            </w:r>
          </w:p>
        </w:tc>
      </w:tr>
      <w:tr w:rsidR="009221CE" w:rsidRPr="00AA1888" w14:paraId="290759B9" w14:textId="77777777" w:rsidTr="00655494">
        <w:tc>
          <w:tcPr>
            <w:tcW w:w="1545" w:type="dxa"/>
          </w:tcPr>
          <w:p w14:paraId="0C26B55E" w14:textId="77777777" w:rsidR="009221CE" w:rsidRPr="00AA1888" w:rsidRDefault="009221CE" w:rsidP="00834891">
            <w:r w:rsidRPr="00D62634">
              <w:t>Cm2.01.140</w:t>
            </w:r>
          </w:p>
        </w:tc>
        <w:tc>
          <w:tcPr>
            <w:tcW w:w="8800" w:type="dxa"/>
          </w:tcPr>
          <w:p w14:paraId="4408895A" w14:textId="77777777" w:rsidR="009221CE" w:rsidRPr="00AA1888" w:rsidRDefault="009221CE" w:rsidP="00834891">
            <w:pPr>
              <w:rPr>
                <w:rtl/>
              </w:rPr>
            </w:pPr>
            <w:r w:rsidRPr="00AA1888">
              <w:rPr>
                <w:rtl/>
              </w:rPr>
              <w:t>ניהול ומעקב משימות והתראות:</w:t>
            </w:r>
          </w:p>
          <w:p w14:paraId="168A1000" w14:textId="77777777" w:rsidR="009221CE" w:rsidRPr="00AA1888" w:rsidRDefault="009221CE" w:rsidP="00834891">
            <w:pPr>
              <w:rPr>
                <w:rtl/>
              </w:rPr>
            </w:pPr>
            <w:r w:rsidRPr="00AA1888">
              <w:rPr>
                <w:rtl/>
              </w:rPr>
              <w:t>המערכת תנהל משימות לפי משתמש. חלק מהמשימות יוגדרו ע"י משתמש (ידנית) וחלק מהמשימות יוגדרו בצורה אוטומטית כפועל יוצא של יצירה או הפעלת תהליך או שלב בתהליך או פעולה במערכת.</w:t>
            </w:r>
          </w:p>
          <w:p w14:paraId="49947C5B" w14:textId="77777777" w:rsidR="009221CE" w:rsidRPr="00AA1888" w:rsidRDefault="009221CE" w:rsidP="00834891">
            <w:pPr>
              <w:rPr>
                <w:rtl/>
              </w:rPr>
            </w:pPr>
            <w:r w:rsidRPr="00AA1888">
              <w:rPr>
                <w:rtl/>
              </w:rPr>
              <w:t>המערכת תציג כחלק מהכניסה למערכת את כל המשימות הפתוחות עם קישור לטופס / למסך המתאים לשם השלמת המשימה או התהליך או הפעילות. הצגת המשימות תהיה ברמת משתמש עם אפשרות אסקלציה לטיפול ע"י יותר ממשתמש אחד, משימה לקבוצת משתמשים או התראה למשתמש נוסף במידה וקיימת חריגת טיפול במשימה.</w:t>
            </w:r>
          </w:p>
          <w:p w14:paraId="60739D47" w14:textId="77777777" w:rsidR="009221CE" w:rsidRPr="00AA1888" w:rsidRDefault="009221CE" w:rsidP="00834891">
            <w:pPr>
              <w:rPr>
                <w:rtl/>
              </w:rPr>
            </w:pPr>
            <w:r w:rsidRPr="00AA1888">
              <w:rPr>
                <w:rtl/>
              </w:rPr>
              <w:t>המשימות יקושרו לישות המידע במערכת וניתן יהיה לחפש משימות קשורות לישות .</w:t>
            </w:r>
          </w:p>
          <w:p w14:paraId="4E658E0D" w14:textId="77777777" w:rsidR="009221CE" w:rsidRPr="00AA1888" w:rsidRDefault="009221CE" w:rsidP="00834891">
            <w:pPr>
              <w:rPr>
                <w:rtl/>
              </w:rPr>
            </w:pPr>
            <w:r w:rsidRPr="00AA1888">
              <w:rPr>
                <w:rtl/>
              </w:rPr>
              <w:t>לכל משימה ינוהלו סטאטוסים סטנדרטיים אשר יאפשרו הזנת סטאטוסים וניהול לוג פעילות. הסטאטוסים יוצגו כלוג פעילות למשימה (לא תורשה דריסת סטאטוס) מוצג לפי שלב / תאריך ביצוע.</w:t>
            </w:r>
          </w:p>
        </w:tc>
      </w:tr>
      <w:tr w:rsidR="009221CE" w:rsidRPr="00AA1888" w14:paraId="23E070B9" w14:textId="77777777" w:rsidTr="00655494">
        <w:tc>
          <w:tcPr>
            <w:tcW w:w="1545" w:type="dxa"/>
          </w:tcPr>
          <w:p w14:paraId="1A09CF3F" w14:textId="77777777" w:rsidR="009221CE" w:rsidRPr="00AA1888" w:rsidRDefault="009221CE" w:rsidP="00834891">
            <w:pPr>
              <w:rPr>
                <w:rtl/>
              </w:rPr>
            </w:pPr>
            <w:r w:rsidRPr="00D62634">
              <w:t>Cm2.01.150</w:t>
            </w:r>
          </w:p>
        </w:tc>
        <w:tc>
          <w:tcPr>
            <w:tcW w:w="8800" w:type="dxa"/>
          </w:tcPr>
          <w:p w14:paraId="5FD5B07C" w14:textId="6B2DF48D" w:rsidR="009221CE" w:rsidRPr="00AA1888" w:rsidRDefault="009221CE" w:rsidP="005B2CA5">
            <w:pPr>
              <w:rPr>
                <w:rtl/>
              </w:rPr>
            </w:pPr>
            <w:r w:rsidRPr="00AA1888">
              <w:rPr>
                <w:rtl/>
              </w:rPr>
              <w:t xml:space="preserve">צפייה בנתוני מערכת </w:t>
            </w:r>
            <w:r w:rsidR="00604487">
              <w:rPr>
                <w:rFonts w:hint="cs"/>
                <w:rtl/>
              </w:rPr>
              <w:t>הנח"ש</w:t>
            </w:r>
            <w:r w:rsidRPr="00AA1888">
              <w:rPr>
                <w:rtl/>
              </w:rPr>
              <w:t xml:space="preserve"> ממערכת ה </w:t>
            </w:r>
            <w:r w:rsidRPr="00AA1888">
              <w:t>CRM</w:t>
            </w:r>
            <w:r w:rsidRPr="00AA1888">
              <w:rPr>
                <w:rtl/>
              </w:rPr>
              <w:t xml:space="preserve">, באמצעות ממשק מידע מקוון לצפייה הכולל את כלל נתוני </w:t>
            </w:r>
            <w:r w:rsidR="005B2CA5">
              <w:rPr>
                <w:rFonts w:hint="cs"/>
                <w:rtl/>
              </w:rPr>
              <w:t>הלקוח</w:t>
            </w:r>
            <w:r w:rsidRPr="00AA1888">
              <w:rPr>
                <w:rtl/>
              </w:rPr>
              <w:t xml:space="preserve"> </w:t>
            </w:r>
            <w:r w:rsidR="00604487">
              <w:rPr>
                <w:rFonts w:hint="cs"/>
                <w:rtl/>
              </w:rPr>
              <w:t>וזיהוי המעבדה</w:t>
            </w:r>
            <w:r w:rsidRPr="00AA1888">
              <w:rPr>
                <w:rtl/>
              </w:rPr>
              <w:t>.</w:t>
            </w:r>
          </w:p>
        </w:tc>
      </w:tr>
      <w:tr w:rsidR="009221CE" w:rsidRPr="00AA1888" w14:paraId="3DBBFE5E" w14:textId="77777777" w:rsidTr="00655494">
        <w:tc>
          <w:tcPr>
            <w:tcW w:w="1545" w:type="dxa"/>
          </w:tcPr>
          <w:p w14:paraId="74511D5B" w14:textId="77777777" w:rsidR="009221CE" w:rsidRPr="00AA1888" w:rsidRDefault="009221CE" w:rsidP="00834891">
            <w:r w:rsidRPr="00D62634">
              <w:t>Cm2.01.160</w:t>
            </w:r>
          </w:p>
        </w:tc>
        <w:tc>
          <w:tcPr>
            <w:tcW w:w="8800" w:type="dxa"/>
          </w:tcPr>
          <w:p w14:paraId="66E01615" w14:textId="168E952C" w:rsidR="009221CE" w:rsidRPr="00AA1888" w:rsidRDefault="009221CE" w:rsidP="00834891">
            <w:r w:rsidRPr="00AA1888">
              <w:rPr>
                <w:rtl/>
              </w:rPr>
              <w:t xml:space="preserve">הפקת דוחות מנהלים בנושאי שירות והפעלת תהליכים במערכת ה </w:t>
            </w:r>
            <w:r w:rsidRPr="00AA1888">
              <w:t>CRM</w:t>
            </w:r>
            <w:r w:rsidRPr="00AA1888">
              <w:rPr>
                <w:rtl/>
              </w:rPr>
              <w:t xml:space="preserve">. בנוסף יהיה ניתן לאפיין אוכלוסיות לפי קודים מותאמים על ידי </w:t>
            </w:r>
            <w:r w:rsidR="00944F22">
              <w:rPr>
                <w:rtl/>
              </w:rPr>
              <w:t xml:space="preserve">הרשות הלאומית להסמכת מעבדות </w:t>
            </w:r>
            <w:r w:rsidRPr="00AA1888">
              <w:rPr>
                <w:rtl/>
              </w:rPr>
              <w:t xml:space="preserve"> – קודי מעקב, קודי מיון וכיו"ב עם תאריכי סיום ולהציגם בדוחות. המציע יציג את מערכת המידע אשר תאפשר בניית דוחות מנהלים לפי כל פורמט שיוחלט בעתיד על כל בסיס הנתונים במערכת, לרבות פעולות מיוחדות, חריגים בנושאים שונים וקודי מעקב עם תאריכי סיום. </w:t>
            </w:r>
          </w:p>
        </w:tc>
      </w:tr>
      <w:tr w:rsidR="009221CE" w:rsidRPr="00AA1888" w14:paraId="1A5AB174" w14:textId="77777777" w:rsidTr="00655494">
        <w:tc>
          <w:tcPr>
            <w:tcW w:w="1545" w:type="dxa"/>
          </w:tcPr>
          <w:p w14:paraId="701A34B6" w14:textId="77777777" w:rsidR="009221CE" w:rsidRPr="00AA1888" w:rsidRDefault="009221CE" w:rsidP="00834891">
            <w:r w:rsidRPr="00D62634">
              <w:t>Cm2.01.170</w:t>
            </w:r>
          </w:p>
        </w:tc>
        <w:tc>
          <w:tcPr>
            <w:tcW w:w="8800" w:type="dxa"/>
          </w:tcPr>
          <w:p w14:paraId="38651EC8" w14:textId="60295BF1" w:rsidR="009221CE" w:rsidRPr="00AA1888" w:rsidRDefault="009221CE" w:rsidP="00834891">
            <w:r w:rsidRPr="00AA1888">
              <w:rPr>
                <w:rtl/>
              </w:rPr>
              <w:t xml:space="preserve">הפקת דוחות קבועים </w:t>
            </w:r>
            <w:r w:rsidR="009679D0">
              <w:rPr>
                <w:rFonts w:hint="cs"/>
                <w:rtl/>
              </w:rPr>
              <w:t>לבעלי עניין</w:t>
            </w:r>
            <w:r w:rsidRPr="00AA1888">
              <w:rPr>
                <w:rtl/>
              </w:rPr>
              <w:t xml:space="preserve"> (</w:t>
            </w:r>
            <w:r w:rsidRPr="00AA1888">
              <w:rPr>
                <w:rFonts w:hint="cs"/>
                <w:rtl/>
              </w:rPr>
              <w:t>משרד האוצר</w:t>
            </w:r>
            <w:r w:rsidR="001656F5">
              <w:rPr>
                <w:rFonts w:hint="cs"/>
                <w:rtl/>
              </w:rPr>
              <w:t>/</w:t>
            </w:r>
            <w:r w:rsidRPr="00AA1888">
              <w:rPr>
                <w:rFonts w:hint="cs"/>
                <w:rtl/>
              </w:rPr>
              <w:t xml:space="preserve"> </w:t>
            </w:r>
            <w:r w:rsidR="00D26A36">
              <w:rPr>
                <w:rFonts w:hint="cs"/>
                <w:rtl/>
              </w:rPr>
              <w:t>הכלכלה</w:t>
            </w:r>
            <w:r w:rsidR="001656F5">
              <w:rPr>
                <w:rFonts w:hint="cs"/>
                <w:rtl/>
              </w:rPr>
              <w:t>/</w:t>
            </w:r>
            <w:r w:rsidR="00D26A36">
              <w:rPr>
                <w:rFonts w:hint="cs"/>
                <w:rtl/>
              </w:rPr>
              <w:t xml:space="preserve"> מועצת מנהלים </w:t>
            </w:r>
            <w:r w:rsidR="00D26A36" w:rsidRPr="00AA1888">
              <w:rPr>
                <w:rFonts w:hint="cs"/>
                <w:rtl/>
              </w:rPr>
              <w:t>ו</w:t>
            </w:r>
            <w:r w:rsidR="00D26A36">
              <w:rPr>
                <w:rFonts w:hint="cs"/>
                <w:rtl/>
              </w:rPr>
              <w:t>גורמים</w:t>
            </w:r>
            <w:r w:rsidR="00D26A36" w:rsidRPr="00AA1888">
              <w:rPr>
                <w:rFonts w:hint="cs"/>
                <w:rtl/>
              </w:rPr>
              <w:t xml:space="preserve"> </w:t>
            </w:r>
            <w:r w:rsidRPr="00AA1888">
              <w:rPr>
                <w:rFonts w:hint="cs"/>
                <w:rtl/>
              </w:rPr>
              <w:t xml:space="preserve">נוספים) </w:t>
            </w:r>
            <w:r w:rsidRPr="00AA1888">
              <w:rPr>
                <w:rtl/>
              </w:rPr>
              <w:t>באופן אוטומטי בהתאם לפורמט הנדרש על ידם</w:t>
            </w:r>
            <w:r w:rsidRPr="00AA1888">
              <w:t xml:space="preserve">. </w:t>
            </w:r>
            <w:r w:rsidRPr="00AA1888">
              <w:rPr>
                <w:rtl/>
              </w:rPr>
              <w:t xml:space="preserve"> הדוחות יוגדרו על ידי המציע ועל חשבונו תוך התאמתם לדרישות </w:t>
            </w:r>
            <w:r w:rsidR="00944F22">
              <w:rPr>
                <w:rtl/>
              </w:rPr>
              <w:t xml:space="preserve">הרשות הלאומית להסמכת מעבדות </w:t>
            </w:r>
            <w:r w:rsidRPr="00AA1888">
              <w:rPr>
                <w:rtl/>
              </w:rPr>
              <w:t>.</w:t>
            </w:r>
          </w:p>
        </w:tc>
      </w:tr>
      <w:tr w:rsidR="009221CE" w:rsidRPr="00AA1888" w14:paraId="08BD9B06" w14:textId="77777777" w:rsidTr="00655494">
        <w:tc>
          <w:tcPr>
            <w:tcW w:w="1545" w:type="dxa"/>
          </w:tcPr>
          <w:p w14:paraId="24567DF8" w14:textId="77777777" w:rsidR="009221CE" w:rsidRPr="00AA1888" w:rsidRDefault="009221CE" w:rsidP="00834891">
            <w:r w:rsidRPr="00D62634">
              <w:t>Cm2.01.180</w:t>
            </w:r>
          </w:p>
        </w:tc>
        <w:tc>
          <w:tcPr>
            <w:tcW w:w="8800" w:type="dxa"/>
          </w:tcPr>
          <w:p w14:paraId="252B49DE" w14:textId="77777777" w:rsidR="009221CE" w:rsidRPr="00AA1888" w:rsidRDefault="009221CE" w:rsidP="00834891">
            <w:pPr>
              <w:rPr>
                <w:rtl/>
              </w:rPr>
            </w:pPr>
            <w:r w:rsidRPr="00AA1888">
              <w:rPr>
                <w:rtl/>
              </w:rPr>
              <w:t xml:space="preserve">קליטת קבצים ממערכות חיצוניות בפורמט שדות נתונים מוגדר מראש לצורך הפעלת תהליכים במערכת ה </w:t>
            </w:r>
            <w:r w:rsidRPr="00AA1888">
              <w:t>CRM</w:t>
            </w:r>
            <w:r w:rsidRPr="00AA1888">
              <w:rPr>
                <w:rtl/>
              </w:rPr>
              <w:t>.</w:t>
            </w:r>
          </w:p>
        </w:tc>
      </w:tr>
      <w:tr w:rsidR="009221CE" w:rsidRPr="00AA1888" w14:paraId="090F0221" w14:textId="77777777" w:rsidTr="00655494">
        <w:tc>
          <w:tcPr>
            <w:tcW w:w="1545" w:type="dxa"/>
          </w:tcPr>
          <w:p w14:paraId="6CF0F2B2" w14:textId="77777777" w:rsidR="009221CE" w:rsidRPr="00AA1888" w:rsidRDefault="009221CE" w:rsidP="00834891">
            <w:pPr>
              <w:rPr>
                <w:rtl/>
              </w:rPr>
            </w:pPr>
            <w:r w:rsidRPr="00D62634">
              <w:t>Cm2.01.190</w:t>
            </w:r>
          </w:p>
        </w:tc>
        <w:tc>
          <w:tcPr>
            <w:tcW w:w="8800" w:type="dxa"/>
          </w:tcPr>
          <w:p w14:paraId="729B755F" w14:textId="77777777" w:rsidR="009221CE" w:rsidRPr="00AA1888" w:rsidRDefault="009221CE" w:rsidP="00834891">
            <w:pPr>
              <w:rPr>
                <w:rtl/>
              </w:rPr>
            </w:pPr>
            <w:r w:rsidRPr="00AA1888">
              <w:rPr>
                <w:rtl/>
              </w:rPr>
              <w:t xml:space="preserve">ממשקים לקליטה נתונים מאתר </w:t>
            </w:r>
            <w:r>
              <w:rPr>
                <w:rtl/>
              </w:rPr>
              <w:t>אינטרנט</w:t>
            </w:r>
            <w:r w:rsidRPr="00AA1888">
              <w:rPr>
                <w:rtl/>
              </w:rPr>
              <w:t xml:space="preserve"> </w:t>
            </w:r>
          </w:p>
          <w:p w14:paraId="50F2AE21" w14:textId="48FD656D" w:rsidR="009221CE" w:rsidRPr="00AA1888" w:rsidRDefault="009221CE" w:rsidP="00834891">
            <w:pPr>
              <w:rPr>
                <w:rtl/>
              </w:rPr>
            </w:pPr>
            <w:r w:rsidRPr="00AA1888">
              <w:rPr>
                <w:rtl/>
              </w:rPr>
              <w:t xml:space="preserve">קליטת מידע מטפסים מקוונים בנושאי שירות לקוחות, </w:t>
            </w:r>
            <w:r w:rsidR="000C477F">
              <w:rPr>
                <w:rFonts w:hint="cs"/>
                <w:rtl/>
              </w:rPr>
              <w:t xml:space="preserve">תהליכי הסמכה </w:t>
            </w:r>
            <w:r w:rsidRPr="00AA1888">
              <w:rPr>
                <w:rtl/>
              </w:rPr>
              <w:t>ופניות ציבור.</w:t>
            </w:r>
          </w:p>
        </w:tc>
      </w:tr>
      <w:tr w:rsidR="009221CE" w:rsidRPr="00AA1888" w14:paraId="43FA7390" w14:textId="77777777" w:rsidTr="00655494">
        <w:tc>
          <w:tcPr>
            <w:tcW w:w="1545" w:type="dxa"/>
          </w:tcPr>
          <w:p w14:paraId="794961E5" w14:textId="6666A1B2" w:rsidR="009221CE" w:rsidRPr="00AA1888" w:rsidRDefault="009221CE" w:rsidP="00BD4798">
            <w:pPr>
              <w:rPr>
                <w:rtl/>
              </w:rPr>
            </w:pPr>
            <w:r w:rsidRPr="00411466">
              <w:t>Cm2.01.</w:t>
            </w:r>
            <w:r w:rsidR="00BD4798" w:rsidRPr="00411466">
              <w:t>2</w:t>
            </w:r>
            <w:r w:rsidR="00BD4798">
              <w:t>0</w:t>
            </w:r>
            <w:r w:rsidR="00BD4798" w:rsidRPr="00411466">
              <w:t>0</w:t>
            </w:r>
          </w:p>
        </w:tc>
        <w:tc>
          <w:tcPr>
            <w:tcW w:w="8800" w:type="dxa"/>
          </w:tcPr>
          <w:p w14:paraId="0F3D7692" w14:textId="413FC5FC" w:rsidR="009221CE" w:rsidRPr="00AA1888" w:rsidRDefault="009221CE" w:rsidP="00834891">
            <w:pPr>
              <w:rPr>
                <w:rtl/>
              </w:rPr>
            </w:pPr>
            <w:r w:rsidRPr="00AA1888">
              <w:rPr>
                <w:rtl/>
              </w:rPr>
              <w:t>המערכת תאפשר העברת מסרונים</w:t>
            </w:r>
            <w:r w:rsidRPr="00AA1888">
              <w:rPr>
                <w:rFonts w:hint="cs"/>
                <w:rtl/>
              </w:rPr>
              <w:t xml:space="preserve">, </w:t>
            </w:r>
            <w:r w:rsidRPr="00AA1888">
              <w:rPr>
                <w:rtl/>
              </w:rPr>
              <w:t>דוא"ל</w:t>
            </w:r>
            <w:r w:rsidRPr="00AA1888">
              <w:rPr>
                <w:rFonts w:hint="cs"/>
                <w:rtl/>
              </w:rPr>
              <w:t xml:space="preserve">, פקסים, מסמכים וצילומים </w:t>
            </w:r>
            <w:r w:rsidRPr="00AA1888">
              <w:rPr>
                <w:rtl/>
              </w:rPr>
              <w:t xml:space="preserve"> לכל פעולה הקשורה בממשק מידע עם </w:t>
            </w:r>
            <w:r w:rsidR="000C477F">
              <w:rPr>
                <w:rFonts w:hint="cs"/>
                <w:rtl/>
              </w:rPr>
              <w:t xml:space="preserve">מעבדה, </w:t>
            </w:r>
            <w:r w:rsidRPr="00AA1888">
              <w:rPr>
                <w:rtl/>
              </w:rPr>
              <w:t>לקוח, ספק במערכת בצורה אוטומטית מכל סוג פעילות נדרשת. אפיון מפורט של הפעולות ייקבע עם מנהל הפרויקט במעמד הקמת המערכת.</w:t>
            </w:r>
          </w:p>
        </w:tc>
      </w:tr>
    </w:tbl>
    <w:p w14:paraId="7A3041D0" w14:textId="77777777" w:rsidR="009221CE" w:rsidRPr="00AA1888" w:rsidRDefault="009221CE" w:rsidP="009221CE">
      <w:pPr>
        <w:rPr>
          <w:rtl/>
        </w:rPr>
      </w:pPr>
    </w:p>
    <w:p w14:paraId="2859B4FC" w14:textId="5E03161C" w:rsidR="009221CE" w:rsidRPr="00AA1888" w:rsidRDefault="009221CE" w:rsidP="009221CE">
      <w:pPr>
        <w:pStyle w:val="Heading2"/>
      </w:pPr>
      <w:bookmarkStart w:id="42" w:name="_Toc95642334"/>
      <w:r w:rsidRPr="00AA1888">
        <w:rPr>
          <w:rFonts w:hint="cs"/>
          <w:rtl/>
        </w:rPr>
        <w:t>תהליכים</w:t>
      </w:r>
      <w:r w:rsidRPr="00AA1888">
        <w:rPr>
          <w:rtl/>
        </w:rPr>
        <w:t xml:space="preserve"> </w:t>
      </w:r>
      <w:r w:rsidRPr="00AA1888">
        <w:rPr>
          <w:rFonts w:hint="cs"/>
          <w:rtl/>
        </w:rPr>
        <w:t>ראשיים</w:t>
      </w:r>
      <w:r w:rsidRPr="00AA1888">
        <w:rPr>
          <w:rtl/>
        </w:rPr>
        <w:t xml:space="preserve"> </w:t>
      </w:r>
      <w:r w:rsidRPr="00AA1888">
        <w:rPr>
          <w:rFonts w:hint="cs"/>
          <w:rtl/>
        </w:rPr>
        <w:t>לטיפול</w:t>
      </w:r>
      <w:r w:rsidRPr="00AA1888">
        <w:rPr>
          <w:rtl/>
        </w:rPr>
        <w:t xml:space="preserve"> </w:t>
      </w:r>
      <w:r w:rsidRPr="00AA1888">
        <w:rPr>
          <w:rFonts w:hint="cs"/>
          <w:rtl/>
        </w:rPr>
        <w:t>בפניות</w:t>
      </w:r>
      <w:r w:rsidRPr="00AA1888">
        <w:rPr>
          <w:rtl/>
        </w:rPr>
        <w:t xml:space="preserve"> </w:t>
      </w:r>
      <w:r w:rsidRPr="00AA1888">
        <w:rPr>
          <w:rFonts w:hint="cs"/>
          <w:rtl/>
        </w:rPr>
        <w:t>במערכת</w:t>
      </w:r>
      <w:r w:rsidRPr="00AA1888">
        <w:rPr>
          <w:rtl/>
        </w:rPr>
        <w:t xml:space="preserve"> </w:t>
      </w:r>
      <w:r w:rsidRPr="00AA1888">
        <w:rPr>
          <w:rFonts w:hint="cs"/>
          <w:rtl/>
        </w:rPr>
        <w:t>ה</w:t>
      </w:r>
      <w:r w:rsidRPr="00AA1888">
        <w:rPr>
          <w:rtl/>
        </w:rPr>
        <w:t xml:space="preserve"> </w:t>
      </w:r>
      <w:r w:rsidRPr="00AA1888">
        <w:t>CRM</w:t>
      </w:r>
      <w:r>
        <w:t xml:space="preserve"> </w:t>
      </w:r>
      <w:r>
        <w:rPr>
          <w:rFonts w:hint="cs"/>
          <w:rtl/>
        </w:rPr>
        <w:t xml:space="preserve"> (</w:t>
      </w:r>
      <w:r w:rsidR="001B3A82">
        <w:t>Cm3</w:t>
      </w:r>
      <w:r>
        <w:rPr>
          <w:rFonts w:hint="cs"/>
          <w:rtl/>
        </w:rPr>
        <w:t>)</w:t>
      </w:r>
      <w:bookmarkEnd w:id="42"/>
    </w:p>
    <w:tbl>
      <w:tblPr>
        <w:bidiVisual/>
        <w:tblW w:w="1048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56"/>
        <w:gridCol w:w="8925"/>
      </w:tblGrid>
      <w:tr w:rsidR="009221CE" w:rsidRPr="00AA1888" w14:paraId="75E6FBC9" w14:textId="77777777" w:rsidTr="00E73C96">
        <w:trPr>
          <w:tblHeader/>
        </w:trPr>
        <w:tc>
          <w:tcPr>
            <w:tcW w:w="1556" w:type="dxa"/>
            <w:shd w:val="clear" w:color="auto" w:fill="C4BC96"/>
          </w:tcPr>
          <w:p w14:paraId="1480FB18" w14:textId="77777777" w:rsidR="009221CE" w:rsidRPr="00AA1888" w:rsidRDefault="009221CE" w:rsidP="00834891">
            <w:pPr>
              <w:rPr>
                <w:rtl/>
              </w:rPr>
            </w:pPr>
            <w:r w:rsidRPr="00AA1888">
              <w:rPr>
                <w:rtl/>
              </w:rPr>
              <w:t>דרישה</w:t>
            </w:r>
          </w:p>
        </w:tc>
        <w:tc>
          <w:tcPr>
            <w:tcW w:w="8925" w:type="dxa"/>
            <w:shd w:val="clear" w:color="auto" w:fill="C4BC96"/>
          </w:tcPr>
          <w:p w14:paraId="332D8F80" w14:textId="77777777" w:rsidR="009221CE" w:rsidRPr="00AA1888" w:rsidRDefault="009221CE" w:rsidP="00834891">
            <w:pPr>
              <w:rPr>
                <w:rtl/>
              </w:rPr>
            </w:pPr>
            <w:r w:rsidRPr="00AA1888">
              <w:rPr>
                <w:rtl/>
              </w:rPr>
              <w:t>מחלקה</w:t>
            </w:r>
          </w:p>
        </w:tc>
      </w:tr>
      <w:tr w:rsidR="009221CE" w:rsidRPr="00AA1888" w14:paraId="688AFD84" w14:textId="77777777" w:rsidTr="00E73C96">
        <w:tc>
          <w:tcPr>
            <w:tcW w:w="1556" w:type="dxa"/>
            <w:shd w:val="clear" w:color="auto" w:fill="D9D9D9" w:themeFill="background1" w:themeFillShade="D9"/>
          </w:tcPr>
          <w:p w14:paraId="39564981" w14:textId="7DB32F98" w:rsidR="009221CE" w:rsidRPr="00AA1888" w:rsidRDefault="001B3A82" w:rsidP="00834891">
            <w:r>
              <w:t>Cm3</w:t>
            </w:r>
            <w:r w:rsidR="009221CE" w:rsidRPr="00AD747A">
              <w:t>.01.000</w:t>
            </w:r>
          </w:p>
        </w:tc>
        <w:tc>
          <w:tcPr>
            <w:tcW w:w="8925" w:type="dxa"/>
            <w:shd w:val="clear" w:color="auto" w:fill="D9D9D9" w:themeFill="background1" w:themeFillShade="D9"/>
          </w:tcPr>
          <w:p w14:paraId="3E4E9A87" w14:textId="0F46E55B" w:rsidR="009221CE" w:rsidRPr="00AA1888" w:rsidRDefault="009221CE" w:rsidP="00834891">
            <w:pPr>
              <w:rPr>
                <w:rtl/>
              </w:rPr>
            </w:pPr>
            <w:r w:rsidRPr="00AA1888">
              <w:rPr>
                <w:rtl/>
              </w:rPr>
              <w:t xml:space="preserve">תהליכי איתור </w:t>
            </w:r>
            <w:r w:rsidR="001B3A82">
              <w:rPr>
                <w:rFonts w:hint="cs"/>
                <w:rtl/>
              </w:rPr>
              <w:t>לקוח / מעבדה</w:t>
            </w:r>
            <w:r w:rsidRPr="00AA1888">
              <w:rPr>
                <w:rtl/>
              </w:rPr>
              <w:t xml:space="preserve">, פנייה חדשה ובירור </w:t>
            </w:r>
            <w:r w:rsidR="001B3A82">
              <w:rPr>
                <w:rFonts w:hint="cs"/>
                <w:rtl/>
              </w:rPr>
              <w:t>לקוח / מעבדה</w:t>
            </w:r>
          </w:p>
        </w:tc>
      </w:tr>
      <w:tr w:rsidR="009221CE" w:rsidRPr="00AA1888" w14:paraId="50D00C8E" w14:textId="77777777" w:rsidTr="00E73C96">
        <w:tc>
          <w:tcPr>
            <w:tcW w:w="1556" w:type="dxa"/>
          </w:tcPr>
          <w:p w14:paraId="372C8DF1" w14:textId="4F999A8E" w:rsidR="009221CE" w:rsidRPr="00AA1888" w:rsidRDefault="001B3A82" w:rsidP="00834891">
            <w:pPr>
              <w:rPr>
                <w:rtl/>
              </w:rPr>
            </w:pPr>
            <w:r>
              <w:t>Cm3</w:t>
            </w:r>
            <w:r w:rsidR="009221CE" w:rsidRPr="00AD747A">
              <w:t>.01.010</w:t>
            </w:r>
          </w:p>
        </w:tc>
        <w:tc>
          <w:tcPr>
            <w:tcW w:w="8925" w:type="dxa"/>
          </w:tcPr>
          <w:p w14:paraId="434E19FD" w14:textId="77777777" w:rsidR="009221CE" w:rsidRPr="00AA1888" w:rsidRDefault="009221CE" w:rsidP="00834891">
            <w:pPr>
              <w:rPr>
                <w:rtl/>
              </w:rPr>
            </w:pPr>
            <w:r w:rsidRPr="00AA1888">
              <w:rPr>
                <w:rtl/>
              </w:rPr>
              <w:t xml:space="preserve">פתיחת פנייה - ניהול הפניות בנושאי שרות שונים במערכת ה </w:t>
            </w:r>
            <w:r w:rsidRPr="00AA1888">
              <w:t>CRM</w:t>
            </w:r>
            <w:r w:rsidRPr="00AA1888">
              <w:rPr>
                <w:rtl/>
              </w:rPr>
              <w:t xml:space="preserve"> יתבצע באמצעות פניות במערכת. </w:t>
            </w:r>
          </w:p>
          <w:p w14:paraId="2647C4AC" w14:textId="6E7478B2" w:rsidR="009221CE" w:rsidRPr="00AA1888" w:rsidRDefault="009221CE" w:rsidP="00834891">
            <w:pPr>
              <w:rPr>
                <w:rtl/>
              </w:rPr>
            </w:pPr>
            <w:r w:rsidRPr="00AA1888">
              <w:rPr>
                <w:rtl/>
              </w:rPr>
              <w:t xml:space="preserve">בכדי לנהל תהליך כלשהו (בין אם כתוצאה מפניית </w:t>
            </w:r>
            <w:r w:rsidR="001B3A82">
              <w:rPr>
                <w:rFonts w:hint="cs"/>
                <w:rtl/>
              </w:rPr>
              <w:t>לקוח / מעבדה</w:t>
            </w:r>
            <w:r w:rsidRPr="00AA1888">
              <w:rPr>
                <w:rtl/>
              </w:rPr>
              <w:t xml:space="preserve"> ובין אם יזום) </w:t>
            </w:r>
            <w:r w:rsidRPr="00AA1888">
              <w:rPr>
                <w:rFonts w:hint="cs"/>
                <w:rtl/>
              </w:rPr>
              <w:t>ה</w:t>
            </w:r>
            <w:r w:rsidR="001B3A82">
              <w:rPr>
                <w:rFonts w:hint="cs"/>
                <w:rtl/>
              </w:rPr>
              <w:t>לקוח / מעבדה</w:t>
            </w:r>
            <w:r w:rsidRPr="00AA1888">
              <w:rPr>
                <w:rtl/>
              </w:rPr>
              <w:t xml:space="preserve"> יאותר, נושא התהליך יתועד ופרטי </w:t>
            </w:r>
            <w:r w:rsidRPr="00AA1888">
              <w:rPr>
                <w:rFonts w:hint="cs"/>
                <w:rtl/>
              </w:rPr>
              <w:t>ה</w:t>
            </w:r>
            <w:r w:rsidR="001B3A82">
              <w:rPr>
                <w:rFonts w:hint="cs"/>
                <w:rtl/>
              </w:rPr>
              <w:t>לקוח / מעבדה</w:t>
            </w:r>
            <w:r w:rsidRPr="00AA1888">
              <w:rPr>
                <w:rtl/>
              </w:rPr>
              <w:t xml:space="preserve"> יעודכנו.</w:t>
            </w:r>
          </w:p>
          <w:p w14:paraId="2A50B215" w14:textId="5533D7B1" w:rsidR="009221CE" w:rsidRPr="00AA1888" w:rsidRDefault="009221CE" w:rsidP="00834891">
            <w:pPr>
              <w:rPr>
                <w:rtl/>
              </w:rPr>
            </w:pPr>
            <w:r w:rsidRPr="00AA1888">
              <w:rPr>
                <w:rtl/>
              </w:rPr>
              <w:t xml:space="preserve">עם פתיחת הפניה, תשלח הודעה </w:t>
            </w:r>
            <w:r w:rsidRPr="00AA1888">
              <w:rPr>
                <w:rFonts w:hint="cs"/>
                <w:rtl/>
              </w:rPr>
              <w:t>ל</w:t>
            </w:r>
            <w:r w:rsidR="001B3A82">
              <w:rPr>
                <w:rFonts w:hint="cs"/>
                <w:rtl/>
              </w:rPr>
              <w:t>לקוח / מעבדה</w:t>
            </w:r>
            <w:r w:rsidRPr="00AA1888">
              <w:rPr>
                <w:rtl/>
              </w:rPr>
              <w:t xml:space="preserve"> בנוסח שיקבע ע"י </w:t>
            </w:r>
            <w:r w:rsidR="00944F22">
              <w:rPr>
                <w:rtl/>
              </w:rPr>
              <w:t xml:space="preserve">הרשות הלאומית להסמכת מעבדות </w:t>
            </w:r>
            <w:r w:rsidRPr="00AA1888">
              <w:rPr>
                <w:rtl/>
              </w:rPr>
              <w:t>.</w:t>
            </w:r>
          </w:p>
          <w:p w14:paraId="74CCA0EC" w14:textId="0BC972B6" w:rsidR="009221CE" w:rsidRPr="00AA1888" w:rsidRDefault="009221CE" w:rsidP="00834891">
            <w:pPr>
              <w:rPr>
                <w:rtl/>
              </w:rPr>
            </w:pPr>
            <w:r w:rsidRPr="00AA1888">
              <w:rPr>
                <w:rtl/>
              </w:rPr>
              <w:t xml:space="preserve">המערכת תנהל פניות הן </w:t>
            </w:r>
            <w:r w:rsidRPr="00AA1888">
              <w:rPr>
                <w:rFonts w:hint="cs"/>
                <w:rtl/>
              </w:rPr>
              <w:t>מ</w:t>
            </w:r>
            <w:r w:rsidR="001B3A82">
              <w:rPr>
                <w:rFonts w:hint="cs"/>
                <w:rtl/>
              </w:rPr>
              <w:t>לקוחות</w:t>
            </w:r>
            <w:r w:rsidRPr="00AA1888">
              <w:rPr>
                <w:rtl/>
              </w:rPr>
              <w:t xml:space="preserve"> (הקיימים במערכת ה</w:t>
            </w:r>
            <w:r w:rsidR="001B3A82">
              <w:rPr>
                <w:rFonts w:hint="cs"/>
                <w:rtl/>
              </w:rPr>
              <w:t xml:space="preserve">פיננסית וינוהלו בממשק זיהוי חד ערכי מול מערכת ה </w:t>
            </w:r>
            <w:r w:rsidR="001B3A82">
              <w:rPr>
                <w:rFonts w:hint="cs"/>
              </w:rPr>
              <w:t>CRM</w:t>
            </w:r>
            <w:r w:rsidRPr="00AA1888">
              <w:rPr>
                <w:rtl/>
              </w:rPr>
              <w:t xml:space="preserve">) והן מכאלו שאינם מופיעים תחת הגדרת </w:t>
            </w:r>
            <w:r w:rsidR="001B3A82">
              <w:rPr>
                <w:rFonts w:hint="cs"/>
                <w:rtl/>
              </w:rPr>
              <w:t>לקוח / מעבדה</w:t>
            </w:r>
            <w:r w:rsidRPr="00AA1888">
              <w:rPr>
                <w:rtl/>
              </w:rPr>
              <w:t xml:space="preserve"> אלא בהגדרת פונה.</w:t>
            </w:r>
          </w:p>
          <w:p w14:paraId="69468102" w14:textId="77777777" w:rsidR="009221CE" w:rsidRPr="00AA1888" w:rsidRDefault="009221CE" w:rsidP="00834891">
            <w:pPr>
              <w:rPr>
                <w:rtl/>
              </w:rPr>
            </w:pPr>
            <w:r w:rsidRPr="00AA1888">
              <w:rPr>
                <w:rFonts w:hint="cs"/>
                <w:rtl/>
              </w:rPr>
              <w:t>יש לוודא כי המערכת תדע לקבל פנייה זהה ממספר מקורות דיגיטליי</w:t>
            </w:r>
            <w:r w:rsidRPr="00AA1888">
              <w:rPr>
                <w:rFonts w:hint="eastAsia"/>
                <w:rtl/>
              </w:rPr>
              <w:t>ם</w:t>
            </w:r>
            <w:r w:rsidRPr="00AA1888">
              <w:rPr>
                <w:rFonts w:hint="cs"/>
                <w:rtl/>
              </w:rPr>
              <w:t xml:space="preserve"> ושהמשתמש יוכל לבדוק ולנתח את מקור הפנייה ובמידת הצורך להמליץ על איחוד פניות לגורם מטפל אחד.</w:t>
            </w:r>
          </w:p>
        </w:tc>
      </w:tr>
      <w:tr w:rsidR="009221CE" w:rsidRPr="00AA1888" w14:paraId="1A811D33" w14:textId="77777777" w:rsidTr="00E73C96">
        <w:tc>
          <w:tcPr>
            <w:tcW w:w="1556" w:type="dxa"/>
          </w:tcPr>
          <w:p w14:paraId="587E93D4" w14:textId="53F16B8E" w:rsidR="009221CE" w:rsidRPr="00AA1888" w:rsidRDefault="001B3A82" w:rsidP="00834891">
            <w:pPr>
              <w:rPr>
                <w:rtl/>
              </w:rPr>
            </w:pPr>
            <w:r>
              <w:t>Cm3</w:t>
            </w:r>
            <w:r w:rsidR="009221CE" w:rsidRPr="00AD747A">
              <w:t>.01.020</w:t>
            </w:r>
          </w:p>
        </w:tc>
        <w:tc>
          <w:tcPr>
            <w:tcW w:w="8925" w:type="dxa"/>
          </w:tcPr>
          <w:p w14:paraId="0AFA099B" w14:textId="08A13875" w:rsidR="009221CE" w:rsidRPr="00AA1888" w:rsidRDefault="009221CE" w:rsidP="00834891">
            <w:pPr>
              <w:rPr>
                <w:rtl/>
              </w:rPr>
            </w:pPr>
            <w:r w:rsidRPr="00AA1888">
              <w:rPr>
                <w:rtl/>
              </w:rPr>
              <w:t xml:space="preserve">איתור: פרטי </w:t>
            </w:r>
            <w:r w:rsidR="001B3A82">
              <w:rPr>
                <w:rFonts w:hint="cs"/>
                <w:rtl/>
              </w:rPr>
              <w:t>לקוח / מעבדה</w:t>
            </w:r>
            <w:r w:rsidRPr="00AA1888">
              <w:rPr>
                <w:rtl/>
              </w:rPr>
              <w:t xml:space="preserve">, פנייה ספציפית, ע"י איתור אחד או יותר מפרטי </w:t>
            </w:r>
            <w:r w:rsidRPr="00AA1888">
              <w:rPr>
                <w:rFonts w:hint="cs"/>
                <w:rtl/>
              </w:rPr>
              <w:t>ה</w:t>
            </w:r>
            <w:r w:rsidR="001B3A82">
              <w:rPr>
                <w:rFonts w:hint="cs"/>
                <w:rtl/>
              </w:rPr>
              <w:t>לקוח / מעבדה</w:t>
            </w:r>
            <w:r w:rsidRPr="00AA1888">
              <w:rPr>
                <w:rtl/>
              </w:rPr>
              <w:t xml:space="preserve"> (בין אם </w:t>
            </w:r>
            <w:r w:rsidR="001B3A82">
              <w:rPr>
                <w:rFonts w:hint="cs"/>
                <w:rtl/>
              </w:rPr>
              <w:t xml:space="preserve">קיימים לו פרטי הסמכות </w:t>
            </w:r>
            <w:r w:rsidRPr="00AA1888">
              <w:rPr>
                <w:rtl/>
              </w:rPr>
              <w:t xml:space="preserve">ובין אם הוא </w:t>
            </w:r>
            <w:r w:rsidR="001B3A82">
              <w:rPr>
                <w:rFonts w:hint="cs"/>
                <w:rtl/>
              </w:rPr>
              <w:t>חסר הסמכות</w:t>
            </w:r>
            <w:r w:rsidRPr="00AA1888">
              <w:rPr>
                <w:rtl/>
              </w:rPr>
              <w:t xml:space="preserve">), ע"י איתור פרטי </w:t>
            </w:r>
            <w:r w:rsidR="001B3A82">
              <w:rPr>
                <w:rFonts w:hint="cs"/>
                <w:rtl/>
              </w:rPr>
              <w:t>הסמכות ללקוח</w:t>
            </w:r>
            <w:r w:rsidRPr="00AA1888">
              <w:rPr>
                <w:rFonts w:hint="cs"/>
                <w:rtl/>
              </w:rPr>
              <w:t>.</w:t>
            </w:r>
          </w:p>
          <w:p w14:paraId="354F2DC4" w14:textId="77777777" w:rsidR="009221CE" w:rsidRPr="00AA1888" w:rsidRDefault="009221CE" w:rsidP="00834891">
            <w:r w:rsidRPr="00AA1888">
              <w:rPr>
                <w:rtl/>
              </w:rPr>
              <w:t>המערכת תאפשר סינון ומיון במסך איתור וכן במסכים האחרים לפי השדה המבוקש.</w:t>
            </w:r>
            <w:r w:rsidRPr="00AA1888">
              <w:t xml:space="preserve">   </w:t>
            </w:r>
          </w:p>
          <w:p w14:paraId="399B835B" w14:textId="64428891" w:rsidR="009221CE" w:rsidRPr="00AA1888" w:rsidRDefault="009221CE" w:rsidP="00834891">
            <w:pPr>
              <w:rPr>
                <w:rtl/>
              </w:rPr>
            </w:pPr>
            <w:r w:rsidRPr="00AA1888">
              <w:rPr>
                <w:rtl/>
              </w:rPr>
              <w:t xml:space="preserve">בכדי לאתר את </w:t>
            </w:r>
            <w:r w:rsidRPr="00AA1888">
              <w:rPr>
                <w:rFonts w:hint="cs"/>
                <w:rtl/>
              </w:rPr>
              <w:t>ה</w:t>
            </w:r>
            <w:r w:rsidR="001B3A82">
              <w:rPr>
                <w:rFonts w:hint="cs"/>
                <w:rtl/>
              </w:rPr>
              <w:t>לקוח / מעבדה</w:t>
            </w:r>
            <w:r w:rsidRPr="00AA1888">
              <w:rPr>
                <w:rtl/>
              </w:rPr>
              <w:t xml:space="preserve">, יקליד המשתמש פרט מזהה כלשהו (או יותר). שדות האיתור במסך איתור פרטי </w:t>
            </w:r>
            <w:r w:rsidRPr="00AA1888">
              <w:rPr>
                <w:rFonts w:hint="cs"/>
                <w:rtl/>
              </w:rPr>
              <w:t>ה</w:t>
            </w:r>
            <w:r w:rsidR="00FA54B3">
              <w:rPr>
                <w:rFonts w:hint="cs"/>
                <w:rtl/>
              </w:rPr>
              <w:t>לקוח / מעבדה</w:t>
            </w:r>
            <w:r w:rsidRPr="00AA1888">
              <w:rPr>
                <w:rtl/>
              </w:rPr>
              <w:t xml:space="preserve"> יהיו כדלהלן:</w:t>
            </w:r>
          </w:p>
          <w:p w14:paraId="1E0B1B05" w14:textId="44C1F1FA" w:rsidR="009221CE" w:rsidRPr="00AA1888" w:rsidRDefault="009221CE" w:rsidP="00834891">
            <w:r w:rsidRPr="00AA1888">
              <w:rPr>
                <w:rtl/>
              </w:rPr>
              <w:t xml:space="preserve">א. פרטי </w:t>
            </w:r>
            <w:r w:rsidR="00FA54B3">
              <w:rPr>
                <w:rFonts w:hint="cs"/>
                <w:rtl/>
              </w:rPr>
              <w:t>הסמכה</w:t>
            </w:r>
            <w:r w:rsidRPr="00AA1888">
              <w:rPr>
                <w:rtl/>
              </w:rPr>
              <w:t xml:space="preserve"> -  </w:t>
            </w:r>
            <w:r w:rsidR="00FA54B3">
              <w:rPr>
                <w:rFonts w:hint="cs"/>
                <w:rtl/>
              </w:rPr>
              <w:t>סיווג</w:t>
            </w:r>
            <w:r w:rsidRPr="00AA1888">
              <w:rPr>
                <w:rtl/>
              </w:rPr>
              <w:t xml:space="preserve"> </w:t>
            </w:r>
            <w:r w:rsidR="00FA54B3">
              <w:rPr>
                <w:rFonts w:hint="cs"/>
                <w:rtl/>
              </w:rPr>
              <w:t>הסמכה</w:t>
            </w:r>
            <w:r w:rsidRPr="00AA1888">
              <w:rPr>
                <w:rtl/>
              </w:rPr>
              <w:t xml:space="preserve">, כתובת </w:t>
            </w:r>
            <w:r w:rsidR="00FA54B3">
              <w:rPr>
                <w:rFonts w:hint="cs"/>
                <w:rtl/>
              </w:rPr>
              <w:t>לקוח</w:t>
            </w:r>
            <w:r w:rsidRPr="00AA1888">
              <w:rPr>
                <w:rtl/>
              </w:rPr>
              <w:t xml:space="preserve"> (רחוב, מס' בית, עיר),</w:t>
            </w:r>
            <w:r w:rsidR="00FA54B3">
              <w:rPr>
                <w:rFonts w:hint="cs"/>
                <w:rtl/>
              </w:rPr>
              <w:t xml:space="preserve"> פרטי מעבדה או מעבדת משנה המקושרת ללקוח</w:t>
            </w:r>
            <w:r w:rsidRPr="00AA1888">
              <w:rPr>
                <w:rtl/>
              </w:rPr>
              <w:t>.</w:t>
            </w:r>
          </w:p>
          <w:p w14:paraId="2B1843F1" w14:textId="462BC26C" w:rsidR="009221CE" w:rsidRPr="00AA1888" w:rsidRDefault="009221CE" w:rsidP="00834891">
            <w:r w:rsidRPr="00AA1888">
              <w:rPr>
                <w:rtl/>
              </w:rPr>
              <w:t xml:space="preserve">ב. פרטי </w:t>
            </w:r>
            <w:r w:rsidRPr="00AA1888">
              <w:rPr>
                <w:rFonts w:hint="cs"/>
                <w:rtl/>
              </w:rPr>
              <w:t>ה</w:t>
            </w:r>
            <w:r w:rsidR="00FA54B3">
              <w:rPr>
                <w:rFonts w:hint="cs"/>
                <w:rtl/>
              </w:rPr>
              <w:t xml:space="preserve">לקוח </w:t>
            </w:r>
            <w:r w:rsidRPr="00AA1888">
              <w:rPr>
                <w:rtl/>
              </w:rPr>
              <w:t xml:space="preserve"> - שם </w:t>
            </w:r>
            <w:r w:rsidR="00D26A36">
              <w:rPr>
                <w:rFonts w:hint="cs"/>
                <w:rtl/>
              </w:rPr>
              <w:t>איש קשר אצל ה</w:t>
            </w:r>
            <w:r w:rsidR="00FA54B3">
              <w:rPr>
                <w:rFonts w:hint="cs"/>
                <w:rtl/>
              </w:rPr>
              <w:t>לקוח</w:t>
            </w:r>
            <w:r w:rsidRPr="00AA1888">
              <w:rPr>
                <w:rtl/>
              </w:rPr>
              <w:t xml:space="preserve"> (שם משפחה, שם פרטי), מספר </w:t>
            </w:r>
            <w:r w:rsidR="00FA54B3">
              <w:rPr>
                <w:rFonts w:hint="cs"/>
                <w:rtl/>
              </w:rPr>
              <w:t>זיהוי לקוח (כדוגמת ח.פ. / ע.מ.)</w:t>
            </w:r>
            <w:r w:rsidRPr="00AA1888">
              <w:rPr>
                <w:rtl/>
              </w:rPr>
              <w:t xml:space="preserve">, מספר טלפון (טלפון ראשי, טלפון שני, מספר נייד), כתובת </w:t>
            </w:r>
            <w:r w:rsidR="00FA54B3">
              <w:rPr>
                <w:rFonts w:hint="cs"/>
                <w:rtl/>
              </w:rPr>
              <w:t>לקוח</w:t>
            </w:r>
            <w:r w:rsidRPr="00AA1888">
              <w:rPr>
                <w:rtl/>
              </w:rPr>
              <w:t xml:space="preserve"> (רחוב, מס' בית, עיר), כתובת למשלוח דואר (אם שונה מכתובת </w:t>
            </w:r>
            <w:r w:rsidR="00FA54B3">
              <w:rPr>
                <w:rFonts w:hint="cs"/>
                <w:rtl/>
              </w:rPr>
              <w:t>לקוח</w:t>
            </w:r>
            <w:r w:rsidRPr="00AA1888">
              <w:rPr>
                <w:rtl/>
              </w:rPr>
              <w:t>), דוא"ל</w:t>
            </w:r>
          </w:p>
          <w:p w14:paraId="11D10387" w14:textId="5581BA38" w:rsidR="009221CE" w:rsidRPr="00AA1888" w:rsidRDefault="00FA54B3" w:rsidP="00834891">
            <w:pPr>
              <w:rPr>
                <w:rtl/>
              </w:rPr>
            </w:pPr>
            <w:r>
              <w:rPr>
                <w:rFonts w:hint="cs"/>
                <w:rtl/>
              </w:rPr>
              <w:t>ג</w:t>
            </w:r>
            <w:r w:rsidR="009221CE" w:rsidRPr="00AA1888">
              <w:rPr>
                <w:rtl/>
              </w:rPr>
              <w:t xml:space="preserve">. פרטי פנייה - מספר פנייה, </w:t>
            </w:r>
            <w:r w:rsidR="009221CE" w:rsidRPr="00AA1888">
              <w:rPr>
                <w:rFonts w:hint="cs"/>
                <w:rtl/>
              </w:rPr>
              <w:t>מקור פניה (טלפון, פקס, מייל</w:t>
            </w:r>
            <w:r>
              <w:rPr>
                <w:rFonts w:hint="cs"/>
                <w:rtl/>
              </w:rPr>
              <w:t>, טפסים דיגיטליים</w:t>
            </w:r>
            <w:r w:rsidR="009221CE" w:rsidRPr="00AA1888">
              <w:rPr>
                <w:rFonts w:hint="cs"/>
                <w:rtl/>
              </w:rPr>
              <w:t xml:space="preserve"> וכיו"ב)</w:t>
            </w:r>
            <w:r w:rsidR="009221CE" w:rsidRPr="00AA1888">
              <w:rPr>
                <w:rtl/>
              </w:rPr>
              <w:t>.</w:t>
            </w:r>
          </w:p>
        </w:tc>
      </w:tr>
      <w:tr w:rsidR="009221CE" w:rsidRPr="00AA1888" w14:paraId="5E9EEA0B" w14:textId="77777777" w:rsidTr="00E73C96">
        <w:tc>
          <w:tcPr>
            <w:tcW w:w="1556" w:type="dxa"/>
          </w:tcPr>
          <w:p w14:paraId="6649E81F" w14:textId="7F6B58FC" w:rsidR="009221CE" w:rsidRPr="00AA1888" w:rsidRDefault="001B3A82" w:rsidP="00834891">
            <w:pPr>
              <w:rPr>
                <w:rtl/>
              </w:rPr>
            </w:pPr>
            <w:r>
              <w:t>Cm3</w:t>
            </w:r>
            <w:r w:rsidR="009221CE" w:rsidRPr="00AD747A">
              <w:t>.01.030</w:t>
            </w:r>
          </w:p>
        </w:tc>
        <w:tc>
          <w:tcPr>
            <w:tcW w:w="8925" w:type="dxa"/>
          </w:tcPr>
          <w:p w14:paraId="3C5AC8C0" w14:textId="77777777" w:rsidR="009221CE" w:rsidRPr="00AA1888" w:rsidRDefault="009221CE" w:rsidP="00834891">
            <w:pPr>
              <w:rPr>
                <w:rtl/>
              </w:rPr>
            </w:pPr>
            <w:r w:rsidRPr="00AA1888">
              <w:rPr>
                <w:rtl/>
              </w:rPr>
              <w:t xml:space="preserve">פתיחת לקוח חדש במערכת ה </w:t>
            </w:r>
            <w:r w:rsidRPr="00AA1888">
              <w:t>CRM</w:t>
            </w:r>
            <w:r w:rsidRPr="00AA1888">
              <w:rPr>
                <w:rtl/>
              </w:rPr>
              <w:t>:</w:t>
            </w:r>
          </w:p>
          <w:p w14:paraId="01D43F47" w14:textId="35399E5F" w:rsidR="009221CE" w:rsidRPr="00AA1888" w:rsidRDefault="009221CE" w:rsidP="00834891">
            <w:pPr>
              <w:rPr>
                <w:rtl/>
              </w:rPr>
            </w:pPr>
            <w:r w:rsidRPr="00AA1888">
              <w:rPr>
                <w:rtl/>
              </w:rPr>
              <w:t xml:space="preserve">הקמת לקוח חדש ממסך "לקוח חדש": שם לקוח (שם משפחה, שם פרטי), </w:t>
            </w:r>
            <w:r w:rsidR="00D26A36">
              <w:rPr>
                <w:rFonts w:hint="cs"/>
                <w:rtl/>
              </w:rPr>
              <w:t>זיהוי היישות המשפטית (כדוגמת ח.פ.)</w:t>
            </w:r>
            <w:r w:rsidRPr="00AA1888">
              <w:rPr>
                <w:rtl/>
              </w:rPr>
              <w:t xml:space="preserve">, מספרי טלפון (טלפון ראשי, טלפון שני, מספר </w:t>
            </w:r>
            <w:r w:rsidR="00FA54B3">
              <w:rPr>
                <w:rFonts w:hint="cs"/>
                <w:rtl/>
              </w:rPr>
              <w:t xml:space="preserve">טלפון </w:t>
            </w:r>
            <w:r w:rsidRPr="00AA1888">
              <w:rPr>
                <w:rtl/>
              </w:rPr>
              <w:t xml:space="preserve">נייד), כתובת </w:t>
            </w:r>
            <w:r w:rsidR="00FA54B3">
              <w:rPr>
                <w:rFonts w:hint="cs"/>
                <w:rtl/>
              </w:rPr>
              <w:t>לקוח</w:t>
            </w:r>
            <w:r w:rsidRPr="00AA1888">
              <w:rPr>
                <w:rtl/>
              </w:rPr>
              <w:t xml:space="preserve"> (רחוב, מס' בית</w:t>
            </w:r>
            <w:r w:rsidR="00FA54B3">
              <w:rPr>
                <w:rFonts w:hint="cs"/>
                <w:rtl/>
              </w:rPr>
              <w:t>, עיר</w:t>
            </w:r>
            <w:r w:rsidRPr="00AA1888">
              <w:rPr>
                <w:rtl/>
              </w:rPr>
              <w:t xml:space="preserve">), כתובת למשלוח דואר (אם שונה מכתובת </w:t>
            </w:r>
            <w:r w:rsidR="00FA54B3">
              <w:rPr>
                <w:rFonts w:hint="cs"/>
                <w:rtl/>
              </w:rPr>
              <w:t>לקוח</w:t>
            </w:r>
            <w:r w:rsidRPr="00AA1888">
              <w:rPr>
                <w:rtl/>
              </w:rPr>
              <w:t>, דוא"ל.</w:t>
            </w:r>
          </w:p>
          <w:p w14:paraId="468C2BE2" w14:textId="25AEF03D" w:rsidR="009221CE" w:rsidRPr="00AA1888" w:rsidRDefault="009221CE" w:rsidP="00834891">
            <w:pPr>
              <w:rPr>
                <w:rtl/>
              </w:rPr>
            </w:pPr>
            <w:r w:rsidRPr="00AA1888">
              <w:rPr>
                <w:rtl/>
              </w:rPr>
              <w:t xml:space="preserve">מערכת ה </w:t>
            </w:r>
            <w:r w:rsidRPr="00AA1888">
              <w:t>CRM</w:t>
            </w:r>
            <w:r w:rsidRPr="00AA1888">
              <w:rPr>
                <w:rtl/>
              </w:rPr>
              <w:t xml:space="preserve"> פונה למערכת </w:t>
            </w:r>
            <w:r w:rsidR="00FA54B3">
              <w:rPr>
                <w:rFonts w:hint="cs"/>
                <w:rtl/>
              </w:rPr>
              <w:t>הנח"ש</w:t>
            </w:r>
            <w:r w:rsidRPr="00AA1888">
              <w:rPr>
                <w:rtl/>
              </w:rPr>
              <w:t xml:space="preserve"> בממשק </w:t>
            </w:r>
            <w:r w:rsidRPr="00AA1888">
              <w:t>web service</w:t>
            </w:r>
            <w:r w:rsidRPr="00AA1888">
              <w:rPr>
                <w:rtl/>
              </w:rPr>
              <w:t xml:space="preserve"> ויוצרת רשומה של לקוח חדש</w:t>
            </w:r>
            <w:r w:rsidR="00FA54B3">
              <w:rPr>
                <w:rFonts w:hint="cs"/>
                <w:rtl/>
              </w:rPr>
              <w:t xml:space="preserve"> הכוללת מספר זיהוי לקוח בהנהלת החשבונות</w:t>
            </w:r>
            <w:r w:rsidRPr="00AA1888">
              <w:rPr>
                <w:rtl/>
              </w:rPr>
              <w:t>. משמע, שמרגע לחיצה על האישור, בבסיס הנתונים של מערכת ה</w:t>
            </w:r>
            <w:r w:rsidR="00FA54B3">
              <w:rPr>
                <w:rFonts w:hint="cs"/>
                <w:rtl/>
              </w:rPr>
              <w:t>נהלת החשבונות</w:t>
            </w:r>
            <w:r w:rsidRPr="00AA1888">
              <w:rPr>
                <w:rtl/>
              </w:rPr>
              <w:t xml:space="preserve"> קיים </w:t>
            </w:r>
            <w:r w:rsidR="00FA54B3">
              <w:rPr>
                <w:rFonts w:hint="cs"/>
                <w:rtl/>
              </w:rPr>
              <w:t xml:space="preserve">זיהוי </w:t>
            </w:r>
            <w:r w:rsidRPr="00AA1888">
              <w:rPr>
                <w:rtl/>
              </w:rPr>
              <w:t>לקוח חדש עם כל המאפיינים שלו</w:t>
            </w:r>
            <w:r w:rsidR="00FA54B3">
              <w:rPr>
                <w:rFonts w:hint="cs"/>
                <w:rtl/>
              </w:rPr>
              <w:t xml:space="preserve"> לטובת ניהול תנועות יומן (חיובים ותקבולים כספיים)</w:t>
            </w:r>
            <w:r w:rsidRPr="00AA1888">
              <w:rPr>
                <w:rtl/>
              </w:rPr>
              <w:t xml:space="preserve">. </w:t>
            </w:r>
          </w:p>
          <w:p w14:paraId="0A7C5393" w14:textId="1328F66F" w:rsidR="009221CE" w:rsidRPr="00AA1888" w:rsidRDefault="009221CE" w:rsidP="00834891">
            <w:pPr>
              <w:rPr>
                <w:rtl/>
              </w:rPr>
            </w:pPr>
            <w:r w:rsidRPr="00AA1888">
              <w:rPr>
                <w:rtl/>
              </w:rPr>
              <w:t>במידה והתהליך הצליח, תוצג הודעה מתאימה לרבות אך לא רק סיבת השגיאה: קיים שם</w:t>
            </w:r>
            <w:r w:rsidR="00FA54B3">
              <w:rPr>
                <w:rFonts w:hint="cs"/>
                <w:rtl/>
              </w:rPr>
              <w:t xml:space="preserve"> לקוח</w:t>
            </w:r>
            <w:r w:rsidRPr="00AA1888">
              <w:rPr>
                <w:rtl/>
              </w:rPr>
              <w:t xml:space="preserve"> דומה במערכת, </w:t>
            </w:r>
            <w:r w:rsidR="00FA54B3">
              <w:rPr>
                <w:rFonts w:hint="cs"/>
                <w:rtl/>
              </w:rPr>
              <w:t>מספר זיהוי</w:t>
            </w:r>
            <w:r w:rsidRPr="00AA1888">
              <w:rPr>
                <w:rtl/>
              </w:rPr>
              <w:t xml:space="preserve"> כפולה, שגיאת </w:t>
            </w:r>
            <w:r w:rsidR="00FA54B3">
              <w:rPr>
                <w:rFonts w:hint="cs"/>
                <w:rtl/>
              </w:rPr>
              <w:t xml:space="preserve">מספר זיהוי </w:t>
            </w:r>
            <w:r w:rsidRPr="00AA1888">
              <w:rPr>
                <w:rtl/>
              </w:rPr>
              <w:t>וכו'.</w:t>
            </w:r>
            <w:r w:rsidR="00D26A36">
              <w:rPr>
                <w:rFonts w:hint="cs"/>
                <w:rtl/>
              </w:rPr>
              <w:t xml:space="preserve"> יתכן ריבוי לקוחות עם שם זהה ואותו ח.פ. אך כמעבדות אחיות נפרדות של אותו ארגון אב. </w:t>
            </w:r>
          </w:p>
        </w:tc>
      </w:tr>
      <w:tr w:rsidR="009221CE" w:rsidRPr="00AA1888" w14:paraId="2E673DF6" w14:textId="77777777" w:rsidTr="00E73C96">
        <w:tc>
          <w:tcPr>
            <w:tcW w:w="1556" w:type="dxa"/>
          </w:tcPr>
          <w:p w14:paraId="11859851" w14:textId="771D59E5" w:rsidR="009221CE" w:rsidRPr="00AA1888" w:rsidRDefault="001B3A82" w:rsidP="00834891">
            <w:pPr>
              <w:rPr>
                <w:rtl/>
              </w:rPr>
            </w:pPr>
            <w:r>
              <w:t>Cm3</w:t>
            </w:r>
            <w:r w:rsidR="009221CE" w:rsidRPr="00AD747A">
              <w:t>.01.040</w:t>
            </w:r>
          </w:p>
        </w:tc>
        <w:tc>
          <w:tcPr>
            <w:tcW w:w="8925" w:type="dxa"/>
          </w:tcPr>
          <w:p w14:paraId="4D31199E" w14:textId="77777777" w:rsidR="009221CE" w:rsidRPr="00AA1888" w:rsidRDefault="009221CE" w:rsidP="00834891">
            <w:pPr>
              <w:rPr>
                <w:rtl/>
              </w:rPr>
            </w:pPr>
            <w:r w:rsidRPr="00AA1888">
              <w:rPr>
                <w:rtl/>
              </w:rPr>
              <w:t xml:space="preserve">שדות תיעוד פנייה במערכת: </w:t>
            </w:r>
          </w:p>
          <w:p w14:paraId="6FB09318" w14:textId="77777777" w:rsidR="009221CE" w:rsidRPr="00AA1888" w:rsidRDefault="009221CE" w:rsidP="00834891">
            <w:pPr>
              <w:rPr>
                <w:rtl/>
              </w:rPr>
            </w:pPr>
            <w:r w:rsidRPr="00AA1888">
              <w:rPr>
                <w:rtl/>
              </w:rPr>
              <w:t>א. ספרור פנייה - מספר רץ שיינתן אוטומטית ע"י המערכת</w:t>
            </w:r>
          </w:p>
          <w:p w14:paraId="6407F19C" w14:textId="77777777" w:rsidR="009221CE" w:rsidRPr="00AA1888" w:rsidRDefault="009221CE" w:rsidP="00834891">
            <w:pPr>
              <w:rPr>
                <w:rtl/>
              </w:rPr>
            </w:pPr>
            <w:r w:rsidRPr="00AA1888">
              <w:rPr>
                <w:rtl/>
              </w:rPr>
              <w:t>ב. מועד פתיחת הפנייה – תאריך ושעה (יינתן אוטומטית ע"י המערכת)</w:t>
            </w:r>
          </w:p>
          <w:p w14:paraId="1FCCCB1C" w14:textId="77777777" w:rsidR="009221CE" w:rsidRPr="00AA1888" w:rsidRDefault="009221CE" w:rsidP="00834891">
            <w:pPr>
              <w:rPr>
                <w:rtl/>
              </w:rPr>
            </w:pPr>
            <w:r w:rsidRPr="00AA1888">
              <w:rPr>
                <w:rtl/>
              </w:rPr>
              <w:t>ג. מועד סגירת הפנייה - תאריך ושעה (יינתן אוטומטית ע"י המערכת)</w:t>
            </w:r>
          </w:p>
          <w:p w14:paraId="0E98B80F" w14:textId="77777777" w:rsidR="009221CE" w:rsidRPr="00AA1888" w:rsidRDefault="009221CE" w:rsidP="00834891">
            <w:pPr>
              <w:rPr>
                <w:rtl/>
              </w:rPr>
            </w:pPr>
            <w:r w:rsidRPr="00AA1888">
              <w:rPr>
                <w:rtl/>
              </w:rPr>
              <w:t>ד. משך זמן טיפול – לפניות חדשות שדה זה יהיה ריק אולם לפניות שנמצאות כעת בתהליך או שהסתיים הטיפול בהן בשדה זה יופיע פרק הזמן שחלף מרגע פתיחת הפנייה ועד לרגע זה או עד ועד סגירת הפנייה.</w:t>
            </w:r>
          </w:p>
          <w:p w14:paraId="13D9C47C" w14:textId="77777777" w:rsidR="009221CE" w:rsidRPr="00AA1888" w:rsidRDefault="009221CE" w:rsidP="00834891">
            <w:r w:rsidRPr="00AA1888">
              <w:rPr>
                <w:rtl/>
              </w:rPr>
              <w:t xml:space="preserve">ה. זמן תקן – זמן התקן לפנייה כפי שהוגדר בשלב היישום . זמני התקן יוגדרו ויתוחזקו ע"י משתמש מורשה </w:t>
            </w:r>
            <w:r w:rsidRPr="00AA1888">
              <w:rPr>
                <w:rFonts w:hint="cs"/>
                <w:rtl/>
              </w:rPr>
              <w:t>ב</w:t>
            </w:r>
            <w:r>
              <w:rPr>
                <w:rFonts w:hint="cs"/>
                <w:rtl/>
              </w:rPr>
              <w:t>רשות להסמכת מעבדות</w:t>
            </w:r>
            <w:r w:rsidRPr="00AA1888">
              <w:rPr>
                <w:rtl/>
              </w:rPr>
              <w:t xml:space="preserve">. </w:t>
            </w:r>
          </w:p>
          <w:p w14:paraId="245382E5" w14:textId="483D2C74" w:rsidR="009221CE" w:rsidRPr="00AA1888" w:rsidRDefault="009221CE" w:rsidP="00834891">
            <w:r w:rsidRPr="00AA1888">
              <w:rPr>
                <w:rtl/>
              </w:rPr>
              <w:t xml:space="preserve">ו. חריגה מזמן תקן – מנהל </w:t>
            </w:r>
            <w:r w:rsidR="00944F22">
              <w:rPr>
                <w:rtl/>
              </w:rPr>
              <w:t xml:space="preserve">הרשות הלאומית להסמכת מעבדות </w:t>
            </w:r>
            <w:r w:rsidRPr="00AA1888">
              <w:rPr>
                <w:rtl/>
              </w:rPr>
              <w:t xml:space="preserve"> יגדיר תקופת תקן לפי פעולה ולפי בעל תפקיד (מנהל, מבצע המשימה וכו'), תופיע התרעה על חריגה מזמן תקן וניתן יהיה להפיק דוחות חריגה מזמן תקן. במידה ומדובר בפנייה שנמצאת בטיפול או שנסגרה, בשדה זה יופיע משך זמן החריגה מזמן התקן.</w:t>
            </w:r>
          </w:p>
          <w:p w14:paraId="32D1475C" w14:textId="1A3EA36F" w:rsidR="009221CE" w:rsidRPr="00AA1888" w:rsidRDefault="009221CE" w:rsidP="00834891">
            <w:r w:rsidRPr="00AA1888">
              <w:rPr>
                <w:rtl/>
              </w:rPr>
              <w:t>ז. מקור הפנייה - אופן קבלת הפנייה או אופן התנעת התהליך (לדוגמא: פרונטאלי, טלפוני, דוא"ל, פקס</w:t>
            </w:r>
            <w:r w:rsidR="00FA54B3">
              <w:rPr>
                <w:rFonts w:hint="cs"/>
                <w:rtl/>
              </w:rPr>
              <w:t>, טפסים דיגיטליים</w:t>
            </w:r>
            <w:r w:rsidRPr="00AA1888">
              <w:rPr>
                <w:rtl/>
              </w:rPr>
              <w:t xml:space="preserve"> וכו'). </w:t>
            </w:r>
          </w:p>
          <w:p w14:paraId="21AB68CB" w14:textId="77777777" w:rsidR="009221CE" w:rsidRPr="00AA1888" w:rsidRDefault="009221CE" w:rsidP="00834891">
            <w:r w:rsidRPr="00AA1888">
              <w:rPr>
                <w:rtl/>
              </w:rPr>
              <w:t>ח. שם המשתמש – שמו של פותח הפנייה (שם + משפחה),</w:t>
            </w:r>
            <w:r w:rsidRPr="00AA1888">
              <w:t xml:space="preserve"> </w:t>
            </w:r>
            <w:r w:rsidRPr="00AA1888">
              <w:rPr>
                <w:rtl/>
              </w:rPr>
              <w:t>כתובת דואר אלקטרוני, מספר פקס.</w:t>
            </w:r>
          </w:p>
          <w:p w14:paraId="47DFFB74" w14:textId="4BF4A033" w:rsidR="009221CE" w:rsidRPr="00AA1888" w:rsidRDefault="009221CE" w:rsidP="00834891">
            <w:r w:rsidRPr="00AA1888">
              <w:rPr>
                <w:rtl/>
              </w:rPr>
              <w:t xml:space="preserve">ט. סטאטוס הפנייה – פתוחה / סגורה/ מעוכבת לקבלת מסמכים </w:t>
            </w:r>
            <w:r w:rsidR="00FA54B3">
              <w:rPr>
                <w:rFonts w:hint="cs"/>
                <w:rtl/>
              </w:rPr>
              <w:t xml:space="preserve">מהלקוח </w:t>
            </w:r>
            <w:r w:rsidRPr="00AA1888">
              <w:rPr>
                <w:rtl/>
              </w:rPr>
              <w:t>/ לא שולם חוב ע"י ה</w:t>
            </w:r>
            <w:r w:rsidR="00FA54B3">
              <w:rPr>
                <w:rFonts w:hint="cs"/>
                <w:rtl/>
              </w:rPr>
              <w:t>לקוח</w:t>
            </w:r>
            <w:r w:rsidRPr="00AA1888">
              <w:rPr>
                <w:rtl/>
              </w:rPr>
              <w:t xml:space="preserve">/ </w:t>
            </w:r>
            <w:r w:rsidR="00D26A36">
              <w:rPr>
                <w:rFonts w:hint="cs"/>
                <w:rtl/>
              </w:rPr>
              <w:t xml:space="preserve">לא הושלמו חובות מנהליות / </w:t>
            </w:r>
            <w:r w:rsidRPr="00AA1888">
              <w:rPr>
                <w:rtl/>
              </w:rPr>
              <w:t>ממתין לבדיק</w:t>
            </w:r>
            <w:r w:rsidR="00FA54B3">
              <w:rPr>
                <w:rFonts w:hint="cs"/>
                <w:rtl/>
              </w:rPr>
              <w:t>ת הסמכה או לטיפול על פי סטטוסים לתהליך הסמכה.</w:t>
            </w:r>
          </w:p>
          <w:p w14:paraId="76BE6475" w14:textId="061C8284" w:rsidR="009221CE" w:rsidRPr="00AA1888" w:rsidRDefault="009221CE" w:rsidP="00834891">
            <w:r w:rsidRPr="00AA1888">
              <w:rPr>
                <w:rtl/>
              </w:rPr>
              <w:t xml:space="preserve">י. סטאטוס טיפול – לבחירה מתוך רשימה (שתנוהל ותתוחזק ע"י </w:t>
            </w:r>
            <w:r w:rsidRPr="00AA1888">
              <w:rPr>
                <w:rFonts w:hint="cs"/>
                <w:rtl/>
              </w:rPr>
              <w:t>מורשה ב</w:t>
            </w:r>
            <w:r>
              <w:rPr>
                <w:rFonts w:hint="cs"/>
                <w:rtl/>
              </w:rPr>
              <w:t>רשות להסמכת מעבדות</w:t>
            </w:r>
            <w:r w:rsidRPr="00AA1888">
              <w:rPr>
                <w:rtl/>
              </w:rPr>
              <w:t xml:space="preserve">). סטאטוס הטיפול יעודכן ע"י המשתמש בזמן סגירת הפנייה. נושא הפנייה – עפ"י בחירה מתוך רשימה שתנוהל ותתוחזק ע"י משתמש מורשה של </w:t>
            </w:r>
            <w:r w:rsidR="00944F22">
              <w:rPr>
                <w:rFonts w:hint="cs"/>
                <w:rtl/>
              </w:rPr>
              <w:t xml:space="preserve">הרשות הלאומית להסמכת מעבדות </w:t>
            </w:r>
            <w:r w:rsidRPr="00AA1888">
              <w:rPr>
                <w:rtl/>
              </w:rPr>
              <w:t>.</w:t>
            </w:r>
          </w:p>
          <w:p w14:paraId="0120DC1C" w14:textId="3BFD5BE1" w:rsidR="009221CE" w:rsidRPr="00AA1888" w:rsidRDefault="009221CE" w:rsidP="00834891">
            <w:r w:rsidRPr="00AA1888">
              <w:rPr>
                <w:rtl/>
              </w:rPr>
              <w:t xml:space="preserve">יא. נושא - עפ"י בחירה מתוך רשימה שתנוהל ותתוחזק ע"י משתמש מורשה של </w:t>
            </w:r>
            <w:r w:rsidR="00944F22">
              <w:rPr>
                <w:rFonts w:hint="cs"/>
                <w:rtl/>
              </w:rPr>
              <w:t xml:space="preserve">הרשות הלאומית להסמכת מעבדות </w:t>
            </w:r>
            <w:r w:rsidRPr="00AA1888">
              <w:rPr>
                <w:rtl/>
              </w:rPr>
              <w:t>.</w:t>
            </w:r>
          </w:p>
          <w:p w14:paraId="64A8DE89" w14:textId="7D1EC22C" w:rsidR="009221CE" w:rsidRPr="00AA1888" w:rsidRDefault="009221CE" w:rsidP="00834891">
            <w:pPr>
              <w:rPr>
                <w:rtl/>
              </w:rPr>
            </w:pPr>
            <w:r w:rsidRPr="00AA1888">
              <w:rPr>
                <w:rtl/>
              </w:rPr>
              <w:t xml:space="preserve">יב. תיעוד טיפול – רשימת פעילויות (בחירה מתוך רשימה + מלל חופשי) שבאמצעותן יתועדו נושאים רלוונטיים במהלך הטיפול </w:t>
            </w:r>
            <w:r w:rsidR="00FA54B3">
              <w:rPr>
                <w:rFonts w:hint="cs"/>
                <w:rtl/>
              </w:rPr>
              <w:t>בלקוח</w:t>
            </w:r>
            <w:r w:rsidRPr="00AA1888">
              <w:rPr>
                <w:rtl/>
              </w:rPr>
              <w:t xml:space="preserve"> לאורך התהליך (לדוגמא: "שיחה טלפונית עם </w:t>
            </w:r>
            <w:r w:rsidR="00FA54B3">
              <w:rPr>
                <w:rFonts w:hint="cs"/>
                <w:rtl/>
              </w:rPr>
              <w:t>נציג המעבדה</w:t>
            </w:r>
            <w:r w:rsidRPr="00AA1888">
              <w:rPr>
                <w:rtl/>
              </w:rPr>
              <w:t xml:space="preserve">", "פגישה </w:t>
            </w:r>
            <w:r w:rsidR="00FA54B3">
              <w:rPr>
                <w:rFonts w:hint="cs"/>
                <w:rtl/>
              </w:rPr>
              <w:t>בודק עם לקוח להסברת התהליך</w:t>
            </w:r>
            <w:r w:rsidRPr="00AA1888">
              <w:rPr>
                <w:rtl/>
              </w:rPr>
              <w:t>"). מלל חופשי – אפשרות לתיעוד במלל חופשי.</w:t>
            </w:r>
          </w:p>
          <w:p w14:paraId="3D6E08BC" w14:textId="334CA58D" w:rsidR="009221CE" w:rsidRPr="00AA1888" w:rsidRDefault="009221CE" w:rsidP="00834891">
            <w:pPr>
              <w:rPr>
                <w:rtl/>
              </w:rPr>
            </w:pPr>
            <w:r w:rsidRPr="00AA1888">
              <w:rPr>
                <w:rtl/>
              </w:rPr>
              <w:t xml:space="preserve">הספק יגדיר תהליכי טיפול בפניות שונות, </w:t>
            </w:r>
            <w:r w:rsidRPr="00AA1888">
              <w:rPr>
                <w:rFonts w:hint="cs"/>
                <w:rtl/>
              </w:rPr>
              <w:t>בהתאם לפירוט המופיע במפרט זה</w:t>
            </w:r>
            <w:r w:rsidRPr="00AA1888">
              <w:rPr>
                <w:rtl/>
              </w:rPr>
              <w:t xml:space="preserve">. התהליך יכלול את כל שלבי הטיפול, התראות, משלוח הודעות, משלוח הודעות להעברה לטיפול לגורם חיצוני, הודעות </w:t>
            </w:r>
            <w:r w:rsidR="00FA54B3">
              <w:rPr>
                <w:rFonts w:hint="cs"/>
                <w:rtl/>
              </w:rPr>
              <w:t>לאנשי הקשר של הלקוח</w:t>
            </w:r>
            <w:r w:rsidRPr="00AA1888">
              <w:rPr>
                <w:rtl/>
              </w:rPr>
              <w:t xml:space="preserve">, מועדי טיפול וכו'. כל התהליכים יבנו ע"י הספק בשיתוף עם </w:t>
            </w:r>
            <w:r w:rsidR="00944F22">
              <w:rPr>
                <w:rtl/>
              </w:rPr>
              <w:t xml:space="preserve">הרשות הלאומית להסמכת מעבדות </w:t>
            </w:r>
            <w:r w:rsidRPr="00AA1888">
              <w:rPr>
                <w:rtl/>
              </w:rPr>
              <w:t xml:space="preserve">. הספק יעדכן התהליכים ויקים תהליכים חדשים ככל </w:t>
            </w:r>
            <w:r w:rsidRPr="00AA1888">
              <w:rPr>
                <w:rFonts w:hint="cs"/>
                <w:rtl/>
              </w:rPr>
              <w:t>שיידר</w:t>
            </w:r>
            <w:r w:rsidRPr="00AA1888">
              <w:rPr>
                <w:rFonts w:hint="eastAsia"/>
                <w:rtl/>
              </w:rPr>
              <w:t>ש</w:t>
            </w:r>
            <w:r w:rsidRPr="00AA1888">
              <w:rPr>
                <w:rtl/>
              </w:rPr>
              <w:t xml:space="preserve"> ע"י </w:t>
            </w:r>
            <w:r w:rsidR="00944F22">
              <w:rPr>
                <w:rtl/>
              </w:rPr>
              <w:t xml:space="preserve">הרשות הלאומית להסמכת מעבדות </w:t>
            </w:r>
            <w:r w:rsidRPr="00AA1888">
              <w:rPr>
                <w:rtl/>
              </w:rPr>
              <w:t xml:space="preserve"> בכל תקופת ההסכם.</w:t>
            </w:r>
          </w:p>
          <w:p w14:paraId="4151E6DE" w14:textId="3F7E2FF4" w:rsidR="009221CE" w:rsidRPr="00AA1888" w:rsidRDefault="009221CE" w:rsidP="00834891">
            <w:pPr>
              <w:rPr>
                <w:rtl/>
              </w:rPr>
            </w:pPr>
            <w:r w:rsidRPr="00AA1888">
              <w:rPr>
                <w:rtl/>
              </w:rPr>
              <w:t xml:space="preserve">בכל פתיחת פניה וסיום הטיפול תשלח הודעת סמס מהמערכת </w:t>
            </w:r>
            <w:r w:rsidR="000C477F">
              <w:rPr>
                <w:rFonts w:hint="cs"/>
                <w:rtl/>
              </w:rPr>
              <w:t>ללקוח (וכן לאנשי הקשר של הלקוח / המעבדה)</w:t>
            </w:r>
            <w:r w:rsidRPr="00AA1888">
              <w:rPr>
                <w:rtl/>
              </w:rPr>
              <w:t xml:space="preserve">. </w:t>
            </w:r>
            <w:r w:rsidR="00944F22">
              <w:rPr>
                <w:rtl/>
              </w:rPr>
              <w:t xml:space="preserve">הרשות הלאומית להסמכת מעבדות </w:t>
            </w:r>
            <w:r w:rsidRPr="00AA1888">
              <w:rPr>
                <w:rtl/>
              </w:rPr>
              <w:t xml:space="preserve"> </w:t>
            </w:r>
            <w:r w:rsidRPr="00AA1888">
              <w:rPr>
                <w:rFonts w:hint="cs"/>
                <w:rtl/>
              </w:rPr>
              <w:t>ת</w:t>
            </w:r>
            <w:r w:rsidRPr="00AA1888">
              <w:rPr>
                <w:rtl/>
              </w:rPr>
              <w:t>רכוש בנק מסרונים (</w:t>
            </w:r>
            <w:r w:rsidRPr="00AA1888">
              <w:t>SMS</w:t>
            </w:r>
            <w:r w:rsidRPr="00AA1888">
              <w:rPr>
                <w:rtl/>
              </w:rPr>
              <w:t>) לצורך כך.</w:t>
            </w:r>
          </w:p>
          <w:p w14:paraId="7E12B2EE" w14:textId="32CC00F4" w:rsidR="009221CE" w:rsidRPr="00AA1888" w:rsidRDefault="009221CE" w:rsidP="00834891">
            <w:pPr>
              <w:rPr>
                <w:rtl/>
              </w:rPr>
            </w:pPr>
            <w:r w:rsidRPr="00AA1888">
              <w:rPr>
                <w:rFonts w:hint="cs"/>
                <w:rtl/>
              </w:rPr>
              <w:t xml:space="preserve">יג. סיווג פונה </w:t>
            </w:r>
            <w:r w:rsidRPr="00AA1888">
              <w:rPr>
                <w:rtl/>
              </w:rPr>
              <w:t>–</w:t>
            </w:r>
            <w:r w:rsidRPr="00AA1888">
              <w:rPr>
                <w:rFonts w:hint="cs"/>
                <w:rtl/>
              </w:rPr>
              <w:t xml:space="preserve"> תוקם טבלת סיווגי פונה: כללי, פרטי, מוסד, מוסד ממשלתי, </w:t>
            </w:r>
            <w:r w:rsidR="00FA54B3">
              <w:rPr>
                <w:rFonts w:hint="cs"/>
                <w:rtl/>
              </w:rPr>
              <w:t xml:space="preserve">משרדי עו"ד, </w:t>
            </w:r>
            <w:r w:rsidRPr="00AA1888">
              <w:rPr>
                <w:rFonts w:hint="cs"/>
                <w:rtl/>
              </w:rPr>
              <w:t>תאגיד</w:t>
            </w:r>
            <w:r>
              <w:rPr>
                <w:rFonts w:hint="cs"/>
                <w:rtl/>
              </w:rPr>
              <w:t xml:space="preserve"> עירוני, חברה ממשלתית</w:t>
            </w:r>
            <w:r w:rsidRPr="00AA1888">
              <w:rPr>
                <w:rFonts w:hint="cs"/>
                <w:rtl/>
              </w:rPr>
              <w:t>, מבקר וכו'.</w:t>
            </w:r>
          </w:p>
        </w:tc>
      </w:tr>
      <w:tr w:rsidR="009221CE" w:rsidRPr="00AA1888" w14:paraId="6F76FE0B" w14:textId="77777777" w:rsidTr="00E73C96">
        <w:tc>
          <w:tcPr>
            <w:tcW w:w="1556" w:type="dxa"/>
          </w:tcPr>
          <w:p w14:paraId="49C0D69D" w14:textId="14F351D4" w:rsidR="009221CE" w:rsidRPr="00AA1888" w:rsidRDefault="001B3A82" w:rsidP="00834891">
            <w:pPr>
              <w:rPr>
                <w:rtl/>
              </w:rPr>
            </w:pPr>
            <w:r>
              <w:t>Cm3</w:t>
            </w:r>
            <w:r w:rsidR="009221CE" w:rsidRPr="00AD747A">
              <w:t>.01.050</w:t>
            </w:r>
          </w:p>
        </w:tc>
        <w:tc>
          <w:tcPr>
            <w:tcW w:w="8925" w:type="dxa"/>
          </w:tcPr>
          <w:p w14:paraId="05F6337C" w14:textId="77777777" w:rsidR="009221CE" w:rsidRPr="00AA1888" w:rsidRDefault="009221CE" w:rsidP="00834891">
            <w:pPr>
              <w:rPr>
                <w:rtl/>
              </w:rPr>
            </w:pPr>
            <w:r w:rsidRPr="00AA1888">
              <w:rPr>
                <w:rFonts w:hint="cs"/>
                <w:rtl/>
              </w:rPr>
              <w:t>המערכת תדע להשיב על הפנייה בצורה אוטומטית לפי מקור הפנייה:</w:t>
            </w:r>
          </w:p>
          <w:p w14:paraId="5121C57B" w14:textId="77777777" w:rsidR="009221CE" w:rsidRPr="00AA1888" w:rsidRDefault="009221CE" w:rsidP="00834891">
            <w:pPr>
              <w:rPr>
                <w:rtl/>
              </w:rPr>
            </w:pPr>
            <w:r w:rsidRPr="00AA1888">
              <w:rPr>
                <w:rFonts w:hint="cs"/>
                <w:rtl/>
              </w:rPr>
              <w:t xml:space="preserve">פניות שהגיעו בפקס </w:t>
            </w:r>
            <w:r w:rsidRPr="00AA1888">
              <w:rPr>
                <w:rtl/>
              </w:rPr>
              <w:t>–</w:t>
            </w:r>
            <w:r w:rsidRPr="00AA1888">
              <w:rPr>
                <w:rFonts w:hint="cs"/>
                <w:rtl/>
              </w:rPr>
              <w:t xml:space="preserve"> תועבר הודעת פקס אוטומטית לפקס השולח.</w:t>
            </w:r>
          </w:p>
          <w:p w14:paraId="17A1EAAF" w14:textId="77777777" w:rsidR="009221CE" w:rsidRPr="00AA1888" w:rsidRDefault="009221CE" w:rsidP="00834891">
            <w:pPr>
              <w:rPr>
                <w:rtl/>
              </w:rPr>
            </w:pPr>
            <w:r w:rsidRPr="00AA1888">
              <w:rPr>
                <w:rFonts w:hint="cs"/>
                <w:rtl/>
              </w:rPr>
              <w:t xml:space="preserve">פניות שהגיעו בדוא"ל </w:t>
            </w:r>
            <w:r w:rsidRPr="00AA1888">
              <w:rPr>
                <w:rtl/>
              </w:rPr>
              <w:t>–</w:t>
            </w:r>
            <w:r w:rsidRPr="00AA1888">
              <w:rPr>
                <w:rFonts w:hint="cs"/>
                <w:rtl/>
              </w:rPr>
              <w:t xml:space="preserve"> תועבר הודעת דוא"ל אוטומטית למייל השולח.</w:t>
            </w:r>
          </w:p>
          <w:p w14:paraId="4F6DE8B1" w14:textId="77777777" w:rsidR="009221CE" w:rsidRDefault="009221CE" w:rsidP="00834891">
            <w:pPr>
              <w:rPr>
                <w:rtl/>
              </w:rPr>
            </w:pPr>
            <w:r w:rsidRPr="00AA1888">
              <w:rPr>
                <w:rFonts w:hint="cs"/>
                <w:rtl/>
              </w:rPr>
              <w:t xml:space="preserve">פניות שהגיעו בכתב </w:t>
            </w:r>
            <w:r w:rsidRPr="00AA1888">
              <w:rPr>
                <w:rtl/>
              </w:rPr>
              <w:t>–</w:t>
            </w:r>
            <w:r w:rsidRPr="00AA1888">
              <w:rPr>
                <w:rFonts w:hint="cs"/>
                <w:rtl/>
              </w:rPr>
              <w:t xml:space="preserve"> לאחר הזנת הפנייה יופק פורמט מענה אוטומטי להדפסה והעברה לשולח.</w:t>
            </w:r>
          </w:p>
          <w:p w14:paraId="39B4FDBD" w14:textId="48FD6DF2" w:rsidR="00FA54B3" w:rsidRPr="00AA1888" w:rsidRDefault="00FA54B3" w:rsidP="00834891">
            <w:pPr>
              <w:rPr>
                <w:rtl/>
              </w:rPr>
            </w:pPr>
            <w:r>
              <w:rPr>
                <w:rFonts w:hint="cs"/>
                <w:rtl/>
              </w:rPr>
              <w:t xml:space="preserve">פניות שהגיעו באמצעות טופס דיגיטלי - </w:t>
            </w:r>
            <w:r w:rsidRPr="00AA1888">
              <w:rPr>
                <w:rFonts w:hint="cs"/>
                <w:rtl/>
              </w:rPr>
              <w:t>תועבר הודעת דוא"ל אוטומטית למייל ה</w:t>
            </w:r>
            <w:r>
              <w:rPr>
                <w:rFonts w:hint="cs"/>
                <w:rtl/>
              </w:rPr>
              <w:t>מפורט בפרטי הפונה.</w:t>
            </w:r>
          </w:p>
        </w:tc>
      </w:tr>
      <w:tr w:rsidR="009221CE" w:rsidRPr="00AA1888" w14:paraId="05AE08C6" w14:textId="77777777" w:rsidTr="00E73C96">
        <w:tc>
          <w:tcPr>
            <w:tcW w:w="1556" w:type="dxa"/>
          </w:tcPr>
          <w:p w14:paraId="42FCE9A7" w14:textId="1B4D6929" w:rsidR="009221CE" w:rsidRPr="00AA1888" w:rsidRDefault="001B3A82" w:rsidP="00834891">
            <w:r>
              <w:t>Cm3</w:t>
            </w:r>
            <w:r w:rsidR="009221CE" w:rsidRPr="00AD747A">
              <w:t>.01.060</w:t>
            </w:r>
          </w:p>
        </w:tc>
        <w:tc>
          <w:tcPr>
            <w:tcW w:w="8925" w:type="dxa"/>
          </w:tcPr>
          <w:p w14:paraId="7B9C76AB" w14:textId="1881181B" w:rsidR="009221CE" w:rsidRPr="00AA1888" w:rsidRDefault="009221CE" w:rsidP="00834891">
            <w:pPr>
              <w:rPr>
                <w:rtl/>
              </w:rPr>
            </w:pPr>
            <w:r w:rsidRPr="00AA1888">
              <w:rPr>
                <w:rtl/>
              </w:rPr>
              <w:t xml:space="preserve">בירור </w:t>
            </w:r>
            <w:r w:rsidR="00FA54B3">
              <w:rPr>
                <w:rFonts w:hint="cs"/>
                <w:rtl/>
              </w:rPr>
              <w:t>לקוח / מעבדה:</w:t>
            </w:r>
          </w:p>
          <w:p w14:paraId="3C817781" w14:textId="2A6B154A" w:rsidR="009221CE" w:rsidRPr="00AA1888" w:rsidRDefault="009221CE" w:rsidP="00834891">
            <w:pPr>
              <w:rPr>
                <w:rtl/>
              </w:rPr>
            </w:pPr>
            <w:r w:rsidRPr="00AA1888">
              <w:rPr>
                <w:rtl/>
              </w:rPr>
              <w:t xml:space="preserve">התקשרות מול נציג </w:t>
            </w:r>
            <w:r w:rsidR="00FA54B3">
              <w:rPr>
                <w:rFonts w:hint="cs"/>
                <w:rtl/>
              </w:rPr>
              <w:t>הרשות</w:t>
            </w:r>
            <w:r w:rsidRPr="00AA1888">
              <w:rPr>
                <w:rtl/>
              </w:rPr>
              <w:t xml:space="preserve"> לבירור פנייה: </w:t>
            </w:r>
            <w:r w:rsidR="00FA54B3">
              <w:rPr>
                <w:rFonts w:hint="cs"/>
                <w:rtl/>
              </w:rPr>
              <w:t>נציג הרשות</w:t>
            </w:r>
            <w:r w:rsidRPr="00AA1888">
              <w:rPr>
                <w:rtl/>
              </w:rPr>
              <w:t xml:space="preserve"> יעלה את פרטיו באמצעות </w:t>
            </w:r>
            <w:r w:rsidR="00FA54B3">
              <w:rPr>
                <w:rFonts w:hint="cs"/>
                <w:rtl/>
              </w:rPr>
              <w:t xml:space="preserve">זיהוי הלקוח / מעבדה </w:t>
            </w:r>
            <w:r w:rsidRPr="00AA1888">
              <w:rPr>
                <w:rtl/>
              </w:rPr>
              <w:t xml:space="preserve">או כתובת מגורים או מספר נייד. </w:t>
            </w:r>
          </w:p>
          <w:p w14:paraId="4DD27398" w14:textId="7B92B656" w:rsidR="009221CE" w:rsidRPr="00AA1888" w:rsidRDefault="009221CE" w:rsidP="00834891">
            <w:pPr>
              <w:rPr>
                <w:rtl/>
              </w:rPr>
            </w:pPr>
            <w:r w:rsidRPr="00AA1888">
              <w:rPr>
                <w:rtl/>
              </w:rPr>
              <w:t xml:space="preserve">במידה </w:t>
            </w:r>
            <w:r w:rsidRPr="00AA1888">
              <w:rPr>
                <w:rFonts w:hint="cs"/>
                <w:rtl/>
              </w:rPr>
              <w:t>ו</w:t>
            </w:r>
            <w:r w:rsidR="00FA54B3">
              <w:rPr>
                <w:rFonts w:hint="cs"/>
                <w:rtl/>
              </w:rPr>
              <w:t>הלקוח</w:t>
            </w:r>
            <w:r w:rsidRPr="00AA1888">
              <w:rPr>
                <w:rtl/>
              </w:rPr>
              <w:t xml:space="preserve"> מעוניין לדעת מה מצב פנייתו הקיימת במערכת, יבדוק </w:t>
            </w:r>
            <w:r w:rsidR="00FA54B3">
              <w:rPr>
                <w:rFonts w:hint="cs"/>
                <w:rtl/>
              </w:rPr>
              <w:t xml:space="preserve">נציג הרשות - </w:t>
            </w:r>
            <w:r w:rsidRPr="00AA1888">
              <w:rPr>
                <w:rtl/>
              </w:rPr>
              <w:t xml:space="preserve">סטאטוס אל מול המחלקה המטפלת ויחזיר את המידע אל הלקוח. </w:t>
            </w:r>
          </w:p>
          <w:p w14:paraId="1DA95EFE" w14:textId="001906DB" w:rsidR="009221CE" w:rsidRPr="00AA1888" w:rsidRDefault="009221CE" w:rsidP="00834891">
            <w:pPr>
              <w:rPr>
                <w:rtl/>
              </w:rPr>
            </w:pPr>
            <w:r w:rsidRPr="00AA1888">
              <w:rPr>
                <w:rtl/>
              </w:rPr>
              <w:t xml:space="preserve">במידה והלקוח מעוניין לפתוח פניה </w:t>
            </w:r>
            <w:r w:rsidR="00482570">
              <w:rPr>
                <w:rFonts w:hint="cs"/>
                <w:rtl/>
              </w:rPr>
              <w:t xml:space="preserve">להסמכה </w:t>
            </w:r>
            <w:r w:rsidRPr="00AA1888">
              <w:rPr>
                <w:rtl/>
              </w:rPr>
              <w:t>חדשה</w:t>
            </w:r>
            <w:r w:rsidR="00482570">
              <w:rPr>
                <w:rFonts w:hint="cs"/>
                <w:rtl/>
              </w:rPr>
              <w:t xml:space="preserve"> או הרחבת הסמכה קיימת</w:t>
            </w:r>
            <w:r w:rsidRPr="00AA1888">
              <w:rPr>
                <w:rtl/>
              </w:rPr>
              <w:t xml:space="preserve">, יפתח </w:t>
            </w:r>
            <w:r w:rsidR="00FA54B3">
              <w:rPr>
                <w:rFonts w:hint="cs"/>
                <w:rtl/>
              </w:rPr>
              <w:t>נציג הרשות</w:t>
            </w:r>
            <w:r w:rsidRPr="00AA1888">
              <w:rPr>
                <w:rtl/>
              </w:rPr>
              <w:t xml:space="preserve"> פניה בנושא מסוים וידאג כי </w:t>
            </w:r>
            <w:r w:rsidRPr="00AA1888">
              <w:rPr>
                <w:rFonts w:hint="cs"/>
                <w:rtl/>
              </w:rPr>
              <w:t>ה</w:t>
            </w:r>
            <w:r w:rsidR="00FA54B3">
              <w:rPr>
                <w:rFonts w:hint="cs"/>
                <w:rtl/>
              </w:rPr>
              <w:t>לקוח</w:t>
            </w:r>
            <w:r w:rsidRPr="00AA1888">
              <w:rPr>
                <w:rtl/>
              </w:rPr>
              <w:t xml:space="preserve"> ממלא את כל הטפסים הדרושים. לאחר מכן, יעביר את הפניה לטיפול של המחלקה הרלוונטית שתאשר כי הפניה נקלטה במחלקה. </w:t>
            </w:r>
            <w:r w:rsidR="00FA54B3">
              <w:rPr>
                <w:rFonts w:hint="cs"/>
                <w:rtl/>
              </w:rPr>
              <w:t>ללקוח</w:t>
            </w:r>
            <w:r w:rsidRPr="00AA1888">
              <w:rPr>
                <w:rtl/>
              </w:rPr>
              <w:t xml:space="preserve"> </w:t>
            </w:r>
            <w:r w:rsidR="00FA54B3">
              <w:rPr>
                <w:rFonts w:hint="cs"/>
                <w:rtl/>
              </w:rPr>
              <w:t xml:space="preserve">תועבר הודעה באמצעי דיגיטלי (דוא"ל או </w:t>
            </w:r>
            <w:r w:rsidR="00FA54B3">
              <w:rPr>
                <w:rFonts w:hint="cs"/>
              </w:rPr>
              <w:t>SMS</w:t>
            </w:r>
            <w:r w:rsidR="00FA54B3">
              <w:rPr>
                <w:rFonts w:hint="cs"/>
                <w:rtl/>
              </w:rPr>
              <w:t>)</w:t>
            </w:r>
            <w:r w:rsidRPr="00AA1888">
              <w:rPr>
                <w:rtl/>
              </w:rPr>
              <w:t xml:space="preserve"> כי הפניה מטופלת ונמצאת במערכת והתהליך יסתיים כאשר המחלקה המטפלת תעביר אישור </w:t>
            </w:r>
            <w:r w:rsidR="00804F00">
              <w:rPr>
                <w:rFonts w:hint="cs"/>
                <w:rtl/>
              </w:rPr>
              <w:t>ללקוח / למעבדה</w:t>
            </w:r>
            <w:r w:rsidRPr="00AA1888">
              <w:rPr>
                <w:rFonts w:hint="cs"/>
                <w:rtl/>
              </w:rPr>
              <w:t>.</w:t>
            </w:r>
          </w:p>
        </w:tc>
      </w:tr>
      <w:tr w:rsidR="009221CE" w:rsidRPr="00AA1888" w14:paraId="0C78BAB8" w14:textId="77777777" w:rsidTr="00E73C96">
        <w:tc>
          <w:tcPr>
            <w:tcW w:w="1556" w:type="dxa"/>
          </w:tcPr>
          <w:p w14:paraId="009346E3" w14:textId="2C2A41D9" w:rsidR="009221CE" w:rsidRPr="00AA1888" w:rsidRDefault="001B3A82" w:rsidP="00834891">
            <w:pPr>
              <w:rPr>
                <w:rtl/>
              </w:rPr>
            </w:pPr>
            <w:r>
              <w:t>Cm3</w:t>
            </w:r>
            <w:r w:rsidR="009221CE" w:rsidRPr="00AD747A">
              <w:t>.01.070</w:t>
            </w:r>
          </w:p>
        </w:tc>
        <w:tc>
          <w:tcPr>
            <w:tcW w:w="8925" w:type="dxa"/>
          </w:tcPr>
          <w:p w14:paraId="2D13135C" w14:textId="77777777" w:rsidR="009221CE" w:rsidRPr="00AA1888" w:rsidRDefault="009221CE" w:rsidP="00834891">
            <w:pPr>
              <w:rPr>
                <w:rtl/>
              </w:rPr>
            </w:pPr>
            <w:r w:rsidRPr="00AA1888">
              <w:rPr>
                <w:rtl/>
              </w:rPr>
              <w:t>דוחות, גם אך לא רק:</w:t>
            </w:r>
          </w:p>
          <w:p w14:paraId="4FDA804C" w14:textId="76CB8A0A" w:rsidR="009221CE" w:rsidRPr="00AA1888" w:rsidRDefault="009221CE" w:rsidP="00834891">
            <w:pPr>
              <w:rPr>
                <w:rtl/>
              </w:rPr>
            </w:pPr>
            <w:r w:rsidRPr="00AA1888">
              <w:rPr>
                <w:rtl/>
              </w:rPr>
              <w:t xml:space="preserve">סיכום פניות לפי חתך תקופתי (מתאריך עד תאריך) מסווג לפי </w:t>
            </w:r>
            <w:r w:rsidR="00804F00">
              <w:rPr>
                <w:rFonts w:hint="cs"/>
                <w:rtl/>
              </w:rPr>
              <w:t>סוגי מעבדות, ענפי הסמכה</w:t>
            </w:r>
            <w:r w:rsidRPr="00AA1888">
              <w:rPr>
                <w:rtl/>
              </w:rPr>
              <w:t>, חריגה מזמן תקן, שם משתמש, סטאטוס פנייה, סטאטוס טיפול, נושא הפניה</w:t>
            </w:r>
            <w:r w:rsidR="00804F00">
              <w:rPr>
                <w:rFonts w:hint="cs"/>
                <w:rtl/>
              </w:rPr>
              <w:t xml:space="preserve"> ושדות נוספים אשר יוגדרו מעת לעת</w:t>
            </w:r>
            <w:r w:rsidRPr="00AA1888">
              <w:rPr>
                <w:rtl/>
              </w:rPr>
              <w:t>.</w:t>
            </w:r>
          </w:p>
        </w:tc>
      </w:tr>
      <w:tr w:rsidR="009221CE" w:rsidRPr="00AA1888" w14:paraId="3C29AE25" w14:textId="77777777" w:rsidTr="00E73C96">
        <w:trPr>
          <w:trHeight w:val="642"/>
        </w:trPr>
        <w:tc>
          <w:tcPr>
            <w:tcW w:w="1556" w:type="dxa"/>
          </w:tcPr>
          <w:p w14:paraId="0E9FCB36" w14:textId="108417EA" w:rsidR="009221CE" w:rsidRPr="00AA1888" w:rsidRDefault="001B3A82" w:rsidP="00834891">
            <w:pPr>
              <w:rPr>
                <w:rtl/>
              </w:rPr>
            </w:pPr>
            <w:r>
              <w:t>Cm3</w:t>
            </w:r>
            <w:r w:rsidR="009221CE" w:rsidRPr="00AD747A">
              <w:t>.01.080</w:t>
            </w:r>
          </w:p>
        </w:tc>
        <w:tc>
          <w:tcPr>
            <w:tcW w:w="8925" w:type="dxa"/>
          </w:tcPr>
          <w:p w14:paraId="23438A18" w14:textId="11B67DF9" w:rsidR="009221CE" w:rsidRPr="00AA1888" w:rsidRDefault="009221CE" w:rsidP="00834891">
            <w:pPr>
              <w:rPr>
                <w:rtl/>
              </w:rPr>
            </w:pPr>
            <w:r w:rsidRPr="00AA1888">
              <w:rPr>
                <w:rtl/>
              </w:rPr>
              <w:t xml:space="preserve">איתור </w:t>
            </w:r>
            <w:r w:rsidR="00804F00">
              <w:rPr>
                <w:rFonts w:hint="cs"/>
                <w:rtl/>
              </w:rPr>
              <w:t>לקוח</w:t>
            </w:r>
            <w:r w:rsidRPr="00AA1888">
              <w:rPr>
                <w:rtl/>
              </w:rPr>
              <w:t xml:space="preserve"> במערכת ה </w:t>
            </w:r>
            <w:r w:rsidRPr="00AA1888">
              <w:t>CRM</w:t>
            </w:r>
            <w:r w:rsidRPr="00AA1888">
              <w:rPr>
                <w:rtl/>
              </w:rPr>
              <w:t xml:space="preserve"> (תרשים זרימה):</w:t>
            </w:r>
          </w:p>
          <w:p w14:paraId="71158C63" w14:textId="54DB5347" w:rsidR="009221CE" w:rsidRPr="00AA1888" w:rsidRDefault="00D3545B" w:rsidP="00834891">
            <w:pPr>
              <w:rPr>
                <w:rtl/>
              </w:rPr>
            </w:pPr>
            <w:r>
              <w:rPr>
                <w:noProof/>
              </w:rPr>
              <w:drawing>
                <wp:inline distT="0" distB="0" distL="0" distR="0" wp14:anchorId="1452A910" wp14:editId="03573F58">
                  <wp:extent cx="5534025" cy="2152650"/>
                  <wp:effectExtent l="0" t="0" r="9525"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660" t="23894" r="55288" b="21489"/>
                          <a:stretch/>
                        </pic:blipFill>
                        <pic:spPr bwMode="auto">
                          <a:xfrm>
                            <a:off x="0" y="0"/>
                            <a:ext cx="5534025" cy="2152650"/>
                          </a:xfrm>
                          <a:prstGeom prst="rect">
                            <a:avLst/>
                          </a:prstGeom>
                          <a:ln>
                            <a:noFill/>
                          </a:ln>
                          <a:extLst>
                            <a:ext uri="{53640926-AAD7-44D8-BBD7-CCE9431645EC}">
                              <a14:shadowObscured xmlns:a14="http://schemas.microsoft.com/office/drawing/2010/main"/>
                            </a:ext>
                          </a:extLst>
                        </pic:spPr>
                      </pic:pic>
                    </a:graphicData>
                  </a:graphic>
                </wp:inline>
              </w:drawing>
            </w:r>
          </w:p>
          <w:p w14:paraId="62B7B1B7" w14:textId="77777777" w:rsidR="009221CE" w:rsidRPr="00AA1888" w:rsidRDefault="009221CE" w:rsidP="00834891">
            <w:pPr>
              <w:rPr>
                <w:rtl/>
              </w:rPr>
            </w:pPr>
            <w:r w:rsidRPr="00AA1888">
              <w:rPr>
                <w:rFonts w:hint="cs"/>
                <w:rtl/>
              </w:rPr>
              <w:t xml:space="preserve">רמת מענה: </w:t>
            </w:r>
            <w:r w:rsidRPr="00AA1888">
              <w:rPr>
                <w:rtl/>
              </w:rPr>
              <w:t>קראנו והבנו</w:t>
            </w:r>
          </w:p>
        </w:tc>
      </w:tr>
      <w:tr w:rsidR="009221CE" w:rsidRPr="00AA1888" w14:paraId="4ACCE02A" w14:textId="77777777" w:rsidTr="00E73C96">
        <w:trPr>
          <w:trHeight w:val="3095"/>
        </w:trPr>
        <w:tc>
          <w:tcPr>
            <w:tcW w:w="1556" w:type="dxa"/>
          </w:tcPr>
          <w:p w14:paraId="260A942A" w14:textId="3B114963" w:rsidR="009221CE" w:rsidRPr="00AA1888" w:rsidRDefault="001B3A82" w:rsidP="00834891">
            <w:pPr>
              <w:rPr>
                <w:rtl/>
              </w:rPr>
            </w:pPr>
            <w:r>
              <w:t>Cm3</w:t>
            </w:r>
            <w:r w:rsidR="009221CE" w:rsidRPr="00AD747A">
              <w:t>.01.090</w:t>
            </w:r>
          </w:p>
        </w:tc>
        <w:tc>
          <w:tcPr>
            <w:tcW w:w="8925" w:type="dxa"/>
          </w:tcPr>
          <w:p w14:paraId="7EE2D71C" w14:textId="77777777" w:rsidR="009221CE" w:rsidRPr="00AA1888" w:rsidRDefault="009221CE" w:rsidP="00834891">
            <w:pPr>
              <w:rPr>
                <w:rtl/>
              </w:rPr>
            </w:pPr>
            <w:r w:rsidRPr="00AA1888">
              <w:rPr>
                <w:rtl/>
              </w:rPr>
              <w:t xml:space="preserve">הקמת לקוח חדש במערכת ה </w:t>
            </w:r>
            <w:r w:rsidRPr="00AA1888">
              <w:t>CRM</w:t>
            </w:r>
            <w:r w:rsidRPr="00AA1888">
              <w:rPr>
                <w:rtl/>
              </w:rPr>
              <w:t xml:space="preserve"> (תרשים זרימה):</w:t>
            </w:r>
          </w:p>
          <w:p w14:paraId="5F6354CA" w14:textId="77777777" w:rsidR="009221CE" w:rsidRPr="00AA1888" w:rsidRDefault="009221CE" w:rsidP="00834891">
            <w:pPr>
              <w:rPr>
                <w:rtl/>
              </w:rPr>
            </w:pPr>
            <w:r w:rsidRPr="00AA1888">
              <w:rPr>
                <w:noProof/>
              </w:rPr>
              <w:drawing>
                <wp:inline distT="0" distB="0" distL="0" distR="0" wp14:anchorId="42CC9C09" wp14:editId="3E8AD6B8">
                  <wp:extent cx="4910455" cy="1414145"/>
                  <wp:effectExtent l="0" t="0" r="0" b="0"/>
                  <wp:docPr id="2" name="תמונה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תמונה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0455" cy="1414145"/>
                          </a:xfrm>
                          <a:prstGeom prst="rect">
                            <a:avLst/>
                          </a:prstGeom>
                          <a:noFill/>
                          <a:ln>
                            <a:noFill/>
                          </a:ln>
                        </pic:spPr>
                      </pic:pic>
                    </a:graphicData>
                  </a:graphic>
                </wp:inline>
              </w:drawing>
            </w:r>
          </w:p>
          <w:p w14:paraId="00B8C0E6" w14:textId="77777777" w:rsidR="009221CE" w:rsidRPr="00AA1888" w:rsidRDefault="009221CE" w:rsidP="00834891">
            <w:pPr>
              <w:rPr>
                <w:rtl/>
              </w:rPr>
            </w:pPr>
            <w:r w:rsidRPr="00AA1888">
              <w:rPr>
                <w:rFonts w:hint="cs"/>
                <w:rtl/>
              </w:rPr>
              <w:t xml:space="preserve">רמת מענה: </w:t>
            </w:r>
            <w:r w:rsidRPr="00AA1888">
              <w:rPr>
                <w:rtl/>
              </w:rPr>
              <w:t>קראנו והבנו</w:t>
            </w:r>
          </w:p>
        </w:tc>
      </w:tr>
      <w:tr w:rsidR="009221CE" w:rsidRPr="00AA1888" w14:paraId="57CB7500" w14:textId="77777777" w:rsidTr="00E73C96">
        <w:trPr>
          <w:trHeight w:val="3241"/>
        </w:trPr>
        <w:tc>
          <w:tcPr>
            <w:tcW w:w="1556" w:type="dxa"/>
          </w:tcPr>
          <w:p w14:paraId="30C09655" w14:textId="2B6F0BB7" w:rsidR="009221CE" w:rsidRPr="00AA1888" w:rsidRDefault="001B3A82" w:rsidP="00834891">
            <w:pPr>
              <w:rPr>
                <w:rtl/>
              </w:rPr>
            </w:pPr>
            <w:r>
              <w:t>Cm3</w:t>
            </w:r>
            <w:r w:rsidR="009221CE" w:rsidRPr="00AD747A">
              <w:t>.01.100</w:t>
            </w:r>
          </w:p>
        </w:tc>
        <w:tc>
          <w:tcPr>
            <w:tcW w:w="8925" w:type="dxa"/>
          </w:tcPr>
          <w:p w14:paraId="67540F79" w14:textId="77777777" w:rsidR="009221CE" w:rsidRPr="00AA1888" w:rsidRDefault="009221CE" w:rsidP="00834891">
            <w:pPr>
              <w:rPr>
                <w:rtl/>
              </w:rPr>
            </w:pPr>
            <w:r w:rsidRPr="00AA1888">
              <w:rPr>
                <w:rtl/>
              </w:rPr>
              <w:t xml:space="preserve">בירור לקוח במערכת ה </w:t>
            </w:r>
            <w:r w:rsidRPr="00AA1888">
              <w:t>CRM</w:t>
            </w:r>
            <w:r w:rsidRPr="00AA1888">
              <w:rPr>
                <w:rtl/>
              </w:rPr>
              <w:t xml:space="preserve"> (תרשים זרימה):</w:t>
            </w:r>
          </w:p>
          <w:p w14:paraId="1EE27192" w14:textId="1744406D" w:rsidR="009221CE" w:rsidRPr="00AA1888" w:rsidRDefault="00FC7B56" w:rsidP="00834891">
            <w:pPr>
              <w:rPr>
                <w:rtl/>
              </w:rPr>
            </w:pPr>
            <w:r>
              <w:rPr>
                <w:noProof/>
              </w:rPr>
              <mc:AlternateContent>
                <mc:Choice Requires="wps">
                  <w:drawing>
                    <wp:anchor distT="0" distB="0" distL="114300" distR="114300" simplePos="0" relativeHeight="251664386" behindDoc="0" locked="0" layoutInCell="1" allowOverlap="1" wp14:anchorId="30685D01" wp14:editId="21872F33">
                      <wp:simplePos x="0" y="0"/>
                      <wp:positionH relativeFrom="column">
                        <wp:posOffset>1438275</wp:posOffset>
                      </wp:positionH>
                      <wp:positionV relativeFrom="paragraph">
                        <wp:posOffset>948690</wp:posOffset>
                      </wp:positionV>
                      <wp:extent cx="311355" cy="19213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1355" cy="192136"/>
                              </a:xfrm>
                              <a:prstGeom prst="rect">
                                <a:avLst/>
                              </a:prstGeom>
                              <a:solidFill>
                                <a:schemeClr val="lt1"/>
                              </a:solidFill>
                              <a:ln w="6350">
                                <a:noFill/>
                              </a:ln>
                            </wps:spPr>
                            <wps:txbx>
                              <w:txbxContent>
                                <w:p w14:paraId="4EFFFAB5" w14:textId="77777777" w:rsidR="00425EFD" w:rsidRDefault="00425EF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85D01" id="_x0000_t202" coordsize="21600,21600" o:spt="202" path="m,l,21600r21600,l21600,xe">
                      <v:stroke joinstyle="miter"/>
                      <v:path gradientshapeok="t" o:connecttype="rect"/>
                    </v:shapetype>
                    <v:shape id="Text Box 10" o:spid="_x0000_s1027" type="#_x0000_t202" style="position:absolute;left:0;text-align:left;margin-left:113.25pt;margin-top:74.7pt;width:24.5pt;height:15.15pt;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" fillcolor="white [3201]" stroked="f" strokeweight=".5pt">
                      <v:textbox>
                        <w:txbxContent>
                          <w:p w14:paraId="4EFFFAB5" w14:textId="77777777" w:rsidR="00425EFD" w:rsidRDefault="00425EFD"/>
                        </w:txbxContent>
                      </v:textbox>
                    </v:shape>
                  </w:pict>
                </mc:Fallback>
              </mc:AlternateContent>
            </w:r>
            <w:r w:rsidR="009221CE" w:rsidRPr="00AA1888">
              <w:rPr>
                <w:noProof/>
              </w:rPr>
              <w:drawing>
                <wp:inline distT="0" distB="0" distL="0" distR="0" wp14:anchorId="6F5C1553" wp14:editId="1FD04430">
                  <wp:extent cx="4817745" cy="1659255"/>
                  <wp:effectExtent l="0" t="0" r="1905" b="0"/>
                  <wp:docPr id="8" name="תמונה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7745" cy="1659255"/>
                          </a:xfrm>
                          <a:prstGeom prst="rect">
                            <a:avLst/>
                          </a:prstGeom>
                          <a:noFill/>
                          <a:ln>
                            <a:noFill/>
                          </a:ln>
                        </pic:spPr>
                      </pic:pic>
                    </a:graphicData>
                  </a:graphic>
                </wp:inline>
              </w:drawing>
            </w:r>
          </w:p>
          <w:p w14:paraId="702BB4FE" w14:textId="77777777" w:rsidR="009221CE" w:rsidRPr="00AA1888" w:rsidRDefault="009221CE" w:rsidP="00834891">
            <w:pPr>
              <w:rPr>
                <w:rtl/>
              </w:rPr>
            </w:pPr>
            <w:r w:rsidRPr="00AA1888">
              <w:rPr>
                <w:rFonts w:hint="cs"/>
                <w:rtl/>
              </w:rPr>
              <w:t xml:space="preserve">רמת מענה: </w:t>
            </w:r>
            <w:r w:rsidRPr="00AA1888">
              <w:rPr>
                <w:rtl/>
              </w:rPr>
              <w:t>קראנו והבנו</w:t>
            </w:r>
          </w:p>
        </w:tc>
      </w:tr>
    </w:tbl>
    <w:p w14:paraId="43E8DC34" w14:textId="3066B809" w:rsidR="00CA2201" w:rsidRDefault="00CA2201" w:rsidP="009221CE">
      <w:pPr>
        <w:rPr>
          <w:rtl/>
        </w:rPr>
      </w:pPr>
    </w:p>
    <w:p w14:paraId="6FAF05B6" w14:textId="77777777" w:rsidR="00CA2201" w:rsidRDefault="00CA2201">
      <w:pPr>
        <w:bidi w:val="0"/>
        <w:spacing w:line="240" w:lineRule="auto"/>
        <w:jc w:val="left"/>
        <w:rPr>
          <w:rtl/>
        </w:rPr>
      </w:pPr>
      <w:r>
        <w:rPr>
          <w:rtl/>
        </w:rPr>
        <w:br w:type="page"/>
      </w:r>
    </w:p>
    <w:p w14:paraId="18D4A265" w14:textId="77777777" w:rsidR="00CA2201" w:rsidRDefault="00CA2201" w:rsidP="009221CE">
      <w:pPr>
        <w:rPr>
          <w:rtl/>
        </w:rPr>
      </w:pPr>
    </w:p>
    <w:p w14:paraId="1A8A004A" w14:textId="2157E495" w:rsidR="009221CE" w:rsidRPr="007129F6" w:rsidRDefault="00CA2201" w:rsidP="007129F6">
      <w:pPr>
        <w:pStyle w:val="Heading2"/>
        <w:rPr>
          <w:rFonts w:ascii="David" w:hAnsi="David"/>
          <w:b/>
          <w:bCs/>
          <w:sz w:val="28"/>
          <w:szCs w:val="28"/>
          <w:rtl/>
        </w:rPr>
      </w:pPr>
      <w:bookmarkStart w:id="43" w:name="_Toc95642335"/>
      <w:r w:rsidRPr="007129F6">
        <w:rPr>
          <w:rFonts w:ascii="David" w:hAnsi="David" w:hint="cs"/>
          <w:b/>
          <w:bCs/>
          <w:sz w:val="28"/>
          <w:szCs w:val="28"/>
          <w:rtl/>
        </w:rPr>
        <w:t>תהליכים ראשיים במערכת</w:t>
      </w:r>
      <w:bookmarkEnd w:id="43"/>
    </w:p>
    <w:p w14:paraId="40C3C5A8" w14:textId="6A821C55" w:rsidR="00CA2201" w:rsidRPr="00BE588B" w:rsidRDefault="00CA2201" w:rsidP="00BE588B">
      <w:pPr>
        <w:spacing w:before="240"/>
        <w:rPr>
          <w:b/>
          <w:bCs/>
          <w:rtl/>
        </w:rPr>
      </w:pPr>
      <w:r w:rsidRPr="00BE588B">
        <w:rPr>
          <w:rFonts w:hint="cs"/>
          <w:b/>
          <w:bCs/>
          <w:rtl/>
        </w:rPr>
        <w:t>תהליך 1</w:t>
      </w:r>
      <w:r w:rsidR="00BE588B">
        <w:rPr>
          <w:rFonts w:hint="cs"/>
          <w:b/>
          <w:bCs/>
          <w:rtl/>
        </w:rPr>
        <w:t>:</w:t>
      </w:r>
    </w:p>
    <w:tbl>
      <w:tblPr>
        <w:tblStyle w:val="TableGrid"/>
        <w:bidiVisual/>
        <w:tblW w:w="0" w:type="auto"/>
        <w:tblLook w:val="04A0" w:firstRow="1" w:lastRow="0" w:firstColumn="1" w:lastColumn="0" w:noHBand="0" w:noVBand="1"/>
      </w:tblPr>
      <w:tblGrid>
        <w:gridCol w:w="9754"/>
      </w:tblGrid>
      <w:tr w:rsidR="00E9380A" w14:paraId="19819955" w14:textId="77777777" w:rsidTr="001E67F4">
        <w:tc>
          <w:tcPr>
            <w:tcW w:w="9754" w:type="dxa"/>
          </w:tcPr>
          <w:p w14:paraId="1E5225ED" w14:textId="10182E1F" w:rsidR="00CA2201" w:rsidRDefault="00595C99" w:rsidP="009221CE">
            <w:pPr>
              <w:rPr>
                <w:rtl/>
              </w:rPr>
            </w:pPr>
            <w:r>
              <w:rPr>
                <w:noProof/>
              </w:rPr>
              <w:drawing>
                <wp:inline distT="0" distB="0" distL="0" distR="0" wp14:anchorId="0AAE0573" wp14:editId="40C3706F">
                  <wp:extent cx="6000750" cy="6086475"/>
                  <wp:effectExtent l="0" t="0" r="0" b="952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917" t="17984" r="39102" b="10967"/>
                          <a:stretch/>
                        </pic:blipFill>
                        <pic:spPr bwMode="auto">
                          <a:xfrm>
                            <a:off x="0" y="0"/>
                            <a:ext cx="6000750" cy="60864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85335E2" w14:textId="06BC9C5E" w:rsidR="00CA2201" w:rsidRDefault="00CA2201" w:rsidP="009221CE">
      <w:pPr>
        <w:rPr>
          <w:rtl/>
        </w:rPr>
      </w:pPr>
    </w:p>
    <w:p w14:paraId="18D30A07" w14:textId="77777777" w:rsidR="00595C99" w:rsidRDefault="00595C99">
      <w:pPr>
        <w:bidi w:val="0"/>
        <w:spacing w:line="240" w:lineRule="auto"/>
        <w:jc w:val="left"/>
        <w:rPr>
          <w:rtl/>
        </w:rPr>
      </w:pPr>
      <w:r>
        <w:rPr>
          <w:rtl/>
        </w:rPr>
        <w:br w:type="page"/>
      </w:r>
    </w:p>
    <w:p w14:paraId="0CC7685E" w14:textId="32356F27" w:rsidR="00CA2201" w:rsidRPr="00BE588B" w:rsidRDefault="00CA2201" w:rsidP="00595C99">
      <w:pPr>
        <w:rPr>
          <w:b/>
          <w:bCs/>
          <w:rtl/>
        </w:rPr>
      </w:pPr>
      <w:r w:rsidRPr="00BE588B">
        <w:rPr>
          <w:rFonts w:hint="cs"/>
          <w:b/>
          <w:bCs/>
          <w:rtl/>
        </w:rPr>
        <w:t>תהליך 2</w:t>
      </w:r>
      <w:r w:rsidR="00BE588B">
        <w:rPr>
          <w:rFonts w:hint="cs"/>
          <w:b/>
          <w:bCs/>
          <w:rtl/>
        </w:rPr>
        <w:t>:</w:t>
      </w:r>
    </w:p>
    <w:tbl>
      <w:tblPr>
        <w:tblStyle w:val="TableGrid"/>
        <w:bidiVisual/>
        <w:tblW w:w="0" w:type="auto"/>
        <w:tblLook w:val="04A0" w:firstRow="1" w:lastRow="0" w:firstColumn="1" w:lastColumn="0" w:noHBand="0" w:noVBand="1"/>
      </w:tblPr>
      <w:tblGrid>
        <w:gridCol w:w="10456"/>
      </w:tblGrid>
      <w:tr w:rsidR="00CA2201" w14:paraId="1439DD80" w14:textId="77777777" w:rsidTr="00CA2201">
        <w:tc>
          <w:tcPr>
            <w:tcW w:w="10456" w:type="dxa"/>
          </w:tcPr>
          <w:p w14:paraId="41478106" w14:textId="77777777" w:rsidR="00595C99" w:rsidRDefault="00595C99" w:rsidP="00595C99">
            <w:pPr>
              <w:rPr>
                <w:b/>
                <w:bCs/>
                <w:rtl/>
              </w:rPr>
            </w:pPr>
            <w:r>
              <w:rPr>
                <w:rFonts w:hint="cs"/>
                <w:b/>
                <w:bCs/>
                <w:rtl/>
              </w:rPr>
              <w:t>מינוי ופעולה של וועדות טכניות וועדה מייעצת:</w:t>
            </w:r>
          </w:p>
          <w:p w14:paraId="749BB349" w14:textId="6757B5DA" w:rsidR="00CA2201" w:rsidRDefault="00595C99" w:rsidP="009221CE">
            <w:pPr>
              <w:rPr>
                <w:rtl/>
              </w:rPr>
            </w:pPr>
            <w:r>
              <w:rPr>
                <w:noProof/>
              </w:rPr>
              <w:drawing>
                <wp:inline distT="0" distB="0" distL="0" distR="0" wp14:anchorId="2AE85F5D" wp14:editId="4ED86F02">
                  <wp:extent cx="6508750" cy="2855595"/>
                  <wp:effectExtent l="0" t="0" r="6350" b="1905"/>
                  <wp:docPr id="1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7"/>
                          <a:stretch>
                            <a:fillRect/>
                          </a:stretch>
                        </pic:blipFill>
                        <pic:spPr>
                          <a:xfrm>
                            <a:off x="0" y="0"/>
                            <a:ext cx="6508750" cy="2855595"/>
                          </a:xfrm>
                          <a:prstGeom prst="rect">
                            <a:avLst/>
                          </a:prstGeom>
                        </pic:spPr>
                      </pic:pic>
                    </a:graphicData>
                  </a:graphic>
                </wp:inline>
              </w:drawing>
            </w:r>
          </w:p>
        </w:tc>
      </w:tr>
    </w:tbl>
    <w:p w14:paraId="3CC734C3" w14:textId="30FC6EC4" w:rsidR="00CA2201" w:rsidRDefault="00CA2201" w:rsidP="009221CE">
      <w:pPr>
        <w:rPr>
          <w:rtl/>
        </w:rPr>
      </w:pPr>
    </w:p>
    <w:p w14:paraId="5F321E42" w14:textId="4D91AE3A" w:rsidR="00595C99" w:rsidRPr="00BE588B" w:rsidRDefault="00595C99" w:rsidP="00BE588B">
      <w:pPr>
        <w:rPr>
          <w:rFonts w:ascii="David" w:hAnsi="David"/>
          <w:b/>
          <w:bCs/>
          <w:sz w:val="24"/>
          <w:rtl/>
        </w:rPr>
      </w:pPr>
      <w:r w:rsidRPr="00BE588B">
        <w:rPr>
          <w:rFonts w:ascii="David" w:hAnsi="David"/>
          <w:b/>
          <w:bCs/>
          <w:sz w:val="24"/>
          <w:rtl/>
        </w:rPr>
        <w:t xml:space="preserve">תהליך </w:t>
      </w:r>
      <w:r w:rsidR="00BE588B">
        <w:rPr>
          <w:rFonts w:ascii="David" w:hAnsi="David" w:hint="cs"/>
          <w:b/>
          <w:bCs/>
          <w:sz w:val="24"/>
          <w:rtl/>
        </w:rPr>
        <w:t>3:</w:t>
      </w:r>
    </w:p>
    <w:tbl>
      <w:tblPr>
        <w:tblStyle w:val="TableGrid"/>
        <w:bidiVisual/>
        <w:tblW w:w="0" w:type="auto"/>
        <w:tblLook w:val="04A0" w:firstRow="1" w:lastRow="0" w:firstColumn="1" w:lastColumn="0" w:noHBand="0" w:noVBand="1"/>
      </w:tblPr>
      <w:tblGrid>
        <w:gridCol w:w="10456"/>
      </w:tblGrid>
      <w:tr w:rsidR="00595C99" w14:paraId="0083571E" w14:textId="77777777" w:rsidTr="00595C99">
        <w:tc>
          <w:tcPr>
            <w:tcW w:w="10456" w:type="dxa"/>
          </w:tcPr>
          <w:p w14:paraId="7577E3B5" w14:textId="2A073E94" w:rsidR="00595C99" w:rsidRDefault="00595C99" w:rsidP="009221CE">
            <w:pPr>
              <w:rPr>
                <w:rtl/>
              </w:rPr>
            </w:pPr>
            <w:r>
              <w:rPr>
                <w:noProof/>
              </w:rPr>
              <w:drawing>
                <wp:inline distT="0" distB="0" distL="0" distR="0" wp14:anchorId="72F87061" wp14:editId="3FFC376B">
                  <wp:extent cx="6200775" cy="4972050"/>
                  <wp:effectExtent l="0" t="0" r="9525"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920" t="25169" r="40705" b="18898"/>
                          <a:stretch/>
                        </pic:blipFill>
                        <pic:spPr bwMode="auto">
                          <a:xfrm>
                            <a:off x="0" y="0"/>
                            <a:ext cx="6200775" cy="4972050"/>
                          </a:xfrm>
                          <a:prstGeom prst="rect">
                            <a:avLst/>
                          </a:prstGeom>
                          <a:ln>
                            <a:noFill/>
                          </a:ln>
                          <a:extLst>
                            <a:ext uri="{53640926-AAD7-44D8-BBD7-CCE9431645EC}">
                              <a14:shadowObscured xmlns:a14="http://schemas.microsoft.com/office/drawing/2010/main"/>
                            </a:ext>
                          </a:extLst>
                        </pic:spPr>
                      </pic:pic>
                    </a:graphicData>
                  </a:graphic>
                </wp:inline>
              </w:drawing>
            </w:r>
          </w:p>
          <w:p w14:paraId="4A8F8F90" w14:textId="5AAE8D84" w:rsidR="00595C99" w:rsidRDefault="00595C99" w:rsidP="009221CE">
            <w:pPr>
              <w:rPr>
                <w:rtl/>
              </w:rPr>
            </w:pPr>
          </w:p>
        </w:tc>
      </w:tr>
    </w:tbl>
    <w:p w14:paraId="021CC86D" w14:textId="545A35CE" w:rsidR="00595C99" w:rsidRDefault="00595C99" w:rsidP="009221CE">
      <w:pPr>
        <w:rPr>
          <w:rtl/>
        </w:rPr>
      </w:pPr>
    </w:p>
    <w:p w14:paraId="23CF0CC9" w14:textId="76A6E028" w:rsidR="00595C99" w:rsidRPr="00BE588B" w:rsidRDefault="00BE588B" w:rsidP="009221CE">
      <w:pPr>
        <w:rPr>
          <w:b/>
          <w:bCs/>
          <w:rtl/>
        </w:rPr>
      </w:pPr>
      <w:r>
        <w:rPr>
          <w:rFonts w:hint="cs"/>
          <w:b/>
          <w:bCs/>
          <w:rtl/>
        </w:rPr>
        <w:t>תהליך 4</w:t>
      </w:r>
      <w:r>
        <w:rPr>
          <w:b/>
          <w:bCs/>
        </w:rPr>
        <w:t>:</w:t>
      </w:r>
    </w:p>
    <w:tbl>
      <w:tblPr>
        <w:tblStyle w:val="TableGrid"/>
        <w:bidiVisual/>
        <w:tblW w:w="0" w:type="auto"/>
        <w:tblLook w:val="04A0" w:firstRow="1" w:lastRow="0" w:firstColumn="1" w:lastColumn="0" w:noHBand="0" w:noVBand="1"/>
      </w:tblPr>
      <w:tblGrid>
        <w:gridCol w:w="10456"/>
      </w:tblGrid>
      <w:tr w:rsidR="00595C99" w14:paraId="5346B45F" w14:textId="77777777" w:rsidTr="00595C99">
        <w:tc>
          <w:tcPr>
            <w:tcW w:w="10456" w:type="dxa"/>
          </w:tcPr>
          <w:p w14:paraId="64C42184" w14:textId="396DA0EF" w:rsidR="00595C99" w:rsidRDefault="00BD4194" w:rsidP="00595C99">
            <w:pPr>
              <w:rPr>
                <w:rtl/>
              </w:rPr>
            </w:pPr>
            <w:r>
              <w:rPr>
                <w:noProof/>
              </w:rPr>
              <w:drawing>
                <wp:inline distT="0" distB="0" distL="0" distR="0" wp14:anchorId="3DC3C93D" wp14:editId="38B2F330">
                  <wp:extent cx="6657975" cy="4476750"/>
                  <wp:effectExtent l="0" t="0" r="9525"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46" t="18310" r="52315" b="11972"/>
                          <a:stretch/>
                        </pic:blipFill>
                        <pic:spPr bwMode="auto">
                          <a:xfrm>
                            <a:off x="0" y="0"/>
                            <a:ext cx="6657975" cy="44767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07B632" w14:textId="44459C05" w:rsidR="00595C99" w:rsidRDefault="00595C99" w:rsidP="009221CE">
      <w:pPr>
        <w:rPr>
          <w:rtl/>
        </w:rPr>
      </w:pPr>
    </w:p>
    <w:p w14:paraId="679A885C" w14:textId="77777777" w:rsidR="00BE588B" w:rsidRDefault="00BE588B">
      <w:pPr>
        <w:bidi w:val="0"/>
        <w:spacing w:line="240" w:lineRule="auto"/>
        <w:jc w:val="left"/>
        <w:rPr>
          <w:b/>
          <w:bCs/>
          <w:rtl/>
        </w:rPr>
      </w:pPr>
      <w:r>
        <w:rPr>
          <w:b/>
          <w:bCs/>
          <w:rtl/>
        </w:rPr>
        <w:br w:type="page"/>
      </w:r>
    </w:p>
    <w:p w14:paraId="3D7F3B9E" w14:textId="37C3A4EA" w:rsidR="00BD4194" w:rsidRPr="00BE588B" w:rsidRDefault="00BE588B" w:rsidP="009221CE">
      <w:pPr>
        <w:rPr>
          <w:b/>
          <w:bCs/>
          <w:rtl/>
        </w:rPr>
      </w:pPr>
      <w:r w:rsidRPr="00BE588B">
        <w:rPr>
          <w:rFonts w:hint="cs"/>
          <w:b/>
          <w:bCs/>
          <w:rtl/>
        </w:rPr>
        <w:t>תהליך 5</w:t>
      </w:r>
      <w:r>
        <w:rPr>
          <w:rFonts w:hint="cs"/>
          <w:b/>
          <w:bCs/>
          <w:rtl/>
        </w:rPr>
        <w:t>:</w:t>
      </w:r>
    </w:p>
    <w:tbl>
      <w:tblPr>
        <w:tblStyle w:val="TableGrid"/>
        <w:bidiVisual/>
        <w:tblW w:w="0" w:type="auto"/>
        <w:tblLook w:val="04A0" w:firstRow="1" w:lastRow="0" w:firstColumn="1" w:lastColumn="0" w:noHBand="0" w:noVBand="1"/>
      </w:tblPr>
      <w:tblGrid>
        <w:gridCol w:w="10456"/>
      </w:tblGrid>
      <w:tr w:rsidR="00BD4194" w14:paraId="7A76C0BD" w14:textId="77777777" w:rsidTr="00BD4194">
        <w:tc>
          <w:tcPr>
            <w:tcW w:w="10456" w:type="dxa"/>
          </w:tcPr>
          <w:p w14:paraId="7920CD73" w14:textId="3AA7A5B7" w:rsidR="00BD4194" w:rsidRDefault="00BD4194" w:rsidP="009221CE">
            <w:pPr>
              <w:rPr>
                <w:rtl/>
              </w:rPr>
            </w:pPr>
            <w:r>
              <w:rPr>
                <w:noProof/>
              </w:rPr>
              <w:drawing>
                <wp:inline distT="0" distB="0" distL="0" distR="0" wp14:anchorId="4C8D1F6B" wp14:editId="5623EE04">
                  <wp:extent cx="6558280" cy="4094480"/>
                  <wp:effectExtent l="0" t="0" r="0" b="1270"/>
                  <wp:docPr id="1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0"/>
                          <a:stretch>
                            <a:fillRect/>
                          </a:stretch>
                        </pic:blipFill>
                        <pic:spPr>
                          <a:xfrm>
                            <a:off x="0" y="0"/>
                            <a:ext cx="6558280" cy="4094480"/>
                          </a:xfrm>
                          <a:prstGeom prst="rect">
                            <a:avLst/>
                          </a:prstGeom>
                        </pic:spPr>
                      </pic:pic>
                    </a:graphicData>
                  </a:graphic>
                </wp:inline>
              </w:drawing>
            </w:r>
          </w:p>
        </w:tc>
      </w:tr>
      <w:tr w:rsidR="00BD4194" w14:paraId="3019E5DC" w14:textId="77777777" w:rsidTr="00BD4194">
        <w:tc>
          <w:tcPr>
            <w:tcW w:w="10456" w:type="dxa"/>
          </w:tcPr>
          <w:p w14:paraId="38CD1E8D" w14:textId="5959309B" w:rsidR="00BD4194" w:rsidRDefault="00BD4194" w:rsidP="009221CE">
            <w:pPr>
              <w:rPr>
                <w:rtl/>
              </w:rPr>
            </w:pPr>
            <w:r>
              <w:rPr>
                <w:noProof/>
              </w:rPr>
              <w:drawing>
                <wp:inline distT="0" distB="0" distL="0" distR="0" wp14:anchorId="4DAA89D7" wp14:editId="47AAC9D0">
                  <wp:extent cx="6538595" cy="4255135"/>
                  <wp:effectExtent l="0" t="0" r="0" b="0"/>
                  <wp:docPr id="20"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1"/>
                          <a:stretch>
                            <a:fillRect/>
                          </a:stretch>
                        </pic:blipFill>
                        <pic:spPr>
                          <a:xfrm>
                            <a:off x="0" y="0"/>
                            <a:ext cx="6538595" cy="4255135"/>
                          </a:xfrm>
                          <a:prstGeom prst="rect">
                            <a:avLst/>
                          </a:prstGeom>
                        </pic:spPr>
                      </pic:pic>
                    </a:graphicData>
                  </a:graphic>
                </wp:inline>
              </w:drawing>
            </w:r>
          </w:p>
        </w:tc>
      </w:tr>
    </w:tbl>
    <w:p w14:paraId="4A1B0705" w14:textId="77777777" w:rsidR="00CA2201" w:rsidRPr="009221CE" w:rsidRDefault="00CA2201" w:rsidP="009221CE"/>
    <w:p w14:paraId="0E3C9F16" w14:textId="77777777" w:rsidR="00BE588B" w:rsidRDefault="00BE588B">
      <w:pPr>
        <w:bidi w:val="0"/>
        <w:spacing w:line="240" w:lineRule="auto"/>
        <w:jc w:val="left"/>
        <w:rPr>
          <w:b/>
          <w:bCs/>
          <w:sz w:val="24"/>
          <w:rtl/>
        </w:rPr>
      </w:pPr>
      <w:r>
        <w:rPr>
          <w:b/>
          <w:bCs/>
          <w:rtl/>
        </w:rPr>
        <w:br w:type="page"/>
      </w:r>
    </w:p>
    <w:p w14:paraId="42B48248" w14:textId="3572C000" w:rsidR="00BD4194" w:rsidRPr="00C71720" w:rsidRDefault="00BE588B" w:rsidP="00C71720">
      <w:pPr>
        <w:rPr>
          <w:rFonts w:ascii="David" w:hAnsi="David"/>
          <w:b/>
          <w:bCs/>
          <w:sz w:val="24"/>
          <w:rtl/>
        </w:rPr>
      </w:pPr>
      <w:r w:rsidRPr="00C71720">
        <w:rPr>
          <w:rFonts w:ascii="David" w:hAnsi="David"/>
          <w:b/>
          <w:bCs/>
          <w:sz w:val="24"/>
          <w:rtl/>
        </w:rPr>
        <w:t>תהליך 6</w:t>
      </w:r>
      <w:r w:rsidRPr="00C71720">
        <w:rPr>
          <w:rFonts w:ascii="David" w:hAnsi="David"/>
          <w:b/>
          <w:bCs/>
          <w:sz w:val="24"/>
        </w:rPr>
        <w:t>:</w:t>
      </w:r>
    </w:p>
    <w:tbl>
      <w:tblPr>
        <w:tblStyle w:val="TableGrid"/>
        <w:bidiVisual/>
        <w:tblW w:w="0" w:type="auto"/>
        <w:tblLook w:val="04A0" w:firstRow="1" w:lastRow="0" w:firstColumn="1" w:lastColumn="0" w:noHBand="0" w:noVBand="1"/>
      </w:tblPr>
      <w:tblGrid>
        <w:gridCol w:w="10456"/>
      </w:tblGrid>
      <w:tr w:rsidR="00BD4194" w14:paraId="50EC1E1C" w14:textId="77777777" w:rsidTr="00BD4194">
        <w:tc>
          <w:tcPr>
            <w:tcW w:w="10456" w:type="dxa"/>
          </w:tcPr>
          <w:p w14:paraId="6D732190" w14:textId="77777777" w:rsidR="00BD4194" w:rsidRDefault="00BD4194" w:rsidP="00BD4194">
            <w:pPr>
              <w:rPr>
                <w:rtl/>
              </w:rPr>
            </w:pPr>
            <w:r>
              <w:rPr>
                <w:rFonts w:hint="cs"/>
                <w:rtl/>
              </w:rPr>
              <w:t>תהליך טיפול בהתנגדות גוף מוסמך להחלטה.</w:t>
            </w:r>
          </w:p>
          <w:p w14:paraId="4702C92A" w14:textId="7D99143D" w:rsidR="00BD4194" w:rsidRDefault="00BD4194" w:rsidP="00BD4194">
            <w:pPr>
              <w:rPr>
                <w:rtl/>
              </w:rPr>
            </w:pPr>
            <w:r>
              <w:rPr>
                <w:noProof/>
              </w:rPr>
              <w:drawing>
                <wp:inline distT="0" distB="0" distL="0" distR="0" wp14:anchorId="74AA60CB" wp14:editId="10770182">
                  <wp:extent cx="6501130" cy="2068830"/>
                  <wp:effectExtent l="0" t="0" r="0" b="7620"/>
                  <wp:docPr id="22"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01130" cy="2068830"/>
                          </a:xfrm>
                          <a:prstGeom prst="rect">
                            <a:avLst/>
                          </a:prstGeom>
                          <a:noFill/>
                          <a:ln>
                            <a:noFill/>
                          </a:ln>
                        </pic:spPr>
                      </pic:pic>
                    </a:graphicData>
                  </a:graphic>
                </wp:inline>
              </w:drawing>
            </w:r>
          </w:p>
        </w:tc>
      </w:tr>
    </w:tbl>
    <w:p w14:paraId="60333AFD" w14:textId="77777777" w:rsidR="00BD4194" w:rsidRPr="00BD4194" w:rsidRDefault="00BD4194" w:rsidP="006E6E76"/>
    <w:p w14:paraId="12B0243D" w14:textId="77777777" w:rsidR="006E6E76" w:rsidRDefault="006E6E76">
      <w:pPr>
        <w:bidi w:val="0"/>
        <w:spacing w:line="240" w:lineRule="auto"/>
        <w:jc w:val="left"/>
        <w:rPr>
          <w:rtl/>
        </w:rPr>
        <w:sectPr w:rsidR="006E6E76" w:rsidSect="0055686B">
          <w:footerReference w:type="default" r:id="rId23"/>
          <w:pgSz w:w="11906" w:h="16838"/>
          <w:pgMar w:top="720" w:right="720" w:bottom="720" w:left="720" w:header="567" w:footer="708" w:gutter="0"/>
          <w:cols w:space="708"/>
          <w:bidi/>
          <w:rtlGutter/>
          <w:docGrid w:linePitch="360"/>
        </w:sectPr>
      </w:pPr>
      <w:r>
        <w:rPr>
          <w:rtl/>
        </w:rPr>
        <w:br w:type="page"/>
      </w:r>
    </w:p>
    <w:p w14:paraId="73D710C2" w14:textId="0F41D03B" w:rsidR="00BD4194" w:rsidRPr="00C71720" w:rsidRDefault="00BD4194" w:rsidP="00C71720">
      <w:pPr>
        <w:rPr>
          <w:rFonts w:ascii="David" w:hAnsi="David"/>
          <w:b/>
          <w:bCs/>
          <w:sz w:val="24"/>
          <w:rtl/>
        </w:rPr>
      </w:pPr>
      <w:r w:rsidRPr="00C71720">
        <w:rPr>
          <w:rFonts w:ascii="David" w:hAnsi="David"/>
          <w:b/>
          <w:bCs/>
          <w:sz w:val="24"/>
          <w:rtl/>
        </w:rPr>
        <w:t>תהליך 7</w:t>
      </w:r>
      <w:r w:rsidR="00BE588B" w:rsidRPr="00C71720">
        <w:rPr>
          <w:rFonts w:ascii="David" w:hAnsi="David"/>
          <w:b/>
          <w:bCs/>
          <w:sz w:val="24"/>
        </w:rPr>
        <w:t>:</w:t>
      </w:r>
    </w:p>
    <w:p w14:paraId="73C64593" w14:textId="0BE6B45B" w:rsidR="006E6E76" w:rsidRPr="006E6E76" w:rsidRDefault="00BE7368" w:rsidP="006E6E76">
      <w:pPr>
        <w:spacing w:after="160" w:line="259" w:lineRule="auto"/>
        <w:ind w:hanging="926"/>
        <w:jc w:val="left"/>
        <w:rPr>
          <w:rFonts w:ascii="David" w:eastAsia="Arial" w:hAnsi="David"/>
          <w:b/>
          <w:bCs/>
          <w:sz w:val="24"/>
          <w:rtl/>
        </w:rPr>
      </w:pPr>
      <w:r w:rsidRPr="006E6E76">
        <w:rPr>
          <w:rFonts w:eastAsia="Arial" w:cs="Arial"/>
          <w:noProof/>
          <w:szCs w:val="22"/>
        </w:rPr>
        <mc:AlternateContent>
          <mc:Choice Requires="wps">
            <w:drawing>
              <wp:anchor distT="0" distB="0" distL="114300" distR="114300" simplePos="0" relativeHeight="251672578" behindDoc="0" locked="0" layoutInCell="1" allowOverlap="1" wp14:anchorId="4FBF449D" wp14:editId="698F06DE">
                <wp:simplePos x="0" y="0"/>
                <wp:positionH relativeFrom="column">
                  <wp:posOffset>4277360</wp:posOffset>
                </wp:positionH>
                <wp:positionV relativeFrom="paragraph">
                  <wp:posOffset>232410</wp:posOffset>
                </wp:positionV>
                <wp:extent cx="1238250" cy="517525"/>
                <wp:effectExtent l="0" t="0" r="0" b="0"/>
                <wp:wrapNone/>
                <wp:docPr id="5" name="Rectangle 5"/>
                <wp:cNvGraphicFramePr/>
                <a:graphic xmlns:a="http://schemas.openxmlformats.org/drawingml/2006/main">
                  <a:graphicData uri="http://schemas.microsoft.com/office/word/2010/wordprocessingShape">
                    <wps:wsp>
                      <wps:cNvSpPr/>
                      <wps:spPr>
                        <a:xfrm>
                          <a:off x="0" y="0"/>
                          <a:ext cx="1238250" cy="517525"/>
                        </a:xfrm>
                        <a:prstGeom prst="rect">
                          <a:avLst/>
                        </a:prstGeom>
                        <a:solidFill>
                          <a:srgbClr val="4472C4"/>
                        </a:solidFill>
                        <a:ln w="12700" cap="flat" cmpd="sng" algn="ctr">
                          <a:noFill/>
                          <a:prstDash val="solid"/>
                          <a:miter lim="800000"/>
                        </a:ln>
                        <a:effectLst/>
                      </wps:spPr>
                      <wps:txbx>
                        <w:txbxContent>
                          <w:p w14:paraId="12B9211D" w14:textId="77777777" w:rsidR="00425EFD" w:rsidRPr="006E6E76" w:rsidRDefault="00425EFD" w:rsidP="006E6E76">
                            <w:pPr>
                              <w:jc w:val="center"/>
                              <w:rPr>
                                <w:rFonts w:ascii="David" w:hAnsi="David"/>
                                <w:color w:val="FFFFFF"/>
                                <w:sz w:val="28"/>
                                <w:szCs w:val="32"/>
                              </w:rPr>
                            </w:pPr>
                            <w:r w:rsidRPr="006E6E76">
                              <w:rPr>
                                <w:rFonts w:ascii="David" w:hAnsi="David"/>
                                <w:color w:val="FFFFFF"/>
                                <w:sz w:val="28"/>
                                <w:szCs w:val="32"/>
                                <w:rtl/>
                              </w:rPr>
                              <w:t>ביצוע מבדק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F449D" id="Rectangle 5" o:spid="_x0000_s1028" style="position:absolute;left:0;text-align:left;margin-left:336.8pt;margin-top:18.3pt;width:97.5pt;height:40.75pt;z-index:251672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" fillcolor="#4472c4" stroked="f" strokeweight="1pt">
                <v:textbox>
                  <w:txbxContent>
                    <w:p w14:paraId="12B9211D" w14:textId="77777777" w:rsidR="00425EFD" w:rsidRPr="006E6E76" w:rsidRDefault="00425EFD" w:rsidP="006E6E76">
                      <w:pPr>
                        <w:jc w:val="center"/>
                        <w:rPr>
                          <w:rFonts w:ascii="David" w:hAnsi="David"/>
                          <w:color w:val="FFFFFF"/>
                          <w:sz w:val="28"/>
                          <w:szCs w:val="32"/>
                        </w:rPr>
                      </w:pPr>
                      <w:r w:rsidRPr="006E6E76">
                        <w:rPr>
                          <w:rFonts w:ascii="David" w:hAnsi="David"/>
                          <w:color w:val="FFFFFF"/>
                          <w:sz w:val="28"/>
                          <w:szCs w:val="32"/>
                          <w:rtl/>
                        </w:rPr>
                        <w:t>ביצוע מבדק</w:t>
                      </w:r>
                    </w:p>
                  </w:txbxContent>
                </v:textbox>
              </v:rect>
            </w:pict>
          </mc:Fallback>
        </mc:AlternateContent>
      </w:r>
      <w:r w:rsidRPr="006E6E76">
        <w:rPr>
          <w:rFonts w:eastAsia="Arial" w:cs="Arial"/>
          <w:noProof/>
          <w:szCs w:val="22"/>
        </w:rPr>
        <mc:AlternateContent>
          <mc:Choice Requires="wps">
            <w:drawing>
              <wp:anchor distT="0" distB="0" distL="114300" distR="114300" simplePos="0" relativeHeight="251674626" behindDoc="0" locked="0" layoutInCell="1" allowOverlap="1" wp14:anchorId="30BCE7AE" wp14:editId="53668952">
                <wp:simplePos x="0" y="0"/>
                <wp:positionH relativeFrom="column">
                  <wp:posOffset>3384550</wp:posOffset>
                </wp:positionH>
                <wp:positionV relativeFrom="paragraph">
                  <wp:posOffset>260985</wp:posOffset>
                </wp:positionV>
                <wp:extent cx="904875" cy="412750"/>
                <wp:effectExtent l="19050" t="19050" r="28575" b="44450"/>
                <wp:wrapNone/>
                <wp:docPr id="58" name="Arrow: Left 15"/>
                <wp:cNvGraphicFramePr/>
                <a:graphic xmlns:a="http://schemas.openxmlformats.org/drawingml/2006/main">
                  <a:graphicData uri="http://schemas.microsoft.com/office/word/2010/wordprocessingShape">
                    <wps:wsp>
                      <wps:cNvSpPr/>
                      <wps:spPr>
                        <a:xfrm>
                          <a:off x="0" y="0"/>
                          <a:ext cx="904875" cy="41275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8331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5" o:spid="_x0000_s1026" type="#_x0000_t66" style="position:absolute;margin-left:266.5pt;margin-top:20.55pt;width:71.25pt;height:32.5pt;z-index:251674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" adj="4926" fillcolor="#4472c4" strokecolor="#2f528f" strokeweight="1pt"/>
            </w:pict>
          </mc:Fallback>
        </mc:AlternateContent>
      </w:r>
      <w:r w:rsidRPr="006E6E76">
        <w:rPr>
          <w:rFonts w:eastAsia="Arial" w:cs="Arial"/>
          <w:noProof/>
          <w:szCs w:val="22"/>
        </w:rPr>
        <mc:AlternateContent>
          <mc:Choice Requires="wps">
            <w:drawing>
              <wp:anchor distT="0" distB="0" distL="114300" distR="114300" simplePos="0" relativeHeight="251676674" behindDoc="0" locked="0" layoutInCell="1" allowOverlap="1" wp14:anchorId="6E4D2CCB" wp14:editId="4B96F6BD">
                <wp:simplePos x="0" y="0"/>
                <wp:positionH relativeFrom="column">
                  <wp:posOffset>1383665</wp:posOffset>
                </wp:positionH>
                <wp:positionV relativeFrom="paragraph">
                  <wp:posOffset>251460</wp:posOffset>
                </wp:positionV>
                <wp:extent cx="619125" cy="412750"/>
                <wp:effectExtent l="19050" t="19050" r="28575" b="44450"/>
                <wp:wrapNone/>
                <wp:docPr id="16" name="Arrow: Left 16"/>
                <wp:cNvGraphicFramePr/>
                <a:graphic xmlns:a="http://schemas.openxmlformats.org/drawingml/2006/main">
                  <a:graphicData uri="http://schemas.microsoft.com/office/word/2010/wordprocessingShape">
                    <wps:wsp>
                      <wps:cNvSpPr/>
                      <wps:spPr>
                        <a:xfrm>
                          <a:off x="0" y="0"/>
                          <a:ext cx="619125" cy="41275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69F91" id="Arrow: Left 16" o:spid="_x0000_s1026" type="#_x0000_t66" style="position:absolute;margin-left:108.95pt;margin-top:19.8pt;width:48.75pt;height:32.5pt;z-index:251676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" adj="7200" fillcolor="#4472c4" strokecolor="#2f528f" strokeweight="1pt"/>
            </w:pict>
          </mc:Fallback>
        </mc:AlternateContent>
      </w:r>
      <w:r w:rsidRPr="006E6E76">
        <w:rPr>
          <w:rFonts w:eastAsia="Arial" w:cs="Arial"/>
          <w:noProof/>
          <w:szCs w:val="22"/>
        </w:rPr>
        <mc:AlternateContent>
          <mc:Choice Requires="wps">
            <w:drawing>
              <wp:anchor distT="0" distB="0" distL="114300" distR="114300" simplePos="0" relativeHeight="251673602" behindDoc="0" locked="0" layoutInCell="1" allowOverlap="1" wp14:anchorId="088A3298" wp14:editId="15CA8C7D">
                <wp:simplePos x="0" y="0"/>
                <wp:positionH relativeFrom="margin">
                  <wp:posOffset>2019300</wp:posOffset>
                </wp:positionH>
                <wp:positionV relativeFrom="paragraph">
                  <wp:posOffset>213360</wp:posOffset>
                </wp:positionV>
                <wp:extent cx="1301750" cy="498475"/>
                <wp:effectExtent l="0" t="0" r="0" b="0"/>
                <wp:wrapNone/>
                <wp:docPr id="54" name="Rectangle 9"/>
                <wp:cNvGraphicFramePr/>
                <a:graphic xmlns:a="http://schemas.openxmlformats.org/drawingml/2006/main">
                  <a:graphicData uri="http://schemas.microsoft.com/office/word/2010/wordprocessingShape">
                    <wps:wsp>
                      <wps:cNvSpPr/>
                      <wps:spPr>
                        <a:xfrm>
                          <a:off x="0" y="0"/>
                          <a:ext cx="1301750" cy="498475"/>
                        </a:xfrm>
                        <a:prstGeom prst="rect">
                          <a:avLst/>
                        </a:prstGeom>
                        <a:solidFill>
                          <a:srgbClr val="4472C4"/>
                        </a:solidFill>
                        <a:ln w="12700" cap="flat" cmpd="sng" algn="ctr">
                          <a:noFill/>
                          <a:prstDash val="solid"/>
                          <a:miter lim="800000"/>
                        </a:ln>
                        <a:effectLst/>
                      </wps:spPr>
                      <wps:txbx>
                        <w:txbxContent>
                          <w:p w14:paraId="3F3F6784" w14:textId="77777777" w:rsidR="00425EFD" w:rsidRPr="006E6E76" w:rsidRDefault="00425EFD" w:rsidP="006E6E76">
                            <w:pPr>
                              <w:jc w:val="center"/>
                              <w:rPr>
                                <w:rFonts w:ascii="David" w:hAnsi="David"/>
                                <w:color w:val="FFFFFF"/>
                                <w:sz w:val="32"/>
                                <w:szCs w:val="32"/>
                              </w:rPr>
                            </w:pPr>
                            <w:r w:rsidRPr="006E6E76">
                              <w:rPr>
                                <w:rFonts w:ascii="David" w:hAnsi="David"/>
                                <w:color w:val="FFFFFF"/>
                                <w:sz w:val="32"/>
                                <w:szCs w:val="32"/>
                                <w:rtl/>
                              </w:rPr>
                              <w:t>הענקת הסמכה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A3298" id="Rectangle 9" o:spid="_x0000_s1029" style="position:absolute;left:0;text-align:left;margin-left:159pt;margin-top:16.8pt;width:102.5pt;height:39.25pt;z-index:2516736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" fillcolor="#4472c4" stroked="f" strokeweight="1pt">
                <v:textbox>
                  <w:txbxContent>
                    <w:p w14:paraId="3F3F6784" w14:textId="77777777" w:rsidR="00425EFD" w:rsidRPr="006E6E76" w:rsidRDefault="00425EFD" w:rsidP="006E6E76">
                      <w:pPr>
                        <w:jc w:val="center"/>
                        <w:rPr>
                          <w:rFonts w:ascii="David" w:hAnsi="David"/>
                          <w:color w:val="FFFFFF"/>
                          <w:sz w:val="32"/>
                          <w:szCs w:val="32"/>
                        </w:rPr>
                      </w:pPr>
                      <w:r w:rsidRPr="006E6E76">
                        <w:rPr>
                          <w:rFonts w:ascii="David" w:hAnsi="David"/>
                          <w:color w:val="FFFFFF"/>
                          <w:sz w:val="32"/>
                          <w:szCs w:val="32"/>
                          <w:rtl/>
                        </w:rPr>
                        <w:t>הענקת הסמכה</w:t>
                      </w:r>
                    </w:p>
                  </w:txbxContent>
                </v:textbox>
                <w10:wrap anchorx="margin"/>
              </v:rect>
            </w:pict>
          </mc:Fallback>
        </mc:AlternateContent>
      </w:r>
      <w:r w:rsidRPr="006E6E76">
        <w:rPr>
          <w:rFonts w:eastAsia="Arial" w:cs="Arial"/>
          <w:noProof/>
          <w:szCs w:val="22"/>
        </w:rPr>
        <mc:AlternateContent>
          <mc:Choice Requires="wps">
            <w:drawing>
              <wp:anchor distT="0" distB="0" distL="114300" distR="114300" simplePos="0" relativeHeight="251675650" behindDoc="0" locked="0" layoutInCell="1" allowOverlap="1" wp14:anchorId="22D1ACBD" wp14:editId="2CA1C879">
                <wp:simplePos x="0" y="0"/>
                <wp:positionH relativeFrom="margin">
                  <wp:posOffset>-55245</wp:posOffset>
                </wp:positionH>
                <wp:positionV relativeFrom="paragraph">
                  <wp:posOffset>176530</wp:posOffset>
                </wp:positionV>
                <wp:extent cx="1409700" cy="603250"/>
                <wp:effectExtent l="0" t="0" r="0" b="6350"/>
                <wp:wrapNone/>
                <wp:docPr id="12" name="Rectangle 12"/>
                <wp:cNvGraphicFramePr/>
                <a:graphic xmlns:a="http://schemas.openxmlformats.org/drawingml/2006/main">
                  <a:graphicData uri="http://schemas.microsoft.com/office/word/2010/wordprocessingShape">
                    <wps:wsp>
                      <wps:cNvSpPr/>
                      <wps:spPr>
                        <a:xfrm>
                          <a:off x="0" y="0"/>
                          <a:ext cx="1409700" cy="603250"/>
                        </a:xfrm>
                        <a:prstGeom prst="rect">
                          <a:avLst/>
                        </a:prstGeom>
                        <a:solidFill>
                          <a:srgbClr val="4472C4"/>
                        </a:solidFill>
                        <a:ln w="12700" cap="flat" cmpd="sng" algn="ctr">
                          <a:noFill/>
                          <a:prstDash val="solid"/>
                          <a:miter lim="800000"/>
                        </a:ln>
                        <a:effectLst/>
                      </wps:spPr>
                      <wps:txbx>
                        <w:txbxContent>
                          <w:p w14:paraId="2ACAC049" w14:textId="77777777" w:rsidR="00425EFD" w:rsidRPr="006E6E76" w:rsidRDefault="00425EFD" w:rsidP="006E6E76">
                            <w:pPr>
                              <w:jc w:val="center"/>
                              <w:rPr>
                                <w:rFonts w:ascii="David" w:hAnsi="David"/>
                                <w:color w:val="FFFFFF"/>
                                <w:sz w:val="32"/>
                                <w:szCs w:val="32"/>
                              </w:rPr>
                            </w:pPr>
                            <w:r w:rsidRPr="006E6E76">
                              <w:rPr>
                                <w:rFonts w:ascii="David" w:hAnsi="David"/>
                                <w:color w:val="FFFFFF"/>
                                <w:sz w:val="32"/>
                                <w:szCs w:val="32"/>
                                <w:rtl/>
                              </w:rPr>
                              <w:t>פיקוח והסמכה מחדש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1ACBD" id="Rectangle 12" o:spid="_x0000_s1030" style="position:absolute;left:0;text-align:left;margin-left:-4.35pt;margin-top:13.9pt;width:111pt;height:47.5pt;z-index:2516756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" fillcolor="#4472c4" stroked="f" strokeweight="1pt">
                <v:textbox>
                  <w:txbxContent>
                    <w:p w14:paraId="2ACAC049" w14:textId="77777777" w:rsidR="00425EFD" w:rsidRPr="006E6E76" w:rsidRDefault="00425EFD" w:rsidP="006E6E76">
                      <w:pPr>
                        <w:jc w:val="center"/>
                        <w:rPr>
                          <w:rFonts w:ascii="David" w:hAnsi="David"/>
                          <w:color w:val="FFFFFF"/>
                          <w:sz w:val="32"/>
                          <w:szCs w:val="32"/>
                        </w:rPr>
                      </w:pPr>
                      <w:r w:rsidRPr="006E6E76">
                        <w:rPr>
                          <w:rFonts w:ascii="David" w:hAnsi="David"/>
                          <w:color w:val="FFFFFF"/>
                          <w:sz w:val="32"/>
                          <w:szCs w:val="32"/>
                          <w:rtl/>
                        </w:rPr>
                        <w:t>פיקוח והסמכה מחדש</w:t>
                      </w:r>
                    </w:p>
                  </w:txbxContent>
                </v:textbox>
                <w10:wrap anchorx="margin"/>
              </v:rect>
            </w:pict>
          </mc:Fallback>
        </mc:AlternateContent>
      </w:r>
      <w:r w:rsidRPr="006E6E76">
        <w:rPr>
          <w:rFonts w:eastAsia="Arial" w:cs="Arial"/>
          <w:noProof/>
          <w:szCs w:val="22"/>
        </w:rPr>
        <mc:AlternateContent>
          <mc:Choice Requires="wps">
            <w:drawing>
              <wp:anchor distT="0" distB="0" distL="114300" distR="114300" simplePos="0" relativeHeight="251669506" behindDoc="0" locked="0" layoutInCell="1" allowOverlap="1" wp14:anchorId="45D9C398" wp14:editId="3170A7DB">
                <wp:simplePos x="0" y="0"/>
                <wp:positionH relativeFrom="margin">
                  <wp:posOffset>8413115</wp:posOffset>
                </wp:positionH>
                <wp:positionV relativeFrom="paragraph">
                  <wp:posOffset>206375</wp:posOffset>
                </wp:positionV>
                <wp:extent cx="1403350" cy="571500"/>
                <wp:effectExtent l="0" t="0" r="6350" b="0"/>
                <wp:wrapNone/>
                <wp:docPr id="199" name="Rectangle 199"/>
                <wp:cNvGraphicFramePr/>
                <a:graphic xmlns:a="http://schemas.openxmlformats.org/drawingml/2006/main">
                  <a:graphicData uri="http://schemas.microsoft.com/office/word/2010/wordprocessingShape">
                    <wps:wsp>
                      <wps:cNvSpPr/>
                      <wps:spPr>
                        <a:xfrm>
                          <a:off x="0" y="0"/>
                          <a:ext cx="1403350" cy="571500"/>
                        </a:xfrm>
                        <a:prstGeom prst="rect">
                          <a:avLst/>
                        </a:prstGeom>
                        <a:solidFill>
                          <a:srgbClr val="4472C4"/>
                        </a:solidFill>
                        <a:ln w="12700" cap="flat" cmpd="sng" algn="ctr">
                          <a:noFill/>
                          <a:prstDash val="solid"/>
                          <a:miter lim="800000"/>
                        </a:ln>
                        <a:effectLst/>
                      </wps:spPr>
                      <wps:txbx>
                        <w:txbxContent>
                          <w:p w14:paraId="7E73193A" w14:textId="77777777" w:rsidR="00425EFD" w:rsidRPr="006E6E76" w:rsidRDefault="00425EFD" w:rsidP="006E6E76">
                            <w:pPr>
                              <w:jc w:val="center"/>
                              <w:rPr>
                                <w:rFonts w:ascii="David" w:hAnsi="David"/>
                                <w:color w:val="FFFFFF"/>
                                <w:sz w:val="32"/>
                                <w:szCs w:val="32"/>
                              </w:rPr>
                            </w:pPr>
                            <w:r w:rsidRPr="006E6E76">
                              <w:rPr>
                                <w:rFonts w:ascii="David" w:hAnsi="David"/>
                                <w:color w:val="FFFFFF"/>
                                <w:sz w:val="32"/>
                                <w:szCs w:val="32"/>
                                <w:rtl/>
                              </w:rPr>
                              <w:t>הגשת בקשה להסמכה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9C398" id="Rectangle 199" o:spid="_x0000_s1031" style="position:absolute;left:0;text-align:left;margin-left:662.45pt;margin-top:16.25pt;width:110.5pt;height:45pt;z-index:2516695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" fillcolor="#4472c4" stroked="f" strokeweight="1pt">
                <v:textbox>
                  <w:txbxContent>
                    <w:p w14:paraId="7E73193A" w14:textId="77777777" w:rsidR="00425EFD" w:rsidRPr="006E6E76" w:rsidRDefault="00425EFD" w:rsidP="006E6E76">
                      <w:pPr>
                        <w:jc w:val="center"/>
                        <w:rPr>
                          <w:rFonts w:ascii="David" w:hAnsi="David"/>
                          <w:color w:val="FFFFFF"/>
                          <w:sz w:val="32"/>
                          <w:szCs w:val="32"/>
                        </w:rPr>
                      </w:pPr>
                      <w:r w:rsidRPr="006E6E76">
                        <w:rPr>
                          <w:rFonts w:ascii="David" w:hAnsi="David"/>
                          <w:color w:val="FFFFFF"/>
                          <w:sz w:val="32"/>
                          <w:szCs w:val="32"/>
                          <w:rtl/>
                        </w:rPr>
                        <w:t>הגשת בקשה להסמכה</w:t>
                      </w:r>
                    </w:p>
                  </w:txbxContent>
                </v:textbox>
                <w10:wrap anchorx="margin"/>
              </v:rect>
            </w:pict>
          </mc:Fallback>
        </mc:AlternateContent>
      </w:r>
      <w:r w:rsidRPr="006E6E76">
        <w:rPr>
          <w:rFonts w:eastAsia="Arial" w:cs="Arial"/>
          <w:noProof/>
          <w:szCs w:val="22"/>
        </w:rPr>
        <mc:AlternateContent>
          <mc:Choice Requires="wps">
            <w:drawing>
              <wp:anchor distT="0" distB="0" distL="114300" distR="114300" simplePos="0" relativeHeight="251670530" behindDoc="0" locked="0" layoutInCell="1" allowOverlap="1" wp14:anchorId="595C3A31" wp14:editId="4BC45014">
                <wp:simplePos x="0" y="0"/>
                <wp:positionH relativeFrom="margin">
                  <wp:posOffset>6326505</wp:posOffset>
                </wp:positionH>
                <wp:positionV relativeFrom="paragraph">
                  <wp:posOffset>205105</wp:posOffset>
                </wp:positionV>
                <wp:extent cx="1495425" cy="844550"/>
                <wp:effectExtent l="0" t="0" r="9525" b="0"/>
                <wp:wrapNone/>
                <wp:docPr id="55" name="Rectangle 2"/>
                <wp:cNvGraphicFramePr/>
                <a:graphic xmlns:a="http://schemas.openxmlformats.org/drawingml/2006/main">
                  <a:graphicData uri="http://schemas.microsoft.com/office/word/2010/wordprocessingShape">
                    <wps:wsp>
                      <wps:cNvSpPr/>
                      <wps:spPr>
                        <a:xfrm>
                          <a:off x="0" y="0"/>
                          <a:ext cx="1495425" cy="844550"/>
                        </a:xfrm>
                        <a:prstGeom prst="rect">
                          <a:avLst/>
                        </a:prstGeom>
                        <a:solidFill>
                          <a:srgbClr val="4472C4"/>
                        </a:solidFill>
                        <a:ln w="12700" cap="flat" cmpd="sng" algn="ctr">
                          <a:noFill/>
                          <a:prstDash val="solid"/>
                          <a:miter lim="800000"/>
                        </a:ln>
                        <a:effectLst/>
                      </wps:spPr>
                      <wps:txbx>
                        <w:txbxContent>
                          <w:p w14:paraId="209BC3F4" w14:textId="77777777" w:rsidR="00425EFD" w:rsidRPr="006E6E76" w:rsidRDefault="00425EFD" w:rsidP="006E6E76">
                            <w:pPr>
                              <w:jc w:val="center"/>
                              <w:rPr>
                                <w:rFonts w:ascii="David" w:hAnsi="David"/>
                                <w:color w:val="FFFFFF"/>
                                <w:sz w:val="28"/>
                                <w:szCs w:val="32"/>
                              </w:rPr>
                            </w:pPr>
                            <w:r w:rsidRPr="006E6E76">
                              <w:rPr>
                                <w:rFonts w:ascii="David" w:hAnsi="David"/>
                                <w:color w:val="FFFFFF"/>
                                <w:sz w:val="28"/>
                                <w:szCs w:val="32"/>
                                <w:rtl/>
                              </w:rPr>
                              <w:t>קבלה ובדיקת מסמכי הארגון להסמכה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C3A31" id="Rectangle 2" o:spid="_x0000_s1032" style="position:absolute;left:0;text-align:left;margin-left:498.15pt;margin-top:16.15pt;width:117.75pt;height:66.5pt;z-index:2516705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" fillcolor="#4472c4" stroked="f" strokeweight="1pt">
                <v:textbox>
                  <w:txbxContent>
                    <w:p w14:paraId="209BC3F4" w14:textId="77777777" w:rsidR="00425EFD" w:rsidRPr="006E6E76" w:rsidRDefault="00425EFD" w:rsidP="006E6E76">
                      <w:pPr>
                        <w:jc w:val="center"/>
                        <w:rPr>
                          <w:rFonts w:ascii="David" w:hAnsi="David"/>
                          <w:color w:val="FFFFFF"/>
                          <w:sz w:val="28"/>
                          <w:szCs w:val="32"/>
                        </w:rPr>
                      </w:pPr>
                      <w:r w:rsidRPr="006E6E76">
                        <w:rPr>
                          <w:rFonts w:ascii="David" w:hAnsi="David"/>
                          <w:color w:val="FFFFFF"/>
                          <w:sz w:val="28"/>
                          <w:szCs w:val="32"/>
                          <w:rtl/>
                        </w:rPr>
                        <w:t>קבלה ובדיקת מסמכי הארגון להסמכה</w:t>
                      </w:r>
                    </w:p>
                  </w:txbxContent>
                </v:textbox>
                <w10:wrap anchorx="margin"/>
              </v:rect>
            </w:pict>
          </mc:Fallback>
        </mc:AlternateContent>
      </w:r>
      <w:r w:rsidR="006E6E76">
        <w:rPr>
          <w:rFonts w:ascii="David" w:eastAsia="Arial" w:hAnsi="David"/>
          <w:b/>
          <w:bCs/>
          <w:sz w:val="24"/>
          <w:rtl/>
        </w:rPr>
        <w:t>ל</w:t>
      </w:r>
      <w:r w:rsidR="006E6E76">
        <w:rPr>
          <w:rFonts w:ascii="David" w:eastAsia="Arial" w:hAnsi="David"/>
          <w:b/>
          <w:bCs/>
          <w:sz w:val="24"/>
          <w:rtl/>
        </w:rPr>
        <w:tab/>
      </w:r>
      <w:r w:rsidR="006E6E76">
        <w:rPr>
          <w:rFonts w:ascii="David" w:eastAsia="Arial" w:hAnsi="David" w:hint="cs"/>
          <w:b/>
          <w:bCs/>
          <w:sz w:val="24"/>
          <w:rtl/>
        </w:rPr>
        <w:t>להל</w:t>
      </w:r>
      <w:r w:rsidR="006E6E76" w:rsidRPr="006E6E76">
        <w:rPr>
          <w:rFonts w:ascii="David" w:eastAsia="Arial" w:hAnsi="David"/>
          <w:b/>
          <w:bCs/>
          <w:sz w:val="24"/>
          <w:rtl/>
        </w:rPr>
        <w:t xml:space="preserve">ן תרשים זרימה של תהליך הסמכה חדשה בשילוב  ההסדרים הכספיים </w:t>
      </w:r>
      <w:r w:rsidR="006E6E76" w:rsidRPr="006E6E76">
        <w:rPr>
          <w:rFonts w:ascii="David" w:eastAsia="Arial" w:hAnsi="David" w:hint="cs"/>
          <w:b/>
          <w:bCs/>
          <w:sz w:val="24"/>
          <w:rtl/>
        </w:rPr>
        <w:t>המלווים את התהליך</w:t>
      </w:r>
    </w:p>
    <w:p w14:paraId="186817A2" w14:textId="6714C419" w:rsidR="006E6E76" w:rsidRPr="006E6E76" w:rsidRDefault="00BE7368" w:rsidP="006E6E76">
      <w:pPr>
        <w:spacing w:after="160" w:line="259" w:lineRule="auto"/>
        <w:jc w:val="left"/>
        <w:rPr>
          <w:rFonts w:eastAsia="Arial" w:cs="Arial"/>
          <w:szCs w:val="22"/>
          <w:rtl/>
        </w:rPr>
      </w:pPr>
      <w:r w:rsidRPr="006E6E76">
        <w:rPr>
          <w:rFonts w:eastAsia="Arial" w:cs="Arial"/>
          <w:noProof/>
          <w:szCs w:val="22"/>
        </w:rPr>
        <mc:AlternateContent>
          <mc:Choice Requires="wps">
            <w:drawing>
              <wp:anchor distT="0" distB="0" distL="114300" distR="114300" simplePos="0" relativeHeight="251671554" behindDoc="0" locked="0" layoutInCell="1" allowOverlap="1" wp14:anchorId="29CA9F51" wp14:editId="780A7A55">
                <wp:simplePos x="0" y="0"/>
                <wp:positionH relativeFrom="column">
                  <wp:posOffset>5527675</wp:posOffset>
                </wp:positionH>
                <wp:positionV relativeFrom="paragraph">
                  <wp:posOffset>64135</wp:posOffset>
                </wp:positionV>
                <wp:extent cx="790575" cy="412750"/>
                <wp:effectExtent l="19050" t="19050" r="28575" b="44450"/>
                <wp:wrapNone/>
                <wp:docPr id="57" name="Arrow: Left 14"/>
                <wp:cNvGraphicFramePr/>
                <a:graphic xmlns:a="http://schemas.openxmlformats.org/drawingml/2006/main">
                  <a:graphicData uri="http://schemas.microsoft.com/office/word/2010/wordprocessingShape">
                    <wps:wsp>
                      <wps:cNvSpPr/>
                      <wps:spPr>
                        <a:xfrm>
                          <a:off x="0" y="0"/>
                          <a:ext cx="790575" cy="41275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F987B" id="Arrow: Left 14" o:spid="_x0000_s1026" type="#_x0000_t66" style="position:absolute;margin-left:435.25pt;margin-top:5.05pt;width:62.25pt;height:32.5pt;z-index:251671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" adj="5639" fillcolor="#4472c4" strokecolor="#2f528f" strokeweight="1pt"/>
            </w:pict>
          </mc:Fallback>
        </mc:AlternateContent>
      </w:r>
      <w:r w:rsidRPr="006E6E76">
        <w:rPr>
          <w:rFonts w:eastAsia="Arial" w:cs="Arial"/>
          <w:noProof/>
          <w:szCs w:val="22"/>
        </w:rPr>
        <mc:AlternateContent>
          <mc:Choice Requires="wps">
            <w:drawing>
              <wp:anchor distT="0" distB="0" distL="114300" distR="114300" simplePos="0" relativeHeight="251668482" behindDoc="0" locked="0" layoutInCell="1" allowOverlap="1" wp14:anchorId="77F3F120" wp14:editId="029E2D8A">
                <wp:simplePos x="0" y="0"/>
                <wp:positionH relativeFrom="column">
                  <wp:posOffset>7831455</wp:posOffset>
                </wp:positionH>
                <wp:positionV relativeFrom="paragraph">
                  <wp:posOffset>3175</wp:posOffset>
                </wp:positionV>
                <wp:extent cx="565150" cy="412750"/>
                <wp:effectExtent l="19050" t="19050" r="25400" b="44450"/>
                <wp:wrapNone/>
                <wp:docPr id="56" name="Arrow: Left 6"/>
                <wp:cNvGraphicFramePr/>
                <a:graphic xmlns:a="http://schemas.openxmlformats.org/drawingml/2006/main">
                  <a:graphicData uri="http://schemas.microsoft.com/office/word/2010/wordprocessingShape">
                    <wps:wsp>
                      <wps:cNvSpPr/>
                      <wps:spPr>
                        <a:xfrm>
                          <a:off x="0" y="0"/>
                          <a:ext cx="565150" cy="41275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FED0B" id="Arrow: Left 6" o:spid="_x0000_s1026" type="#_x0000_t66" style="position:absolute;margin-left:616.65pt;margin-top:.25pt;width:44.5pt;height:32.5pt;z-index:25166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" adj="7888" fillcolor="#4472c4" strokecolor="#2f528f" strokeweight="1pt"/>
            </w:pict>
          </mc:Fallback>
        </mc:AlternateContent>
      </w:r>
    </w:p>
    <w:p w14:paraId="6C5F65CF" w14:textId="3CEB5C7F" w:rsidR="006E6E76" w:rsidRPr="006E6E76" w:rsidRDefault="00BE7368" w:rsidP="006E6E76">
      <w:pPr>
        <w:spacing w:after="160" w:line="259" w:lineRule="auto"/>
        <w:jc w:val="left"/>
        <w:rPr>
          <w:rFonts w:eastAsia="Arial" w:cs="Arial"/>
          <w:szCs w:val="22"/>
        </w:rPr>
      </w:pPr>
      <w:r w:rsidRPr="006E6E76">
        <w:rPr>
          <w:rFonts w:eastAsia="Arial" w:cs="Arial"/>
          <w:noProof/>
          <w:szCs w:val="22"/>
        </w:rPr>
        <mc:AlternateContent>
          <mc:Choice Requires="wps">
            <w:drawing>
              <wp:anchor distT="0" distB="0" distL="114300" distR="114300" simplePos="0" relativeHeight="251681794" behindDoc="0" locked="0" layoutInCell="1" allowOverlap="1" wp14:anchorId="4F3B1D15" wp14:editId="03D38086">
                <wp:simplePos x="0" y="0"/>
                <wp:positionH relativeFrom="margin">
                  <wp:posOffset>-253999</wp:posOffset>
                </wp:positionH>
                <wp:positionV relativeFrom="paragraph">
                  <wp:posOffset>284480</wp:posOffset>
                </wp:positionV>
                <wp:extent cx="2152650" cy="7086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52650" cy="7086600"/>
                        </a:xfrm>
                        <a:prstGeom prst="rect">
                          <a:avLst/>
                        </a:prstGeom>
                        <a:noFill/>
                        <a:ln w="6350">
                          <a:noFill/>
                        </a:ln>
                        <a:effectLst/>
                      </wps:spPr>
                      <wps:txbx>
                        <w:txbxContent>
                          <w:p w14:paraId="4EFD004B" w14:textId="77777777" w:rsidR="00425EFD" w:rsidRDefault="00425EFD" w:rsidP="006E6E76">
                            <w:pPr>
                              <w:pStyle w:val="ListParagraph"/>
                              <w:numPr>
                                <w:ilvl w:val="0"/>
                                <w:numId w:val="114"/>
                              </w:numPr>
                              <w:spacing w:after="160" w:line="259" w:lineRule="auto"/>
                              <w:rPr>
                                <w:rFonts w:ascii="David" w:hAnsi="David"/>
                                <w:noProof/>
                                <w:sz w:val="18"/>
                                <w:szCs w:val="18"/>
                              </w:rPr>
                            </w:pPr>
                            <w:r w:rsidRPr="00D3113D">
                              <w:rPr>
                                <w:rFonts w:ascii="David" w:hAnsi="David"/>
                                <w:noProof/>
                                <w:sz w:val="18"/>
                                <w:szCs w:val="18"/>
                                <w:rtl/>
                              </w:rPr>
                              <w:t>אחת למחזור הסמכה, אשר מוגדר כשנתיים, נדרש הארגון המוסמך לחתום על הסכם פיקוח המעגן את ההתקשרות בינו לבין הרשות.</w:t>
                            </w:r>
                            <w:r>
                              <w:rPr>
                                <w:rFonts w:ascii="David" w:hAnsi="David" w:hint="cs"/>
                                <w:noProof/>
                                <w:sz w:val="18"/>
                                <w:szCs w:val="18"/>
                                <w:rtl/>
                              </w:rPr>
                              <w:t xml:space="preserve"> </w:t>
                            </w:r>
                            <w:r w:rsidRPr="00D3113D">
                              <w:rPr>
                                <w:rFonts w:ascii="David" w:hAnsi="David" w:hint="cs"/>
                                <w:noProof/>
                                <w:sz w:val="18"/>
                                <w:szCs w:val="18"/>
                                <w:rtl/>
                              </w:rPr>
                              <w:t xml:space="preserve">הפיקוח </w:t>
                            </w:r>
                            <w:r w:rsidRPr="00D3113D">
                              <w:rPr>
                                <w:rFonts w:ascii="David" w:hAnsi="David"/>
                                <w:noProof/>
                                <w:sz w:val="18"/>
                                <w:szCs w:val="18"/>
                                <w:rtl/>
                              </w:rPr>
                              <w:t>של הרשות על הארגונים המוסמכים נועד להבטיח תחזוקה ראויה של מערכת האיכות ויישום דרישות תקני ההסמכה לשיפור מתמיד.</w:t>
                            </w:r>
                          </w:p>
                          <w:p w14:paraId="5B011A88" w14:textId="77777777" w:rsidR="00425EFD" w:rsidRDefault="00425EFD" w:rsidP="006E6E76">
                            <w:pPr>
                              <w:pStyle w:val="ListParagraph"/>
                              <w:numPr>
                                <w:ilvl w:val="0"/>
                                <w:numId w:val="114"/>
                              </w:numPr>
                              <w:spacing w:after="160" w:line="259" w:lineRule="auto"/>
                              <w:rPr>
                                <w:rFonts w:ascii="David" w:hAnsi="David"/>
                                <w:noProof/>
                                <w:sz w:val="18"/>
                                <w:szCs w:val="18"/>
                              </w:rPr>
                            </w:pPr>
                            <w:r w:rsidRPr="00D3113D">
                              <w:rPr>
                                <w:rFonts w:ascii="David" w:hAnsi="David"/>
                                <w:noProof/>
                                <w:sz w:val="18"/>
                                <w:szCs w:val="18"/>
                                <w:rtl/>
                              </w:rPr>
                              <w:t>הרשות מפקחת על הארגון בתקופה שבין מבדק הסמכה לבין מבדקי "הסמכה מחדש"</w:t>
                            </w:r>
                            <w:r w:rsidRPr="00D3113D">
                              <w:rPr>
                                <w:rFonts w:ascii="David" w:hAnsi="David" w:hint="cs"/>
                                <w:noProof/>
                                <w:sz w:val="18"/>
                                <w:szCs w:val="18"/>
                                <w:rtl/>
                              </w:rPr>
                              <w:t xml:space="preserve">. </w:t>
                            </w:r>
                            <w:r>
                              <w:rPr>
                                <w:rFonts w:ascii="David" w:hAnsi="David" w:hint="cs"/>
                                <w:noProof/>
                                <w:sz w:val="18"/>
                                <w:szCs w:val="18"/>
                                <w:rtl/>
                              </w:rPr>
                              <w:t xml:space="preserve">לעיתים מבוצעים מבדקי פיקוח ביוזמת הרשות ומבדקי הרחבה ביוזמת הארגון. </w:t>
                            </w:r>
                            <w:r w:rsidRPr="00D3113D">
                              <w:rPr>
                                <w:rFonts w:ascii="David" w:hAnsi="David" w:hint="cs"/>
                                <w:noProof/>
                                <w:sz w:val="18"/>
                                <w:szCs w:val="18"/>
                                <w:rtl/>
                              </w:rPr>
                              <w:t>לפרטים נוספים ראה</w:t>
                            </w:r>
                            <w:r>
                              <w:rPr>
                                <w:rFonts w:ascii="David" w:hAnsi="David" w:hint="cs"/>
                                <w:noProof/>
                                <w:sz w:val="18"/>
                                <w:szCs w:val="18"/>
                                <w:rtl/>
                              </w:rPr>
                              <w:t xml:space="preserve"> נוהל פיקוח על ארגונים מוסמכים 2-671001:</w:t>
                            </w:r>
                          </w:p>
                          <w:p w14:paraId="5463B2B7" w14:textId="77777777" w:rsidR="00425EFD" w:rsidRDefault="00425EFD" w:rsidP="006E6E76">
                            <w:pPr>
                              <w:pStyle w:val="ListParagraph"/>
                              <w:rPr>
                                <w:rFonts w:ascii="David" w:hAnsi="David"/>
                                <w:noProof/>
                                <w:sz w:val="18"/>
                                <w:szCs w:val="18"/>
                                <w:rtl/>
                              </w:rPr>
                            </w:pPr>
                            <w:r>
                              <w:object w:dxaOrig="1376" w:dyaOrig="893" w14:anchorId="63381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48.75pt" o:ole="">
                                  <v:imagedata r:id="rId24" o:title=""/>
                                </v:shape>
                                <o:OLEObject Type="Embed" ProgID="Word.Document.12" ShapeID="_x0000_i1026" DrawAspect="Icon" ObjectID="_1706537648" r:id="rId25">
                                  <o:FieldCodes>\s</o:FieldCodes>
                                </o:OLEObject>
                              </w:object>
                            </w:r>
                          </w:p>
                          <w:p w14:paraId="0FCBF21F" w14:textId="77777777" w:rsidR="00425EFD" w:rsidRDefault="00425EFD" w:rsidP="006E6E76">
                            <w:pPr>
                              <w:rPr>
                                <w:rFonts w:ascii="David" w:hAnsi="David"/>
                                <w:noProof/>
                                <w:sz w:val="18"/>
                                <w:szCs w:val="18"/>
                                <w:rtl/>
                              </w:rPr>
                            </w:pPr>
                            <w:r w:rsidRPr="000A49DD">
                              <w:rPr>
                                <w:rFonts w:ascii="David" w:hAnsi="David" w:hint="cs"/>
                                <w:noProof/>
                                <w:sz w:val="18"/>
                                <w:szCs w:val="18"/>
                                <w:rtl/>
                              </w:rPr>
                              <w:t>לפרטים אודות קביעת תכנית המבדקים למחזור ההסמכה הבא ראה:</w:t>
                            </w:r>
                          </w:p>
                          <w:p w14:paraId="1E14485C" w14:textId="77777777" w:rsidR="00425EFD" w:rsidRDefault="00425EFD" w:rsidP="006E6E76">
                            <w:pPr>
                              <w:rPr>
                                <w:rtl/>
                              </w:rPr>
                            </w:pPr>
                            <w:r>
                              <w:object w:dxaOrig="1376" w:dyaOrig="893" w14:anchorId="799314AE">
                                <v:shape id="_x0000_i1028" type="#_x0000_t75" style="width:75.75pt;height:48.75pt">
                                  <v:imagedata r:id="rId26" o:title=""/>
                                </v:shape>
                                <o:OLEObject Type="Embed" ProgID="PowerPoint.Show.12" ShapeID="_x0000_i1028" DrawAspect="Icon" ObjectID="_1706537649" r:id="rId27"/>
                              </w:object>
                            </w:r>
                          </w:p>
                          <w:p w14:paraId="0B28B4A3" w14:textId="77777777" w:rsidR="00425EFD" w:rsidRPr="000A49DD" w:rsidRDefault="00425EFD" w:rsidP="006E6E76">
                            <w:pPr>
                              <w:rPr>
                                <w:rFonts w:ascii="David" w:hAnsi="David"/>
                                <w:noProof/>
                                <w:sz w:val="18"/>
                                <w:szCs w:val="18"/>
                                <w:rtl/>
                              </w:rPr>
                            </w:pPr>
                            <w:r w:rsidRPr="000A49DD">
                              <w:rPr>
                                <w:rFonts w:ascii="David" w:hAnsi="David" w:hint="cs"/>
                                <w:noProof/>
                                <w:sz w:val="18"/>
                                <w:szCs w:val="18"/>
                                <w:rtl/>
                              </w:rPr>
                              <w:t>נהלים הנוגעים לכניסה לתחום חדש:</w:t>
                            </w:r>
                          </w:p>
                          <w:p w14:paraId="33A68212" w14:textId="77777777" w:rsidR="00425EFD" w:rsidRPr="000A49DD" w:rsidRDefault="00425EFD" w:rsidP="006E6E76">
                            <w:pPr>
                              <w:pStyle w:val="ListParagraph"/>
                              <w:numPr>
                                <w:ilvl w:val="0"/>
                                <w:numId w:val="116"/>
                              </w:numPr>
                              <w:spacing w:after="160" w:line="259" w:lineRule="auto"/>
                              <w:ind w:left="310" w:hanging="180"/>
                              <w:rPr>
                                <w:rFonts w:ascii="David" w:hAnsi="David"/>
                                <w:noProof/>
                                <w:sz w:val="18"/>
                                <w:szCs w:val="18"/>
                                <w:highlight w:val="cyan"/>
                              </w:rPr>
                            </w:pPr>
                            <w:r w:rsidRPr="000A49DD">
                              <w:rPr>
                                <w:rFonts w:ascii="David" w:hAnsi="David"/>
                                <w:noProof/>
                                <w:sz w:val="18"/>
                                <w:szCs w:val="18"/>
                                <w:highlight w:val="cyan"/>
                                <w:rtl/>
                              </w:rPr>
                              <w:t>2-421004 הרחבה</w:t>
                            </w:r>
                            <w:r>
                              <w:rPr>
                                <w:rFonts w:ascii="David" w:hAnsi="David" w:hint="cs"/>
                                <w:noProof/>
                                <w:sz w:val="18"/>
                                <w:szCs w:val="18"/>
                                <w:highlight w:val="cyan"/>
                                <w:rtl/>
                              </w:rPr>
                              <w:t>/</w:t>
                            </w:r>
                            <w:r w:rsidRPr="000A49DD">
                              <w:rPr>
                                <w:rFonts w:ascii="David" w:hAnsi="David"/>
                                <w:noProof/>
                                <w:sz w:val="18"/>
                                <w:szCs w:val="18"/>
                                <w:highlight w:val="cyan"/>
                                <w:rtl/>
                              </w:rPr>
                              <w:t>הפסקת פעילות</w:t>
                            </w:r>
                          </w:p>
                          <w:p w14:paraId="15D8B080" w14:textId="77777777" w:rsidR="00425EFD" w:rsidRDefault="00425EFD" w:rsidP="006E6E76">
                            <w:pPr>
                              <w:pStyle w:val="ListParagraph"/>
                              <w:numPr>
                                <w:ilvl w:val="0"/>
                                <w:numId w:val="116"/>
                              </w:numPr>
                              <w:spacing w:after="160" w:line="259" w:lineRule="auto"/>
                              <w:ind w:left="310" w:hanging="180"/>
                              <w:rPr>
                                <w:rFonts w:ascii="David" w:hAnsi="David"/>
                                <w:noProof/>
                                <w:sz w:val="18"/>
                                <w:szCs w:val="18"/>
                                <w:highlight w:val="cyan"/>
                              </w:rPr>
                            </w:pPr>
                            <w:r w:rsidRPr="000A49DD">
                              <w:rPr>
                                <w:rFonts w:ascii="David" w:hAnsi="David"/>
                                <w:noProof/>
                                <w:sz w:val="18"/>
                                <w:szCs w:val="18"/>
                                <w:highlight w:val="cyan"/>
                                <w:rtl/>
                              </w:rPr>
                              <w:t>2-421011 מינוי ופעולה של ועדות</w:t>
                            </w:r>
                          </w:p>
                          <w:p w14:paraId="34F7EEAD" w14:textId="77777777" w:rsidR="00425EFD" w:rsidRDefault="00425EFD" w:rsidP="006E6E76">
                            <w:pPr>
                              <w:rPr>
                                <w:rFonts w:ascii="David" w:hAnsi="David"/>
                                <w:noProof/>
                                <w:sz w:val="18"/>
                                <w:szCs w:val="18"/>
                                <w:rtl/>
                              </w:rPr>
                            </w:pPr>
                            <w:r w:rsidRPr="00B77F36">
                              <w:rPr>
                                <w:rFonts w:ascii="David" w:hAnsi="David" w:hint="cs"/>
                                <w:noProof/>
                                <w:sz w:val="18"/>
                                <w:szCs w:val="18"/>
                                <w:rtl/>
                              </w:rPr>
                              <w:t>לתרשים זרימה ראה:</w:t>
                            </w:r>
                          </w:p>
                          <w:p w14:paraId="268C23F6" w14:textId="77777777" w:rsidR="00425EFD" w:rsidRPr="009A447E" w:rsidRDefault="00425EFD" w:rsidP="006E6E76">
                            <w:r>
                              <w:object w:dxaOrig="1376" w:dyaOrig="893" w14:anchorId="1A8D4369">
                                <v:shape id="_x0000_i1030" type="#_x0000_t75" style="width:75.75pt;height:48.75pt">
                                  <v:imagedata r:id="rId28" o:title=""/>
                                </v:shape>
                                <o:OLEObject Type="Embed" ProgID="Word.Document.12" ShapeID="_x0000_i1030" DrawAspect="Icon" ObjectID="_1706537650" r:id="rId29">
                                  <o:FieldCodes>\s</o:FieldCodes>
                                </o:OLEObject>
                              </w:object>
                            </w:r>
                            <w:r w:rsidRPr="009A447E">
                              <w:t xml:space="preserve"> </w:t>
                            </w:r>
                            <w:r>
                              <w:object w:dxaOrig="1376" w:dyaOrig="893" w14:anchorId="385FD1B6">
                                <v:shape id="_x0000_i1032" type="#_x0000_t75" style="width:75.75pt;height:48.75pt">
                                  <v:imagedata r:id="rId30" o:title=""/>
                                </v:shape>
                                <o:OLEObject Type="Embed" ProgID="Word.Document.12" ShapeID="_x0000_i1032" DrawAspect="Icon" ObjectID="_1706537651" r:id="rId31">
                                  <o:FieldCodes>\s</o:FieldCodes>
                                </o:OLEObject>
                              </w:object>
                            </w:r>
                          </w:p>
                          <w:p w14:paraId="694C6849" w14:textId="77777777" w:rsidR="00425EFD" w:rsidRPr="00B77F36" w:rsidRDefault="00425EFD" w:rsidP="006E6E76">
                            <w:pPr>
                              <w:rPr>
                                <w:rFonts w:ascii="David" w:hAnsi="David"/>
                                <w:noProof/>
                                <w:sz w:val="18"/>
                                <w:szCs w:val="18"/>
                                <w:rtl/>
                              </w:rPr>
                            </w:pPr>
                          </w:p>
                          <w:p w14:paraId="3349A325" w14:textId="77777777" w:rsidR="00425EFD" w:rsidRPr="000A49DD" w:rsidRDefault="00425EFD" w:rsidP="006E6E76">
                            <w:pPr>
                              <w:pStyle w:val="ListParagraph"/>
                              <w:rPr>
                                <w:rFonts w:ascii="David" w:hAnsi="David"/>
                                <w:noProof/>
                                <w:sz w:val="18"/>
                                <w:szCs w:val="18"/>
                                <w:rtl/>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B1D15" id="Text Box 13" o:spid="_x0000_s1033" type="#_x0000_t202" style="position:absolute;left:0;text-align:left;margin-left:-20pt;margin-top:22.4pt;width:169.5pt;height:558pt;z-index:2516817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" filled="f" stroked="f" strokeweight=".5pt">
                <v:textbox inset=",7.2pt,,0">
                  <w:txbxContent>
                    <w:p w14:paraId="4EFD004B" w14:textId="77777777" w:rsidR="00425EFD" w:rsidRDefault="00425EFD" w:rsidP="006E6E76">
                      <w:pPr>
                        <w:pStyle w:val="ListParagraph"/>
                        <w:numPr>
                          <w:ilvl w:val="0"/>
                          <w:numId w:val="114"/>
                        </w:numPr>
                        <w:spacing w:after="160" w:line="259" w:lineRule="auto"/>
                        <w:rPr>
                          <w:rFonts w:ascii="David" w:hAnsi="David"/>
                          <w:noProof/>
                          <w:sz w:val="18"/>
                          <w:szCs w:val="18"/>
                        </w:rPr>
                      </w:pPr>
                      <w:r w:rsidRPr="00D3113D">
                        <w:rPr>
                          <w:rFonts w:ascii="David" w:hAnsi="David"/>
                          <w:noProof/>
                          <w:sz w:val="18"/>
                          <w:szCs w:val="18"/>
                          <w:rtl/>
                        </w:rPr>
                        <w:t>אחת למחזור הסמכה, אשר מוגדר כשנתיים, נדרש הארגון המוסמך לחתום על הסכם פיקוח המעגן את ההתקשרות בינו לבין הרשות.</w:t>
                      </w:r>
                      <w:r>
                        <w:rPr>
                          <w:rFonts w:ascii="David" w:hAnsi="David" w:hint="cs"/>
                          <w:noProof/>
                          <w:sz w:val="18"/>
                          <w:szCs w:val="18"/>
                          <w:rtl/>
                        </w:rPr>
                        <w:t xml:space="preserve"> </w:t>
                      </w:r>
                      <w:r w:rsidRPr="00D3113D">
                        <w:rPr>
                          <w:rFonts w:ascii="David" w:hAnsi="David" w:hint="cs"/>
                          <w:noProof/>
                          <w:sz w:val="18"/>
                          <w:szCs w:val="18"/>
                          <w:rtl/>
                        </w:rPr>
                        <w:t xml:space="preserve">הפיקוח </w:t>
                      </w:r>
                      <w:r w:rsidRPr="00D3113D">
                        <w:rPr>
                          <w:rFonts w:ascii="David" w:hAnsi="David"/>
                          <w:noProof/>
                          <w:sz w:val="18"/>
                          <w:szCs w:val="18"/>
                          <w:rtl/>
                        </w:rPr>
                        <w:t>של הרשות על הארגונים המוסמכים נועד להבטיח תחזוקה ראויה של מערכת האיכות ויישום דרישות תקני ההסמכה לשיפור מתמיד.</w:t>
                      </w:r>
                    </w:p>
                    <w:p w14:paraId="5B011A88" w14:textId="77777777" w:rsidR="00425EFD" w:rsidRDefault="00425EFD" w:rsidP="006E6E76">
                      <w:pPr>
                        <w:pStyle w:val="ListParagraph"/>
                        <w:numPr>
                          <w:ilvl w:val="0"/>
                          <w:numId w:val="114"/>
                        </w:numPr>
                        <w:spacing w:after="160" w:line="259" w:lineRule="auto"/>
                        <w:rPr>
                          <w:rFonts w:ascii="David" w:hAnsi="David"/>
                          <w:noProof/>
                          <w:sz w:val="18"/>
                          <w:szCs w:val="18"/>
                        </w:rPr>
                      </w:pPr>
                      <w:r w:rsidRPr="00D3113D">
                        <w:rPr>
                          <w:rFonts w:ascii="David" w:hAnsi="David"/>
                          <w:noProof/>
                          <w:sz w:val="18"/>
                          <w:szCs w:val="18"/>
                          <w:rtl/>
                        </w:rPr>
                        <w:t>הרשות מפקחת על הארגון בתקופה שבין מבדק הסמכה לבין מבדקי "הסמכה מחדש"</w:t>
                      </w:r>
                      <w:r w:rsidRPr="00D3113D">
                        <w:rPr>
                          <w:rFonts w:ascii="David" w:hAnsi="David" w:hint="cs"/>
                          <w:noProof/>
                          <w:sz w:val="18"/>
                          <w:szCs w:val="18"/>
                          <w:rtl/>
                        </w:rPr>
                        <w:t xml:space="preserve">. </w:t>
                      </w:r>
                      <w:r>
                        <w:rPr>
                          <w:rFonts w:ascii="David" w:hAnsi="David" w:hint="cs"/>
                          <w:noProof/>
                          <w:sz w:val="18"/>
                          <w:szCs w:val="18"/>
                          <w:rtl/>
                        </w:rPr>
                        <w:t xml:space="preserve">לעיתים מבוצעים מבדקי פיקוח ביוזמת הרשות ומבדקי הרחבה ביוזמת הארגון. </w:t>
                      </w:r>
                      <w:r w:rsidRPr="00D3113D">
                        <w:rPr>
                          <w:rFonts w:ascii="David" w:hAnsi="David" w:hint="cs"/>
                          <w:noProof/>
                          <w:sz w:val="18"/>
                          <w:szCs w:val="18"/>
                          <w:rtl/>
                        </w:rPr>
                        <w:t>לפרטים נוספים ראה</w:t>
                      </w:r>
                      <w:r>
                        <w:rPr>
                          <w:rFonts w:ascii="David" w:hAnsi="David" w:hint="cs"/>
                          <w:noProof/>
                          <w:sz w:val="18"/>
                          <w:szCs w:val="18"/>
                          <w:rtl/>
                        </w:rPr>
                        <w:t xml:space="preserve"> נוהל פיקוח על ארגונים מוסמכים 2-671001:</w:t>
                      </w:r>
                    </w:p>
                    <w:p w14:paraId="5463B2B7" w14:textId="77777777" w:rsidR="00425EFD" w:rsidRDefault="00425EFD" w:rsidP="006E6E76">
                      <w:pPr>
                        <w:pStyle w:val="ListParagraph"/>
                        <w:rPr>
                          <w:rFonts w:ascii="David" w:hAnsi="David"/>
                          <w:noProof/>
                          <w:sz w:val="18"/>
                          <w:szCs w:val="18"/>
                          <w:rtl/>
                        </w:rPr>
                      </w:pPr>
                      <w:r>
                        <w:object w:dxaOrig="1376" w:dyaOrig="893" w14:anchorId="63381539">
                          <v:shape id="_x0000_i1026" type="#_x0000_t75" style="width:75.65pt;height:48.9pt" o:ole="">
                            <v:imagedata r:id="rId32" o:title=""/>
                          </v:shape>
                          <o:OLEObject Type="Embed" ProgID="Word.Document.12" ShapeID="_x0000_i1026" DrawAspect="Icon" ObjectID="_1706514287" r:id="rId33">
                            <o:FieldCodes>\s</o:FieldCodes>
                          </o:OLEObject>
                        </w:object>
                      </w:r>
                    </w:p>
                    <w:p w14:paraId="0FCBF21F" w14:textId="77777777" w:rsidR="00425EFD" w:rsidRDefault="00425EFD" w:rsidP="006E6E76">
                      <w:pPr>
                        <w:rPr>
                          <w:rFonts w:ascii="David" w:hAnsi="David"/>
                          <w:noProof/>
                          <w:sz w:val="18"/>
                          <w:szCs w:val="18"/>
                          <w:rtl/>
                        </w:rPr>
                      </w:pPr>
                      <w:r w:rsidRPr="000A49DD">
                        <w:rPr>
                          <w:rFonts w:ascii="David" w:hAnsi="David" w:hint="cs"/>
                          <w:noProof/>
                          <w:sz w:val="18"/>
                          <w:szCs w:val="18"/>
                          <w:rtl/>
                        </w:rPr>
                        <w:t>לפרטים אודות קביעת תכנית המבדקים למחזור ההסמכה הבא ראה:</w:t>
                      </w:r>
                    </w:p>
                    <w:p w14:paraId="1E14485C" w14:textId="77777777" w:rsidR="00425EFD" w:rsidRDefault="00425EFD" w:rsidP="006E6E76">
                      <w:pPr>
                        <w:rPr>
                          <w:rtl/>
                        </w:rPr>
                      </w:pPr>
                      <w:r>
                        <w:object w:dxaOrig="1376" w:dyaOrig="893" w14:anchorId="799314AE">
                          <v:shape id="_x0000_i1028" type="#_x0000_t75" style="width:75.65pt;height:48.9pt">
                            <v:imagedata r:id="rId34" o:title=""/>
                          </v:shape>
                          <o:OLEObject Type="Embed" ProgID="PowerPoint.Show.12" ShapeID="_x0000_i1028" DrawAspect="Icon" ObjectID="_1706514288" r:id="rId35"/>
                        </w:object>
                      </w:r>
                    </w:p>
                    <w:p w14:paraId="0B28B4A3" w14:textId="77777777" w:rsidR="00425EFD" w:rsidRPr="000A49DD" w:rsidRDefault="00425EFD" w:rsidP="006E6E76">
                      <w:pPr>
                        <w:rPr>
                          <w:rFonts w:ascii="David" w:hAnsi="David"/>
                          <w:noProof/>
                          <w:sz w:val="18"/>
                          <w:szCs w:val="18"/>
                          <w:rtl/>
                        </w:rPr>
                      </w:pPr>
                      <w:r w:rsidRPr="000A49DD">
                        <w:rPr>
                          <w:rFonts w:ascii="David" w:hAnsi="David" w:hint="cs"/>
                          <w:noProof/>
                          <w:sz w:val="18"/>
                          <w:szCs w:val="18"/>
                          <w:rtl/>
                        </w:rPr>
                        <w:t>נהלים הנוגעים לכניסה לתחום חדש:</w:t>
                      </w:r>
                    </w:p>
                    <w:p w14:paraId="33A68212" w14:textId="77777777" w:rsidR="00425EFD" w:rsidRPr="000A49DD" w:rsidRDefault="00425EFD" w:rsidP="006E6E76">
                      <w:pPr>
                        <w:pStyle w:val="ListParagraph"/>
                        <w:numPr>
                          <w:ilvl w:val="0"/>
                          <w:numId w:val="116"/>
                        </w:numPr>
                        <w:spacing w:after="160" w:line="259" w:lineRule="auto"/>
                        <w:ind w:left="310" w:hanging="180"/>
                        <w:rPr>
                          <w:rFonts w:ascii="David" w:hAnsi="David"/>
                          <w:noProof/>
                          <w:sz w:val="18"/>
                          <w:szCs w:val="18"/>
                          <w:highlight w:val="cyan"/>
                        </w:rPr>
                      </w:pPr>
                      <w:r w:rsidRPr="000A49DD">
                        <w:rPr>
                          <w:rFonts w:ascii="David" w:hAnsi="David"/>
                          <w:noProof/>
                          <w:sz w:val="18"/>
                          <w:szCs w:val="18"/>
                          <w:highlight w:val="cyan"/>
                          <w:rtl/>
                        </w:rPr>
                        <w:t>2-421004 הרחבה</w:t>
                      </w:r>
                      <w:r>
                        <w:rPr>
                          <w:rFonts w:ascii="David" w:hAnsi="David" w:hint="cs"/>
                          <w:noProof/>
                          <w:sz w:val="18"/>
                          <w:szCs w:val="18"/>
                          <w:highlight w:val="cyan"/>
                          <w:rtl/>
                        </w:rPr>
                        <w:t>/</w:t>
                      </w:r>
                      <w:r w:rsidRPr="000A49DD">
                        <w:rPr>
                          <w:rFonts w:ascii="David" w:hAnsi="David"/>
                          <w:noProof/>
                          <w:sz w:val="18"/>
                          <w:szCs w:val="18"/>
                          <w:highlight w:val="cyan"/>
                          <w:rtl/>
                        </w:rPr>
                        <w:t>הפסקת פעילות</w:t>
                      </w:r>
                    </w:p>
                    <w:p w14:paraId="15D8B080" w14:textId="77777777" w:rsidR="00425EFD" w:rsidRDefault="00425EFD" w:rsidP="006E6E76">
                      <w:pPr>
                        <w:pStyle w:val="ListParagraph"/>
                        <w:numPr>
                          <w:ilvl w:val="0"/>
                          <w:numId w:val="116"/>
                        </w:numPr>
                        <w:spacing w:after="160" w:line="259" w:lineRule="auto"/>
                        <w:ind w:left="310" w:hanging="180"/>
                        <w:rPr>
                          <w:rFonts w:ascii="David" w:hAnsi="David"/>
                          <w:noProof/>
                          <w:sz w:val="18"/>
                          <w:szCs w:val="18"/>
                          <w:highlight w:val="cyan"/>
                        </w:rPr>
                      </w:pPr>
                      <w:r w:rsidRPr="000A49DD">
                        <w:rPr>
                          <w:rFonts w:ascii="David" w:hAnsi="David"/>
                          <w:noProof/>
                          <w:sz w:val="18"/>
                          <w:szCs w:val="18"/>
                          <w:highlight w:val="cyan"/>
                          <w:rtl/>
                        </w:rPr>
                        <w:t>2-421011 מינוי ופעולה של ועדות</w:t>
                      </w:r>
                    </w:p>
                    <w:p w14:paraId="34F7EEAD" w14:textId="77777777" w:rsidR="00425EFD" w:rsidRDefault="00425EFD" w:rsidP="006E6E76">
                      <w:pPr>
                        <w:rPr>
                          <w:rFonts w:ascii="David" w:hAnsi="David"/>
                          <w:noProof/>
                          <w:sz w:val="18"/>
                          <w:szCs w:val="18"/>
                          <w:rtl/>
                        </w:rPr>
                      </w:pPr>
                      <w:r w:rsidRPr="00B77F36">
                        <w:rPr>
                          <w:rFonts w:ascii="David" w:hAnsi="David" w:hint="cs"/>
                          <w:noProof/>
                          <w:sz w:val="18"/>
                          <w:szCs w:val="18"/>
                          <w:rtl/>
                        </w:rPr>
                        <w:t>לתרשים זרימה ראה:</w:t>
                      </w:r>
                    </w:p>
                    <w:p w14:paraId="268C23F6" w14:textId="77777777" w:rsidR="00425EFD" w:rsidRPr="009A447E" w:rsidRDefault="00425EFD" w:rsidP="006E6E76">
                      <w:r>
                        <w:object w:dxaOrig="1376" w:dyaOrig="893" w14:anchorId="1A8D4369">
                          <v:shape id="_x0000_i1030" type="#_x0000_t75" style="width:75.65pt;height:48.9pt">
                            <v:imagedata r:id="rId36" o:title=""/>
                          </v:shape>
                          <o:OLEObject Type="Embed" ProgID="Word.Document.12" ShapeID="_x0000_i1030" DrawAspect="Icon" ObjectID="_1706514289" r:id="rId37">
                            <o:FieldCodes>\s</o:FieldCodes>
                          </o:OLEObject>
                        </w:object>
                      </w:r>
                      <w:r w:rsidRPr="009A447E">
                        <w:t xml:space="preserve"> </w:t>
                      </w:r>
                      <w:r>
                        <w:object w:dxaOrig="1376" w:dyaOrig="893" w14:anchorId="385FD1B6">
                          <v:shape id="_x0000_i1032" type="#_x0000_t75" style="width:75.65pt;height:48.9pt">
                            <v:imagedata r:id="rId38" o:title=""/>
                          </v:shape>
                          <o:OLEObject Type="Embed" ProgID="Word.Document.12" ShapeID="_x0000_i1032" DrawAspect="Icon" ObjectID="_1706514290" r:id="rId39">
                            <o:FieldCodes>\s</o:FieldCodes>
                          </o:OLEObject>
                        </w:object>
                      </w:r>
                    </w:p>
                    <w:p w14:paraId="694C6849" w14:textId="77777777" w:rsidR="00425EFD" w:rsidRPr="00B77F36" w:rsidRDefault="00425EFD" w:rsidP="006E6E76">
                      <w:pPr>
                        <w:rPr>
                          <w:rFonts w:ascii="David" w:hAnsi="David"/>
                          <w:noProof/>
                          <w:sz w:val="18"/>
                          <w:szCs w:val="18"/>
                          <w:rtl/>
                        </w:rPr>
                      </w:pPr>
                    </w:p>
                    <w:p w14:paraId="3349A325" w14:textId="77777777" w:rsidR="00425EFD" w:rsidRPr="000A49DD" w:rsidRDefault="00425EFD" w:rsidP="006E6E76">
                      <w:pPr>
                        <w:pStyle w:val="ListParagraph"/>
                        <w:rPr>
                          <w:rFonts w:ascii="David" w:hAnsi="David"/>
                          <w:noProof/>
                          <w:sz w:val="18"/>
                          <w:szCs w:val="18"/>
                          <w:rtl/>
                        </w:rPr>
                      </w:pPr>
                    </w:p>
                  </w:txbxContent>
                </v:textbox>
                <w10:wrap anchorx="margin"/>
              </v:shape>
            </w:pict>
          </mc:Fallback>
        </mc:AlternateContent>
      </w:r>
      <w:r w:rsidRPr="006E6E76">
        <w:rPr>
          <w:rFonts w:eastAsia="Arial" w:cs="Arial"/>
          <w:noProof/>
          <w:szCs w:val="22"/>
        </w:rPr>
        <mc:AlternateContent>
          <mc:Choice Requires="wps">
            <w:drawing>
              <wp:anchor distT="0" distB="0" distL="114300" distR="114300" simplePos="0" relativeHeight="251679746" behindDoc="0" locked="0" layoutInCell="1" allowOverlap="1" wp14:anchorId="4D05907B" wp14:editId="4E2ABCE5">
                <wp:simplePos x="0" y="0"/>
                <wp:positionH relativeFrom="column">
                  <wp:posOffset>3527425</wp:posOffset>
                </wp:positionH>
                <wp:positionV relativeFrom="paragraph">
                  <wp:posOffset>274955</wp:posOffset>
                </wp:positionV>
                <wp:extent cx="2286000" cy="6410325"/>
                <wp:effectExtent l="0" t="0" r="0" b="9525"/>
                <wp:wrapNone/>
                <wp:docPr id="59" name="Text Box 7"/>
                <wp:cNvGraphicFramePr/>
                <a:graphic xmlns:a="http://schemas.openxmlformats.org/drawingml/2006/main">
                  <a:graphicData uri="http://schemas.microsoft.com/office/word/2010/wordprocessingShape">
                    <wps:wsp>
                      <wps:cNvSpPr txBox="1"/>
                      <wps:spPr>
                        <a:xfrm>
                          <a:off x="0" y="0"/>
                          <a:ext cx="2286000" cy="6410325"/>
                        </a:xfrm>
                        <a:prstGeom prst="rect">
                          <a:avLst/>
                        </a:prstGeom>
                        <a:noFill/>
                        <a:ln w="6350">
                          <a:noFill/>
                        </a:ln>
                        <a:effectLst/>
                      </wps:spPr>
                      <wps:txbx>
                        <w:txbxContent>
                          <w:p w14:paraId="258F24D2" w14:textId="77777777" w:rsidR="00425EFD" w:rsidRDefault="00425EFD" w:rsidP="006E6E76">
                            <w:pPr>
                              <w:pStyle w:val="ListParagraph"/>
                              <w:numPr>
                                <w:ilvl w:val="0"/>
                                <w:numId w:val="115"/>
                              </w:numPr>
                              <w:spacing w:after="160" w:line="259" w:lineRule="auto"/>
                              <w:ind w:left="245" w:hanging="284"/>
                              <w:rPr>
                                <w:rFonts w:ascii="David" w:hAnsi="David"/>
                                <w:noProof/>
                                <w:sz w:val="18"/>
                                <w:szCs w:val="18"/>
                              </w:rPr>
                            </w:pPr>
                            <w:r w:rsidRPr="00772B9A">
                              <w:rPr>
                                <w:rFonts w:ascii="David" w:hAnsi="David"/>
                                <w:noProof/>
                                <w:sz w:val="18"/>
                                <w:szCs w:val="18"/>
                                <w:rtl/>
                              </w:rPr>
                              <w:t>בשלב זה הרשות תבחר בודקים בהתאם ל</w:t>
                            </w:r>
                            <w:r>
                              <w:rPr>
                                <w:rFonts w:ascii="David" w:hAnsi="David" w:hint="cs"/>
                                <w:noProof/>
                                <w:sz w:val="18"/>
                                <w:szCs w:val="18"/>
                                <w:rtl/>
                              </w:rPr>
                              <w:t>תחום המקצועי ו</w:t>
                            </w:r>
                            <w:r w:rsidRPr="00772B9A">
                              <w:rPr>
                                <w:rFonts w:ascii="David" w:hAnsi="David"/>
                                <w:noProof/>
                                <w:sz w:val="18"/>
                                <w:szCs w:val="18"/>
                                <w:rtl/>
                              </w:rPr>
                              <w:t xml:space="preserve">תקן ההסמכה הרלוונטי. </w:t>
                            </w:r>
                            <w:r>
                              <w:rPr>
                                <w:rFonts w:ascii="David" w:hAnsi="David" w:hint="cs"/>
                                <w:noProof/>
                                <w:sz w:val="18"/>
                                <w:szCs w:val="18"/>
                                <w:rtl/>
                              </w:rPr>
                              <w:t>לפרטים אודות תהליך הכשרה ושימור מיומנות בודקים ראה תרשים המתאר את נוהל בחירה, הכשרה והדרכת בודקים 2-520001:</w:t>
                            </w:r>
                          </w:p>
                          <w:bookmarkStart w:id="44" w:name="_MON_1706514111"/>
                          <w:bookmarkEnd w:id="44"/>
                          <w:p w14:paraId="7F844275" w14:textId="77777777" w:rsidR="00425EFD" w:rsidRDefault="00425EFD" w:rsidP="006E6E76">
                            <w:pPr>
                              <w:pStyle w:val="ListParagraph"/>
                              <w:ind w:left="245"/>
                              <w:rPr>
                                <w:rFonts w:ascii="David" w:hAnsi="David"/>
                                <w:noProof/>
                                <w:sz w:val="18"/>
                                <w:szCs w:val="18"/>
                              </w:rPr>
                            </w:pPr>
                            <w:r>
                              <w:object w:dxaOrig="1376" w:dyaOrig="893" w14:anchorId="2B048820">
                                <v:shape id="_x0000_i1034" type="#_x0000_t75" style="width:75.75pt;height:48.75pt">
                                  <v:imagedata r:id="rId40" o:title=""/>
                                </v:shape>
                                <o:OLEObject Type="Embed" ProgID="Word.Document.12" ShapeID="_x0000_i1034" DrawAspect="Icon" ObjectID="_1706537652" r:id="rId41">
                                  <o:FieldCodes>\s</o:FieldCodes>
                                </o:OLEObject>
                              </w:object>
                            </w:r>
                          </w:p>
                          <w:p w14:paraId="0FF68F39" w14:textId="77777777" w:rsidR="00425EFD" w:rsidRPr="003724E4" w:rsidRDefault="00425EFD" w:rsidP="006E6E76">
                            <w:pPr>
                              <w:pStyle w:val="ListParagraph"/>
                              <w:ind w:left="245"/>
                              <w:rPr>
                                <w:rFonts w:ascii="David" w:hAnsi="David"/>
                                <w:noProof/>
                                <w:sz w:val="18"/>
                                <w:szCs w:val="18"/>
                                <w:rtl/>
                              </w:rPr>
                            </w:pPr>
                            <w:r>
                              <w:rPr>
                                <w:rFonts w:ascii="David" w:hAnsi="David" w:hint="cs"/>
                                <w:noProof/>
                                <w:sz w:val="18"/>
                                <w:szCs w:val="18"/>
                                <w:rtl/>
                              </w:rPr>
                              <w:t>מנהלת המבדקים האחראית על הארגון ת</w:t>
                            </w:r>
                            <w:r w:rsidRPr="00772B9A">
                              <w:rPr>
                                <w:rFonts w:ascii="David" w:hAnsi="David"/>
                                <w:noProof/>
                                <w:sz w:val="18"/>
                                <w:szCs w:val="18"/>
                                <w:rtl/>
                              </w:rPr>
                              <w:t>שלח</w:t>
                            </w:r>
                            <w:r>
                              <w:rPr>
                                <w:rFonts w:ascii="David" w:hAnsi="David" w:hint="cs"/>
                                <w:noProof/>
                                <w:sz w:val="18"/>
                                <w:szCs w:val="18"/>
                                <w:rtl/>
                              </w:rPr>
                              <w:t xml:space="preserve"> לו</w:t>
                            </w:r>
                            <w:r w:rsidRPr="00772B9A">
                              <w:rPr>
                                <w:rFonts w:ascii="David" w:hAnsi="David"/>
                                <w:noProof/>
                                <w:sz w:val="18"/>
                                <w:szCs w:val="18"/>
                                <w:rtl/>
                              </w:rPr>
                              <w:t xml:space="preserve"> </w:t>
                            </w:r>
                            <w:r w:rsidRPr="006F5740">
                              <w:rPr>
                                <w:rFonts w:ascii="David" w:hAnsi="David"/>
                                <w:noProof/>
                                <w:sz w:val="18"/>
                                <w:szCs w:val="18"/>
                                <w:highlight w:val="yellow"/>
                                <w:rtl/>
                              </w:rPr>
                              <w:t>טופס הסכמה לצוות המב</w:t>
                            </w:r>
                            <w:r w:rsidRPr="006F5740">
                              <w:rPr>
                                <w:rFonts w:ascii="David" w:hAnsi="David" w:hint="cs"/>
                                <w:noProof/>
                                <w:sz w:val="18"/>
                                <w:szCs w:val="18"/>
                                <w:highlight w:val="yellow"/>
                                <w:rtl/>
                              </w:rPr>
                              <w:t>דק</w:t>
                            </w:r>
                            <w:r w:rsidRPr="0073523B">
                              <w:rPr>
                                <w:rFonts w:ascii="David" w:hAnsi="David"/>
                                <w:noProof/>
                                <w:sz w:val="18"/>
                                <w:szCs w:val="18"/>
                                <w:rtl/>
                              </w:rPr>
                              <w:t xml:space="preserve">, במידה ולהערכת הארגון נדרש מטעמי ניגוד עניינים להחליף חבר </w:t>
                            </w:r>
                            <w:r>
                              <w:rPr>
                                <w:rFonts w:ascii="David" w:hAnsi="David" w:hint="cs"/>
                                <w:noProof/>
                                <w:sz w:val="18"/>
                                <w:szCs w:val="18"/>
                                <w:rtl/>
                              </w:rPr>
                              <w:t>מ</w:t>
                            </w:r>
                            <w:r w:rsidRPr="0073523B">
                              <w:rPr>
                                <w:rFonts w:ascii="David" w:hAnsi="David"/>
                                <w:noProof/>
                                <w:sz w:val="18"/>
                                <w:szCs w:val="18"/>
                                <w:rtl/>
                              </w:rPr>
                              <w:t xml:space="preserve">צוות </w:t>
                            </w:r>
                            <w:r>
                              <w:rPr>
                                <w:rFonts w:ascii="David" w:hAnsi="David" w:hint="cs"/>
                                <w:noProof/>
                                <w:sz w:val="18"/>
                                <w:szCs w:val="18"/>
                                <w:rtl/>
                              </w:rPr>
                              <w:t xml:space="preserve">המבדק </w:t>
                            </w:r>
                            <w:r w:rsidRPr="0073523B">
                              <w:rPr>
                                <w:rFonts w:ascii="David" w:hAnsi="David"/>
                                <w:noProof/>
                                <w:sz w:val="18"/>
                                <w:szCs w:val="18"/>
                                <w:rtl/>
                              </w:rPr>
                              <w:t>יש לשלוח לרשות בקשה מנומקת.</w:t>
                            </w:r>
                            <w:r w:rsidRPr="0073523B">
                              <w:rPr>
                                <w:rFonts w:ascii="David" w:hAnsi="David" w:hint="cs"/>
                                <w:noProof/>
                                <w:sz w:val="18"/>
                                <w:szCs w:val="18"/>
                                <w:rtl/>
                              </w:rPr>
                              <w:t xml:space="preserve"> </w:t>
                            </w:r>
                            <w:r>
                              <w:rPr>
                                <w:rFonts w:ascii="David" w:hAnsi="David" w:hint="cs"/>
                                <w:noProof/>
                                <w:sz w:val="18"/>
                                <w:szCs w:val="18"/>
                                <w:rtl/>
                              </w:rPr>
                              <w:t xml:space="preserve">בכל החלפה עקב ניגוד עניינים יש לערב את סמנכ''ל כספים ויועמ"ש </w:t>
                            </w:r>
                            <w:r w:rsidRPr="006F5740">
                              <w:rPr>
                                <w:rFonts w:ascii="David" w:hAnsi="David" w:hint="cs"/>
                                <w:noProof/>
                                <w:sz w:val="18"/>
                                <w:szCs w:val="18"/>
                                <w:highlight w:val="cyan"/>
                                <w:rtl/>
                              </w:rPr>
                              <w:t>ולתעד פעולה מונעת.</w:t>
                            </w:r>
                            <w:r>
                              <w:rPr>
                                <w:rFonts w:ascii="David" w:hAnsi="David" w:hint="cs"/>
                                <w:noProof/>
                                <w:sz w:val="18"/>
                                <w:szCs w:val="18"/>
                                <w:rtl/>
                              </w:rPr>
                              <w:t xml:space="preserve"> בסיום יוחתם כל חבר צוות חיצוני על טופס </w:t>
                            </w:r>
                            <w:r w:rsidRPr="002100A8">
                              <w:rPr>
                                <w:rFonts w:ascii="David" w:hAnsi="David" w:hint="cs"/>
                                <w:noProof/>
                                <w:sz w:val="18"/>
                                <w:szCs w:val="18"/>
                                <w:highlight w:val="yellow"/>
                                <w:rtl/>
                              </w:rPr>
                              <w:t>מינוי בודק</w:t>
                            </w:r>
                            <w:r>
                              <w:rPr>
                                <w:rFonts w:ascii="David" w:hAnsi="David" w:hint="cs"/>
                                <w:noProof/>
                                <w:sz w:val="18"/>
                                <w:szCs w:val="18"/>
                                <w:rtl/>
                              </w:rPr>
                              <w:t xml:space="preserve">. לאחר </w:t>
                            </w:r>
                            <w:r w:rsidRPr="0073523B">
                              <w:rPr>
                                <w:rFonts w:ascii="David" w:hAnsi="David" w:hint="cs"/>
                                <w:noProof/>
                                <w:sz w:val="18"/>
                                <w:szCs w:val="18"/>
                                <w:rtl/>
                              </w:rPr>
                              <w:t>תיאום המבדק</w:t>
                            </w:r>
                            <w:r>
                              <w:rPr>
                                <w:rFonts w:ascii="David" w:hAnsi="David" w:hint="cs"/>
                                <w:noProof/>
                                <w:sz w:val="18"/>
                                <w:szCs w:val="18"/>
                                <w:rtl/>
                              </w:rPr>
                              <w:t xml:space="preserve"> והכנת</w:t>
                            </w:r>
                            <w:r w:rsidRPr="0073523B">
                              <w:rPr>
                                <w:rFonts w:ascii="David" w:hAnsi="David" w:hint="cs"/>
                                <w:noProof/>
                                <w:sz w:val="18"/>
                                <w:szCs w:val="18"/>
                                <w:rtl/>
                              </w:rPr>
                              <w:t xml:space="preserve"> </w:t>
                            </w:r>
                            <w:r w:rsidRPr="006F5740">
                              <w:rPr>
                                <w:rFonts w:ascii="David" w:hAnsi="David" w:hint="cs"/>
                                <w:noProof/>
                                <w:sz w:val="18"/>
                                <w:szCs w:val="18"/>
                                <w:highlight w:val="yellow"/>
                                <w:rtl/>
                              </w:rPr>
                              <w:t>תכנית מבדק</w:t>
                            </w:r>
                            <w:r>
                              <w:rPr>
                                <w:rFonts w:ascii="David" w:hAnsi="David" w:hint="cs"/>
                                <w:noProof/>
                                <w:sz w:val="18"/>
                                <w:szCs w:val="18"/>
                                <w:rtl/>
                              </w:rPr>
                              <w:t xml:space="preserve"> </w:t>
                            </w:r>
                            <w:r w:rsidRPr="0073523B">
                              <w:rPr>
                                <w:rFonts w:ascii="David" w:hAnsi="David" w:hint="cs"/>
                                <w:noProof/>
                                <w:sz w:val="18"/>
                                <w:szCs w:val="18"/>
                                <w:rtl/>
                              </w:rPr>
                              <w:t>תישלח</w:t>
                            </w:r>
                            <w:r>
                              <w:rPr>
                                <w:rFonts w:ascii="David" w:hAnsi="David" w:hint="cs"/>
                                <w:noProof/>
                                <w:sz w:val="18"/>
                                <w:szCs w:val="18"/>
                                <w:rtl/>
                              </w:rPr>
                              <w:t xml:space="preserve"> </w:t>
                            </w:r>
                            <w:r w:rsidRPr="006F5740">
                              <w:rPr>
                                <w:rFonts w:ascii="David" w:hAnsi="David"/>
                                <w:noProof/>
                                <w:sz w:val="18"/>
                                <w:szCs w:val="18"/>
                                <w:highlight w:val="yellow"/>
                                <w:rtl/>
                              </w:rPr>
                              <w:t>הודעה על מבדק</w:t>
                            </w:r>
                            <w:r w:rsidRPr="0073523B">
                              <w:rPr>
                                <w:rFonts w:ascii="David" w:hAnsi="David"/>
                                <w:noProof/>
                                <w:sz w:val="18"/>
                                <w:szCs w:val="18"/>
                                <w:rtl/>
                              </w:rPr>
                              <w:t xml:space="preserve"> כולל מידע אודות המבדק </w:t>
                            </w:r>
                            <w:r w:rsidRPr="0073523B">
                              <w:rPr>
                                <w:rFonts w:ascii="David" w:hAnsi="David" w:hint="cs"/>
                                <w:noProof/>
                                <w:sz w:val="18"/>
                                <w:szCs w:val="18"/>
                                <w:rtl/>
                              </w:rPr>
                              <w:t>לאישור</w:t>
                            </w:r>
                            <w:r>
                              <w:rPr>
                                <w:rFonts w:ascii="David" w:hAnsi="David" w:hint="cs"/>
                                <w:noProof/>
                                <w:sz w:val="18"/>
                                <w:szCs w:val="18"/>
                                <w:rtl/>
                              </w:rPr>
                              <w:t xml:space="preserve"> הארגון</w:t>
                            </w:r>
                            <w:r w:rsidRPr="0073523B">
                              <w:rPr>
                                <w:rFonts w:ascii="David" w:hAnsi="David"/>
                                <w:noProof/>
                                <w:sz w:val="18"/>
                                <w:szCs w:val="18"/>
                                <w:rtl/>
                              </w:rPr>
                              <w:t>.</w:t>
                            </w:r>
                            <w:r>
                              <w:rPr>
                                <w:rFonts w:ascii="David" w:hAnsi="David" w:hint="cs"/>
                                <w:noProof/>
                                <w:sz w:val="18"/>
                                <w:szCs w:val="18"/>
                                <w:rtl/>
                              </w:rPr>
                              <w:t xml:space="preserve"> </w:t>
                            </w:r>
                            <w:r w:rsidRPr="003724E4">
                              <w:rPr>
                                <w:rFonts w:ascii="David" w:hAnsi="David" w:hint="cs"/>
                                <w:noProof/>
                                <w:sz w:val="18"/>
                                <w:szCs w:val="18"/>
                                <w:rtl/>
                              </w:rPr>
                              <w:t xml:space="preserve">חוות דעת </w:t>
                            </w:r>
                            <w:r>
                              <w:rPr>
                                <w:rFonts w:ascii="David" w:hAnsi="David" w:hint="cs"/>
                                <w:noProof/>
                                <w:sz w:val="18"/>
                                <w:szCs w:val="18"/>
                                <w:rtl/>
                              </w:rPr>
                              <w:t>ראשונית או תקופתית לגבי</w:t>
                            </w:r>
                            <w:r w:rsidRPr="003724E4">
                              <w:rPr>
                                <w:rFonts w:ascii="David" w:hAnsi="David" w:hint="cs"/>
                                <w:noProof/>
                                <w:sz w:val="18"/>
                                <w:szCs w:val="18"/>
                                <w:rtl/>
                              </w:rPr>
                              <w:t xml:space="preserve"> בודק/יועץ מתועדת </w:t>
                            </w:r>
                            <w:r w:rsidRPr="00125152">
                              <w:rPr>
                                <w:rFonts w:ascii="David" w:hAnsi="David" w:hint="cs"/>
                                <w:noProof/>
                                <w:sz w:val="18"/>
                                <w:szCs w:val="18"/>
                                <w:highlight w:val="yellow"/>
                                <w:rtl/>
                              </w:rPr>
                              <w:t>ב</w:t>
                            </w:r>
                            <w:r w:rsidRPr="003724E4">
                              <w:rPr>
                                <w:rFonts w:ascii="David" w:hAnsi="David" w:hint="cs"/>
                                <w:noProof/>
                                <w:sz w:val="18"/>
                                <w:szCs w:val="18"/>
                                <w:highlight w:val="yellow"/>
                                <w:rtl/>
                              </w:rPr>
                              <w:t>טופס הערכת בודק.</w:t>
                            </w:r>
                          </w:p>
                          <w:p w14:paraId="00E135FB" w14:textId="77777777" w:rsidR="00425EFD" w:rsidRDefault="00425EFD" w:rsidP="006E6E76">
                            <w:pPr>
                              <w:pStyle w:val="ListParagraph"/>
                              <w:numPr>
                                <w:ilvl w:val="0"/>
                                <w:numId w:val="115"/>
                              </w:numPr>
                              <w:spacing w:after="160" w:line="259" w:lineRule="auto"/>
                              <w:ind w:left="245" w:hanging="284"/>
                              <w:rPr>
                                <w:rFonts w:ascii="David" w:hAnsi="David"/>
                                <w:noProof/>
                                <w:sz w:val="18"/>
                                <w:szCs w:val="18"/>
                              </w:rPr>
                            </w:pPr>
                            <w:r w:rsidRPr="00503127">
                              <w:rPr>
                                <w:rFonts w:ascii="David" w:hAnsi="David" w:hint="cs"/>
                                <w:noProof/>
                                <w:sz w:val="18"/>
                                <w:szCs w:val="18"/>
                                <w:rtl/>
                              </w:rPr>
                              <w:t xml:space="preserve">לאחר המבדק יהיה על </w:t>
                            </w:r>
                            <w:r w:rsidRPr="00503127">
                              <w:rPr>
                                <w:rFonts w:ascii="David" w:hAnsi="David"/>
                                <w:noProof/>
                                <w:sz w:val="18"/>
                                <w:szCs w:val="18"/>
                                <w:rtl/>
                              </w:rPr>
                              <w:t xml:space="preserve">הארגון לספק מענה </w:t>
                            </w:r>
                            <w:r w:rsidRPr="00927FD3">
                              <w:rPr>
                                <w:rFonts w:ascii="David" w:hAnsi="David"/>
                                <w:noProof/>
                                <w:sz w:val="18"/>
                                <w:szCs w:val="18"/>
                                <w:highlight w:val="yellow"/>
                                <w:rtl/>
                              </w:rPr>
                              <w:t>לאי ההתאמות</w:t>
                            </w:r>
                            <w:r w:rsidRPr="00503127">
                              <w:rPr>
                                <w:rFonts w:ascii="David" w:hAnsi="David"/>
                                <w:noProof/>
                                <w:sz w:val="18"/>
                                <w:szCs w:val="18"/>
                                <w:rtl/>
                              </w:rPr>
                              <w:t xml:space="preserve"> </w:t>
                            </w:r>
                            <w:r>
                              <w:rPr>
                                <w:rFonts w:ascii="David" w:hAnsi="David" w:hint="cs"/>
                                <w:noProof/>
                                <w:sz w:val="18"/>
                                <w:szCs w:val="18"/>
                                <w:rtl/>
                              </w:rPr>
                              <w:t xml:space="preserve">ככל שיהיו </w:t>
                            </w:r>
                            <w:r w:rsidRPr="00503127">
                              <w:rPr>
                                <w:rFonts w:ascii="David" w:hAnsi="David"/>
                                <w:noProof/>
                                <w:sz w:val="18"/>
                                <w:szCs w:val="18"/>
                                <w:rtl/>
                              </w:rPr>
                              <w:t>ולסיים את הטמעת הפעולות המתקנות</w:t>
                            </w:r>
                            <w:r>
                              <w:rPr>
                                <w:rFonts w:ascii="David" w:hAnsi="David" w:hint="cs"/>
                                <w:noProof/>
                                <w:sz w:val="18"/>
                                <w:szCs w:val="18"/>
                                <w:rtl/>
                              </w:rPr>
                              <w:t xml:space="preserve"> באופן </w:t>
                            </w:r>
                            <w:r w:rsidRPr="00503127">
                              <w:rPr>
                                <w:rFonts w:ascii="David" w:hAnsi="David"/>
                                <w:noProof/>
                                <w:sz w:val="18"/>
                                <w:szCs w:val="18"/>
                                <w:rtl/>
                              </w:rPr>
                              <w:t xml:space="preserve">רוחבי </w:t>
                            </w:r>
                            <w:r>
                              <w:rPr>
                                <w:rFonts w:ascii="David" w:hAnsi="David" w:hint="cs"/>
                                <w:noProof/>
                                <w:sz w:val="18"/>
                                <w:szCs w:val="18"/>
                                <w:rtl/>
                              </w:rPr>
                              <w:t xml:space="preserve">כולל </w:t>
                            </w:r>
                            <w:r w:rsidRPr="00503127">
                              <w:rPr>
                                <w:rFonts w:ascii="David" w:hAnsi="David"/>
                                <w:noProof/>
                                <w:sz w:val="18"/>
                                <w:szCs w:val="18"/>
                                <w:rtl/>
                              </w:rPr>
                              <w:t xml:space="preserve">סימוכין </w:t>
                            </w:r>
                            <w:r>
                              <w:rPr>
                                <w:rFonts w:ascii="David" w:hAnsi="David" w:hint="cs"/>
                                <w:noProof/>
                                <w:sz w:val="18"/>
                                <w:szCs w:val="18"/>
                                <w:rtl/>
                              </w:rPr>
                              <w:t xml:space="preserve">ובחינת </w:t>
                            </w:r>
                            <w:r w:rsidRPr="00503127">
                              <w:rPr>
                                <w:rFonts w:ascii="David" w:hAnsi="David"/>
                                <w:noProof/>
                                <w:sz w:val="18"/>
                                <w:szCs w:val="18"/>
                                <w:rtl/>
                              </w:rPr>
                              <w:t xml:space="preserve">יעילותן של הפעולות המתקנות לסילוק גורם </w:t>
                            </w:r>
                            <w:r>
                              <w:rPr>
                                <w:rFonts w:ascii="David" w:hAnsi="David" w:hint="cs"/>
                                <w:noProof/>
                                <w:sz w:val="18"/>
                                <w:szCs w:val="18"/>
                                <w:rtl/>
                              </w:rPr>
                              <w:t xml:space="preserve">השורש </w:t>
                            </w:r>
                            <w:r w:rsidRPr="00503127">
                              <w:rPr>
                                <w:rFonts w:ascii="David" w:hAnsi="David"/>
                                <w:noProof/>
                                <w:sz w:val="18"/>
                                <w:szCs w:val="18"/>
                                <w:rtl/>
                              </w:rPr>
                              <w:t>לאי ההתאמה.</w:t>
                            </w:r>
                          </w:p>
                          <w:p w14:paraId="5AE0A178" w14:textId="77777777" w:rsidR="00425EFD" w:rsidRPr="00927FD3" w:rsidRDefault="00425EFD" w:rsidP="006E6E76">
                            <w:pPr>
                              <w:pStyle w:val="ListParagraph"/>
                              <w:numPr>
                                <w:ilvl w:val="0"/>
                                <w:numId w:val="115"/>
                              </w:numPr>
                              <w:spacing w:after="160" w:line="259" w:lineRule="auto"/>
                              <w:ind w:left="245" w:hanging="284"/>
                              <w:rPr>
                                <w:rFonts w:ascii="David" w:hAnsi="David"/>
                                <w:noProof/>
                                <w:sz w:val="18"/>
                                <w:szCs w:val="18"/>
                              </w:rPr>
                            </w:pPr>
                            <w:r w:rsidRPr="00927FD3">
                              <w:rPr>
                                <w:rFonts w:ascii="David" w:hAnsi="David" w:hint="cs"/>
                                <w:noProof/>
                                <w:sz w:val="18"/>
                                <w:szCs w:val="18"/>
                                <w:rtl/>
                              </w:rPr>
                              <w:t>לפרטים נוספים אודות הכנה, ביצוע, דיווח וסגירת המבדק ראה נוהל תכנון וביצוע המבדק 2-623001:</w:t>
                            </w:r>
                          </w:p>
                          <w:p w14:paraId="769F56C7" w14:textId="77777777" w:rsidR="00425EFD" w:rsidRPr="006E6E76" w:rsidRDefault="00425EFD" w:rsidP="006E6E76">
                            <w:pPr>
                              <w:pStyle w:val="ListParagraph"/>
                              <w:ind w:left="245"/>
                              <w:rPr>
                                <w:rFonts w:ascii="David" w:hAnsi="David"/>
                                <w:caps/>
                                <w:color w:val="4472C4"/>
                                <w:rtl/>
                              </w:rPr>
                            </w:pPr>
                            <w:r>
                              <w:object w:dxaOrig="1376" w:dyaOrig="893" w14:anchorId="67E70A9D">
                                <v:shape id="_x0000_i1036" type="#_x0000_t75" style="width:75.75pt;height:48.75pt">
                                  <v:imagedata r:id="rId42" o:title=""/>
                                </v:shape>
                                <o:OLEObject Type="Embed" ProgID="Word.Document.12" ShapeID="_x0000_i1036" DrawAspect="Icon" ObjectID="_1706537653" r:id="rId43">
                                  <o:FieldCodes>\s</o:FieldCodes>
                                </o:OLEObject>
                              </w:object>
                            </w:r>
                          </w:p>
                          <w:p w14:paraId="59D101F5" w14:textId="77777777" w:rsidR="00425EFD" w:rsidRPr="00570285" w:rsidRDefault="00425EFD" w:rsidP="006E6E76">
                            <w:pPr>
                              <w:pStyle w:val="ListParagraph"/>
                              <w:ind w:left="245"/>
                              <w:rPr>
                                <w:rFonts w:ascii="David" w:hAnsi="David"/>
                                <w:noProof/>
                                <w:sz w:val="18"/>
                                <w:szCs w:val="18"/>
                                <w:rtl/>
                              </w:rPr>
                            </w:pPr>
                            <w:r>
                              <w:rPr>
                                <w:rFonts w:ascii="David" w:hAnsi="David" w:hint="cs"/>
                                <w:noProof/>
                                <w:sz w:val="18"/>
                                <w:szCs w:val="18"/>
                                <w:rtl/>
                              </w:rPr>
                              <w:t>נהלים קשורים</w:t>
                            </w:r>
                            <w:r w:rsidRPr="00570285">
                              <w:rPr>
                                <w:rFonts w:ascii="David" w:hAnsi="David" w:hint="cs"/>
                                <w:noProof/>
                                <w:sz w:val="18"/>
                                <w:szCs w:val="18"/>
                                <w:rtl/>
                              </w:rPr>
                              <w:t>:</w:t>
                            </w:r>
                          </w:p>
                          <w:p w14:paraId="424502F9" w14:textId="77777777" w:rsidR="00425EFD" w:rsidRPr="004C4341" w:rsidRDefault="00425EFD" w:rsidP="006E6E76">
                            <w:pPr>
                              <w:pStyle w:val="ListParagraph"/>
                              <w:numPr>
                                <w:ilvl w:val="0"/>
                                <w:numId w:val="116"/>
                              </w:numPr>
                              <w:spacing w:after="160" w:line="259" w:lineRule="auto"/>
                              <w:ind w:left="310" w:hanging="180"/>
                              <w:rPr>
                                <w:rFonts w:ascii="David" w:hAnsi="David"/>
                                <w:noProof/>
                                <w:sz w:val="18"/>
                                <w:szCs w:val="18"/>
                                <w:highlight w:val="cyan"/>
                              </w:rPr>
                            </w:pPr>
                            <w:r w:rsidRPr="00570285">
                              <w:rPr>
                                <w:rFonts w:ascii="David" w:hAnsi="David"/>
                                <w:noProof/>
                                <w:sz w:val="18"/>
                                <w:szCs w:val="18"/>
                                <w:highlight w:val="cyan"/>
                                <w:rtl/>
                              </w:rPr>
                              <w:t>2-61400</w:t>
                            </w:r>
                            <w:r w:rsidRPr="004C4341">
                              <w:rPr>
                                <w:rFonts w:ascii="David" w:hAnsi="David"/>
                                <w:noProof/>
                                <w:sz w:val="18"/>
                                <w:szCs w:val="18"/>
                                <w:highlight w:val="cyan"/>
                                <w:rtl/>
                              </w:rPr>
                              <w:t>2 הסמכת ארגון רב אתרי</w:t>
                            </w:r>
                          </w:p>
                          <w:p w14:paraId="6C8FE4AB" w14:textId="77777777" w:rsidR="00425EFD" w:rsidRPr="004C4341" w:rsidRDefault="00425EFD" w:rsidP="006E6E76">
                            <w:pPr>
                              <w:pStyle w:val="ListParagraph"/>
                              <w:numPr>
                                <w:ilvl w:val="0"/>
                                <w:numId w:val="116"/>
                              </w:numPr>
                              <w:spacing w:after="160" w:line="259" w:lineRule="auto"/>
                              <w:ind w:left="310" w:hanging="180"/>
                              <w:rPr>
                                <w:rFonts w:ascii="David" w:hAnsi="David"/>
                                <w:noProof/>
                                <w:sz w:val="18"/>
                                <w:szCs w:val="18"/>
                                <w:highlight w:val="cyan"/>
                                <w:rtl/>
                              </w:rPr>
                            </w:pPr>
                            <w:r w:rsidRPr="004C4341">
                              <w:rPr>
                                <w:rFonts w:ascii="David" w:hAnsi="David"/>
                                <w:noProof/>
                                <w:sz w:val="18"/>
                                <w:szCs w:val="18"/>
                                <w:highlight w:val="cyan"/>
                                <w:rtl/>
                              </w:rPr>
                              <w:t>2-000006 הנחיות למילוי טופס מעקב שעות לבודק יועץ</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5907B" id="Text Box 7" o:spid="_x0000_s1034" type="#_x0000_t202" style="position:absolute;left:0;text-align:left;margin-left:277.75pt;margin-top:21.65pt;width:180pt;height:504.75pt;z-index:251679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" filled="f" stroked="f" strokeweight=".5pt">
                <v:textbox inset=",7.2pt,,0">
                  <w:txbxContent>
                    <w:p w14:paraId="258F24D2" w14:textId="77777777" w:rsidR="00425EFD" w:rsidRDefault="00425EFD" w:rsidP="006E6E76">
                      <w:pPr>
                        <w:pStyle w:val="ListParagraph"/>
                        <w:numPr>
                          <w:ilvl w:val="0"/>
                          <w:numId w:val="115"/>
                        </w:numPr>
                        <w:spacing w:after="160" w:line="259" w:lineRule="auto"/>
                        <w:ind w:left="245" w:hanging="284"/>
                        <w:rPr>
                          <w:rFonts w:ascii="David" w:hAnsi="David"/>
                          <w:noProof/>
                          <w:sz w:val="18"/>
                          <w:szCs w:val="18"/>
                        </w:rPr>
                      </w:pPr>
                      <w:r w:rsidRPr="00772B9A">
                        <w:rPr>
                          <w:rFonts w:ascii="David" w:hAnsi="David"/>
                          <w:noProof/>
                          <w:sz w:val="18"/>
                          <w:szCs w:val="18"/>
                          <w:rtl/>
                        </w:rPr>
                        <w:t>בשלב זה הרשות תבחר בודקים בהתאם ל</w:t>
                      </w:r>
                      <w:r>
                        <w:rPr>
                          <w:rFonts w:ascii="David" w:hAnsi="David" w:hint="cs"/>
                          <w:noProof/>
                          <w:sz w:val="18"/>
                          <w:szCs w:val="18"/>
                          <w:rtl/>
                        </w:rPr>
                        <w:t>תחום המקצועי ו</w:t>
                      </w:r>
                      <w:r w:rsidRPr="00772B9A">
                        <w:rPr>
                          <w:rFonts w:ascii="David" w:hAnsi="David"/>
                          <w:noProof/>
                          <w:sz w:val="18"/>
                          <w:szCs w:val="18"/>
                          <w:rtl/>
                        </w:rPr>
                        <w:t xml:space="preserve">תקן ההסמכה הרלוונטי. </w:t>
                      </w:r>
                      <w:r>
                        <w:rPr>
                          <w:rFonts w:ascii="David" w:hAnsi="David" w:hint="cs"/>
                          <w:noProof/>
                          <w:sz w:val="18"/>
                          <w:szCs w:val="18"/>
                          <w:rtl/>
                        </w:rPr>
                        <w:t>לפרטים אודות תהליך הכשרה ושימור מיומנות בודקים ראה תרשים המתאר את נוהל בחירה, הכשרה והדרכת בודקים 2-520001:</w:t>
                      </w:r>
                    </w:p>
                    <w:bookmarkStart w:id="50" w:name="_MON_1706514111"/>
                    <w:bookmarkEnd w:id="50"/>
                    <w:p w14:paraId="7F844275" w14:textId="77777777" w:rsidR="00425EFD" w:rsidRDefault="00425EFD" w:rsidP="006E6E76">
                      <w:pPr>
                        <w:pStyle w:val="ListParagraph"/>
                        <w:ind w:left="245"/>
                        <w:rPr>
                          <w:rFonts w:ascii="David" w:hAnsi="David"/>
                          <w:noProof/>
                          <w:sz w:val="18"/>
                          <w:szCs w:val="18"/>
                        </w:rPr>
                      </w:pPr>
                      <w:r>
                        <w:object w:dxaOrig="1376" w:dyaOrig="893" w14:anchorId="2B048820">
                          <v:shape id="_x0000_i1034" type="#_x0000_t75" style="width:75.65pt;height:48.9pt">
                            <v:imagedata r:id="rId44" o:title=""/>
                          </v:shape>
                          <o:OLEObject Type="Embed" ProgID="Word.Document.12" ShapeID="_x0000_i1034" DrawAspect="Icon" ObjectID="_1706514291" r:id="rId45">
                            <o:FieldCodes>\s</o:FieldCodes>
                          </o:OLEObject>
                        </w:object>
                      </w:r>
                    </w:p>
                    <w:p w14:paraId="0FF68F39" w14:textId="77777777" w:rsidR="00425EFD" w:rsidRPr="003724E4" w:rsidRDefault="00425EFD" w:rsidP="006E6E76">
                      <w:pPr>
                        <w:pStyle w:val="ListParagraph"/>
                        <w:ind w:left="245"/>
                        <w:rPr>
                          <w:rFonts w:ascii="David" w:hAnsi="David"/>
                          <w:noProof/>
                          <w:sz w:val="18"/>
                          <w:szCs w:val="18"/>
                          <w:rtl/>
                        </w:rPr>
                      </w:pPr>
                      <w:r>
                        <w:rPr>
                          <w:rFonts w:ascii="David" w:hAnsi="David" w:hint="cs"/>
                          <w:noProof/>
                          <w:sz w:val="18"/>
                          <w:szCs w:val="18"/>
                          <w:rtl/>
                        </w:rPr>
                        <w:t>מנהלת המבדקים האחראית על הארגון ת</w:t>
                      </w:r>
                      <w:r w:rsidRPr="00772B9A">
                        <w:rPr>
                          <w:rFonts w:ascii="David" w:hAnsi="David"/>
                          <w:noProof/>
                          <w:sz w:val="18"/>
                          <w:szCs w:val="18"/>
                          <w:rtl/>
                        </w:rPr>
                        <w:t>שלח</w:t>
                      </w:r>
                      <w:r>
                        <w:rPr>
                          <w:rFonts w:ascii="David" w:hAnsi="David" w:hint="cs"/>
                          <w:noProof/>
                          <w:sz w:val="18"/>
                          <w:szCs w:val="18"/>
                          <w:rtl/>
                        </w:rPr>
                        <w:t xml:space="preserve"> לו</w:t>
                      </w:r>
                      <w:r w:rsidRPr="00772B9A">
                        <w:rPr>
                          <w:rFonts w:ascii="David" w:hAnsi="David"/>
                          <w:noProof/>
                          <w:sz w:val="18"/>
                          <w:szCs w:val="18"/>
                          <w:rtl/>
                        </w:rPr>
                        <w:t xml:space="preserve"> </w:t>
                      </w:r>
                      <w:r w:rsidRPr="006F5740">
                        <w:rPr>
                          <w:rFonts w:ascii="David" w:hAnsi="David"/>
                          <w:noProof/>
                          <w:sz w:val="18"/>
                          <w:szCs w:val="18"/>
                          <w:highlight w:val="yellow"/>
                          <w:rtl/>
                        </w:rPr>
                        <w:t>טופס הסכמה לצוות המב</w:t>
                      </w:r>
                      <w:r w:rsidRPr="006F5740">
                        <w:rPr>
                          <w:rFonts w:ascii="David" w:hAnsi="David" w:hint="cs"/>
                          <w:noProof/>
                          <w:sz w:val="18"/>
                          <w:szCs w:val="18"/>
                          <w:highlight w:val="yellow"/>
                          <w:rtl/>
                        </w:rPr>
                        <w:t>דק</w:t>
                      </w:r>
                      <w:r w:rsidRPr="0073523B">
                        <w:rPr>
                          <w:rFonts w:ascii="David" w:hAnsi="David"/>
                          <w:noProof/>
                          <w:sz w:val="18"/>
                          <w:szCs w:val="18"/>
                          <w:rtl/>
                        </w:rPr>
                        <w:t xml:space="preserve">, במידה ולהערכת הארגון נדרש מטעמי ניגוד עניינים להחליף חבר </w:t>
                      </w:r>
                      <w:r>
                        <w:rPr>
                          <w:rFonts w:ascii="David" w:hAnsi="David" w:hint="cs"/>
                          <w:noProof/>
                          <w:sz w:val="18"/>
                          <w:szCs w:val="18"/>
                          <w:rtl/>
                        </w:rPr>
                        <w:t>מ</w:t>
                      </w:r>
                      <w:r w:rsidRPr="0073523B">
                        <w:rPr>
                          <w:rFonts w:ascii="David" w:hAnsi="David"/>
                          <w:noProof/>
                          <w:sz w:val="18"/>
                          <w:szCs w:val="18"/>
                          <w:rtl/>
                        </w:rPr>
                        <w:t xml:space="preserve">צוות </w:t>
                      </w:r>
                      <w:r>
                        <w:rPr>
                          <w:rFonts w:ascii="David" w:hAnsi="David" w:hint="cs"/>
                          <w:noProof/>
                          <w:sz w:val="18"/>
                          <w:szCs w:val="18"/>
                          <w:rtl/>
                        </w:rPr>
                        <w:t xml:space="preserve">המבדק </w:t>
                      </w:r>
                      <w:r w:rsidRPr="0073523B">
                        <w:rPr>
                          <w:rFonts w:ascii="David" w:hAnsi="David"/>
                          <w:noProof/>
                          <w:sz w:val="18"/>
                          <w:szCs w:val="18"/>
                          <w:rtl/>
                        </w:rPr>
                        <w:t>יש לשלוח לרשות בקשה מנומקת.</w:t>
                      </w:r>
                      <w:r w:rsidRPr="0073523B">
                        <w:rPr>
                          <w:rFonts w:ascii="David" w:hAnsi="David" w:hint="cs"/>
                          <w:noProof/>
                          <w:sz w:val="18"/>
                          <w:szCs w:val="18"/>
                          <w:rtl/>
                        </w:rPr>
                        <w:t xml:space="preserve"> </w:t>
                      </w:r>
                      <w:r>
                        <w:rPr>
                          <w:rFonts w:ascii="David" w:hAnsi="David" w:hint="cs"/>
                          <w:noProof/>
                          <w:sz w:val="18"/>
                          <w:szCs w:val="18"/>
                          <w:rtl/>
                        </w:rPr>
                        <w:t xml:space="preserve">בכל החלפה עקב ניגוד עניינים יש לערב את סמנכ''ל כספים ויועמ"ש </w:t>
                      </w:r>
                      <w:r w:rsidRPr="006F5740">
                        <w:rPr>
                          <w:rFonts w:ascii="David" w:hAnsi="David" w:hint="cs"/>
                          <w:noProof/>
                          <w:sz w:val="18"/>
                          <w:szCs w:val="18"/>
                          <w:highlight w:val="cyan"/>
                          <w:rtl/>
                        </w:rPr>
                        <w:t>ולתעד פעולה מונעת.</w:t>
                      </w:r>
                      <w:r>
                        <w:rPr>
                          <w:rFonts w:ascii="David" w:hAnsi="David" w:hint="cs"/>
                          <w:noProof/>
                          <w:sz w:val="18"/>
                          <w:szCs w:val="18"/>
                          <w:rtl/>
                        </w:rPr>
                        <w:t xml:space="preserve"> בסיום יוחתם כל חבר צוות חיצוני על טופס </w:t>
                      </w:r>
                      <w:r w:rsidRPr="002100A8">
                        <w:rPr>
                          <w:rFonts w:ascii="David" w:hAnsi="David" w:hint="cs"/>
                          <w:noProof/>
                          <w:sz w:val="18"/>
                          <w:szCs w:val="18"/>
                          <w:highlight w:val="yellow"/>
                          <w:rtl/>
                        </w:rPr>
                        <w:t>מינוי בודק</w:t>
                      </w:r>
                      <w:r>
                        <w:rPr>
                          <w:rFonts w:ascii="David" w:hAnsi="David" w:hint="cs"/>
                          <w:noProof/>
                          <w:sz w:val="18"/>
                          <w:szCs w:val="18"/>
                          <w:rtl/>
                        </w:rPr>
                        <w:t xml:space="preserve">. לאחר </w:t>
                      </w:r>
                      <w:r w:rsidRPr="0073523B">
                        <w:rPr>
                          <w:rFonts w:ascii="David" w:hAnsi="David" w:hint="cs"/>
                          <w:noProof/>
                          <w:sz w:val="18"/>
                          <w:szCs w:val="18"/>
                          <w:rtl/>
                        </w:rPr>
                        <w:t>תיאום המבדק</w:t>
                      </w:r>
                      <w:r>
                        <w:rPr>
                          <w:rFonts w:ascii="David" w:hAnsi="David" w:hint="cs"/>
                          <w:noProof/>
                          <w:sz w:val="18"/>
                          <w:szCs w:val="18"/>
                          <w:rtl/>
                        </w:rPr>
                        <w:t xml:space="preserve"> והכנת</w:t>
                      </w:r>
                      <w:r w:rsidRPr="0073523B">
                        <w:rPr>
                          <w:rFonts w:ascii="David" w:hAnsi="David" w:hint="cs"/>
                          <w:noProof/>
                          <w:sz w:val="18"/>
                          <w:szCs w:val="18"/>
                          <w:rtl/>
                        </w:rPr>
                        <w:t xml:space="preserve"> </w:t>
                      </w:r>
                      <w:r w:rsidRPr="006F5740">
                        <w:rPr>
                          <w:rFonts w:ascii="David" w:hAnsi="David" w:hint="cs"/>
                          <w:noProof/>
                          <w:sz w:val="18"/>
                          <w:szCs w:val="18"/>
                          <w:highlight w:val="yellow"/>
                          <w:rtl/>
                        </w:rPr>
                        <w:t>תכנית מבדק</w:t>
                      </w:r>
                      <w:r>
                        <w:rPr>
                          <w:rFonts w:ascii="David" w:hAnsi="David" w:hint="cs"/>
                          <w:noProof/>
                          <w:sz w:val="18"/>
                          <w:szCs w:val="18"/>
                          <w:rtl/>
                        </w:rPr>
                        <w:t xml:space="preserve"> </w:t>
                      </w:r>
                      <w:r w:rsidRPr="0073523B">
                        <w:rPr>
                          <w:rFonts w:ascii="David" w:hAnsi="David" w:hint="cs"/>
                          <w:noProof/>
                          <w:sz w:val="18"/>
                          <w:szCs w:val="18"/>
                          <w:rtl/>
                        </w:rPr>
                        <w:t>תישלח</w:t>
                      </w:r>
                      <w:r>
                        <w:rPr>
                          <w:rFonts w:ascii="David" w:hAnsi="David" w:hint="cs"/>
                          <w:noProof/>
                          <w:sz w:val="18"/>
                          <w:szCs w:val="18"/>
                          <w:rtl/>
                        </w:rPr>
                        <w:t xml:space="preserve"> </w:t>
                      </w:r>
                      <w:r w:rsidRPr="006F5740">
                        <w:rPr>
                          <w:rFonts w:ascii="David" w:hAnsi="David"/>
                          <w:noProof/>
                          <w:sz w:val="18"/>
                          <w:szCs w:val="18"/>
                          <w:highlight w:val="yellow"/>
                          <w:rtl/>
                        </w:rPr>
                        <w:t>הודעה על מבדק</w:t>
                      </w:r>
                      <w:r w:rsidRPr="0073523B">
                        <w:rPr>
                          <w:rFonts w:ascii="David" w:hAnsi="David"/>
                          <w:noProof/>
                          <w:sz w:val="18"/>
                          <w:szCs w:val="18"/>
                          <w:rtl/>
                        </w:rPr>
                        <w:t xml:space="preserve"> כולל מידע אודות המבדק </w:t>
                      </w:r>
                      <w:r w:rsidRPr="0073523B">
                        <w:rPr>
                          <w:rFonts w:ascii="David" w:hAnsi="David" w:hint="cs"/>
                          <w:noProof/>
                          <w:sz w:val="18"/>
                          <w:szCs w:val="18"/>
                          <w:rtl/>
                        </w:rPr>
                        <w:t>לאישור</w:t>
                      </w:r>
                      <w:r>
                        <w:rPr>
                          <w:rFonts w:ascii="David" w:hAnsi="David" w:hint="cs"/>
                          <w:noProof/>
                          <w:sz w:val="18"/>
                          <w:szCs w:val="18"/>
                          <w:rtl/>
                        </w:rPr>
                        <w:t xml:space="preserve"> הארגון</w:t>
                      </w:r>
                      <w:r w:rsidRPr="0073523B">
                        <w:rPr>
                          <w:rFonts w:ascii="David" w:hAnsi="David"/>
                          <w:noProof/>
                          <w:sz w:val="18"/>
                          <w:szCs w:val="18"/>
                          <w:rtl/>
                        </w:rPr>
                        <w:t>.</w:t>
                      </w:r>
                      <w:r>
                        <w:rPr>
                          <w:rFonts w:ascii="David" w:hAnsi="David" w:hint="cs"/>
                          <w:noProof/>
                          <w:sz w:val="18"/>
                          <w:szCs w:val="18"/>
                          <w:rtl/>
                        </w:rPr>
                        <w:t xml:space="preserve"> </w:t>
                      </w:r>
                      <w:r w:rsidRPr="003724E4">
                        <w:rPr>
                          <w:rFonts w:ascii="David" w:hAnsi="David" w:hint="cs"/>
                          <w:noProof/>
                          <w:sz w:val="18"/>
                          <w:szCs w:val="18"/>
                          <w:rtl/>
                        </w:rPr>
                        <w:t xml:space="preserve">חוות דעת </w:t>
                      </w:r>
                      <w:r>
                        <w:rPr>
                          <w:rFonts w:ascii="David" w:hAnsi="David" w:hint="cs"/>
                          <w:noProof/>
                          <w:sz w:val="18"/>
                          <w:szCs w:val="18"/>
                          <w:rtl/>
                        </w:rPr>
                        <w:t>ראשונית או תקופתית לגבי</w:t>
                      </w:r>
                      <w:r w:rsidRPr="003724E4">
                        <w:rPr>
                          <w:rFonts w:ascii="David" w:hAnsi="David" w:hint="cs"/>
                          <w:noProof/>
                          <w:sz w:val="18"/>
                          <w:szCs w:val="18"/>
                          <w:rtl/>
                        </w:rPr>
                        <w:t xml:space="preserve"> בודק/יועץ מתועדת </w:t>
                      </w:r>
                      <w:r w:rsidRPr="00125152">
                        <w:rPr>
                          <w:rFonts w:ascii="David" w:hAnsi="David" w:hint="cs"/>
                          <w:noProof/>
                          <w:sz w:val="18"/>
                          <w:szCs w:val="18"/>
                          <w:highlight w:val="yellow"/>
                          <w:rtl/>
                        </w:rPr>
                        <w:t>ב</w:t>
                      </w:r>
                      <w:r w:rsidRPr="003724E4">
                        <w:rPr>
                          <w:rFonts w:ascii="David" w:hAnsi="David" w:hint="cs"/>
                          <w:noProof/>
                          <w:sz w:val="18"/>
                          <w:szCs w:val="18"/>
                          <w:highlight w:val="yellow"/>
                          <w:rtl/>
                        </w:rPr>
                        <w:t>טופס הערכת בודק.</w:t>
                      </w:r>
                    </w:p>
                    <w:p w14:paraId="00E135FB" w14:textId="77777777" w:rsidR="00425EFD" w:rsidRDefault="00425EFD" w:rsidP="006E6E76">
                      <w:pPr>
                        <w:pStyle w:val="ListParagraph"/>
                        <w:numPr>
                          <w:ilvl w:val="0"/>
                          <w:numId w:val="115"/>
                        </w:numPr>
                        <w:spacing w:after="160" w:line="259" w:lineRule="auto"/>
                        <w:ind w:left="245" w:hanging="284"/>
                        <w:rPr>
                          <w:rFonts w:ascii="David" w:hAnsi="David"/>
                          <w:noProof/>
                          <w:sz w:val="18"/>
                          <w:szCs w:val="18"/>
                        </w:rPr>
                      </w:pPr>
                      <w:r w:rsidRPr="00503127">
                        <w:rPr>
                          <w:rFonts w:ascii="David" w:hAnsi="David" w:hint="cs"/>
                          <w:noProof/>
                          <w:sz w:val="18"/>
                          <w:szCs w:val="18"/>
                          <w:rtl/>
                        </w:rPr>
                        <w:t xml:space="preserve">לאחר המבדק יהיה על </w:t>
                      </w:r>
                      <w:r w:rsidRPr="00503127">
                        <w:rPr>
                          <w:rFonts w:ascii="David" w:hAnsi="David"/>
                          <w:noProof/>
                          <w:sz w:val="18"/>
                          <w:szCs w:val="18"/>
                          <w:rtl/>
                        </w:rPr>
                        <w:t xml:space="preserve">הארגון לספק מענה </w:t>
                      </w:r>
                      <w:r w:rsidRPr="00927FD3">
                        <w:rPr>
                          <w:rFonts w:ascii="David" w:hAnsi="David"/>
                          <w:noProof/>
                          <w:sz w:val="18"/>
                          <w:szCs w:val="18"/>
                          <w:highlight w:val="yellow"/>
                          <w:rtl/>
                        </w:rPr>
                        <w:t>לאי ההתאמות</w:t>
                      </w:r>
                      <w:r w:rsidRPr="00503127">
                        <w:rPr>
                          <w:rFonts w:ascii="David" w:hAnsi="David"/>
                          <w:noProof/>
                          <w:sz w:val="18"/>
                          <w:szCs w:val="18"/>
                          <w:rtl/>
                        </w:rPr>
                        <w:t xml:space="preserve"> </w:t>
                      </w:r>
                      <w:r>
                        <w:rPr>
                          <w:rFonts w:ascii="David" w:hAnsi="David" w:hint="cs"/>
                          <w:noProof/>
                          <w:sz w:val="18"/>
                          <w:szCs w:val="18"/>
                          <w:rtl/>
                        </w:rPr>
                        <w:t xml:space="preserve">ככל שיהיו </w:t>
                      </w:r>
                      <w:r w:rsidRPr="00503127">
                        <w:rPr>
                          <w:rFonts w:ascii="David" w:hAnsi="David"/>
                          <w:noProof/>
                          <w:sz w:val="18"/>
                          <w:szCs w:val="18"/>
                          <w:rtl/>
                        </w:rPr>
                        <w:t>ולסיים את הטמעת הפעולות המתקנות</w:t>
                      </w:r>
                      <w:r>
                        <w:rPr>
                          <w:rFonts w:ascii="David" w:hAnsi="David" w:hint="cs"/>
                          <w:noProof/>
                          <w:sz w:val="18"/>
                          <w:szCs w:val="18"/>
                          <w:rtl/>
                        </w:rPr>
                        <w:t xml:space="preserve"> באופן </w:t>
                      </w:r>
                      <w:r w:rsidRPr="00503127">
                        <w:rPr>
                          <w:rFonts w:ascii="David" w:hAnsi="David"/>
                          <w:noProof/>
                          <w:sz w:val="18"/>
                          <w:szCs w:val="18"/>
                          <w:rtl/>
                        </w:rPr>
                        <w:t xml:space="preserve">רוחבי </w:t>
                      </w:r>
                      <w:r>
                        <w:rPr>
                          <w:rFonts w:ascii="David" w:hAnsi="David" w:hint="cs"/>
                          <w:noProof/>
                          <w:sz w:val="18"/>
                          <w:szCs w:val="18"/>
                          <w:rtl/>
                        </w:rPr>
                        <w:t xml:space="preserve">כולל </w:t>
                      </w:r>
                      <w:r w:rsidRPr="00503127">
                        <w:rPr>
                          <w:rFonts w:ascii="David" w:hAnsi="David"/>
                          <w:noProof/>
                          <w:sz w:val="18"/>
                          <w:szCs w:val="18"/>
                          <w:rtl/>
                        </w:rPr>
                        <w:t xml:space="preserve">סימוכין </w:t>
                      </w:r>
                      <w:r>
                        <w:rPr>
                          <w:rFonts w:ascii="David" w:hAnsi="David" w:hint="cs"/>
                          <w:noProof/>
                          <w:sz w:val="18"/>
                          <w:szCs w:val="18"/>
                          <w:rtl/>
                        </w:rPr>
                        <w:t xml:space="preserve">ובחינת </w:t>
                      </w:r>
                      <w:r w:rsidRPr="00503127">
                        <w:rPr>
                          <w:rFonts w:ascii="David" w:hAnsi="David"/>
                          <w:noProof/>
                          <w:sz w:val="18"/>
                          <w:szCs w:val="18"/>
                          <w:rtl/>
                        </w:rPr>
                        <w:t xml:space="preserve">יעילותן של הפעולות המתקנות לסילוק גורם </w:t>
                      </w:r>
                      <w:r>
                        <w:rPr>
                          <w:rFonts w:ascii="David" w:hAnsi="David" w:hint="cs"/>
                          <w:noProof/>
                          <w:sz w:val="18"/>
                          <w:szCs w:val="18"/>
                          <w:rtl/>
                        </w:rPr>
                        <w:t xml:space="preserve">השורש </w:t>
                      </w:r>
                      <w:r w:rsidRPr="00503127">
                        <w:rPr>
                          <w:rFonts w:ascii="David" w:hAnsi="David"/>
                          <w:noProof/>
                          <w:sz w:val="18"/>
                          <w:szCs w:val="18"/>
                          <w:rtl/>
                        </w:rPr>
                        <w:t>לאי ההתאמה.</w:t>
                      </w:r>
                    </w:p>
                    <w:p w14:paraId="5AE0A178" w14:textId="77777777" w:rsidR="00425EFD" w:rsidRPr="00927FD3" w:rsidRDefault="00425EFD" w:rsidP="006E6E76">
                      <w:pPr>
                        <w:pStyle w:val="ListParagraph"/>
                        <w:numPr>
                          <w:ilvl w:val="0"/>
                          <w:numId w:val="115"/>
                        </w:numPr>
                        <w:spacing w:after="160" w:line="259" w:lineRule="auto"/>
                        <w:ind w:left="245" w:hanging="284"/>
                        <w:rPr>
                          <w:rFonts w:ascii="David" w:hAnsi="David"/>
                          <w:noProof/>
                          <w:sz w:val="18"/>
                          <w:szCs w:val="18"/>
                        </w:rPr>
                      </w:pPr>
                      <w:r w:rsidRPr="00927FD3">
                        <w:rPr>
                          <w:rFonts w:ascii="David" w:hAnsi="David" w:hint="cs"/>
                          <w:noProof/>
                          <w:sz w:val="18"/>
                          <w:szCs w:val="18"/>
                          <w:rtl/>
                        </w:rPr>
                        <w:t>לפרטים נוספים אודות הכנה, ביצוע, דיווח וסגירת המבדק ראה נוהל תכנון וביצוע המבדק 2-623001:</w:t>
                      </w:r>
                    </w:p>
                    <w:p w14:paraId="769F56C7" w14:textId="77777777" w:rsidR="00425EFD" w:rsidRPr="006E6E76" w:rsidRDefault="00425EFD" w:rsidP="006E6E76">
                      <w:pPr>
                        <w:pStyle w:val="ListParagraph"/>
                        <w:ind w:left="245"/>
                        <w:rPr>
                          <w:rFonts w:ascii="David" w:hAnsi="David"/>
                          <w:caps/>
                          <w:color w:val="4472C4"/>
                          <w:rtl/>
                        </w:rPr>
                      </w:pPr>
                      <w:r>
                        <w:object w:dxaOrig="1376" w:dyaOrig="893" w14:anchorId="67E70A9D">
                          <v:shape id="_x0000_i1036" type="#_x0000_t75" style="width:75.65pt;height:48.9pt">
                            <v:imagedata r:id="rId46" o:title=""/>
                          </v:shape>
                          <o:OLEObject Type="Embed" ProgID="Word.Document.12" ShapeID="_x0000_i1036" DrawAspect="Icon" ObjectID="_1706514292" r:id="rId47">
                            <o:FieldCodes>\s</o:FieldCodes>
                          </o:OLEObject>
                        </w:object>
                      </w:r>
                    </w:p>
                    <w:p w14:paraId="59D101F5" w14:textId="77777777" w:rsidR="00425EFD" w:rsidRPr="00570285" w:rsidRDefault="00425EFD" w:rsidP="006E6E76">
                      <w:pPr>
                        <w:pStyle w:val="ListParagraph"/>
                        <w:ind w:left="245"/>
                        <w:rPr>
                          <w:rFonts w:ascii="David" w:hAnsi="David"/>
                          <w:noProof/>
                          <w:sz w:val="18"/>
                          <w:szCs w:val="18"/>
                          <w:rtl/>
                        </w:rPr>
                      </w:pPr>
                      <w:r>
                        <w:rPr>
                          <w:rFonts w:ascii="David" w:hAnsi="David" w:hint="cs"/>
                          <w:noProof/>
                          <w:sz w:val="18"/>
                          <w:szCs w:val="18"/>
                          <w:rtl/>
                        </w:rPr>
                        <w:t>נהלים קשורים</w:t>
                      </w:r>
                      <w:r w:rsidRPr="00570285">
                        <w:rPr>
                          <w:rFonts w:ascii="David" w:hAnsi="David" w:hint="cs"/>
                          <w:noProof/>
                          <w:sz w:val="18"/>
                          <w:szCs w:val="18"/>
                          <w:rtl/>
                        </w:rPr>
                        <w:t>:</w:t>
                      </w:r>
                    </w:p>
                    <w:p w14:paraId="424502F9" w14:textId="77777777" w:rsidR="00425EFD" w:rsidRPr="004C4341" w:rsidRDefault="00425EFD" w:rsidP="006E6E76">
                      <w:pPr>
                        <w:pStyle w:val="ListParagraph"/>
                        <w:numPr>
                          <w:ilvl w:val="0"/>
                          <w:numId w:val="116"/>
                        </w:numPr>
                        <w:spacing w:after="160" w:line="259" w:lineRule="auto"/>
                        <w:ind w:left="310" w:hanging="180"/>
                        <w:rPr>
                          <w:rFonts w:ascii="David" w:hAnsi="David"/>
                          <w:noProof/>
                          <w:sz w:val="18"/>
                          <w:szCs w:val="18"/>
                          <w:highlight w:val="cyan"/>
                        </w:rPr>
                      </w:pPr>
                      <w:r w:rsidRPr="00570285">
                        <w:rPr>
                          <w:rFonts w:ascii="David" w:hAnsi="David"/>
                          <w:noProof/>
                          <w:sz w:val="18"/>
                          <w:szCs w:val="18"/>
                          <w:highlight w:val="cyan"/>
                          <w:rtl/>
                        </w:rPr>
                        <w:t>2-61400</w:t>
                      </w:r>
                      <w:r w:rsidRPr="004C4341">
                        <w:rPr>
                          <w:rFonts w:ascii="David" w:hAnsi="David"/>
                          <w:noProof/>
                          <w:sz w:val="18"/>
                          <w:szCs w:val="18"/>
                          <w:highlight w:val="cyan"/>
                          <w:rtl/>
                        </w:rPr>
                        <w:t>2 הסמכת ארגון רב אתרי</w:t>
                      </w:r>
                    </w:p>
                    <w:p w14:paraId="6C8FE4AB" w14:textId="77777777" w:rsidR="00425EFD" w:rsidRPr="004C4341" w:rsidRDefault="00425EFD" w:rsidP="006E6E76">
                      <w:pPr>
                        <w:pStyle w:val="ListParagraph"/>
                        <w:numPr>
                          <w:ilvl w:val="0"/>
                          <w:numId w:val="116"/>
                        </w:numPr>
                        <w:spacing w:after="160" w:line="259" w:lineRule="auto"/>
                        <w:ind w:left="310" w:hanging="180"/>
                        <w:rPr>
                          <w:rFonts w:ascii="David" w:hAnsi="David"/>
                          <w:noProof/>
                          <w:sz w:val="18"/>
                          <w:szCs w:val="18"/>
                          <w:highlight w:val="cyan"/>
                          <w:rtl/>
                        </w:rPr>
                      </w:pPr>
                      <w:r w:rsidRPr="004C4341">
                        <w:rPr>
                          <w:rFonts w:ascii="David" w:hAnsi="David"/>
                          <w:noProof/>
                          <w:sz w:val="18"/>
                          <w:szCs w:val="18"/>
                          <w:highlight w:val="cyan"/>
                          <w:rtl/>
                        </w:rPr>
                        <w:t>2-000006 הנחיות למילוי טופס מעקב שעות לבודק יועץ</w:t>
                      </w:r>
                    </w:p>
                  </w:txbxContent>
                </v:textbox>
              </v:shape>
            </w:pict>
          </mc:Fallback>
        </mc:AlternateContent>
      </w:r>
    </w:p>
    <w:p w14:paraId="6713D429" w14:textId="14D14FB4" w:rsidR="00BD4194" w:rsidRPr="006E6E76" w:rsidRDefault="00BE7368" w:rsidP="00367AD7">
      <w:pPr>
        <w:rPr>
          <w:rtl/>
        </w:rPr>
      </w:pPr>
      <w:r w:rsidRPr="006E6E76">
        <w:rPr>
          <w:rFonts w:eastAsia="Arial" w:cs="Arial"/>
          <w:noProof/>
          <w:szCs w:val="22"/>
        </w:rPr>
        <mc:AlternateContent>
          <mc:Choice Requires="wps">
            <w:drawing>
              <wp:anchor distT="0" distB="0" distL="114300" distR="114300" simplePos="0" relativeHeight="251680770" behindDoc="0" locked="0" layoutInCell="1" allowOverlap="1" wp14:anchorId="1EF03D73" wp14:editId="102562F9">
                <wp:simplePos x="0" y="0"/>
                <wp:positionH relativeFrom="column">
                  <wp:posOffset>1974850</wp:posOffset>
                </wp:positionH>
                <wp:positionV relativeFrom="paragraph">
                  <wp:posOffset>9525</wp:posOffset>
                </wp:positionV>
                <wp:extent cx="1568450" cy="6515100"/>
                <wp:effectExtent l="0" t="0" r="0" b="0"/>
                <wp:wrapNone/>
                <wp:docPr id="60" name="Text Box 10"/>
                <wp:cNvGraphicFramePr/>
                <a:graphic xmlns:a="http://schemas.openxmlformats.org/drawingml/2006/main">
                  <a:graphicData uri="http://schemas.microsoft.com/office/word/2010/wordprocessingShape">
                    <wps:wsp>
                      <wps:cNvSpPr txBox="1"/>
                      <wps:spPr>
                        <a:xfrm>
                          <a:off x="0" y="0"/>
                          <a:ext cx="1568450" cy="6515100"/>
                        </a:xfrm>
                        <a:prstGeom prst="rect">
                          <a:avLst/>
                        </a:prstGeom>
                        <a:noFill/>
                        <a:ln w="6350">
                          <a:noFill/>
                        </a:ln>
                        <a:effectLst/>
                      </wps:spPr>
                      <wps:txbx>
                        <w:txbxContent>
                          <w:p w14:paraId="0592E37C" w14:textId="77777777" w:rsidR="00425EFD" w:rsidRDefault="00425EFD" w:rsidP="006E6E76">
                            <w:pPr>
                              <w:pStyle w:val="ListParagraph"/>
                              <w:numPr>
                                <w:ilvl w:val="0"/>
                                <w:numId w:val="115"/>
                              </w:numPr>
                              <w:spacing w:after="160" w:line="259" w:lineRule="auto"/>
                              <w:ind w:left="245" w:hanging="284"/>
                              <w:rPr>
                                <w:rFonts w:ascii="David" w:hAnsi="David"/>
                                <w:noProof/>
                                <w:sz w:val="18"/>
                                <w:szCs w:val="18"/>
                              </w:rPr>
                            </w:pPr>
                            <w:r w:rsidRPr="000F7B50">
                              <w:rPr>
                                <w:rFonts w:ascii="David" w:hAnsi="David"/>
                                <w:noProof/>
                                <w:sz w:val="18"/>
                                <w:szCs w:val="18"/>
                                <w:rtl/>
                              </w:rPr>
                              <w:t xml:space="preserve">בסיום הטיפול </w:t>
                            </w:r>
                            <w:r>
                              <w:rPr>
                                <w:rFonts w:ascii="David" w:hAnsi="David" w:hint="cs"/>
                                <w:noProof/>
                                <w:sz w:val="18"/>
                                <w:szCs w:val="18"/>
                                <w:rtl/>
                              </w:rPr>
                              <w:t xml:space="preserve">במבדק </w:t>
                            </w:r>
                            <w:r w:rsidRPr="000F7B50">
                              <w:rPr>
                                <w:rFonts w:ascii="David" w:hAnsi="David"/>
                                <w:noProof/>
                                <w:sz w:val="18"/>
                                <w:szCs w:val="18"/>
                                <w:rtl/>
                              </w:rPr>
                              <w:t xml:space="preserve">תיק המבדק </w:t>
                            </w:r>
                            <w:r>
                              <w:rPr>
                                <w:rFonts w:ascii="David" w:hAnsi="David" w:hint="cs"/>
                                <w:noProof/>
                                <w:sz w:val="18"/>
                                <w:szCs w:val="18"/>
                                <w:rtl/>
                              </w:rPr>
                              <w:t xml:space="preserve">עובר </w:t>
                            </w:r>
                            <w:r w:rsidRPr="000F7B50">
                              <w:rPr>
                                <w:rFonts w:ascii="David" w:hAnsi="David"/>
                                <w:noProof/>
                                <w:sz w:val="18"/>
                                <w:szCs w:val="18"/>
                                <w:rtl/>
                              </w:rPr>
                              <w:t xml:space="preserve">לסקירת וועדת הסמכה שתמליץ  למנכ"ל לגבי סטטוס ההסמכה.  על התיק לעבור לוועדת ההסמכה בתוך 100 ימי עבודה מיום המבדק בכפוף להשלמת המענה ע"י הארגון. </w:t>
                            </w:r>
                            <w:r>
                              <w:rPr>
                                <w:rFonts w:ascii="David" w:hAnsi="David" w:hint="cs"/>
                                <w:noProof/>
                                <w:sz w:val="18"/>
                                <w:szCs w:val="18"/>
                                <w:rtl/>
                              </w:rPr>
                              <w:t>בשלב זה מבוצע ניתוח סקרי סיכונים, ראה להלן:</w:t>
                            </w:r>
                          </w:p>
                          <w:p w14:paraId="6F2DBE19" w14:textId="77777777" w:rsidR="00425EFD" w:rsidRDefault="00425EFD" w:rsidP="006E6E76">
                            <w:pPr>
                              <w:pStyle w:val="ListParagraph"/>
                              <w:ind w:left="245"/>
                              <w:rPr>
                                <w:rFonts w:ascii="David" w:hAnsi="David"/>
                                <w:noProof/>
                                <w:sz w:val="18"/>
                                <w:szCs w:val="18"/>
                              </w:rPr>
                            </w:pPr>
                            <w:r>
                              <w:object w:dxaOrig="1376" w:dyaOrig="893" w14:anchorId="674468A2">
                                <v:shape id="_x0000_i1038" type="#_x0000_t75" style="width:75.75pt;height:48.75pt">
                                  <v:imagedata r:id="rId48" o:title=""/>
                                </v:shape>
                                <o:OLEObject Type="Embed" ProgID="Word.Document.12" ShapeID="_x0000_i1038" DrawAspect="Icon" ObjectID="_1706537654" r:id="rId49">
                                  <o:FieldCodes>\s</o:FieldCodes>
                                </o:OLEObject>
                              </w:object>
                            </w:r>
                          </w:p>
                          <w:p w14:paraId="48E2ABCF" w14:textId="77777777" w:rsidR="00425EFD" w:rsidRPr="000A49DD" w:rsidRDefault="00425EFD" w:rsidP="006E6E76">
                            <w:pPr>
                              <w:pStyle w:val="ListParagraph"/>
                              <w:ind w:left="245"/>
                              <w:rPr>
                                <w:rFonts w:ascii="David" w:hAnsi="David"/>
                                <w:noProof/>
                                <w:sz w:val="18"/>
                                <w:szCs w:val="18"/>
                              </w:rPr>
                            </w:pPr>
                            <w:r w:rsidRPr="0060148F">
                              <w:rPr>
                                <w:rFonts w:ascii="David" w:hAnsi="David"/>
                                <w:noProof/>
                                <w:sz w:val="18"/>
                                <w:szCs w:val="18"/>
                                <w:rtl/>
                              </w:rPr>
                              <w:t>מנכ"ל הרשות מחליטה על בסיס המידע שנאסף בתיק המבדק האם להעניק הסמכה ובאילו תנאים, סוג המבדק הבא ומועדו</w:t>
                            </w:r>
                            <w:r w:rsidRPr="0060148F">
                              <w:rPr>
                                <w:rFonts w:ascii="David" w:hAnsi="David"/>
                                <w:noProof/>
                                <w:sz w:val="18"/>
                                <w:szCs w:val="18"/>
                              </w:rPr>
                              <w:t>.</w:t>
                            </w:r>
                            <w:r>
                              <w:rPr>
                                <w:rFonts w:ascii="David" w:hAnsi="David" w:hint="cs"/>
                                <w:noProof/>
                                <w:sz w:val="18"/>
                                <w:szCs w:val="18"/>
                                <w:rtl/>
                              </w:rPr>
                              <w:t xml:space="preserve"> </w:t>
                            </w:r>
                            <w:r w:rsidRPr="000A49DD">
                              <w:rPr>
                                <w:rFonts w:ascii="David" w:hAnsi="David"/>
                                <w:noProof/>
                                <w:sz w:val="18"/>
                                <w:szCs w:val="18"/>
                                <w:rtl/>
                              </w:rPr>
                              <w:t xml:space="preserve">לפרטים נוספים </w:t>
                            </w:r>
                            <w:r w:rsidRPr="000A49DD">
                              <w:rPr>
                                <w:rFonts w:ascii="David" w:hAnsi="David" w:hint="cs"/>
                                <w:noProof/>
                                <w:sz w:val="18"/>
                                <w:szCs w:val="18"/>
                                <w:rtl/>
                              </w:rPr>
                              <w:t xml:space="preserve">אודות שלב זה </w:t>
                            </w:r>
                            <w:r w:rsidRPr="000A49DD">
                              <w:rPr>
                                <w:rFonts w:ascii="David" w:hAnsi="David"/>
                                <w:noProof/>
                                <w:sz w:val="18"/>
                                <w:szCs w:val="18"/>
                                <w:rtl/>
                              </w:rPr>
                              <w:t>ר</w:t>
                            </w:r>
                            <w:r w:rsidRPr="000A49DD">
                              <w:rPr>
                                <w:rFonts w:ascii="David" w:hAnsi="David" w:hint="cs"/>
                                <w:noProof/>
                                <w:sz w:val="18"/>
                                <w:szCs w:val="18"/>
                                <w:rtl/>
                              </w:rPr>
                              <w:t>אה נוהל תהליך קבלת ההחלטות בדבר מצב הסמכה 2-651001:</w:t>
                            </w:r>
                          </w:p>
                          <w:p w14:paraId="3AE5FF3D" w14:textId="77777777" w:rsidR="00425EFD" w:rsidRPr="0060148F" w:rsidRDefault="00425EFD" w:rsidP="006E6E76">
                            <w:pPr>
                              <w:pStyle w:val="ListParagraph"/>
                              <w:ind w:left="245"/>
                              <w:rPr>
                                <w:rFonts w:ascii="David" w:hAnsi="David"/>
                                <w:noProof/>
                                <w:sz w:val="18"/>
                                <w:szCs w:val="18"/>
                              </w:rPr>
                            </w:pPr>
                            <w:r>
                              <w:object w:dxaOrig="1376" w:dyaOrig="893" w14:anchorId="466EFA13">
                                <v:shape id="_x0000_i1040" type="#_x0000_t75" style="width:75.75pt;height:48.75pt">
                                  <v:imagedata r:id="rId50" o:title=""/>
                                </v:shape>
                                <o:OLEObject Type="Embed" ProgID="Word.Document.12" ShapeID="_x0000_i1040" DrawAspect="Icon" ObjectID="_1706537655" r:id="rId51">
                                  <o:FieldCodes>\s</o:FieldCodes>
                                </o:OLEObject>
                              </w:object>
                            </w:r>
                          </w:p>
                          <w:p w14:paraId="247D953D" w14:textId="77777777" w:rsidR="00425EFD" w:rsidRDefault="00425EFD" w:rsidP="006E6E76">
                            <w:pPr>
                              <w:pStyle w:val="ListParagraph"/>
                              <w:ind w:left="245"/>
                              <w:rPr>
                                <w:rFonts w:ascii="David" w:hAnsi="David"/>
                                <w:noProof/>
                                <w:sz w:val="18"/>
                                <w:szCs w:val="18"/>
                                <w:rtl/>
                              </w:rPr>
                            </w:pPr>
                            <w:r>
                              <w:rPr>
                                <w:rFonts w:ascii="David" w:hAnsi="David" w:hint="cs"/>
                                <w:noProof/>
                                <w:sz w:val="18"/>
                                <w:szCs w:val="18"/>
                                <w:rtl/>
                              </w:rPr>
                              <w:t>ראה גם תרשים זרימה:</w:t>
                            </w:r>
                          </w:p>
                          <w:p w14:paraId="00D302FB" w14:textId="77777777" w:rsidR="00425EFD" w:rsidRDefault="00425EFD" w:rsidP="006E6E76">
                            <w:pPr>
                              <w:pStyle w:val="ListParagraph"/>
                              <w:ind w:left="245"/>
                              <w:rPr>
                                <w:rFonts w:ascii="David" w:hAnsi="David"/>
                                <w:noProof/>
                                <w:sz w:val="18"/>
                                <w:szCs w:val="18"/>
                                <w:rtl/>
                              </w:rPr>
                            </w:pPr>
                            <w:r>
                              <w:object w:dxaOrig="1376" w:dyaOrig="893" w14:anchorId="2A7C81F8">
                                <v:shape id="_x0000_i1042" type="#_x0000_t75" style="width:75.75pt;height:48.75pt">
                                  <v:imagedata r:id="rId52" o:title=""/>
                                </v:shape>
                                <o:OLEObject Type="Embed" ProgID="Word.Document.12" ShapeID="_x0000_i1042" DrawAspect="Icon" ObjectID="_1706537656" r:id="rId53">
                                  <o:FieldCodes>\s</o:FieldCodes>
                                </o:OLEObject>
                              </w:object>
                            </w:r>
                          </w:p>
                          <w:p w14:paraId="3A26050A" w14:textId="77777777" w:rsidR="00425EFD" w:rsidRDefault="00425EFD" w:rsidP="006E6E76">
                            <w:pPr>
                              <w:pStyle w:val="ListParagraph"/>
                              <w:ind w:left="245"/>
                              <w:rPr>
                                <w:rFonts w:ascii="David" w:hAnsi="David"/>
                                <w:noProof/>
                                <w:sz w:val="18"/>
                                <w:szCs w:val="18"/>
                                <w:rtl/>
                              </w:rPr>
                            </w:pPr>
                            <w:r>
                              <w:rPr>
                                <w:rFonts w:ascii="David" w:hAnsi="David" w:hint="cs"/>
                                <w:noProof/>
                                <w:sz w:val="18"/>
                                <w:szCs w:val="18"/>
                                <w:rtl/>
                              </w:rPr>
                              <w:t>נהלים נוספים קשורים:</w:t>
                            </w:r>
                          </w:p>
                          <w:p w14:paraId="5F9C30C4" w14:textId="77777777" w:rsidR="00425EFD" w:rsidRPr="00570285" w:rsidRDefault="00425EFD" w:rsidP="006E6E76">
                            <w:pPr>
                              <w:pStyle w:val="ListParagraph"/>
                              <w:numPr>
                                <w:ilvl w:val="0"/>
                                <w:numId w:val="116"/>
                              </w:numPr>
                              <w:spacing w:after="160" w:line="259" w:lineRule="auto"/>
                              <w:ind w:left="310" w:hanging="180"/>
                              <w:rPr>
                                <w:rFonts w:ascii="David" w:hAnsi="David"/>
                                <w:noProof/>
                                <w:sz w:val="18"/>
                                <w:szCs w:val="18"/>
                                <w:highlight w:val="cyan"/>
                              </w:rPr>
                            </w:pPr>
                            <w:r w:rsidRPr="00570285">
                              <w:rPr>
                                <w:rFonts w:ascii="David" w:hAnsi="David" w:hint="cs"/>
                                <w:noProof/>
                                <w:sz w:val="18"/>
                                <w:szCs w:val="18"/>
                                <w:highlight w:val="cyan"/>
                                <w:rtl/>
                              </w:rPr>
                              <w:t>2-650001 הסדרים להשעיה, שלילה..</w:t>
                            </w:r>
                          </w:p>
                          <w:p w14:paraId="0607B63C" w14:textId="77777777" w:rsidR="00425EFD" w:rsidRPr="00570285" w:rsidRDefault="00425EFD" w:rsidP="006E6E76">
                            <w:pPr>
                              <w:pStyle w:val="ListParagraph"/>
                              <w:numPr>
                                <w:ilvl w:val="0"/>
                                <w:numId w:val="116"/>
                              </w:numPr>
                              <w:spacing w:after="160" w:line="259" w:lineRule="auto"/>
                              <w:ind w:left="310" w:hanging="180"/>
                              <w:rPr>
                                <w:rFonts w:ascii="David" w:hAnsi="David"/>
                                <w:noProof/>
                                <w:sz w:val="18"/>
                                <w:szCs w:val="18"/>
                                <w:highlight w:val="cyan"/>
                              </w:rPr>
                            </w:pPr>
                            <w:r w:rsidRPr="00570285">
                              <w:rPr>
                                <w:rFonts w:ascii="David" w:hAnsi="David" w:hint="cs"/>
                                <w:noProof/>
                                <w:sz w:val="18"/>
                                <w:szCs w:val="18"/>
                                <w:highlight w:val="cyan"/>
                                <w:rtl/>
                              </w:rPr>
                              <w:t>2-651002 שימוע</w:t>
                            </w:r>
                          </w:p>
                          <w:p w14:paraId="70E6C5E7" w14:textId="77777777" w:rsidR="00425EFD" w:rsidRPr="00570285" w:rsidRDefault="00425EFD" w:rsidP="006E6E76">
                            <w:pPr>
                              <w:pStyle w:val="ListParagraph"/>
                              <w:numPr>
                                <w:ilvl w:val="0"/>
                                <w:numId w:val="116"/>
                              </w:numPr>
                              <w:spacing w:after="160" w:line="259" w:lineRule="auto"/>
                              <w:ind w:left="310" w:hanging="180"/>
                              <w:rPr>
                                <w:rFonts w:ascii="David" w:hAnsi="David"/>
                                <w:noProof/>
                                <w:sz w:val="18"/>
                                <w:szCs w:val="18"/>
                                <w:highlight w:val="cyan"/>
                              </w:rPr>
                            </w:pPr>
                            <w:r w:rsidRPr="00570285">
                              <w:rPr>
                                <w:rFonts w:ascii="David" w:hAnsi="David"/>
                                <w:noProof/>
                                <w:sz w:val="18"/>
                                <w:szCs w:val="18"/>
                                <w:highlight w:val="cyan"/>
                                <w:rtl/>
                              </w:rPr>
                              <w:t>2-660001 תעודות ונספחים</w:t>
                            </w:r>
                          </w:p>
                          <w:p w14:paraId="60433244" w14:textId="77777777" w:rsidR="00425EFD" w:rsidRPr="00570285" w:rsidRDefault="00425EFD" w:rsidP="006E6E76">
                            <w:pPr>
                              <w:pStyle w:val="ListParagraph"/>
                              <w:numPr>
                                <w:ilvl w:val="0"/>
                                <w:numId w:val="116"/>
                              </w:numPr>
                              <w:spacing w:after="160" w:line="259" w:lineRule="auto"/>
                              <w:ind w:left="310" w:hanging="180"/>
                              <w:rPr>
                                <w:rFonts w:ascii="David" w:hAnsi="David"/>
                                <w:noProof/>
                                <w:sz w:val="18"/>
                                <w:szCs w:val="18"/>
                                <w:highlight w:val="cyan"/>
                              </w:rPr>
                            </w:pPr>
                            <w:r w:rsidRPr="00570285">
                              <w:rPr>
                                <w:rFonts w:ascii="David" w:hAnsi="David"/>
                                <w:noProof/>
                                <w:sz w:val="18"/>
                                <w:szCs w:val="18"/>
                                <w:highlight w:val="cyan"/>
                              </w:rPr>
                              <w:t>2-000014</w:t>
                            </w:r>
                            <w:r w:rsidRPr="00570285">
                              <w:rPr>
                                <w:rFonts w:ascii="David" w:hAnsi="David"/>
                                <w:noProof/>
                                <w:sz w:val="18"/>
                                <w:szCs w:val="18"/>
                                <w:highlight w:val="cyan"/>
                                <w:rtl/>
                              </w:rPr>
                              <w:t xml:space="preserve"> משוב מבעלי עניין</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03D73" id="_x0000_s1035" type="#_x0000_t202" style="position:absolute;left:0;text-align:left;margin-left:155.5pt;margin-top:.75pt;width:123.5pt;height:513pt;z-index:251680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" filled="f" stroked="f" strokeweight=".5pt">
                <v:textbox inset=",7.2pt,,0">
                  <w:txbxContent>
                    <w:p w14:paraId="0592E37C" w14:textId="77777777" w:rsidR="00425EFD" w:rsidRDefault="00425EFD" w:rsidP="006E6E76">
                      <w:pPr>
                        <w:pStyle w:val="ListParagraph"/>
                        <w:numPr>
                          <w:ilvl w:val="0"/>
                          <w:numId w:val="115"/>
                        </w:numPr>
                        <w:spacing w:after="160" w:line="259" w:lineRule="auto"/>
                        <w:ind w:left="245" w:hanging="284"/>
                        <w:rPr>
                          <w:rFonts w:ascii="David" w:hAnsi="David"/>
                          <w:noProof/>
                          <w:sz w:val="18"/>
                          <w:szCs w:val="18"/>
                        </w:rPr>
                      </w:pPr>
                      <w:r w:rsidRPr="000F7B50">
                        <w:rPr>
                          <w:rFonts w:ascii="David" w:hAnsi="David"/>
                          <w:noProof/>
                          <w:sz w:val="18"/>
                          <w:szCs w:val="18"/>
                          <w:rtl/>
                        </w:rPr>
                        <w:t xml:space="preserve">בסיום הטיפול </w:t>
                      </w:r>
                      <w:r>
                        <w:rPr>
                          <w:rFonts w:ascii="David" w:hAnsi="David" w:hint="cs"/>
                          <w:noProof/>
                          <w:sz w:val="18"/>
                          <w:szCs w:val="18"/>
                          <w:rtl/>
                        </w:rPr>
                        <w:t xml:space="preserve">במבדק </w:t>
                      </w:r>
                      <w:r w:rsidRPr="000F7B50">
                        <w:rPr>
                          <w:rFonts w:ascii="David" w:hAnsi="David"/>
                          <w:noProof/>
                          <w:sz w:val="18"/>
                          <w:szCs w:val="18"/>
                          <w:rtl/>
                        </w:rPr>
                        <w:t xml:space="preserve">תיק המבדק </w:t>
                      </w:r>
                      <w:r>
                        <w:rPr>
                          <w:rFonts w:ascii="David" w:hAnsi="David" w:hint="cs"/>
                          <w:noProof/>
                          <w:sz w:val="18"/>
                          <w:szCs w:val="18"/>
                          <w:rtl/>
                        </w:rPr>
                        <w:t xml:space="preserve">עובר </w:t>
                      </w:r>
                      <w:r w:rsidRPr="000F7B50">
                        <w:rPr>
                          <w:rFonts w:ascii="David" w:hAnsi="David"/>
                          <w:noProof/>
                          <w:sz w:val="18"/>
                          <w:szCs w:val="18"/>
                          <w:rtl/>
                        </w:rPr>
                        <w:t xml:space="preserve">לסקירת וועדת הסמכה שתמליץ  למנכ"ל לגבי סטטוס ההסמכה.  על התיק לעבור לוועדת ההסמכה בתוך 100 ימי עבודה מיום המבדק בכפוף להשלמת המענה ע"י הארגון. </w:t>
                      </w:r>
                      <w:r>
                        <w:rPr>
                          <w:rFonts w:ascii="David" w:hAnsi="David" w:hint="cs"/>
                          <w:noProof/>
                          <w:sz w:val="18"/>
                          <w:szCs w:val="18"/>
                          <w:rtl/>
                        </w:rPr>
                        <w:t>בשלב זה מבוצע ניתוח סקרי סיכונים, ראה להלן:</w:t>
                      </w:r>
                    </w:p>
                    <w:p w14:paraId="6F2DBE19" w14:textId="77777777" w:rsidR="00425EFD" w:rsidRDefault="00425EFD" w:rsidP="006E6E76">
                      <w:pPr>
                        <w:pStyle w:val="ListParagraph"/>
                        <w:ind w:left="245"/>
                        <w:rPr>
                          <w:rFonts w:ascii="David" w:hAnsi="David"/>
                          <w:noProof/>
                          <w:sz w:val="18"/>
                          <w:szCs w:val="18"/>
                        </w:rPr>
                      </w:pPr>
                      <w:r>
                        <w:object w:dxaOrig="1376" w:dyaOrig="893" w14:anchorId="674468A2">
                          <v:shape id="_x0000_i1038" type="#_x0000_t75" style="width:75.65pt;height:48.9pt">
                            <v:imagedata r:id="rId54" o:title=""/>
                          </v:shape>
                          <o:OLEObject Type="Embed" ProgID="Word.Document.12" ShapeID="_x0000_i1038" DrawAspect="Icon" ObjectID="_1706514293" r:id="rId55">
                            <o:FieldCodes>\s</o:FieldCodes>
                          </o:OLEObject>
                        </w:object>
                      </w:r>
                    </w:p>
                    <w:p w14:paraId="48E2ABCF" w14:textId="77777777" w:rsidR="00425EFD" w:rsidRPr="000A49DD" w:rsidRDefault="00425EFD" w:rsidP="006E6E76">
                      <w:pPr>
                        <w:pStyle w:val="ListParagraph"/>
                        <w:ind w:left="245"/>
                        <w:rPr>
                          <w:rFonts w:ascii="David" w:hAnsi="David"/>
                          <w:noProof/>
                          <w:sz w:val="18"/>
                          <w:szCs w:val="18"/>
                        </w:rPr>
                      </w:pPr>
                      <w:r w:rsidRPr="0060148F">
                        <w:rPr>
                          <w:rFonts w:ascii="David" w:hAnsi="David"/>
                          <w:noProof/>
                          <w:sz w:val="18"/>
                          <w:szCs w:val="18"/>
                          <w:rtl/>
                        </w:rPr>
                        <w:t>מנכ"ל הרשות מחליטה על בסיס המידע שנאסף בתיק המבדק האם להעניק הסמכה ובאילו תנאים, סוג המבדק הבא ומועדו</w:t>
                      </w:r>
                      <w:r w:rsidRPr="0060148F">
                        <w:rPr>
                          <w:rFonts w:ascii="David" w:hAnsi="David"/>
                          <w:noProof/>
                          <w:sz w:val="18"/>
                          <w:szCs w:val="18"/>
                        </w:rPr>
                        <w:t>.</w:t>
                      </w:r>
                      <w:r>
                        <w:rPr>
                          <w:rFonts w:ascii="David" w:hAnsi="David" w:hint="cs"/>
                          <w:noProof/>
                          <w:sz w:val="18"/>
                          <w:szCs w:val="18"/>
                          <w:rtl/>
                        </w:rPr>
                        <w:t xml:space="preserve"> </w:t>
                      </w:r>
                      <w:r w:rsidRPr="000A49DD">
                        <w:rPr>
                          <w:rFonts w:ascii="David" w:hAnsi="David"/>
                          <w:noProof/>
                          <w:sz w:val="18"/>
                          <w:szCs w:val="18"/>
                          <w:rtl/>
                        </w:rPr>
                        <w:t xml:space="preserve">לפרטים נוספים </w:t>
                      </w:r>
                      <w:r w:rsidRPr="000A49DD">
                        <w:rPr>
                          <w:rFonts w:ascii="David" w:hAnsi="David" w:hint="cs"/>
                          <w:noProof/>
                          <w:sz w:val="18"/>
                          <w:szCs w:val="18"/>
                          <w:rtl/>
                        </w:rPr>
                        <w:t xml:space="preserve">אודות שלב זה </w:t>
                      </w:r>
                      <w:r w:rsidRPr="000A49DD">
                        <w:rPr>
                          <w:rFonts w:ascii="David" w:hAnsi="David"/>
                          <w:noProof/>
                          <w:sz w:val="18"/>
                          <w:szCs w:val="18"/>
                          <w:rtl/>
                        </w:rPr>
                        <w:t>ר</w:t>
                      </w:r>
                      <w:r w:rsidRPr="000A49DD">
                        <w:rPr>
                          <w:rFonts w:ascii="David" w:hAnsi="David" w:hint="cs"/>
                          <w:noProof/>
                          <w:sz w:val="18"/>
                          <w:szCs w:val="18"/>
                          <w:rtl/>
                        </w:rPr>
                        <w:t>אה נוהל תהליך קבלת ההחלטות בדבר מצב הסמכה 2-651001:</w:t>
                      </w:r>
                    </w:p>
                    <w:p w14:paraId="3AE5FF3D" w14:textId="77777777" w:rsidR="00425EFD" w:rsidRPr="0060148F" w:rsidRDefault="00425EFD" w:rsidP="006E6E76">
                      <w:pPr>
                        <w:pStyle w:val="ListParagraph"/>
                        <w:ind w:left="245"/>
                        <w:rPr>
                          <w:rFonts w:ascii="David" w:hAnsi="David"/>
                          <w:noProof/>
                          <w:sz w:val="18"/>
                          <w:szCs w:val="18"/>
                        </w:rPr>
                      </w:pPr>
                      <w:r>
                        <w:object w:dxaOrig="1376" w:dyaOrig="893" w14:anchorId="466EFA13">
                          <v:shape id="_x0000_i1040" type="#_x0000_t75" style="width:75.65pt;height:48.9pt">
                            <v:imagedata r:id="rId56" o:title=""/>
                          </v:shape>
                          <o:OLEObject Type="Embed" ProgID="Word.Document.12" ShapeID="_x0000_i1040" DrawAspect="Icon" ObjectID="_1706514294" r:id="rId57">
                            <o:FieldCodes>\s</o:FieldCodes>
                          </o:OLEObject>
                        </w:object>
                      </w:r>
                    </w:p>
                    <w:p w14:paraId="247D953D" w14:textId="77777777" w:rsidR="00425EFD" w:rsidRDefault="00425EFD" w:rsidP="006E6E76">
                      <w:pPr>
                        <w:pStyle w:val="ListParagraph"/>
                        <w:ind w:left="245"/>
                        <w:rPr>
                          <w:rFonts w:ascii="David" w:hAnsi="David"/>
                          <w:noProof/>
                          <w:sz w:val="18"/>
                          <w:szCs w:val="18"/>
                          <w:rtl/>
                        </w:rPr>
                      </w:pPr>
                      <w:r>
                        <w:rPr>
                          <w:rFonts w:ascii="David" w:hAnsi="David" w:hint="cs"/>
                          <w:noProof/>
                          <w:sz w:val="18"/>
                          <w:szCs w:val="18"/>
                          <w:rtl/>
                        </w:rPr>
                        <w:t>ראה גם תרשים זרימה:</w:t>
                      </w:r>
                    </w:p>
                    <w:p w14:paraId="00D302FB" w14:textId="77777777" w:rsidR="00425EFD" w:rsidRDefault="00425EFD" w:rsidP="006E6E76">
                      <w:pPr>
                        <w:pStyle w:val="ListParagraph"/>
                        <w:ind w:left="245"/>
                        <w:rPr>
                          <w:rFonts w:ascii="David" w:hAnsi="David"/>
                          <w:noProof/>
                          <w:sz w:val="18"/>
                          <w:szCs w:val="18"/>
                          <w:rtl/>
                        </w:rPr>
                      </w:pPr>
                      <w:r>
                        <w:object w:dxaOrig="1376" w:dyaOrig="893" w14:anchorId="2A7C81F8">
                          <v:shape id="_x0000_i1042" type="#_x0000_t75" style="width:75.65pt;height:48.9pt">
                            <v:imagedata r:id="rId58" o:title=""/>
                          </v:shape>
                          <o:OLEObject Type="Embed" ProgID="Word.Document.12" ShapeID="_x0000_i1042" DrawAspect="Icon" ObjectID="_1706514295" r:id="rId59">
                            <o:FieldCodes>\s</o:FieldCodes>
                          </o:OLEObject>
                        </w:object>
                      </w:r>
                    </w:p>
                    <w:p w14:paraId="3A26050A" w14:textId="77777777" w:rsidR="00425EFD" w:rsidRDefault="00425EFD" w:rsidP="006E6E76">
                      <w:pPr>
                        <w:pStyle w:val="ListParagraph"/>
                        <w:ind w:left="245"/>
                        <w:rPr>
                          <w:rFonts w:ascii="David" w:hAnsi="David"/>
                          <w:noProof/>
                          <w:sz w:val="18"/>
                          <w:szCs w:val="18"/>
                          <w:rtl/>
                        </w:rPr>
                      </w:pPr>
                      <w:r>
                        <w:rPr>
                          <w:rFonts w:ascii="David" w:hAnsi="David" w:hint="cs"/>
                          <w:noProof/>
                          <w:sz w:val="18"/>
                          <w:szCs w:val="18"/>
                          <w:rtl/>
                        </w:rPr>
                        <w:t>נהלים נוספים קשורים:</w:t>
                      </w:r>
                    </w:p>
                    <w:p w14:paraId="5F9C30C4" w14:textId="77777777" w:rsidR="00425EFD" w:rsidRPr="00570285" w:rsidRDefault="00425EFD" w:rsidP="006E6E76">
                      <w:pPr>
                        <w:pStyle w:val="ListParagraph"/>
                        <w:numPr>
                          <w:ilvl w:val="0"/>
                          <w:numId w:val="116"/>
                        </w:numPr>
                        <w:spacing w:after="160" w:line="259" w:lineRule="auto"/>
                        <w:ind w:left="310" w:hanging="180"/>
                        <w:rPr>
                          <w:rFonts w:ascii="David" w:hAnsi="David"/>
                          <w:noProof/>
                          <w:sz w:val="18"/>
                          <w:szCs w:val="18"/>
                          <w:highlight w:val="cyan"/>
                        </w:rPr>
                      </w:pPr>
                      <w:r w:rsidRPr="00570285">
                        <w:rPr>
                          <w:rFonts w:ascii="David" w:hAnsi="David" w:hint="cs"/>
                          <w:noProof/>
                          <w:sz w:val="18"/>
                          <w:szCs w:val="18"/>
                          <w:highlight w:val="cyan"/>
                          <w:rtl/>
                        </w:rPr>
                        <w:t>2-650001 הסדרים להשעיה, שלילה..</w:t>
                      </w:r>
                    </w:p>
                    <w:p w14:paraId="0607B63C" w14:textId="77777777" w:rsidR="00425EFD" w:rsidRPr="00570285" w:rsidRDefault="00425EFD" w:rsidP="006E6E76">
                      <w:pPr>
                        <w:pStyle w:val="ListParagraph"/>
                        <w:numPr>
                          <w:ilvl w:val="0"/>
                          <w:numId w:val="116"/>
                        </w:numPr>
                        <w:spacing w:after="160" w:line="259" w:lineRule="auto"/>
                        <w:ind w:left="310" w:hanging="180"/>
                        <w:rPr>
                          <w:rFonts w:ascii="David" w:hAnsi="David"/>
                          <w:noProof/>
                          <w:sz w:val="18"/>
                          <w:szCs w:val="18"/>
                          <w:highlight w:val="cyan"/>
                        </w:rPr>
                      </w:pPr>
                      <w:r w:rsidRPr="00570285">
                        <w:rPr>
                          <w:rFonts w:ascii="David" w:hAnsi="David" w:hint="cs"/>
                          <w:noProof/>
                          <w:sz w:val="18"/>
                          <w:szCs w:val="18"/>
                          <w:highlight w:val="cyan"/>
                          <w:rtl/>
                        </w:rPr>
                        <w:t>2-651002 שימוע</w:t>
                      </w:r>
                    </w:p>
                    <w:p w14:paraId="70E6C5E7" w14:textId="77777777" w:rsidR="00425EFD" w:rsidRPr="00570285" w:rsidRDefault="00425EFD" w:rsidP="006E6E76">
                      <w:pPr>
                        <w:pStyle w:val="ListParagraph"/>
                        <w:numPr>
                          <w:ilvl w:val="0"/>
                          <w:numId w:val="116"/>
                        </w:numPr>
                        <w:spacing w:after="160" w:line="259" w:lineRule="auto"/>
                        <w:ind w:left="310" w:hanging="180"/>
                        <w:rPr>
                          <w:rFonts w:ascii="David" w:hAnsi="David"/>
                          <w:noProof/>
                          <w:sz w:val="18"/>
                          <w:szCs w:val="18"/>
                          <w:highlight w:val="cyan"/>
                        </w:rPr>
                      </w:pPr>
                      <w:r w:rsidRPr="00570285">
                        <w:rPr>
                          <w:rFonts w:ascii="David" w:hAnsi="David"/>
                          <w:noProof/>
                          <w:sz w:val="18"/>
                          <w:szCs w:val="18"/>
                          <w:highlight w:val="cyan"/>
                          <w:rtl/>
                        </w:rPr>
                        <w:t>2-660001 תעודות ונספחים</w:t>
                      </w:r>
                    </w:p>
                    <w:p w14:paraId="60433244" w14:textId="77777777" w:rsidR="00425EFD" w:rsidRPr="00570285" w:rsidRDefault="00425EFD" w:rsidP="006E6E76">
                      <w:pPr>
                        <w:pStyle w:val="ListParagraph"/>
                        <w:numPr>
                          <w:ilvl w:val="0"/>
                          <w:numId w:val="116"/>
                        </w:numPr>
                        <w:spacing w:after="160" w:line="259" w:lineRule="auto"/>
                        <w:ind w:left="310" w:hanging="180"/>
                        <w:rPr>
                          <w:rFonts w:ascii="David" w:hAnsi="David"/>
                          <w:noProof/>
                          <w:sz w:val="18"/>
                          <w:szCs w:val="18"/>
                          <w:highlight w:val="cyan"/>
                        </w:rPr>
                      </w:pPr>
                      <w:r w:rsidRPr="00570285">
                        <w:rPr>
                          <w:rFonts w:ascii="David" w:hAnsi="David"/>
                          <w:noProof/>
                          <w:sz w:val="18"/>
                          <w:szCs w:val="18"/>
                          <w:highlight w:val="cyan"/>
                        </w:rPr>
                        <w:t>2-000014</w:t>
                      </w:r>
                      <w:r w:rsidRPr="00570285">
                        <w:rPr>
                          <w:rFonts w:ascii="David" w:hAnsi="David"/>
                          <w:noProof/>
                          <w:sz w:val="18"/>
                          <w:szCs w:val="18"/>
                          <w:highlight w:val="cyan"/>
                          <w:rtl/>
                        </w:rPr>
                        <w:t xml:space="preserve"> משוב מבעלי עניין</w:t>
                      </w:r>
                    </w:p>
                  </w:txbxContent>
                </v:textbox>
              </v:shape>
            </w:pict>
          </mc:Fallback>
        </mc:AlternateContent>
      </w:r>
      <w:r w:rsidRPr="006E6E76">
        <w:rPr>
          <w:rFonts w:eastAsia="Arial" w:cs="Arial"/>
          <w:noProof/>
          <w:szCs w:val="22"/>
        </w:rPr>
        <mc:AlternateContent>
          <mc:Choice Requires="wps">
            <w:drawing>
              <wp:anchor distT="0" distB="0" distL="114300" distR="114300" simplePos="0" relativeHeight="251677698" behindDoc="0" locked="0" layoutInCell="1" allowOverlap="1" wp14:anchorId="127517A4" wp14:editId="44174F81">
                <wp:simplePos x="0" y="0"/>
                <wp:positionH relativeFrom="column">
                  <wp:posOffset>8032750</wp:posOffset>
                </wp:positionH>
                <wp:positionV relativeFrom="paragraph">
                  <wp:posOffset>50165</wp:posOffset>
                </wp:positionV>
                <wp:extent cx="2019300" cy="5308600"/>
                <wp:effectExtent l="0" t="0" r="0" b="6350"/>
                <wp:wrapNone/>
                <wp:docPr id="200" name="Text Box 200"/>
                <wp:cNvGraphicFramePr/>
                <a:graphic xmlns:a="http://schemas.openxmlformats.org/drawingml/2006/main">
                  <a:graphicData uri="http://schemas.microsoft.com/office/word/2010/wordprocessingShape">
                    <wps:wsp>
                      <wps:cNvSpPr txBox="1"/>
                      <wps:spPr>
                        <a:xfrm>
                          <a:off x="0" y="0"/>
                          <a:ext cx="2019300" cy="5308600"/>
                        </a:xfrm>
                        <a:prstGeom prst="rect">
                          <a:avLst/>
                        </a:prstGeom>
                        <a:noFill/>
                        <a:ln w="6350">
                          <a:noFill/>
                        </a:ln>
                        <a:effectLst/>
                      </wps:spPr>
                      <wps:txbx>
                        <w:txbxContent>
                          <w:p w14:paraId="3432E5B5" w14:textId="77777777" w:rsidR="00425EFD" w:rsidRDefault="00425EFD" w:rsidP="006E6E76">
                            <w:pPr>
                              <w:numPr>
                                <w:ilvl w:val="0"/>
                                <w:numId w:val="115"/>
                              </w:numPr>
                              <w:spacing w:after="160" w:line="259" w:lineRule="auto"/>
                              <w:ind w:left="245" w:hanging="284"/>
                              <w:contextualSpacing/>
                              <w:rPr>
                                <w:rFonts w:ascii="David" w:hAnsi="David"/>
                                <w:noProof/>
                                <w:sz w:val="18"/>
                                <w:szCs w:val="18"/>
                              </w:rPr>
                            </w:pPr>
                            <w:r w:rsidRPr="000E712B">
                              <w:rPr>
                                <w:rFonts w:ascii="David" w:hAnsi="David"/>
                                <w:noProof/>
                                <w:sz w:val="18"/>
                                <w:szCs w:val="18"/>
                                <w:rtl/>
                              </w:rPr>
                              <w:t>ארגון המעוניין לקבל מידע ו/או להתחיל תהליך הסמכה יכול לפנות לרשות באמצעות פניה טלפונית ישירה למשרדי הרשות, פניה ישירה לכל אחד מצוות הרשות</w:t>
                            </w:r>
                            <w:r>
                              <w:rPr>
                                <w:rFonts w:ascii="David" w:hAnsi="David" w:hint="cs"/>
                                <w:noProof/>
                                <w:sz w:val="18"/>
                                <w:szCs w:val="18"/>
                                <w:rtl/>
                              </w:rPr>
                              <w:t xml:space="preserve">, </w:t>
                            </w:r>
                            <w:r w:rsidRPr="000E712B">
                              <w:rPr>
                                <w:rFonts w:ascii="David" w:hAnsi="David"/>
                                <w:noProof/>
                                <w:sz w:val="18"/>
                                <w:szCs w:val="18"/>
                                <w:rtl/>
                              </w:rPr>
                              <w:t>שליחת דוא"ל ישיר</w:t>
                            </w:r>
                            <w:r>
                              <w:rPr>
                                <w:rFonts w:ascii="David" w:hAnsi="David" w:hint="cs"/>
                                <w:noProof/>
                                <w:sz w:val="18"/>
                                <w:szCs w:val="18"/>
                                <w:rtl/>
                              </w:rPr>
                              <w:t xml:space="preserve"> או</w:t>
                            </w:r>
                            <w:r w:rsidRPr="000E712B">
                              <w:rPr>
                                <w:rFonts w:ascii="David" w:hAnsi="David"/>
                                <w:noProof/>
                                <w:sz w:val="18"/>
                                <w:szCs w:val="18"/>
                                <w:rtl/>
                              </w:rPr>
                              <w:t xml:space="preserve"> באמצעות מדור צור קשר באתר הרשות.</w:t>
                            </w:r>
                            <w:r>
                              <w:rPr>
                                <w:rFonts w:ascii="David" w:hAnsi="David" w:hint="cs"/>
                                <w:noProof/>
                                <w:sz w:val="18"/>
                                <w:szCs w:val="18"/>
                                <w:rtl/>
                              </w:rPr>
                              <w:t xml:space="preserve"> </w:t>
                            </w:r>
                            <w:r w:rsidRPr="004D01B3">
                              <w:rPr>
                                <w:rFonts w:ascii="David" w:hAnsi="David" w:hint="cs"/>
                                <w:noProof/>
                                <w:sz w:val="18"/>
                                <w:szCs w:val="18"/>
                                <w:highlight w:val="cyan"/>
                                <w:rtl/>
                              </w:rPr>
                              <w:t>ראה גם נוהל פניות 2-000003.</w:t>
                            </w:r>
                          </w:p>
                          <w:p w14:paraId="1FA32A4C" w14:textId="77777777" w:rsidR="00425EFD" w:rsidRDefault="00425EFD" w:rsidP="006E6E76">
                            <w:pPr>
                              <w:numPr>
                                <w:ilvl w:val="0"/>
                                <w:numId w:val="115"/>
                              </w:numPr>
                              <w:spacing w:after="160" w:line="259" w:lineRule="auto"/>
                              <w:ind w:left="245" w:hanging="284"/>
                              <w:contextualSpacing/>
                              <w:rPr>
                                <w:rFonts w:ascii="David" w:hAnsi="David"/>
                                <w:noProof/>
                                <w:sz w:val="18"/>
                                <w:szCs w:val="18"/>
                              </w:rPr>
                            </w:pPr>
                            <w:r w:rsidRPr="000E712B">
                              <w:rPr>
                                <w:rFonts w:ascii="David" w:hAnsi="David"/>
                                <w:noProof/>
                                <w:sz w:val="18"/>
                                <w:szCs w:val="18"/>
                                <w:rtl/>
                              </w:rPr>
                              <w:t xml:space="preserve">בפנייה </w:t>
                            </w:r>
                            <w:r>
                              <w:rPr>
                                <w:rFonts w:ascii="David" w:hAnsi="David" w:hint="cs"/>
                                <w:noProof/>
                                <w:sz w:val="18"/>
                                <w:szCs w:val="18"/>
                                <w:rtl/>
                              </w:rPr>
                              <w:t>להסמכה</w:t>
                            </w:r>
                            <w:r w:rsidRPr="000E712B">
                              <w:rPr>
                                <w:rFonts w:ascii="David" w:hAnsi="David"/>
                                <w:noProof/>
                                <w:sz w:val="18"/>
                                <w:szCs w:val="18"/>
                                <w:rtl/>
                              </w:rPr>
                              <w:t xml:space="preserve"> </w:t>
                            </w:r>
                            <w:r w:rsidRPr="000E712B">
                              <w:rPr>
                                <w:rFonts w:ascii="David" w:hAnsi="David" w:hint="cs"/>
                                <w:noProof/>
                                <w:sz w:val="18"/>
                                <w:szCs w:val="18"/>
                                <w:rtl/>
                              </w:rPr>
                              <w:t xml:space="preserve">על פי </w:t>
                            </w:r>
                            <w:r>
                              <w:rPr>
                                <w:rFonts w:ascii="David" w:hAnsi="David" w:hint="cs"/>
                                <w:noProof/>
                                <w:sz w:val="18"/>
                                <w:szCs w:val="18"/>
                                <w:rtl/>
                              </w:rPr>
                              <w:t>נוהל דרישות מקדמיות להסמכה 1-000014:</w:t>
                            </w:r>
                          </w:p>
                          <w:p w14:paraId="519A5B68" w14:textId="77777777" w:rsidR="00425EFD" w:rsidRPr="00904E83" w:rsidRDefault="00425EFD" w:rsidP="006E6E76">
                            <w:pPr>
                              <w:ind w:left="245"/>
                              <w:contextualSpacing/>
                              <w:rPr>
                                <w:rFonts w:ascii="David" w:hAnsi="David"/>
                                <w:noProof/>
                                <w:sz w:val="18"/>
                                <w:szCs w:val="18"/>
                              </w:rPr>
                            </w:pPr>
                            <w:r>
                              <w:object w:dxaOrig="1376" w:dyaOrig="893" w14:anchorId="0CEC4495">
                                <v:shape id="_x0000_i1044" type="#_x0000_t75" style="width:75.75pt;height:48.75pt">
                                  <v:imagedata r:id="rId60" o:title=""/>
                                </v:shape>
                                <o:OLEObject Type="Embed" ProgID="Word.Document.12" ShapeID="_x0000_i1044" DrawAspect="Icon" ObjectID="_1706537657" r:id="rId61">
                                  <o:FieldCodes>\s</o:FieldCodes>
                                </o:OLEObject>
                              </w:object>
                            </w:r>
                          </w:p>
                          <w:p w14:paraId="29B18EA8" w14:textId="77777777" w:rsidR="00425EFD" w:rsidRDefault="00425EFD" w:rsidP="006E6E76">
                            <w:pPr>
                              <w:ind w:left="245"/>
                              <w:contextualSpacing/>
                              <w:rPr>
                                <w:rFonts w:ascii="David" w:hAnsi="David"/>
                                <w:noProof/>
                                <w:sz w:val="18"/>
                                <w:szCs w:val="18"/>
                                <w:rtl/>
                              </w:rPr>
                            </w:pPr>
                            <w:r w:rsidRPr="000E712B">
                              <w:rPr>
                                <w:rFonts w:ascii="David" w:hAnsi="David" w:hint="cs"/>
                                <w:noProof/>
                                <w:sz w:val="18"/>
                                <w:szCs w:val="18"/>
                                <w:rtl/>
                              </w:rPr>
                              <w:t>על הארגון למלא</w:t>
                            </w:r>
                            <w:r>
                              <w:rPr>
                                <w:rFonts w:ascii="David" w:hAnsi="David" w:hint="cs"/>
                                <w:noProof/>
                                <w:sz w:val="18"/>
                                <w:szCs w:val="18"/>
                                <w:rtl/>
                              </w:rPr>
                              <w:t xml:space="preserve"> פרטים נדרשים במסמך הצגת הארגון 1-611003:</w:t>
                            </w:r>
                          </w:p>
                          <w:p w14:paraId="1BBA8FC3" w14:textId="77777777" w:rsidR="00425EFD" w:rsidRDefault="00425EFD" w:rsidP="006E6E76">
                            <w:pPr>
                              <w:ind w:left="245"/>
                              <w:contextualSpacing/>
                              <w:rPr>
                                <w:rFonts w:ascii="David" w:hAnsi="David"/>
                                <w:noProof/>
                                <w:sz w:val="18"/>
                                <w:szCs w:val="18"/>
                                <w:rtl/>
                              </w:rPr>
                            </w:pPr>
                            <w:r>
                              <w:object w:dxaOrig="1376" w:dyaOrig="893" w14:anchorId="5F0FAE7E">
                                <v:shape id="_x0000_i1046" type="#_x0000_t75" style="width:75.75pt;height:48.75pt">
                                  <v:imagedata r:id="rId62" o:title=""/>
                                </v:shape>
                                <o:OLEObject Type="Embed" ProgID="Word.Document.12" ShapeID="_x0000_i1046" DrawAspect="Icon" ObjectID="_1706537658" r:id="rId63">
                                  <o:FieldCodes>\s</o:FieldCodes>
                                </o:OLEObject>
                              </w:object>
                            </w:r>
                          </w:p>
                          <w:p w14:paraId="5F29DF50" w14:textId="77777777" w:rsidR="00425EFD" w:rsidRDefault="00425EFD" w:rsidP="006E6E76">
                            <w:pPr>
                              <w:ind w:left="245"/>
                              <w:contextualSpacing/>
                              <w:rPr>
                                <w:rFonts w:ascii="David" w:hAnsi="David"/>
                                <w:noProof/>
                                <w:sz w:val="18"/>
                                <w:szCs w:val="18"/>
                                <w:rtl/>
                              </w:rPr>
                            </w:pPr>
                            <w:r>
                              <w:rPr>
                                <w:rFonts w:ascii="David" w:hAnsi="David" w:hint="cs"/>
                                <w:noProof/>
                                <w:sz w:val="18"/>
                                <w:szCs w:val="18"/>
                                <w:rtl/>
                              </w:rPr>
                              <w:t xml:space="preserve">מסמך זה כולל, בין היתר, דרישה לאסמכתאות וטיוטת נספח היקף הסמכה, לדוגמא עבור בקשת הסמכה לתקן </w:t>
                            </w:r>
                            <w:r>
                              <w:rPr>
                                <w:rFonts w:ascii="David" w:hAnsi="David"/>
                                <w:noProof/>
                                <w:sz w:val="18"/>
                                <w:szCs w:val="18"/>
                              </w:rPr>
                              <w:t>ISO/IEC 17025</w:t>
                            </w:r>
                            <w:r>
                              <w:rPr>
                                <w:rFonts w:ascii="David" w:hAnsi="David" w:hint="cs"/>
                                <w:noProof/>
                                <w:sz w:val="18"/>
                                <w:szCs w:val="18"/>
                                <w:rtl/>
                              </w:rPr>
                              <w:t>:</w:t>
                            </w:r>
                          </w:p>
                          <w:p w14:paraId="6468F819" w14:textId="77777777" w:rsidR="00425EFD" w:rsidRDefault="00425EFD" w:rsidP="006E6E76">
                            <w:pPr>
                              <w:ind w:left="245"/>
                              <w:contextualSpacing/>
                              <w:rPr>
                                <w:rFonts w:ascii="David" w:hAnsi="David"/>
                                <w:noProof/>
                                <w:sz w:val="18"/>
                                <w:szCs w:val="18"/>
                              </w:rPr>
                            </w:pPr>
                            <w:r>
                              <w:object w:dxaOrig="1376" w:dyaOrig="893" w14:anchorId="77A5F19C">
                                <v:shape id="_x0000_i1048" type="#_x0000_t75" style="width:75.75pt;height:48.75pt">
                                  <v:imagedata r:id="rId64" o:title=""/>
                                </v:shape>
                                <o:OLEObject Type="Embed" ProgID="Word.Document.12" ShapeID="_x0000_i1048" DrawAspect="Icon" ObjectID="_1706537659" r:id="rId65">
                                  <o:FieldCodes>\s</o:FieldCodes>
                                </o:OLEObject>
                              </w:object>
                            </w:r>
                            <w:r>
                              <w:rPr>
                                <w:rFonts w:ascii="David" w:hAnsi="David" w:hint="cs"/>
                                <w:noProof/>
                                <w:sz w:val="18"/>
                                <w:szCs w:val="18"/>
                                <w:rtl/>
                              </w:rPr>
                              <w:t xml:space="preserve">בשלב זה יש </w:t>
                            </w:r>
                            <w:r w:rsidRPr="000E712B">
                              <w:rPr>
                                <w:rFonts w:ascii="David" w:hAnsi="David"/>
                                <w:noProof/>
                                <w:sz w:val="18"/>
                                <w:szCs w:val="18"/>
                                <w:rtl/>
                              </w:rPr>
                              <w:t>לשלם אגרת בדיקת מסמכים על סך 1,500 ₪</w:t>
                            </w:r>
                            <w:r w:rsidRPr="000E712B">
                              <w:rPr>
                                <w:rFonts w:ascii="David" w:hAnsi="David" w:hint="cs"/>
                                <w:noProof/>
                                <w:sz w:val="18"/>
                                <w:szCs w:val="18"/>
                                <w:rtl/>
                              </w:rPr>
                              <w:t>.</w:t>
                            </w:r>
                          </w:p>
                          <w:p w14:paraId="2A02B079" w14:textId="77777777" w:rsidR="00425EFD" w:rsidRPr="0038340E" w:rsidRDefault="00425EFD" w:rsidP="006E6E76">
                            <w:pPr>
                              <w:numPr>
                                <w:ilvl w:val="0"/>
                                <w:numId w:val="115"/>
                              </w:numPr>
                              <w:spacing w:after="160" w:line="259" w:lineRule="auto"/>
                              <w:ind w:left="245" w:hanging="284"/>
                              <w:contextualSpacing/>
                              <w:rPr>
                                <w:rFonts w:ascii="David" w:hAnsi="David"/>
                                <w:noProof/>
                                <w:sz w:val="18"/>
                                <w:szCs w:val="18"/>
                              </w:rPr>
                            </w:pPr>
                            <w:r w:rsidRPr="000E712B">
                              <w:rPr>
                                <w:rFonts w:ascii="David" w:hAnsi="David"/>
                                <w:noProof/>
                                <w:sz w:val="18"/>
                                <w:szCs w:val="18"/>
                                <w:rtl/>
                              </w:rPr>
                              <w:t xml:space="preserve">לאחר </w:t>
                            </w:r>
                            <w:r>
                              <w:rPr>
                                <w:rFonts w:ascii="David" w:hAnsi="David" w:hint="cs"/>
                                <w:noProof/>
                                <w:sz w:val="18"/>
                                <w:szCs w:val="18"/>
                                <w:rtl/>
                              </w:rPr>
                              <w:t>מכן</w:t>
                            </w:r>
                            <w:r w:rsidRPr="000E712B">
                              <w:rPr>
                                <w:rFonts w:ascii="David" w:hAnsi="David"/>
                                <w:noProof/>
                                <w:sz w:val="18"/>
                                <w:szCs w:val="18"/>
                                <w:rtl/>
                              </w:rPr>
                              <w:t xml:space="preserve"> </w:t>
                            </w:r>
                            <w:r>
                              <w:rPr>
                                <w:rFonts w:ascii="David" w:hAnsi="David" w:hint="cs"/>
                                <w:noProof/>
                                <w:sz w:val="18"/>
                                <w:szCs w:val="18"/>
                                <w:rtl/>
                              </w:rPr>
                              <w:t>יי</w:t>
                            </w:r>
                            <w:r w:rsidRPr="000E712B">
                              <w:rPr>
                                <w:rFonts w:ascii="David" w:hAnsi="David"/>
                                <w:noProof/>
                                <w:sz w:val="18"/>
                                <w:szCs w:val="18"/>
                                <w:rtl/>
                              </w:rPr>
                              <w:t xml:space="preserve">קבע מי ראש האגף </w:t>
                            </w:r>
                            <w:r>
                              <w:rPr>
                                <w:rFonts w:ascii="David" w:hAnsi="David" w:hint="cs"/>
                                <w:noProof/>
                                <w:sz w:val="18"/>
                                <w:szCs w:val="18"/>
                                <w:rtl/>
                              </w:rPr>
                              <w:t>ה</w:t>
                            </w:r>
                            <w:r w:rsidRPr="000E712B">
                              <w:rPr>
                                <w:rFonts w:ascii="David" w:hAnsi="David"/>
                                <w:noProof/>
                                <w:sz w:val="18"/>
                                <w:szCs w:val="18"/>
                                <w:rtl/>
                              </w:rPr>
                              <w:t>אמון על</w:t>
                            </w:r>
                            <w:r w:rsidRPr="006E6E76">
                              <w:rPr>
                                <w:rFonts w:ascii="David" w:hAnsi="David"/>
                                <w:caps/>
                                <w:color w:val="4472C4"/>
                                <w:rtl/>
                              </w:rPr>
                              <w:t xml:space="preserve"> </w:t>
                            </w:r>
                            <w:r w:rsidRPr="000E712B">
                              <w:rPr>
                                <w:rFonts w:ascii="David" w:hAnsi="David"/>
                                <w:noProof/>
                                <w:sz w:val="18"/>
                                <w:szCs w:val="18"/>
                                <w:rtl/>
                              </w:rPr>
                              <w:t xml:space="preserve">הסמכת </w:t>
                            </w:r>
                            <w:r>
                              <w:rPr>
                                <w:rFonts w:ascii="David" w:hAnsi="David" w:hint="cs"/>
                                <w:noProof/>
                                <w:sz w:val="18"/>
                                <w:szCs w:val="18"/>
                                <w:rtl/>
                              </w:rPr>
                              <w:t xml:space="preserve">הארגון. </w:t>
                            </w:r>
                            <w:r w:rsidRPr="0038340E">
                              <w:rPr>
                                <w:rFonts w:ascii="David" w:hAnsi="David"/>
                                <w:noProof/>
                                <w:sz w:val="18"/>
                                <w:szCs w:val="18"/>
                                <w:rtl/>
                              </w:rPr>
                              <w:t>בדיק</w:t>
                            </w:r>
                            <w:r w:rsidRPr="0038340E">
                              <w:rPr>
                                <w:rFonts w:ascii="David" w:hAnsi="David" w:hint="cs"/>
                                <w:noProof/>
                                <w:sz w:val="18"/>
                                <w:szCs w:val="18"/>
                                <w:rtl/>
                              </w:rPr>
                              <w:t>ת המסמכים</w:t>
                            </w:r>
                            <w:r w:rsidRPr="0038340E">
                              <w:rPr>
                                <w:rFonts w:ascii="David" w:hAnsi="David"/>
                                <w:noProof/>
                                <w:sz w:val="18"/>
                                <w:szCs w:val="18"/>
                                <w:rtl/>
                              </w:rPr>
                              <w:t xml:space="preserve"> </w:t>
                            </w:r>
                            <w:r w:rsidRPr="0038340E">
                              <w:rPr>
                                <w:rFonts w:ascii="David" w:hAnsi="David" w:hint="cs"/>
                                <w:noProof/>
                                <w:sz w:val="18"/>
                                <w:szCs w:val="18"/>
                                <w:rtl/>
                              </w:rPr>
                              <w:t>ה</w:t>
                            </w:r>
                            <w:r w:rsidRPr="0038340E">
                              <w:rPr>
                                <w:rFonts w:ascii="David" w:hAnsi="David"/>
                                <w:noProof/>
                                <w:sz w:val="18"/>
                                <w:szCs w:val="18"/>
                                <w:rtl/>
                              </w:rPr>
                              <w:t xml:space="preserve">ראשונית </w:t>
                            </w:r>
                            <w:r>
                              <w:rPr>
                                <w:rFonts w:ascii="David" w:hAnsi="David" w:hint="cs"/>
                                <w:noProof/>
                                <w:sz w:val="18"/>
                                <w:szCs w:val="18"/>
                                <w:rtl/>
                              </w:rPr>
                              <w:t>מזכה את הארגון ב-</w:t>
                            </w:r>
                            <w:r w:rsidRPr="0038340E">
                              <w:rPr>
                                <w:rFonts w:ascii="David" w:hAnsi="David"/>
                                <w:noProof/>
                                <w:sz w:val="18"/>
                                <w:szCs w:val="18"/>
                                <w:rtl/>
                              </w:rPr>
                              <w:t xml:space="preserve"> 3 שעות פגישה</w:t>
                            </w:r>
                            <w:r>
                              <w:rPr>
                                <w:rFonts w:ascii="David" w:hAnsi="David" w:hint="cs"/>
                                <w:noProof/>
                                <w:sz w:val="18"/>
                                <w:szCs w:val="18"/>
                                <w:rtl/>
                              </w:rPr>
                              <w:t xml:space="preserve"> עם ראש האגף</w:t>
                            </w:r>
                            <w:r w:rsidRPr="0038340E">
                              <w:rPr>
                                <w:rFonts w:ascii="David" w:hAnsi="David"/>
                                <w:noProof/>
                                <w:sz w:val="18"/>
                                <w:szCs w:val="18"/>
                                <w:rtl/>
                              </w:rPr>
                              <w:t xml:space="preserve"> לצורך הבהרת דרישות ותהליך ההסמכה.</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517A4" id="Text Box 200" o:spid="_x0000_s1036" type="#_x0000_t202" style="position:absolute;left:0;text-align:left;margin-left:632.5pt;margin-top:3.95pt;width:159pt;height:418pt;z-index:251677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" filled="f" stroked="f" strokeweight=".5pt">
                <v:textbox inset=",7.2pt,,0">
                  <w:txbxContent>
                    <w:p w14:paraId="3432E5B5" w14:textId="77777777" w:rsidR="00425EFD" w:rsidRDefault="00425EFD" w:rsidP="006E6E76">
                      <w:pPr>
                        <w:numPr>
                          <w:ilvl w:val="0"/>
                          <w:numId w:val="115"/>
                        </w:numPr>
                        <w:spacing w:after="160" w:line="259" w:lineRule="auto"/>
                        <w:ind w:left="245" w:hanging="284"/>
                        <w:contextualSpacing/>
                        <w:rPr>
                          <w:rFonts w:ascii="David" w:hAnsi="David"/>
                          <w:noProof/>
                          <w:sz w:val="18"/>
                          <w:szCs w:val="18"/>
                        </w:rPr>
                      </w:pPr>
                      <w:r w:rsidRPr="000E712B">
                        <w:rPr>
                          <w:rFonts w:ascii="David" w:hAnsi="David"/>
                          <w:noProof/>
                          <w:sz w:val="18"/>
                          <w:szCs w:val="18"/>
                          <w:rtl/>
                        </w:rPr>
                        <w:t>ארגון המעוניין לקבל מידע ו/או להתחיל תהליך הסמכה יכול לפנות לרשות באמצעות פניה טלפונית ישירה למשרדי הרשות, פניה ישירה לכל אחד מצוות הרשות</w:t>
                      </w:r>
                      <w:r>
                        <w:rPr>
                          <w:rFonts w:ascii="David" w:hAnsi="David" w:hint="cs"/>
                          <w:noProof/>
                          <w:sz w:val="18"/>
                          <w:szCs w:val="18"/>
                          <w:rtl/>
                        </w:rPr>
                        <w:t xml:space="preserve">, </w:t>
                      </w:r>
                      <w:r w:rsidRPr="000E712B">
                        <w:rPr>
                          <w:rFonts w:ascii="David" w:hAnsi="David"/>
                          <w:noProof/>
                          <w:sz w:val="18"/>
                          <w:szCs w:val="18"/>
                          <w:rtl/>
                        </w:rPr>
                        <w:t>שליחת דוא"ל ישיר</w:t>
                      </w:r>
                      <w:r>
                        <w:rPr>
                          <w:rFonts w:ascii="David" w:hAnsi="David" w:hint="cs"/>
                          <w:noProof/>
                          <w:sz w:val="18"/>
                          <w:szCs w:val="18"/>
                          <w:rtl/>
                        </w:rPr>
                        <w:t xml:space="preserve"> או</w:t>
                      </w:r>
                      <w:r w:rsidRPr="000E712B">
                        <w:rPr>
                          <w:rFonts w:ascii="David" w:hAnsi="David"/>
                          <w:noProof/>
                          <w:sz w:val="18"/>
                          <w:szCs w:val="18"/>
                          <w:rtl/>
                        </w:rPr>
                        <w:t xml:space="preserve"> באמצעות מדור צור קשר באתר הרשות.</w:t>
                      </w:r>
                      <w:r>
                        <w:rPr>
                          <w:rFonts w:ascii="David" w:hAnsi="David" w:hint="cs"/>
                          <w:noProof/>
                          <w:sz w:val="18"/>
                          <w:szCs w:val="18"/>
                          <w:rtl/>
                        </w:rPr>
                        <w:t xml:space="preserve"> </w:t>
                      </w:r>
                      <w:r w:rsidRPr="004D01B3">
                        <w:rPr>
                          <w:rFonts w:ascii="David" w:hAnsi="David" w:hint="cs"/>
                          <w:noProof/>
                          <w:sz w:val="18"/>
                          <w:szCs w:val="18"/>
                          <w:highlight w:val="cyan"/>
                          <w:rtl/>
                        </w:rPr>
                        <w:t>ראה גם נוהל פניות 2-000003.</w:t>
                      </w:r>
                    </w:p>
                    <w:p w14:paraId="1FA32A4C" w14:textId="77777777" w:rsidR="00425EFD" w:rsidRDefault="00425EFD" w:rsidP="006E6E76">
                      <w:pPr>
                        <w:numPr>
                          <w:ilvl w:val="0"/>
                          <w:numId w:val="115"/>
                        </w:numPr>
                        <w:spacing w:after="160" w:line="259" w:lineRule="auto"/>
                        <w:ind w:left="245" w:hanging="284"/>
                        <w:contextualSpacing/>
                        <w:rPr>
                          <w:rFonts w:ascii="David" w:hAnsi="David"/>
                          <w:noProof/>
                          <w:sz w:val="18"/>
                          <w:szCs w:val="18"/>
                        </w:rPr>
                      </w:pPr>
                      <w:r w:rsidRPr="000E712B">
                        <w:rPr>
                          <w:rFonts w:ascii="David" w:hAnsi="David"/>
                          <w:noProof/>
                          <w:sz w:val="18"/>
                          <w:szCs w:val="18"/>
                          <w:rtl/>
                        </w:rPr>
                        <w:t xml:space="preserve">בפנייה </w:t>
                      </w:r>
                      <w:r>
                        <w:rPr>
                          <w:rFonts w:ascii="David" w:hAnsi="David" w:hint="cs"/>
                          <w:noProof/>
                          <w:sz w:val="18"/>
                          <w:szCs w:val="18"/>
                          <w:rtl/>
                        </w:rPr>
                        <w:t>להסמכה</w:t>
                      </w:r>
                      <w:r w:rsidRPr="000E712B">
                        <w:rPr>
                          <w:rFonts w:ascii="David" w:hAnsi="David"/>
                          <w:noProof/>
                          <w:sz w:val="18"/>
                          <w:szCs w:val="18"/>
                          <w:rtl/>
                        </w:rPr>
                        <w:t xml:space="preserve"> </w:t>
                      </w:r>
                      <w:r w:rsidRPr="000E712B">
                        <w:rPr>
                          <w:rFonts w:ascii="David" w:hAnsi="David" w:hint="cs"/>
                          <w:noProof/>
                          <w:sz w:val="18"/>
                          <w:szCs w:val="18"/>
                          <w:rtl/>
                        </w:rPr>
                        <w:t xml:space="preserve">על פי </w:t>
                      </w:r>
                      <w:r>
                        <w:rPr>
                          <w:rFonts w:ascii="David" w:hAnsi="David" w:hint="cs"/>
                          <w:noProof/>
                          <w:sz w:val="18"/>
                          <w:szCs w:val="18"/>
                          <w:rtl/>
                        </w:rPr>
                        <w:t>נוהל דרישות מקדמיות להסמכה 1-000014:</w:t>
                      </w:r>
                    </w:p>
                    <w:p w14:paraId="519A5B68" w14:textId="77777777" w:rsidR="00425EFD" w:rsidRPr="00904E83" w:rsidRDefault="00425EFD" w:rsidP="006E6E76">
                      <w:pPr>
                        <w:ind w:left="245"/>
                        <w:contextualSpacing/>
                        <w:rPr>
                          <w:rFonts w:ascii="David" w:hAnsi="David"/>
                          <w:noProof/>
                          <w:sz w:val="18"/>
                          <w:szCs w:val="18"/>
                        </w:rPr>
                      </w:pPr>
                      <w:r>
                        <w:object w:dxaOrig="1376" w:dyaOrig="893" w14:anchorId="0CEC4495">
                          <v:shape id="_x0000_i1044" type="#_x0000_t75" style="width:75.65pt;height:48.9pt">
                            <v:imagedata r:id="rId66" o:title=""/>
                          </v:shape>
                          <o:OLEObject Type="Embed" ProgID="Word.Document.12" ShapeID="_x0000_i1044" DrawAspect="Icon" ObjectID="_1706514296" r:id="rId67">
                            <o:FieldCodes>\s</o:FieldCodes>
                          </o:OLEObject>
                        </w:object>
                      </w:r>
                    </w:p>
                    <w:p w14:paraId="29B18EA8" w14:textId="77777777" w:rsidR="00425EFD" w:rsidRDefault="00425EFD" w:rsidP="006E6E76">
                      <w:pPr>
                        <w:ind w:left="245"/>
                        <w:contextualSpacing/>
                        <w:rPr>
                          <w:rFonts w:ascii="David" w:hAnsi="David"/>
                          <w:noProof/>
                          <w:sz w:val="18"/>
                          <w:szCs w:val="18"/>
                          <w:rtl/>
                        </w:rPr>
                      </w:pPr>
                      <w:r w:rsidRPr="000E712B">
                        <w:rPr>
                          <w:rFonts w:ascii="David" w:hAnsi="David" w:hint="cs"/>
                          <w:noProof/>
                          <w:sz w:val="18"/>
                          <w:szCs w:val="18"/>
                          <w:rtl/>
                        </w:rPr>
                        <w:t>על הארגון למלא</w:t>
                      </w:r>
                      <w:r>
                        <w:rPr>
                          <w:rFonts w:ascii="David" w:hAnsi="David" w:hint="cs"/>
                          <w:noProof/>
                          <w:sz w:val="18"/>
                          <w:szCs w:val="18"/>
                          <w:rtl/>
                        </w:rPr>
                        <w:t xml:space="preserve"> פרטים נדרשים במסמך הצגת הארגון 1-611003:</w:t>
                      </w:r>
                    </w:p>
                    <w:p w14:paraId="1BBA8FC3" w14:textId="77777777" w:rsidR="00425EFD" w:rsidRDefault="00425EFD" w:rsidP="006E6E76">
                      <w:pPr>
                        <w:ind w:left="245"/>
                        <w:contextualSpacing/>
                        <w:rPr>
                          <w:rFonts w:ascii="David" w:hAnsi="David"/>
                          <w:noProof/>
                          <w:sz w:val="18"/>
                          <w:szCs w:val="18"/>
                          <w:rtl/>
                        </w:rPr>
                      </w:pPr>
                      <w:r>
                        <w:object w:dxaOrig="1376" w:dyaOrig="893" w14:anchorId="5F0FAE7E">
                          <v:shape id="_x0000_i1046" type="#_x0000_t75" style="width:75.65pt;height:48.9pt">
                            <v:imagedata r:id="rId68" o:title=""/>
                          </v:shape>
                          <o:OLEObject Type="Embed" ProgID="Word.Document.12" ShapeID="_x0000_i1046" DrawAspect="Icon" ObjectID="_1706514297" r:id="rId69">
                            <o:FieldCodes>\s</o:FieldCodes>
                          </o:OLEObject>
                        </w:object>
                      </w:r>
                    </w:p>
                    <w:p w14:paraId="5F29DF50" w14:textId="77777777" w:rsidR="00425EFD" w:rsidRDefault="00425EFD" w:rsidP="006E6E76">
                      <w:pPr>
                        <w:ind w:left="245"/>
                        <w:contextualSpacing/>
                        <w:rPr>
                          <w:rFonts w:ascii="David" w:hAnsi="David"/>
                          <w:noProof/>
                          <w:sz w:val="18"/>
                          <w:szCs w:val="18"/>
                          <w:rtl/>
                        </w:rPr>
                      </w:pPr>
                      <w:r>
                        <w:rPr>
                          <w:rFonts w:ascii="David" w:hAnsi="David" w:hint="cs"/>
                          <w:noProof/>
                          <w:sz w:val="18"/>
                          <w:szCs w:val="18"/>
                          <w:rtl/>
                        </w:rPr>
                        <w:t xml:space="preserve">מסמך זה כולל, בין היתר, דרישה לאסמכתאות וטיוטת נספח היקף הסמכה, לדוגמא עבור בקשת הסמכה לתקן </w:t>
                      </w:r>
                      <w:r>
                        <w:rPr>
                          <w:rFonts w:ascii="David" w:hAnsi="David"/>
                          <w:noProof/>
                          <w:sz w:val="18"/>
                          <w:szCs w:val="18"/>
                        </w:rPr>
                        <w:t>ISO/IEC 17025</w:t>
                      </w:r>
                      <w:r>
                        <w:rPr>
                          <w:rFonts w:ascii="David" w:hAnsi="David" w:hint="cs"/>
                          <w:noProof/>
                          <w:sz w:val="18"/>
                          <w:szCs w:val="18"/>
                          <w:rtl/>
                        </w:rPr>
                        <w:t>:</w:t>
                      </w:r>
                    </w:p>
                    <w:p w14:paraId="6468F819" w14:textId="77777777" w:rsidR="00425EFD" w:rsidRDefault="00425EFD" w:rsidP="006E6E76">
                      <w:pPr>
                        <w:ind w:left="245"/>
                        <w:contextualSpacing/>
                        <w:rPr>
                          <w:rFonts w:ascii="David" w:hAnsi="David"/>
                          <w:noProof/>
                          <w:sz w:val="18"/>
                          <w:szCs w:val="18"/>
                        </w:rPr>
                      </w:pPr>
                      <w:r>
                        <w:object w:dxaOrig="1376" w:dyaOrig="893" w14:anchorId="77A5F19C">
                          <v:shape id="_x0000_i1048" type="#_x0000_t75" style="width:75.65pt;height:48.9pt">
                            <v:imagedata r:id="rId70" o:title=""/>
                          </v:shape>
                          <o:OLEObject Type="Embed" ProgID="Word.Document.12" ShapeID="_x0000_i1048" DrawAspect="Icon" ObjectID="_1706514298" r:id="rId71">
                            <o:FieldCodes>\s</o:FieldCodes>
                          </o:OLEObject>
                        </w:object>
                      </w:r>
                      <w:r>
                        <w:rPr>
                          <w:rFonts w:ascii="David" w:hAnsi="David" w:hint="cs"/>
                          <w:noProof/>
                          <w:sz w:val="18"/>
                          <w:szCs w:val="18"/>
                          <w:rtl/>
                        </w:rPr>
                        <w:t xml:space="preserve">בשלב זה יש </w:t>
                      </w:r>
                      <w:r w:rsidRPr="000E712B">
                        <w:rPr>
                          <w:rFonts w:ascii="David" w:hAnsi="David"/>
                          <w:noProof/>
                          <w:sz w:val="18"/>
                          <w:szCs w:val="18"/>
                          <w:rtl/>
                        </w:rPr>
                        <w:t>לשלם אגרת בדיקת מסמכים על סך 1,500 ₪</w:t>
                      </w:r>
                      <w:r w:rsidRPr="000E712B">
                        <w:rPr>
                          <w:rFonts w:ascii="David" w:hAnsi="David" w:hint="cs"/>
                          <w:noProof/>
                          <w:sz w:val="18"/>
                          <w:szCs w:val="18"/>
                          <w:rtl/>
                        </w:rPr>
                        <w:t>.</w:t>
                      </w:r>
                    </w:p>
                    <w:p w14:paraId="2A02B079" w14:textId="77777777" w:rsidR="00425EFD" w:rsidRPr="0038340E" w:rsidRDefault="00425EFD" w:rsidP="006E6E76">
                      <w:pPr>
                        <w:numPr>
                          <w:ilvl w:val="0"/>
                          <w:numId w:val="115"/>
                        </w:numPr>
                        <w:spacing w:after="160" w:line="259" w:lineRule="auto"/>
                        <w:ind w:left="245" w:hanging="284"/>
                        <w:contextualSpacing/>
                        <w:rPr>
                          <w:rFonts w:ascii="David" w:hAnsi="David"/>
                          <w:noProof/>
                          <w:sz w:val="18"/>
                          <w:szCs w:val="18"/>
                        </w:rPr>
                      </w:pPr>
                      <w:r w:rsidRPr="000E712B">
                        <w:rPr>
                          <w:rFonts w:ascii="David" w:hAnsi="David"/>
                          <w:noProof/>
                          <w:sz w:val="18"/>
                          <w:szCs w:val="18"/>
                          <w:rtl/>
                        </w:rPr>
                        <w:t xml:space="preserve">לאחר </w:t>
                      </w:r>
                      <w:r>
                        <w:rPr>
                          <w:rFonts w:ascii="David" w:hAnsi="David" w:hint="cs"/>
                          <w:noProof/>
                          <w:sz w:val="18"/>
                          <w:szCs w:val="18"/>
                          <w:rtl/>
                        </w:rPr>
                        <w:t>מכן</w:t>
                      </w:r>
                      <w:r w:rsidRPr="000E712B">
                        <w:rPr>
                          <w:rFonts w:ascii="David" w:hAnsi="David"/>
                          <w:noProof/>
                          <w:sz w:val="18"/>
                          <w:szCs w:val="18"/>
                          <w:rtl/>
                        </w:rPr>
                        <w:t xml:space="preserve"> </w:t>
                      </w:r>
                      <w:r>
                        <w:rPr>
                          <w:rFonts w:ascii="David" w:hAnsi="David" w:hint="cs"/>
                          <w:noProof/>
                          <w:sz w:val="18"/>
                          <w:szCs w:val="18"/>
                          <w:rtl/>
                        </w:rPr>
                        <w:t>יי</w:t>
                      </w:r>
                      <w:r w:rsidRPr="000E712B">
                        <w:rPr>
                          <w:rFonts w:ascii="David" w:hAnsi="David"/>
                          <w:noProof/>
                          <w:sz w:val="18"/>
                          <w:szCs w:val="18"/>
                          <w:rtl/>
                        </w:rPr>
                        <w:t xml:space="preserve">קבע מי ראש האגף </w:t>
                      </w:r>
                      <w:r>
                        <w:rPr>
                          <w:rFonts w:ascii="David" w:hAnsi="David" w:hint="cs"/>
                          <w:noProof/>
                          <w:sz w:val="18"/>
                          <w:szCs w:val="18"/>
                          <w:rtl/>
                        </w:rPr>
                        <w:t>ה</w:t>
                      </w:r>
                      <w:r w:rsidRPr="000E712B">
                        <w:rPr>
                          <w:rFonts w:ascii="David" w:hAnsi="David"/>
                          <w:noProof/>
                          <w:sz w:val="18"/>
                          <w:szCs w:val="18"/>
                          <w:rtl/>
                        </w:rPr>
                        <w:t>אמון על</w:t>
                      </w:r>
                      <w:r w:rsidRPr="006E6E76">
                        <w:rPr>
                          <w:rFonts w:ascii="David" w:hAnsi="David"/>
                          <w:caps/>
                          <w:color w:val="4472C4"/>
                          <w:rtl/>
                        </w:rPr>
                        <w:t xml:space="preserve"> </w:t>
                      </w:r>
                      <w:r w:rsidRPr="000E712B">
                        <w:rPr>
                          <w:rFonts w:ascii="David" w:hAnsi="David"/>
                          <w:noProof/>
                          <w:sz w:val="18"/>
                          <w:szCs w:val="18"/>
                          <w:rtl/>
                        </w:rPr>
                        <w:t xml:space="preserve">הסמכת </w:t>
                      </w:r>
                      <w:r>
                        <w:rPr>
                          <w:rFonts w:ascii="David" w:hAnsi="David" w:hint="cs"/>
                          <w:noProof/>
                          <w:sz w:val="18"/>
                          <w:szCs w:val="18"/>
                          <w:rtl/>
                        </w:rPr>
                        <w:t xml:space="preserve">הארגון. </w:t>
                      </w:r>
                      <w:r w:rsidRPr="0038340E">
                        <w:rPr>
                          <w:rFonts w:ascii="David" w:hAnsi="David"/>
                          <w:noProof/>
                          <w:sz w:val="18"/>
                          <w:szCs w:val="18"/>
                          <w:rtl/>
                        </w:rPr>
                        <w:t>בדיק</w:t>
                      </w:r>
                      <w:r w:rsidRPr="0038340E">
                        <w:rPr>
                          <w:rFonts w:ascii="David" w:hAnsi="David" w:hint="cs"/>
                          <w:noProof/>
                          <w:sz w:val="18"/>
                          <w:szCs w:val="18"/>
                          <w:rtl/>
                        </w:rPr>
                        <w:t>ת המסמכים</w:t>
                      </w:r>
                      <w:r w:rsidRPr="0038340E">
                        <w:rPr>
                          <w:rFonts w:ascii="David" w:hAnsi="David"/>
                          <w:noProof/>
                          <w:sz w:val="18"/>
                          <w:szCs w:val="18"/>
                          <w:rtl/>
                        </w:rPr>
                        <w:t xml:space="preserve"> </w:t>
                      </w:r>
                      <w:r w:rsidRPr="0038340E">
                        <w:rPr>
                          <w:rFonts w:ascii="David" w:hAnsi="David" w:hint="cs"/>
                          <w:noProof/>
                          <w:sz w:val="18"/>
                          <w:szCs w:val="18"/>
                          <w:rtl/>
                        </w:rPr>
                        <w:t>ה</w:t>
                      </w:r>
                      <w:r w:rsidRPr="0038340E">
                        <w:rPr>
                          <w:rFonts w:ascii="David" w:hAnsi="David"/>
                          <w:noProof/>
                          <w:sz w:val="18"/>
                          <w:szCs w:val="18"/>
                          <w:rtl/>
                        </w:rPr>
                        <w:t xml:space="preserve">ראשונית </w:t>
                      </w:r>
                      <w:r>
                        <w:rPr>
                          <w:rFonts w:ascii="David" w:hAnsi="David" w:hint="cs"/>
                          <w:noProof/>
                          <w:sz w:val="18"/>
                          <w:szCs w:val="18"/>
                          <w:rtl/>
                        </w:rPr>
                        <w:t>מזכה את הארגון ב-</w:t>
                      </w:r>
                      <w:r w:rsidRPr="0038340E">
                        <w:rPr>
                          <w:rFonts w:ascii="David" w:hAnsi="David"/>
                          <w:noProof/>
                          <w:sz w:val="18"/>
                          <w:szCs w:val="18"/>
                          <w:rtl/>
                        </w:rPr>
                        <w:t xml:space="preserve"> 3 שעות פגישה</w:t>
                      </w:r>
                      <w:r>
                        <w:rPr>
                          <w:rFonts w:ascii="David" w:hAnsi="David" w:hint="cs"/>
                          <w:noProof/>
                          <w:sz w:val="18"/>
                          <w:szCs w:val="18"/>
                          <w:rtl/>
                        </w:rPr>
                        <w:t xml:space="preserve"> עם ראש האגף</w:t>
                      </w:r>
                      <w:r w:rsidRPr="0038340E">
                        <w:rPr>
                          <w:rFonts w:ascii="David" w:hAnsi="David"/>
                          <w:noProof/>
                          <w:sz w:val="18"/>
                          <w:szCs w:val="18"/>
                          <w:rtl/>
                        </w:rPr>
                        <w:t xml:space="preserve"> לצורך הבהרת דרישות ותהליך ההסמכה.</w:t>
                      </w:r>
                    </w:p>
                  </w:txbxContent>
                </v:textbox>
              </v:shape>
            </w:pict>
          </mc:Fallback>
        </mc:AlternateContent>
      </w:r>
    </w:p>
    <w:p w14:paraId="5DE1C2D9" w14:textId="44A6DF75" w:rsidR="00BD4194" w:rsidRDefault="006E6E76" w:rsidP="00367AD7">
      <w:pPr>
        <w:rPr>
          <w:rtl/>
        </w:rPr>
      </w:pPr>
      <w:r w:rsidRPr="006E6E76">
        <w:rPr>
          <w:rFonts w:eastAsia="Arial" w:cs="Arial"/>
          <w:noProof/>
          <w:szCs w:val="22"/>
        </w:rPr>
        <mc:AlternateContent>
          <mc:Choice Requires="wps">
            <w:drawing>
              <wp:anchor distT="0" distB="0" distL="114300" distR="114300" simplePos="0" relativeHeight="251678722" behindDoc="0" locked="0" layoutInCell="1" allowOverlap="1" wp14:anchorId="18FF70E9" wp14:editId="006A46BC">
                <wp:simplePos x="0" y="0"/>
                <wp:positionH relativeFrom="column">
                  <wp:posOffset>5699125</wp:posOffset>
                </wp:positionH>
                <wp:positionV relativeFrom="paragraph">
                  <wp:posOffset>70485</wp:posOffset>
                </wp:positionV>
                <wp:extent cx="2295525" cy="6915150"/>
                <wp:effectExtent l="0" t="0" r="0" b="0"/>
                <wp:wrapNone/>
                <wp:docPr id="61" name="Text Box 3"/>
                <wp:cNvGraphicFramePr/>
                <a:graphic xmlns:a="http://schemas.openxmlformats.org/drawingml/2006/main">
                  <a:graphicData uri="http://schemas.microsoft.com/office/word/2010/wordprocessingShape">
                    <wps:wsp>
                      <wps:cNvSpPr txBox="1"/>
                      <wps:spPr>
                        <a:xfrm>
                          <a:off x="0" y="0"/>
                          <a:ext cx="2295525" cy="6915150"/>
                        </a:xfrm>
                        <a:prstGeom prst="rect">
                          <a:avLst/>
                        </a:prstGeom>
                        <a:noFill/>
                        <a:ln w="6350">
                          <a:noFill/>
                        </a:ln>
                        <a:effectLst/>
                      </wps:spPr>
                      <wps:txbx>
                        <w:txbxContent>
                          <w:p w14:paraId="0DF58E5E" w14:textId="77777777" w:rsidR="00425EFD" w:rsidRDefault="00425EFD" w:rsidP="006E6E76">
                            <w:pPr>
                              <w:pStyle w:val="ListParagraph"/>
                              <w:numPr>
                                <w:ilvl w:val="0"/>
                                <w:numId w:val="115"/>
                              </w:numPr>
                              <w:spacing w:after="160" w:line="259" w:lineRule="auto"/>
                              <w:ind w:left="245" w:hanging="284"/>
                              <w:rPr>
                                <w:rFonts w:ascii="David" w:hAnsi="David"/>
                                <w:noProof/>
                                <w:sz w:val="18"/>
                                <w:szCs w:val="18"/>
                              </w:rPr>
                            </w:pPr>
                            <w:r w:rsidRPr="00772B9A">
                              <w:rPr>
                                <w:rFonts w:ascii="David" w:hAnsi="David"/>
                                <w:noProof/>
                                <w:sz w:val="18"/>
                                <w:szCs w:val="18"/>
                                <w:rtl/>
                              </w:rPr>
                              <w:t xml:space="preserve">בשלב הבא יש לשלוח לרשות מסמכים נוספים </w:t>
                            </w:r>
                            <w:r>
                              <w:rPr>
                                <w:rFonts w:ascii="David" w:hAnsi="David" w:hint="cs"/>
                                <w:noProof/>
                                <w:sz w:val="18"/>
                                <w:szCs w:val="18"/>
                                <w:rtl/>
                              </w:rPr>
                              <w:t xml:space="preserve">כגון רשימת תיוג מתאימה לתקן ההסמכה המבוקש, לדוגמא תקן </w:t>
                            </w:r>
                            <w:r>
                              <w:rPr>
                                <w:rFonts w:ascii="David" w:hAnsi="David"/>
                                <w:noProof/>
                                <w:sz w:val="18"/>
                                <w:szCs w:val="18"/>
                              </w:rPr>
                              <w:t>ISO/IEC 17025</w:t>
                            </w:r>
                            <w:r>
                              <w:rPr>
                                <w:rFonts w:ascii="David" w:hAnsi="David" w:hint="cs"/>
                                <w:noProof/>
                                <w:sz w:val="18"/>
                                <w:szCs w:val="18"/>
                                <w:rtl/>
                              </w:rPr>
                              <w:t>:</w:t>
                            </w:r>
                          </w:p>
                          <w:p w14:paraId="2063773B" w14:textId="77777777" w:rsidR="00425EFD" w:rsidRDefault="00425EFD" w:rsidP="006E6E76">
                            <w:pPr>
                              <w:pStyle w:val="ListParagraph"/>
                              <w:ind w:left="245"/>
                              <w:rPr>
                                <w:rFonts w:ascii="David" w:hAnsi="David"/>
                                <w:noProof/>
                                <w:sz w:val="18"/>
                                <w:szCs w:val="18"/>
                              </w:rPr>
                            </w:pPr>
                            <w:r>
                              <w:object w:dxaOrig="1376" w:dyaOrig="893" w14:anchorId="4438E02F">
                                <v:shape id="_x0000_i1050" type="#_x0000_t75" style="width:75.75pt;height:48.75pt">
                                  <v:imagedata r:id="rId72" o:title=""/>
                                </v:shape>
                                <o:OLEObject Type="Embed" ProgID="Word.Document.12" ShapeID="_x0000_i1050" DrawAspect="Icon" ObjectID="_1706537660" r:id="rId73">
                                  <o:FieldCodes>\s</o:FieldCodes>
                                </o:OLEObject>
                              </w:object>
                            </w:r>
                          </w:p>
                          <w:p w14:paraId="22E1C610" w14:textId="77777777" w:rsidR="00425EFD" w:rsidRDefault="00425EFD" w:rsidP="006E6E76">
                            <w:pPr>
                              <w:pStyle w:val="ListParagraph"/>
                              <w:ind w:left="245"/>
                              <w:rPr>
                                <w:rFonts w:ascii="David" w:hAnsi="David"/>
                                <w:noProof/>
                                <w:sz w:val="18"/>
                                <w:szCs w:val="18"/>
                                <w:rtl/>
                              </w:rPr>
                            </w:pPr>
                            <w:r>
                              <w:rPr>
                                <w:rFonts w:ascii="David" w:hAnsi="David" w:hint="cs"/>
                                <w:noProof/>
                                <w:sz w:val="18"/>
                                <w:szCs w:val="18"/>
                                <w:rtl/>
                              </w:rPr>
                              <w:t>להלן פירוט המסמכים הנדרשים לשליחה:</w:t>
                            </w:r>
                          </w:p>
                          <w:p w14:paraId="4A780D0F" w14:textId="77777777" w:rsidR="00425EFD" w:rsidRDefault="00425EFD" w:rsidP="006E6E76">
                            <w:pPr>
                              <w:pStyle w:val="ListParagraph"/>
                              <w:ind w:left="245"/>
                              <w:rPr>
                                <w:rFonts w:ascii="David" w:hAnsi="David"/>
                                <w:noProof/>
                                <w:sz w:val="18"/>
                                <w:szCs w:val="18"/>
                                <w:rtl/>
                              </w:rPr>
                            </w:pPr>
                            <w:r>
                              <w:object w:dxaOrig="1376" w:dyaOrig="893" w14:anchorId="54FD36D3">
                                <v:shape id="_x0000_i1052" type="#_x0000_t75" style="width:75.75pt;height:48.75pt">
                                  <v:imagedata r:id="rId74" o:title=""/>
                                </v:shape>
                                <o:OLEObject Type="Embed" ProgID="Word.Document.12" ShapeID="_x0000_i1052" DrawAspect="Icon" ObjectID="_1706537661" r:id="rId75">
                                  <o:FieldCodes>\s</o:FieldCodes>
                                </o:OLEObject>
                              </w:object>
                            </w:r>
                          </w:p>
                          <w:p w14:paraId="7A99C998" w14:textId="77777777" w:rsidR="00425EFD" w:rsidRDefault="00425EFD" w:rsidP="006E6E76">
                            <w:pPr>
                              <w:pStyle w:val="ListParagraph"/>
                              <w:ind w:left="245"/>
                              <w:rPr>
                                <w:rFonts w:ascii="David" w:hAnsi="David"/>
                                <w:noProof/>
                                <w:sz w:val="18"/>
                                <w:szCs w:val="18"/>
                              </w:rPr>
                            </w:pPr>
                            <w:r>
                              <w:rPr>
                                <w:rFonts w:ascii="David" w:hAnsi="David" w:hint="cs"/>
                                <w:noProof/>
                                <w:sz w:val="18"/>
                                <w:szCs w:val="18"/>
                                <w:rtl/>
                              </w:rPr>
                              <w:t>כל המסמכים יטופלו על פי נוהל קבלה ובדיקת מסמכי הארגון 2-621001:</w:t>
                            </w:r>
                          </w:p>
                          <w:p w14:paraId="78D7C18E" w14:textId="77777777" w:rsidR="00425EFD" w:rsidRDefault="00425EFD" w:rsidP="006E6E76">
                            <w:pPr>
                              <w:pStyle w:val="ListParagraph"/>
                              <w:ind w:left="245"/>
                              <w:rPr>
                                <w:rFonts w:ascii="David" w:hAnsi="David"/>
                                <w:noProof/>
                                <w:sz w:val="18"/>
                                <w:szCs w:val="18"/>
                              </w:rPr>
                            </w:pPr>
                            <w:r>
                              <w:object w:dxaOrig="1376" w:dyaOrig="893" w14:anchorId="112D2EFF">
                                <v:shape id="_x0000_i1054" type="#_x0000_t75" style="width:75.75pt;height:48.75pt">
                                  <v:imagedata r:id="rId76" o:title=""/>
                                </v:shape>
                                <o:OLEObject Type="Embed" ProgID="Word.Document.12" ShapeID="_x0000_i1054" DrawAspect="Icon" ObjectID="_1706537662" r:id="rId77">
                                  <o:FieldCodes>\s</o:FieldCodes>
                                </o:OLEObject>
                              </w:object>
                            </w:r>
                          </w:p>
                          <w:p w14:paraId="08294FD0" w14:textId="77777777" w:rsidR="00425EFD" w:rsidRDefault="00425EFD" w:rsidP="006E6E76">
                            <w:pPr>
                              <w:pStyle w:val="ListParagraph"/>
                              <w:numPr>
                                <w:ilvl w:val="0"/>
                                <w:numId w:val="115"/>
                              </w:numPr>
                              <w:spacing w:after="160" w:line="259" w:lineRule="auto"/>
                              <w:ind w:left="245" w:hanging="284"/>
                              <w:rPr>
                                <w:rFonts w:ascii="David" w:hAnsi="David"/>
                                <w:noProof/>
                                <w:sz w:val="18"/>
                                <w:szCs w:val="18"/>
                              </w:rPr>
                            </w:pPr>
                            <w:r w:rsidRPr="00772B9A">
                              <w:rPr>
                                <w:rFonts w:ascii="David" w:hAnsi="David"/>
                                <w:noProof/>
                                <w:sz w:val="18"/>
                                <w:szCs w:val="18"/>
                                <w:rtl/>
                              </w:rPr>
                              <w:t>על פי החלטת הארגון ובהמלצת ראש האגף ניתן לקיים, בעלות נוספת, קדם מבדק</w:t>
                            </w:r>
                            <w:r>
                              <w:rPr>
                                <w:rFonts w:ascii="David" w:hAnsi="David" w:hint="cs"/>
                                <w:noProof/>
                                <w:sz w:val="18"/>
                                <w:szCs w:val="18"/>
                                <w:rtl/>
                              </w:rPr>
                              <w:t>.</w:t>
                            </w:r>
                          </w:p>
                          <w:p w14:paraId="33E78F58" w14:textId="77777777" w:rsidR="00425EFD" w:rsidRDefault="00425EFD" w:rsidP="006E6E76">
                            <w:pPr>
                              <w:pStyle w:val="ListParagraph"/>
                              <w:ind w:left="245"/>
                              <w:rPr>
                                <w:rFonts w:ascii="David" w:hAnsi="David"/>
                                <w:noProof/>
                                <w:sz w:val="18"/>
                                <w:szCs w:val="18"/>
                              </w:rPr>
                            </w:pPr>
                            <w:r>
                              <w:rPr>
                                <w:rFonts w:ascii="David" w:hAnsi="David" w:hint="cs"/>
                                <w:noProof/>
                                <w:sz w:val="18"/>
                                <w:szCs w:val="18"/>
                                <w:rtl/>
                              </w:rPr>
                              <w:t>פרטים אודות עלויות מרוכזים</w:t>
                            </w:r>
                            <w:r w:rsidRPr="00772B9A">
                              <w:rPr>
                                <w:rFonts w:ascii="David" w:hAnsi="David"/>
                                <w:noProof/>
                                <w:sz w:val="18"/>
                                <w:szCs w:val="18"/>
                                <w:rtl/>
                              </w:rPr>
                              <w:t xml:space="preserve"> </w:t>
                            </w:r>
                            <w:r>
                              <w:rPr>
                                <w:rFonts w:ascii="David" w:hAnsi="David" w:hint="cs"/>
                                <w:noProof/>
                                <w:sz w:val="18"/>
                                <w:szCs w:val="18"/>
                                <w:rtl/>
                              </w:rPr>
                              <w:t xml:space="preserve">בתעריפון הרשות </w:t>
                            </w:r>
                            <w:r>
                              <w:rPr>
                                <w:rFonts w:ascii="David" w:hAnsi="David"/>
                                <w:noProof/>
                                <w:sz w:val="18"/>
                                <w:szCs w:val="18"/>
                              </w:rPr>
                              <w:t>TA-621001-13</w:t>
                            </w:r>
                            <w:r>
                              <w:rPr>
                                <w:rFonts w:ascii="David" w:hAnsi="David" w:hint="cs"/>
                                <w:noProof/>
                                <w:sz w:val="18"/>
                                <w:szCs w:val="18"/>
                                <w:rtl/>
                              </w:rPr>
                              <w:t>:</w:t>
                            </w:r>
                          </w:p>
                          <w:p w14:paraId="5572DFF6" w14:textId="77777777" w:rsidR="00425EFD" w:rsidRDefault="00425EFD" w:rsidP="006E6E76">
                            <w:pPr>
                              <w:pStyle w:val="ListParagraph"/>
                              <w:ind w:left="245"/>
                              <w:rPr>
                                <w:rFonts w:ascii="David" w:hAnsi="David"/>
                                <w:noProof/>
                                <w:sz w:val="18"/>
                                <w:szCs w:val="18"/>
                              </w:rPr>
                            </w:pPr>
                            <w:r>
                              <w:object w:dxaOrig="1376" w:dyaOrig="893" w14:anchorId="0D70A729">
                                <v:shape id="_x0000_i1056" type="#_x0000_t75" style="width:75.75pt;height:48.75pt">
                                  <v:imagedata r:id="rId78" o:title=""/>
                                </v:shape>
                                <o:OLEObject Type="Embed" ProgID="Word.Document.12" ShapeID="_x0000_i1056" DrawAspect="Icon" ObjectID="_1706537663" r:id="rId79">
                                  <o:FieldCodes>\s</o:FieldCodes>
                                </o:OLEObject>
                              </w:object>
                            </w:r>
                          </w:p>
                          <w:p w14:paraId="3306B4AA" w14:textId="77777777" w:rsidR="00425EFD" w:rsidRDefault="00425EFD" w:rsidP="006E6E76">
                            <w:pPr>
                              <w:pStyle w:val="ListParagraph"/>
                              <w:ind w:left="245"/>
                              <w:rPr>
                                <w:rFonts w:ascii="David" w:hAnsi="David"/>
                                <w:noProof/>
                                <w:sz w:val="18"/>
                                <w:szCs w:val="18"/>
                                <w:rtl/>
                              </w:rPr>
                            </w:pPr>
                            <w:r w:rsidRPr="0073523B">
                              <w:rPr>
                                <w:rFonts w:ascii="David" w:hAnsi="David" w:hint="cs"/>
                                <w:noProof/>
                                <w:sz w:val="18"/>
                                <w:szCs w:val="18"/>
                                <w:rtl/>
                              </w:rPr>
                              <w:t xml:space="preserve"> </w:t>
                            </w:r>
                            <w:r w:rsidRPr="00772B9A">
                              <w:rPr>
                                <w:rFonts w:ascii="David" w:hAnsi="David"/>
                                <w:noProof/>
                                <w:sz w:val="18"/>
                                <w:szCs w:val="18"/>
                                <w:rtl/>
                              </w:rPr>
                              <w:t xml:space="preserve">במידה והארגון מבקש להמשיך לשלב מבדק הסמכה </w:t>
                            </w:r>
                            <w:r>
                              <w:rPr>
                                <w:rFonts w:ascii="David" w:hAnsi="David" w:hint="cs"/>
                                <w:noProof/>
                                <w:sz w:val="18"/>
                                <w:szCs w:val="18"/>
                                <w:rtl/>
                              </w:rPr>
                              <w:t>יופק</w:t>
                            </w:r>
                            <w:r w:rsidRPr="00772B9A">
                              <w:rPr>
                                <w:rFonts w:ascii="David" w:hAnsi="David"/>
                                <w:noProof/>
                                <w:sz w:val="18"/>
                                <w:szCs w:val="18"/>
                                <w:rtl/>
                              </w:rPr>
                              <w:t xml:space="preserve"> </w:t>
                            </w:r>
                            <w:r w:rsidRPr="00640D02">
                              <w:rPr>
                                <w:rFonts w:ascii="David" w:hAnsi="David"/>
                                <w:noProof/>
                                <w:sz w:val="18"/>
                                <w:szCs w:val="18"/>
                                <w:rtl/>
                              </w:rPr>
                              <w:t>חשבון עלות ההסמכה</w:t>
                            </w:r>
                            <w:r>
                              <w:rPr>
                                <w:rFonts w:ascii="David" w:hAnsi="David" w:hint="cs"/>
                                <w:noProof/>
                                <w:sz w:val="18"/>
                                <w:szCs w:val="18"/>
                                <w:rtl/>
                              </w:rPr>
                              <w:t xml:space="preserve">. לפרטים נוספים ראה </w:t>
                            </w:r>
                            <w:r w:rsidRPr="0080558E">
                              <w:rPr>
                                <w:rFonts w:ascii="David" w:hAnsi="David"/>
                                <w:noProof/>
                                <w:sz w:val="18"/>
                                <w:szCs w:val="18"/>
                                <w:rtl/>
                              </w:rPr>
                              <w:t>נוהל</w:t>
                            </w:r>
                            <w:r>
                              <w:rPr>
                                <w:rFonts w:ascii="David" w:hAnsi="David" w:hint="cs"/>
                                <w:noProof/>
                                <w:sz w:val="18"/>
                                <w:szCs w:val="18"/>
                                <w:rtl/>
                              </w:rPr>
                              <w:t xml:space="preserve"> </w:t>
                            </w:r>
                            <w:r w:rsidRPr="0080558E">
                              <w:rPr>
                                <w:rFonts w:ascii="David" w:hAnsi="David"/>
                                <w:noProof/>
                                <w:sz w:val="18"/>
                                <w:szCs w:val="18"/>
                                <w:rtl/>
                              </w:rPr>
                              <w:t>הסדרים כספיים לתהליך ההסמכה ולתהליך ההכרה</w:t>
                            </w:r>
                            <w:r>
                              <w:rPr>
                                <w:rFonts w:ascii="David" w:hAnsi="David" w:hint="cs"/>
                                <w:noProof/>
                                <w:sz w:val="18"/>
                                <w:szCs w:val="18"/>
                                <w:rtl/>
                              </w:rPr>
                              <w:t xml:space="preserve"> </w:t>
                            </w:r>
                            <w:r w:rsidRPr="0080558E">
                              <w:rPr>
                                <w:rFonts w:ascii="David" w:hAnsi="David"/>
                                <w:noProof/>
                                <w:sz w:val="18"/>
                                <w:szCs w:val="18"/>
                              </w:rPr>
                              <w:t>A-621001</w:t>
                            </w:r>
                            <w:r>
                              <w:rPr>
                                <w:rFonts w:ascii="David" w:hAnsi="David" w:hint="cs"/>
                                <w:noProof/>
                                <w:sz w:val="18"/>
                                <w:szCs w:val="18"/>
                                <w:rtl/>
                              </w:rPr>
                              <w:t>:</w:t>
                            </w:r>
                          </w:p>
                          <w:p w14:paraId="234D9E7F" w14:textId="77777777" w:rsidR="00425EFD" w:rsidRPr="0080558E" w:rsidRDefault="00425EFD" w:rsidP="006E6E76">
                            <w:pPr>
                              <w:pStyle w:val="ListParagraph"/>
                              <w:ind w:left="245"/>
                              <w:rPr>
                                <w:rFonts w:ascii="David" w:hAnsi="David"/>
                                <w:noProof/>
                                <w:sz w:val="18"/>
                                <w:szCs w:val="18"/>
                              </w:rPr>
                            </w:pPr>
                            <w:r>
                              <w:object w:dxaOrig="1376" w:dyaOrig="893" w14:anchorId="35C97E0D">
                                <v:shape id="_x0000_i1058" type="#_x0000_t75" style="width:75.75pt;height:48.75pt">
                                  <v:imagedata r:id="rId80" o:title=""/>
                                </v:shape>
                                <o:OLEObject Type="Embed" ProgID="Word.Document.12" ShapeID="_x0000_i1058" DrawAspect="Icon" ObjectID="_1706537664" r:id="rId81">
                                  <o:FieldCodes>\s</o:FieldCodes>
                                </o:OLEObject>
                              </w:objec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F70E9" id="Text Box 3" o:spid="_x0000_s1037" type="#_x0000_t202" style="position:absolute;left:0;text-align:left;margin-left:448.75pt;margin-top:5.55pt;width:180.75pt;height:544.5pt;z-index:251678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" filled="f" stroked="f" strokeweight=".5pt">
                <v:textbox inset=",7.2pt,,0">
                  <w:txbxContent>
                    <w:p w14:paraId="0DF58E5E" w14:textId="77777777" w:rsidR="00425EFD" w:rsidRDefault="00425EFD" w:rsidP="006E6E76">
                      <w:pPr>
                        <w:pStyle w:val="ListParagraph"/>
                        <w:numPr>
                          <w:ilvl w:val="0"/>
                          <w:numId w:val="115"/>
                        </w:numPr>
                        <w:spacing w:after="160" w:line="259" w:lineRule="auto"/>
                        <w:ind w:left="245" w:hanging="284"/>
                        <w:rPr>
                          <w:rFonts w:ascii="David" w:hAnsi="David"/>
                          <w:noProof/>
                          <w:sz w:val="18"/>
                          <w:szCs w:val="18"/>
                        </w:rPr>
                      </w:pPr>
                      <w:r w:rsidRPr="00772B9A">
                        <w:rPr>
                          <w:rFonts w:ascii="David" w:hAnsi="David"/>
                          <w:noProof/>
                          <w:sz w:val="18"/>
                          <w:szCs w:val="18"/>
                          <w:rtl/>
                        </w:rPr>
                        <w:t xml:space="preserve">בשלב הבא יש לשלוח לרשות מסמכים נוספים </w:t>
                      </w:r>
                      <w:r>
                        <w:rPr>
                          <w:rFonts w:ascii="David" w:hAnsi="David" w:hint="cs"/>
                          <w:noProof/>
                          <w:sz w:val="18"/>
                          <w:szCs w:val="18"/>
                          <w:rtl/>
                        </w:rPr>
                        <w:t xml:space="preserve">כגון רשימת תיוג מתאימה לתקן ההסמכה המבוקש, לדוגמא תקן </w:t>
                      </w:r>
                      <w:r>
                        <w:rPr>
                          <w:rFonts w:ascii="David" w:hAnsi="David"/>
                          <w:noProof/>
                          <w:sz w:val="18"/>
                          <w:szCs w:val="18"/>
                        </w:rPr>
                        <w:t>ISO/IEC 17025</w:t>
                      </w:r>
                      <w:r>
                        <w:rPr>
                          <w:rFonts w:ascii="David" w:hAnsi="David" w:hint="cs"/>
                          <w:noProof/>
                          <w:sz w:val="18"/>
                          <w:szCs w:val="18"/>
                          <w:rtl/>
                        </w:rPr>
                        <w:t>:</w:t>
                      </w:r>
                    </w:p>
                    <w:p w14:paraId="2063773B" w14:textId="77777777" w:rsidR="00425EFD" w:rsidRDefault="00425EFD" w:rsidP="006E6E76">
                      <w:pPr>
                        <w:pStyle w:val="ListParagraph"/>
                        <w:ind w:left="245"/>
                        <w:rPr>
                          <w:rFonts w:ascii="David" w:hAnsi="David"/>
                          <w:noProof/>
                          <w:sz w:val="18"/>
                          <w:szCs w:val="18"/>
                        </w:rPr>
                      </w:pPr>
                      <w:r>
                        <w:object w:dxaOrig="1376" w:dyaOrig="893" w14:anchorId="4438E02F">
                          <v:shape id="_x0000_i1050" type="#_x0000_t75" style="width:75.65pt;height:48.9pt">
                            <v:imagedata r:id="rId82" o:title=""/>
                          </v:shape>
                          <o:OLEObject Type="Embed" ProgID="Word.Document.12" ShapeID="_x0000_i1050" DrawAspect="Icon" ObjectID="_1706514299" r:id="rId83">
                            <o:FieldCodes>\s</o:FieldCodes>
                          </o:OLEObject>
                        </w:object>
                      </w:r>
                    </w:p>
                    <w:p w14:paraId="22E1C610" w14:textId="77777777" w:rsidR="00425EFD" w:rsidRDefault="00425EFD" w:rsidP="006E6E76">
                      <w:pPr>
                        <w:pStyle w:val="ListParagraph"/>
                        <w:ind w:left="245"/>
                        <w:rPr>
                          <w:rFonts w:ascii="David" w:hAnsi="David"/>
                          <w:noProof/>
                          <w:sz w:val="18"/>
                          <w:szCs w:val="18"/>
                          <w:rtl/>
                        </w:rPr>
                      </w:pPr>
                      <w:r>
                        <w:rPr>
                          <w:rFonts w:ascii="David" w:hAnsi="David" w:hint="cs"/>
                          <w:noProof/>
                          <w:sz w:val="18"/>
                          <w:szCs w:val="18"/>
                          <w:rtl/>
                        </w:rPr>
                        <w:t>להלן פירוט המסמכים הנדרשים לשליחה:</w:t>
                      </w:r>
                    </w:p>
                    <w:p w14:paraId="4A780D0F" w14:textId="77777777" w:rsidR="00425EFD" w:rsidRDefault="00425EFD" w:rsidP="006E6E76">
                      <w:pPr>
                        <w:pStyle w:val="ListParagraph"/>
                        <w:ind w:left="245"/>
                        <w:rPr>
                          <w:rFonts w:ascii="David" w:hAnsi="David"/>
                          <w:noProof/>
                          <w:sz w:val="18"/>
                          <w:szCs w:val="18"/>
                          <w:rtl/>
                        </w:rPr>
                      </w:pPr>
                      <w:r>
                        <w:object w:dxaOrig="1376" w:dyaOrig="893" w14:anchorId="54FD36D3">
                          <v:shape id="_x0000_i1052" type="#_x0000_t75" style="width:75.65pt;height:48.9pt">
                            <v:imagedata r:id="rId84" o:title=""/>
                          </v:shape>
                          <o:OLEObject Type="Embed" ProgID="Word.Document.12" ShapeID="_x0000_i1052" DrawAspect="Icon" ObjectID="_1706514300" r:id="rId85">
                            <o:FieldCodes>\s</o:FieldCodes>
                          </o:OLEObject>
                        </w:object>
                      </w:r>
                    </w:p>
                    <w:p w14:paraId="7A99C998" w14:textId="77777777" w:rsidR="00425EFD" w:rsidRDefault="00425EFD" w:rsidP="006E6E76">
                      <w:pPr>
                        <w:pStyle w:val="ListParagraph"/>
                        <w:ind w:left="245"/>
                        <w:rPr>
                          <w:rFonts w:ascii="David" w:hAnsi="David"/>
                          <w:noProof/>
                          <w:sz w:val="18"/>
                          <w:szCs w:val="18"/>
                        </w:rPr>
                      </w:pPr>
                      <w:r>
                        <w:rPr>
                          <w:rFonts w:ascii="David" w:hAnsi="David" w:hint="cs"/>
                          <w:noProof/>
                          <w:sz w:val="18"/>
                          <w:szCs w:val="18"/>
                          <w:rtl/>
                        </w:rPr>
                        <w:t>כל המסמכים יטופלו על פי נוהל קבלה ובדיקת מסמכי הארגון 2-621001:</w:t>
                      </w:r>
                    </w:p>
                    <w:p w14:paraId="78D7C18E" w14:textId="77777777" w:rsidR="00425EFD" w:rsidRDefault="00425EFD" w:rsidP="006E6E76">
                      <w:pPr>
                        <w:pStyle w:val="ListParagraph"/>
                        <w:ind w:left="245"/>
                        <w:rPr>
                          <w:rFonts w:ascii="David" w:hAnsi="David"/>
                          <w:noProof/>
                          <w:sz w:val="18"/>
                          <w:szCs w:val="18"/>
                        </w:rPr>
                      </w:pPr>
                      <w:r>
                        <w:object w:dxaOrig="1376" w:dyaOrig="893" w14:anchorId="112D2EFF">
                          <v:shape id="_x0000_i1054" type="#_x0000_t75" style="width:75.65pt;height:48.9pt">
                            <v:imagedata r:id="rId86" o:title=""/>
                          </v:shape>
                          <o:OLEObject Type="Embed" ProgID="Word.Document.12" ShapeID="_x0000_i1054" DrawAspect="Icon" ObjectID="_1706514301" r:id="rId87">
                            <o:FieldCodes>\s</o:FieldCodes>
                          </o:OLEObject>
                        </w:object>
                      </w:r>
                    </w:p>
                    <w:p w14:paraId="08294FD0" w14:textId="77777777" w:rsidR="00425EFD" w:rsidRDefault="00425EFD" w:rsidP="006E6E76">
                      <w:pPr>
                        <w:pStyle w:val="ListParagraph"/>
                        <w:numPr>
                          <w:ilvl w:val="0"/>
                          <w:numId w:val="115"/>
                        </w:numPr>
                        <w:spacing w:after="160" w:line="259" w:lineRule="auto"/>
                        <w:ind w:left="245" w:hanging="284"/>
                        <w:rPr>
                          <w:rFonts w:ascii="David" w:hAnsi="David"/>
                          <w:noProof/>
                          <w:sz w:val="18"/>
                          <w:szCs w:val="18"/>
                        </w:rPr>
                      </w:pPr>
                      <w:r w:rsidRPr="00772B9A">
                        <w:rPr>
                          <w:rFonts w:ascii="David" w:hAnsi="David"/>
                          <w:noProof/>
                          <w:sz w:val="18"/>
                          <w:szCs w:val="18"/>
                          <w:rtl/>
                        </w:rPr>
                        <w:t>על פי החלטת הארגון ובהמלצת ראש האגף ניתן לקיים, בעלות נוספת, קדם מבדק</w:t>
                      </w:r>
                      <w:r>
                        <w:rPr>
                          <w:rFonts w:ascii="David" w:hAnsi="David" w:hint="cs"/>
                          <w:noProof/>
                          <w:sz w:val="18"/>
                          <w:szCs w:val="18"/>
                          <w:rtl/>
                        </w:rPr>
                        <w:t>.</w:t>
                      </w:r>
                    </w:p>
                    <w:p w14:paraId="33E78F58" w14:textId="77777777" w:rsidR="00425EFD" w:rsidRDefault="00425EFD" w:rsidP="006E6E76">
                      <w:pPr>
                        <w:pStyle w:val="ListParagraph"/>
                        <w:ind w:left="245"/>
                        <w:rPr>
                          <w:rFonts w:ascii="David" w:hAnsi="David"/>
                          <w:noProof/>
                          <w:sz w:val="18"/>
                          <w:szCs w:val="18"/>
                        </w:rPr>
                      </w:pPr>
                      <w:r>
                        <w:rPr>
                          <w:rFonts w:ascii="David" w:hAnsi="David" w:hint="cs"/>
                          <w:noProof/>
                          <w:sz w:val="18"/>
                          <w:szCs w:val="18"/>
                          <w:rtl/>
                        </w:rPr>
                        <w:t>פרטים אודות עלויות מרוכזים</w:t>
                      </w:r>
                      <w:r w:rsidRPr="00772B9A">
                        <w:rPr>
                          <w:rFonts w:ascii="David" w:hAnsi="David"/>
                          <w:noProof/>
                          <w:sz w:val="18"/>
                          <w:szCs w:val="18"/>
                          <w:rtl/>
                        </w:rPr>
                        <w:t xml:space="preserve"> </w:t>
                      </w:r>
                      <w:r>
                        <w:rPr>
                          <w:rFonts w:ascii="David" w:hAnsi="David" w:hint="cs"/>
                          <w:noProof/>
                          <w:sz w:val="18"/>
                          <w:szCs w:val="18"/>
                          <w:rtl/>
                        </w:rPr>
                        <w:t xml:space="preserve">בתעריפון הרשות </w:t>
                      </w:r>
                      <w:r>
                        <w:rPr>
                          <w:rFonts w:ascii="David" w:hAnsi="David"/>
                          <w:noProof/>
                          <w:sz w:val="18"/>
                          <w:szCs w:val="18"/>
                        </w:rPr>
                        <w:t>TA-621001-13</w:t>
                      </w:r>
                      <w:r>
                        <w:rPr>
                          <w:rFonts w:ascii="David" w:hAnsi="David" w:hint="cs"/>
                          <w:noProof/>
                          <w:sz w:val="18"/>
                          <w:szCs w:val="18"/>
                          <w:rtl/>
                        </w:rPr>
                        <w:t>:</w:t>
                      </w:r>
                    </w:p>
                    <w:p w14:paraId="5572DFF6" w14:textId="77777777" w:rsidR="00425EFD" w:rsidRDefault="00425EFD" w:rsidP="006E6E76">
                      <w:pPr>
                        <w:pStyle w:val="ListParagraph"/>
                        <w:ind w:left="245"/>
                        <w:rPr>
                          <w:rFonts w:ascii="David" w:hAnsi="David"/>
                          <w:noProof/>
                          <w:sz w:val="18"/>
                          <w:szCs w:val="18"/>
                        </w:rPr>
                      </w:pPr>
                      <w:r>
                        <w:object w:dxaOrig="1376" w:dyaOrig="893" w14:anchorId="0D70A729">
                          <v:shape id="_x0000_i1056" type="#_x0000_t75" style="width:75.65pt;height:48.9pt">
                            <v:imagedata r:id="rId88" o:title=""/>
                          </v:shape>
                          <o:OLEObject Type="Embed" ProgID="Word.Document.12" ShapeID="_x0000_i1056" DrawAspect="Icon" ObjectID="_1706514302" r:id="rId89">
                            <o:FieldCodes>\s</o:FieldCodes>
                          </o:OLEObject>
                        </w:object>
                      </w:r>
                    </w:p>
                    <w:p w14:paraId="3306B4AA" w14:textId="77777777" w:rsidR="00425EFD" w:rsidRDefault="00425EFD" w:rsidP="006E6E76">
                      <w:pPr>
                        <w:pStyle w:val="ListParagraph"/>
                        <w:ind w:left="245"/>
                        <w:rPr>
                          <w:rFonts w:ascii="David" w:hAnsi="David"/>
                          <w:noProof/>
                          <w:sz w:val="18"/>
                          <w:szCs w:val="18"/>
                          <w:rtl/>
                        </w:rPr>
                      </w:pPr>
                      <w:r w:rsidRPr="0073523B">
                        <w:rPr>
                          <w:rFonts w:ascii="David" w:hAnsi="David" w:hint="cs"/>
                          <w:noProof/>
                          <w:sz w:val="18"/>
                          <w:szCs w:val="18"/>
                          <w:rtl/>
                        </w:rPr>
                        <w:t xml:space="preserve"> </w:t>
                      </w:r>
                      <w:r w:rsidRPr="00772B9A">
                        <w:rPr>
                          <w:rFonts w:ascii="David" w:hAnsi="David"/>
                          <w:noProof/>
                          <w:sz w:val="18"/>
                          <w:szCs w:val="18"/>
                          <w:rtl/>
                        </w:rPr>
                        <w:t xml:space="preserve">במידה והארגון מבקש להמשיך לשלב מבדק הסמכה </w:t>
                      </w:r>
                      <w:r>
                        <w:rPr>
                          <w:rFonts w:ascii="David" w:hAnsi="David" w:hint="cs"/>
                          <w:noProof/>
                          <w:sz w:val="18"/>
                          <w:szCs w:val="18"/>
                          <w:rtl/>
                        </w:rPr>
                        <w:t>יופק</w:t>
                      </w:r>
                      <w:r w:rsidRPr="00772B9A">
                        <w:rPr>
                          <w:rFonts w:ascii="David" w:hAnsi="David"/>
                          <w:noProof/>
                          <w:sz w:val="18"/>
                          <w:szCs w:val="18"/>
                          <w:rtl/>
                        </w:rPr>
                        <w:t xml:space="preserve"> </w:t>
                      </w:r>
                      <w:r w:rsidRPr="00640D02">
                        <w:rPr>
                          <w:rFonts w:ascii="David" w:hAnsi="David"/>
                          <w:noProof/>
                          <w:sz w:val="18"/>
                          <w:szCs w:val="18"/>
                          <w:rtl/>
                        </w:rPr>
                        <w:t>חשבון עלות ההסמכה</w:t>
                      </w:r>
                      <w:r>
                        <w:rPr>
                          <w:rFonts w:ascii="David" w:hAnsi="David" w:hint="cs"/>
                          <w:noProof/>
                          <w:sz w:val="18"/>
                          <w:szCs w:val="18"/>
                          <w:rtl/>
                        </w:rPr>
                        <w:t xml:space="preserve">. לפרטים נוספים ראה </w:t>
                      </w:r>
                      <w:r w:rsidRPr="0080558E">
                        <w:rPr>
                          <w:rFonts w:ascii="David" w:hAnsi="David"/>
                          <w:noProof/>
                          <w:sz w:val="18"/>
                          <w:szCs w:val="18"/>
                          <w:rtl/>
                        </w:rPr>
                        <w:t>נוהל</w:t>
                      </w:r>
                      <w:r>
                        <w:rPr>
                          <w:rFonts w:ascii="David" w:hAnsi="David" w:hint="cs"/>
                          <w:noProof/>
                          <w:sz w:val="18"/>
                          <w:szCs w:val="18"/>
                          <w:rtl/>
                        </w:rPr>
                        <w:t xml:space="preserve"> </w:t>
                      </w:r>
                      <w:r w:rsidRPr="0080558E">
                        <w:rPr>
                          <w:rFonts w:ascii="David" w:hAnsi="David"/>
                          <w:noProof/>
                          <w:sz w:val="18"/>
                          <w:szCs w:val="18"/>
                          <w:rtl/>
                        </w:rPr>
                        <w:t>הסדרים כספיים לתהליך ההסמכה ולתהליך ההכרה</w:t>
                      </w:r>
                      <w:r>
                        <w:rPr>
                          <w:rFonts w:ascii="David" w:hAnsi="David" w:hint="cs"/>
                          <w:noProof/>
                          <w:sz w:val="18"/>
                          <w:szCs w:val="18"/>
                          <w:rtl/>
                        </w:rPr>
                        <w:t xml:space="preserve"> </w:t>
                      </w:r>
                      <w:r w:rsidRPr="0080558E">
                        <w:rPr>
                          <w:rFonts w:ascii="David" w:hAnsi="David"/>
                          <w:noProof/>
                          <w:sz w:val="18"/>
                          <w:szCs w:val="18"/>
                        </w:rPr>
                        <w:t>A-621001</w:t>
                      </w:r>
                      <w:r>
                        <w:rPr>
                          <w:rFonts w:ascii="David" w:hAnsi="David" w:hint="cs"/>
                          <w:noProof/>
                          <w:sz w:val="18"/>
                          <w:szCs w:val="18"/>
                          <w:rtl/>
                        </w:rPr>
                        <w:t>:</w:t>
                      </w:r>
                    </w:p>
                    <w:p w14:paraId="234D9E7F" w14:textId="77777777" w:rsidR="00425EFD" w:rsidRPr="0080558E" w:rsidRDefault="00425EFD" w:rsidP="006E6E76">
                      <w:pPr>
                        <w:pStyle w:val="ListParagraph"/>
                        <w:ind w:left="245"/>
                        <w:rPr>
                          <w:rFonts w:ascii="David" w:hAnsi="David"/>
                          <w:noProof/>
                          <w:sz w:val="18"/>
                          <w:szCs w:val="18"/>
                        </w:rPr>
                      </w:pPr>
                      <w:r>
                        <w:object w:dxaOrig="1376" w:dyaOrig="893" w14:anchorId="35C97E0D">
                          <v:shape id="_x0000_i1058" type="#_x0000_t75" style="width:75.65pt;height:48.9pt">
                            <v:imagedata r:id="rId90" o:title=""/>
                          </v:shape>
                          <o:OLEObject Type="Embed" ProgID="Word.Document.12" ShapeID="_x0000_i1058" DrawAspect="Icon" ObjectID="_1706514303" r:id="rId91">
                            <o:FieldCodes>\s</o:FieldCodes>
                          </o:OLEObject>
                        </w:object>
                      </w:r>
                    </w:p>
                  </w:txbxContent>
                </v:textbox>
              </v:shape>
            </w:pict>
          </mc:Fallback>
        </mc:AlternateContent>
      </w:r>
    </w:p>
    <w:p w14:paraId="07A59F46" w14:textId="77777777" w:rsidR="00BD4194" w:rsidRDefault="00BD4194" w:rsidP="00367AD7">
      <w:pPr>
        <w:rPr>
          <w:rtl/>
        </w:rPr>
      </w:pPr>
    </w:p>
    <w:p w14:paraId="1EB501DC" w14:textId="77777777" w:rsidR="00BE7368" w:rsidRDefault="006E6E76">
      <w:pPr>
        <w:bidi w:val="0"/>
        <w:spacing w:line="240" w:lineRule="auto"/>
        <w:jc w:val="left"/>
        <w:rPr>
          <w:rtl/>
        </w:rPr>
        <w:sectPr w:rsidR="00BE7368" w:rsidSect="004A3FDB">
          <w:pgSz w:w="16838" w:h="11906" w:orient="landscape"/>
          <w:pgMar w:top="720" w:right="720" w:bottom="720" w:left="720" w:header="567" w:footer="708" w:gutter="0"/>
          <w:cols w:space="708"/>
          <w:bidi/>
          <w:rtlGutter/>
          <w:docGrid w:linePitch="360"/>
        </w:sectPr>
      </w:pPr>
      <w:r>
        <w:rPr>
          <w:rtl/>
        </w:rPr>
        <w:br w:type="page"/>
      </w:r>
    </w:p>
    <w:p w14:paraId="54DCDA4F" w14:textId="5CA7715E" w:rsidR="006E6E76" w:rsidRDefault="006E6E76">
      <w:pPr>
        <w:bidi w:val="0"/>
        <w:spacing w:line="240" w:lineRule="auto"/>
        <w:jc w:val="left"/>
        <w:rPr>
          <w:rtl/>
        </w:rPr>
      </w:pPr>
    </w:p>
    <w:p w14:paraId="730DC5B7" w14:textId="537F473D" w:rsidR="00BD4194" w:rsidRPr="00BE588B" w:rsidRDefault="00BD4194" w:rsidP="00BD4798">
      <w:pPr>
        <w:rPr>
          <w:b/>
          <w:bCs/>
          <w:rtl/>
        </w:rPr>
      </w:pPr>
      <w:r w:rsidRPr="00BE588B">
        <w:rPr>
          <w:rFonts w:hint="cs"/>
          <w:b/>
          <w:bCs/>
          <w:rtl/>
        </w:rPr>
        <w:t>תהליך 8:</w:t>
      </w:r>
    </w:p>
    <w:tbl>
      <w:tblPr>
        <w:tblStyle w:val="TableGrid"/>
        <w:bidiVisual/>
        <w:tblW w:w="0" w:type="auto"/>
        <w:tblLook w:val="04A0" w:firstRow="1" w:lastRow="0" w:firstColumn="1" w:lastColumn="0" w:noHBand="0" w:noVBand="1"/>
      </w:tblPr>
      <w:tblGrid>
        <w:gridCol w:w="10456"/>
      </w:tblGrid>
      <w:tr w:rsidR="00BD4194" w14:paraId="2F6465F2" w14:textId="77777777" w:rsidTr="00BD4194">
        <w:tc>
          <w:tcPr>
            <w:tcW w:w="10456" w:type="dxa"/>
          </w:tcPr>
          <w:p w14:paraId="11CBDBFC" w14:textId="77777777" w:rsidR="00BD4194" w:rsidRDefault="00BD4194" w:rsidP="00BD4194">
            <w:pPr>
              <w:rPr>
                <w:rtl/>
              </w:rPr>
            </w:pPr>
            <w:r>
              <w:rPr>
                <w:rtl/>
              </w:rPr>
              <w:t>תהליך קבלת ההחלטות בדבר מצב הסמכה של גופים בודקים</w:t>
            </w:r>
          </w:p>
          <w:p w14:paraId="3F1BFA76" w14:textId="43D0B5A6" w:rsidR="00BD4194" w:rsidRDefault="00BD4194" w:rsidP="00BD4194">
            <w:pPr>
              <w:rPr>
                <w:rtl/>
              </w:rPr>
            </w:pPr>
            <w:r>
              <w:rPr>
                <w:noProof/>
              </w:rPr>
              <w:drawing>
                <wp:inline distT="0" distB="0" distL="0" distR="0" wp14:anchorId="38D58ABB" wp14:editId="16C266D6">
                  <wp:extent cx="6529705" cy="2237740"/>
                  <wp:effectExtent l="0" t="0" r="4445" b="0"/>
                  <wp:docPr id="4"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imeline&#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529705" cy="2237740"/>
                          </a:xfrm>
                          <a:prstGeom prst="rect">
                            <a:avLst/>
                          </a:prstGeom>
                          <a:noFill/>
                          <a:ln>
                            <a:noFill/>
                          </a:ln>
                        </pic:spPr>
                      </pic:pic>
                    </a:graphicData>
                  </a:graphic>
                </wp:inline>
              </w:drawing>
            </w:r>
          </w:p>
        </w:tc>
      </w:tr>
    </w:tbl>
    <w:p w14:paraId="771C6AC3" w14:textId="44F65B26" w:rsidR="00BD4194" w:rsidRDefault="00BD4194" w:rsidP="00BD4798">
      <w:pPr>
        <w:rPr>
          <w:rtl/>
        </w:rPr>
      </w:pPr>
    </w:p>
    <w:p w14:paraId="3A13A86E" w14:textId="64520539" w:rsidR="00BD4194" w:rsidRPr="00BE588B" w:rsidRDefault="00BD4194" w:rsidP="00BD4798">
      <w:pPr>
        <w:rPr>
          <w:b/>
          <w:bCs/>
          <w:rtl/>
        </w:rPr>
      </w:pPr>
      <w:r w:rsidRPr="00BE588B">
        <w:rPr>
          <w:rFonts w:hint="cs"/>
          <w:b/>
          <w:bCs/>
          <w:rtl/>
        </w:rPr>
        <w:t>תהליך 9:</w:t>
      </w:r>
    </w:p>
    <w:tbl>
      <w:tblPr>
        <w:tblStyle w:val="TableGrid"/>
        <w:bidiVisual/>
        <w:tblW w:w="0" w:type="auto"/>
        <w:tblLook w:val="04A0" w:firstRow="1" w:lastRow="0" w:firstColumn="1" w:lastColumn="0" w:noHBand="0" w:noVBand="1"/>
      </w:tblPr>
      <w:tblGrid>
        <w:gridCol w:w="10456"/>
      </w:tblGrid>
      <w:tr w:rsidR="00BD4194" w14:paraId="2D51A530" w14:textId="77777777" w:rsidTr="00BD4194">
        <w:tc>
          <w:tcPr>
            <w:tcW w:w="10456" w:type="dxa"/>
          </w:tcPr>
          <w:p w14:paraId="228A7DB5" w14:textId="77777777" w:rsidR="00BD4194" w:rsidRPr="00BE588B" w:rsidRDefault="00BD4194" w:rsidP="00BD4194">
            <w:pPr>
              <w:rPr>
                <w:rFonts w:ascii="David" w:hAnsi="David"/>
                <w:rtl/>
              </w:rPr>
            </w:pPr>
            <w:r w:rsidRPr="00BE588B">
              <w:rPr>
                <w:rFonts w:ascii="David" w:hAnsi="David"/>
                <w:rtl/>
              </w:rPr>
              <w:t xml:space="preserve">נוהל טיפול בתלונות 2-432007 </w:t>
            </w:r>
          </w:p>
          <w:p w14:paraId="57673463" w14:textId="39DE84E9" w:rsidR="00BD4194" w:rsidRDefault="00BD4194" w:rsidP="00BD4194">
            <w:pPr>
              <w:rPr>
                <w:rtl/>
              </w:rPr>
            </w:pPr>
            <w:r>
              <w:rPr>
                <w:noProof/>
              </w:rPr>
              <w:drawing>
                <wp:inline distT="0" distB="0" distL="0" distR="0" wp14:anchorId="289DB424" wp14:editId="5514C9F0">
                  <wp:extent cx="6529705" cy="2421255"/>
                  <wp:effectExtent l="0" t="0" r="4445" b="0"/>
                  <wp:docPr id="24"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529705" cy="2421255"/>
                          </a:xfrm>
                          <a:prstGeom prst="rect">
                            <a:avLst/>
                          </a:prstGeom>
                          <a:noFill/>
                          <a:ln>
                            <a:noFill/>
                          </a:ln>
                        </pic:spPr>
                      </pic:pic>
                    </a:graphicData>
                  </a:graphic>
                </wp:inline>
              </w:drawing>
            </w:r>
          </w:p>
        </w:tc>
      </w:tr>
    </w:tbl>
    <w:p w14:paraId="399F365F" w14:textId="77777777" w:rsidR="00BD4194" w:rsidRDefault="00BD4194" w:rsidP="00BD4798">
      <w:pPr>
        <w:rPr>
          <w:rtl/>
        </w:rPr>
      </w:pPr>
    </w:p>
    <w:p w14:paraId="52C0F1D3" w14:textId="572D7CCB" w:rsidR="00BD4194" w:rsidRPr="00BE588B" w:rsidRDefault="00BD4194" w:rsidP="00BD4798">
      <w:pPr>
        <w:rPr>
          <w:b/>
          <w:bCs/>
          <w:rtl/>
        </w:rPr>
      </w:pPr>
      <w:r w:rsidRPr="00BE588B">
        <w:rPr>
          <w:rFonts w:hint="cs"/>
          <w:b/>
          <w:bCs/>
          <w:rtl/>
        </w:rPr>
        <w:t>תהליך 10:</w:t>
      </w:r>
    </w:p>
    <w:tbl>
      <w:tblPr>
        <w:tblStyle w:val="TableGrid"/>
        <w:bidiVisual/>
        <w:tblW w:w="0" w:type="auto"/>
        <w:tblLook w:val="04A0" w:firstRow="1" w:lastRow="0" w:firstColumn="1" w:lastColumn="0" w:noHBand="0" w:noVBand="1"/>
      </w:tblPr>
      <w:tblGrid>
        <w:gridCol w:w="10456"/>
      </w:tblGrid>
      <w:tr w:rsidR="00BD4194" w14:paraId="1C8B6C88" w14:textId="77777777" w:rsidTr="00BD4194">
        <w:tc>
          <w:tcPr>
            <w:tcW w:w="10456" w:type="dxa"/>
          </w:tcPr>
          <w:p w14:paraId="539641C2" w14:textId="77777777" w:rsidR="00BD4194" w:rsidRDefault="00BD4194" w:rsidP="00BD4194">
            <w:pPr>
              <w:rPr>
                <w:rtl/>
              </w:rPr>
            </w:pPr>
            <w:r>
              <w:rPr>
                <w:rFonts w:hint="cs"/>
                <w:rtl/>
              </w:rPr>
              <w:t>ניהול שימוע</w:t>
            </w:r>
          </w:p>
          <w:p w14:paraId="0C04505B" w14:textId="47290728" w:rsidR="00BD4194" w:rsidRDefault="00BD4194" w:rsidP="00BD4194">
            <w:pPr>
              <w:rPr>
                <w:rtl/>
              </w:rPr>
            </w:pPr>
            <w:r>
              <w:rPr>
                <w:noProof/>
              </w:rPr>
              <w:drawing>
                <wp:inline distT="0" distB="0" distL="0" distR="0" wp14:anchorId="0C0471FC" wp14:editId="645B27CA">
                  <wp:extent cx="6529705" cy="2117090"/>
                  <wp:effectExtent l="0" t="0" r="4445" b="0"/>
                  <wp:docPr id="25"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529705" cy="2117090"/>
                          </a:xfrm>
                          <a:prstGeom prst="rect">
                            <a:avLst/>
                          </a:prstGeom>
                          <a:noFill/>
                          <a:ln>
                            <a:noFill/>
                          </a:ln>
                        </pic:spPr>
                      </pic:pic>
                    </a:graphicData>
                  </a:graphic>
                </wp:inline>
              </w:drawing>
            </w:r>
          </w:p>
        </w:tc>
      </w:tr>
    </w:tbl>
    <w:p w14:paraId="07196E70" w14:textId="51D04E8F" w:rsidR="00BD4194" w:rsidRDefault="00BD4194" w:rsidP="00BD4798">
      <w:pPr>
        <w:rPr>
          <w:rtl/>
        </w:rPr>
      </w:pPr>
    </w:p>
    <w:p w14:paraId="3F62AD26" w14:textId="3FACF5CF" w:rsidR="00BD4194" w:rsidRDefault="00BD4194" w:rsidP="00BD4798">
      <w:pPr>
        <w:rPr>
          <w:rtl/>
        </w:rPr>
      </w:pPr>
    </w:p>
    <w:p w14:paraId="695EDF83" w14:textId="4286A515" w:rsidR="00BD4194" w:rsidRPr="00BE588B" w:rsidRDefault="00BD4194" w:rsidP="00BD4798">
      <w:pPr>
        <w:rPr>
          <w:b/>
          <w:bCs/>
          <w:rtl/>
        </w:rPr>
      </w:pPr>
      <w:r w:rsidRPr="00BE588B">
        <w:rPr>
          <w:rFonts w:hint="cs"/>
          <w:b/>
          <w:bCs/>
          <w:rtl/>
        </w:rPr>
        <w:t>תהליך 11:</w:t>
      </w:r>
    </w:p>
    <w:tbl>
      <w:tblPr>
        <w:tblStyle w:val="TableGrid"/>
        <w:bidiVisual/>
        <w:tblW w:w="0" w:type="auto"/>
        <w:tblLook w:val="04A0" w:firstRow="1" w:lastRow="0" w:firstColumn="1" w:lastColumn="0" w:noHBand="0" w:noVBand="1"/>
      </w:tblPr>
      <w:tblGrid>
        <w:gridCol w:w="10456"/>
      </w:tblGrid>
      <w:tr w:rsidR="00BD4194" w14:paraId="213BE109" w14:textId="77777777" w:rsidTr="00BD4194">
        <w:tc>
          <w:tcPr>
            <w:tcW w:w="10456" w:type="dxa"/>
          </w:tcPr>
          <w:p w14:paraId="7E848470" w14:textId="77777777" w:rsidR="00BD4194" w:rsidRDefault="00BD4194" w:rsidP="00BD4194">
            <w:pPr>
              <w:pStyle w:val="aff6"/>
              <w:jc w:val="left"/>
              <w:rPr>
                <w:sz w:val="24"/>
                <w:szCs w:val="24"/>
                <w:rtl/>
              </w:rPr>
            </w:pPr>
            <w:r>
              <w:rPr>
                <w:rFonts w:hint="cs"/>
                <w:sz w:val="24"/>
                <w:szCs w:val="24"/>
                <w:rtl/>
              </w:rPr>
              <w:t>ניהול תחומי הסמכה, טכנולוגיות, כולל תהליך ייזום טכנולוגיות (שינוי או פתיחה)</w:t>
            </w:r>
          </w:p>
          <w:p w14:paraId="57A64898" w14:textId="2ACE24B2" w:rsidR="00BD4194" w:rsidRDefault="00BD4194" w:rsidP="00BD4194">
            <w:pPr>
              <w:rPr>
                <w:rtl/>
              </w:rPr>
            </w:pPr>
            <w:r>
              <w:rPr>
                <w:noProof/>
              </w:rPr>
              <w:drawing>
                <wp:inline distT="0" distB="0" distL="0" distR="0" wp14:anchorId="41627DE1" wp14:editId="7F1BCA62">
                  <wp:extent cx="6526713" cy="3751580"/>
                  <wp:effectExtent l="0" t="0" r="7620" b="1270"/>
                  <wp:docPr id="2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5"/>
                          <a:stretch>
                            <a:fillRect/>
                          </a:stretch>
                        </pic:blipFill>
                        <pic:spPr>
                          <a:xfrm>
                            <a:off x="0" y="0"/>
                            <a:ext cx="6536796" cy="3757376"/>
                          </a:xfrm>
                          <a:prstGeom prst="rect">
                            <a:avLst/>
                          </a:prstGeom>
                        </pic:spPr>
                      </pic:pic>
                    </a:graphicData>
                  </a:graphic>
                </wp:inline>
              </w:drawing>
            </w:r>
          </w:p>
        </w:tc>
      </w:tr>
    </w:tbl>
    <w:p w14:paraId="4277F15E" w14:textId="77777777" w:rsidR="00BD4194" w:rsidRDefault="00BD4194" w:rsidP="00BD4798">
      <w:pPr>
        <w:rPr>
          <w:rtl/>
        </w:rPr>
      </w:pPr>
    </w:p>
    <w:p w14:paraId="158B74ED" w14:textId="77777777" w:rsidR="00BD4194" w:rsidRDefault="00BD4194">
      <w:pPr>
        <w:bidi w:val="0"/>
        <w:spacing w:line="240" w:lineRule="auto"/>
        <w:jc w:val="left"/>
        <w:rPr>
          <w:rtl/>
        </w:rPr>
      </w:pPr>
      <w:r>
        <w:rPr>
          <w:rtl/>
        </w:rPr>
        <w:br w:type="page"/>
      </w:r>
    </w:p>
    <w:p w14:paraId="7ECC2073" w14:textId="003F401E" w:rsidR="00BD4194" w:rsidRPr="00BE588B" w:rsidRDefault="00BD4194" w:rsidP="00BD4798">
      <w:pPr>
        <w:rPr>
          <w:b/>
          <w:bCs/>
          <w:rtl/>
        </w:rPr>
      </w:pPr>
      <w:r w:rsidRPr="00BE588B">
        <w:rPr>
          <w:rFonts w:hint="cs"/>
          <w:b/>
          <w:bCs/>
          <w:rtl/>
        </w:rPr>
        <w:t>תהליך 12:</w:t>
      </w:r>
    </w:p>
    <w:tbl>
      <w:tblPr>
        <w:tblStyle w:val="TableGrid"/>
        <w:bidiVisual/>
        <w:tblW w:w="0" w:type="auto"/>
        <w:tblLook w:val="04A0" w:firstRow="1" w:lastRow="0" w:firstColumn="1" w:lastColumn="0" w:noHBand="0" w:noVBand="1"/>
      </w:tblPr>
      <w:tblGrid>
        <w:gridCol w:w="10456"/>
      </w:tblGrid>
      <w:tr w:rsidR="00BD4194" w14:paraId="25041A4C" w14:textId="77777777" w:rsidTr="00BD4194">
        <w:tc>
          <w:tcPr>
            <w:tcW w:w="10456" w:type="dxa"/>
          </w:tcPr>
          <w:p w14:paraId="6A727E05" w14:textId="77777777" w:rsidR="00BD4194" w:rsidRDefault="00BD4194" w:rsidP="00BD4194">
            <w:pPr>
              <w:rPr>
                <w:rtl/>
              </w:rPr>
            </w:pPr>
            <w:r>
              <w:rPr>
                <w:rFonts w:hint="cs"/>
                <w:rtl/>
              </w:rPr>
              <w:t>תרשים זרימה - סקר הנהלה</w:t>
            </w:r>
          </w:p>
          <w:p w14:paraId="2615950F" w14:textId="7199EC9A" w:rsidR="00BD4194" w:rsidRDefault="00BD4194" w:rsidP="00BD4194">
            <w:pPr>
              <w:rPr>
                <w:rtl/>
              </w:rPr>
            </w:pPr>
            <w:r>
              <w:rPr>
                <w:noProof/>
              </w:rPr>
              <w:drawing>
                <wp:inline distT="0" distB="0" distL="0" distR="0" wp14:anchorId="3916C0B7" wp14:editId="23CCDAD9">
                  <wp:extent cx="6560185" cy="8122285"/>
                  <wp:effectExtent l="0" t="0" r="0" b="0"/>
                  <wp:docPr id="27" name="Picture 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imeline&#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560185" cy="8122285"/>
                          </a:xfrm>
                          <a:prstGeom prst="rect">
                            <a:avLst/>
                          </a:prstGeom>
                          <a:noFill/>
                          <a:ln>
                            <a:noFill/>
                          </a:ln>
                        </pic:spPr>
                      </pic:pic>
                    </a:graphicData>
                  </a:graphic>
                </wp:inline>
              </w:drawing>
            </w:r>
          </w:p>
        </w:tc>
      </w:tr>
    </w:tbl>
    <w:p w14:paraId="1A79703B" w14:textId="77777777" w:rsidR="00BD4194" w:rsidRDefault="00BD4194" w:rsidP="00BD4798">
      <w:pPr>
        <w:rPr>
          <w:rtl/>
        </w:rPr>
      </w:pPr>
    </w:p>
    <w:p w14:paraId="2576A7AD" w14:textId="77777777" w:rsidR="00BD4194" w:rsidRDefault="00BD4194">
      <w:pPr>
        <w:bidi w:val="0"/>
        <w:spacing w:line="240" w:lineRule="auto"/>
        <w:jc w:val="left"/>
        <w:rPr>
          <w:sz w:val="24"/>
          <w:rtl/>
        </w:rPr>
      </w:pPr>
      <w:r>
        <w:rPr>
          <w:rtl/>
        </w:rPr>
        <w:br w:type="page"/>
      </w:r>
    </w:p>
    <w:p w14:paraId="3B39E509" w14:textId="4D328073" w:rsidR="009221CE" w:rsidRPr="00AA1888" w:rsidRDefault="009221CE" w:rsidP="009221CE">
      <w:pPr>
        <w:pStyle w:val="Heading2"/>
      </w:pPr>
      <w:bookmarkStart w:id="45" w:name="_Toc95642336"/>
      <w:r w:rsidRPr="00AA1888">
        <w:rPr>
          <w:rFonts w:hint="cs"/>
          <w:rtl/>
        </w:rPr>
        <w:t>ניהול</w:t>
      </w:r>
      <w:r w:rsidRPr="00AA1888">
        <w:rPr>
          <w:rtl/>
        </w:rPr>
        <w:t xml:space="preserve"> </w:t>
      </w:r>
      <w:r w:rsidRPr="00AA1888">
        <w:rPr>
          <w:rFonts w:hint="cs"/>
          <w:rtl/>
        </w:rPr>
        <w:t>פניות</w:t>
      </w:r>
      <w:r w:rsidRPr="00AA1888">
        <w:rPr>
          <w:rtl/>
        </w:rPr>
        <w:t xml:space="preserve"> (</w:t>
      </w:r>
      <w:r w:rsidRPr="00AA1888">
        <w:rPr>
          <w:rFonts w:hint="cs"/>
          <w:rtl/>
        </w:rPr>
        <w:t>פרונטאלי</w:t>
      </w:r>
      <w:r w:rsidRPr="00AA1888">
        <w:rPr>
          <w:rtl/>
        </w:rPr>
        <w:t xml:space="preserve">, </w:t>
      </w:r>
      <w:r w:rsidRPr="00AA1888">
        <w:rPr>
          <w:rFonts w:hint="cs"/>
          <w:rtl/>
        </w:rPr>
        <w:t>טלפוני</w:t>
      </w:r>
      <w:r w:rsidRPr="00AA1888">
        <w:rPr>
          <w:rtl/>
        </w:rPr>
        <w:t xml:space="preserve">, </w:t>
      </w:r>
      <w:r w:rsidRPr="00AA1888">
        <w:rPr>
          <w:rFonts w:hint="cs"/>
          <w:rtl/>
        </w:rPr>
        <w:t>מכתבים</w:t>
      </w:r>
      <w:r w:rsidRPr="00AA1888">
        <w:rPr>
          <w:rtl/>
        </w:rPr>
        <w:t>)</w:t>
      </w:r>
      <w:r>
        <w:rPr>
          <w:rFonts w:hint="cs"/>
          <w:rtl/>
        </w:rPr>
        <w:t xml:space="preserve"> (</w:t>
      </w:r>
      <w:r w:rsidR="00E40F6A">
        <w:t>Cm4</w:t>
      </w:r>
      <w:r>
        <w:rPr>
          <w:rFonts w:hint="cs"/>
          <w:rtl/>
        </w:rPr>
        <w:t>)</w:t>
      </w:r>
      <w:bookmarkEnd w:id="45"/>
    </w:p>
    <w:tbl>
      <w:tblPr>
        <w:bidiVisual/>
        <w:tblW w:w="10337" w:type="dxa"/>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51"/>
        <w:gridCol w:w="8786"/>
      </w:tblGrid>
      <w:tr w:rsidR="009221CE" w:rsidRPr="00AA1888" w14:paraId="54599795" w14:textId="77777777" w:rsidTr="000421D8">
        <w:trPr>
          <w:tblHeader/>
        </w:trPr>
        <w:tc>
          <w:tcPr>
            <w:tcW w:w="1551" w:type="dxa"/>
            <w:shd w:val="clear" w:color="auto" w:fill="C4BC96"/>
          </w:tcPr>
          <w:p w14:paraId="37144F0E" w14:textId="77777777" w:rsidR="009221CE" w:rsidRPr="00AA1888" w:rsidRDefault="009221CE" w:rsidP="00834891">
            <w:pPr>
              <w:rPr>
                <w:rtl/>
              </w:rPr>
            </w:pPr>
            <w:r w:rsidRPr="00AA1888">
              <w:rPr>
                <w:rtl/>
              </w:rPr>
              <w:t>דרישה</w:t>
            </w:r>
          </w:p>
        </w:tc>
        <w:tc>
          <w:tcPr>
            <w:tcW w:w="8786" w:type="dxa"/>
            <w:shd w:val="clear" w:color="auto" w:fill="C4BC96"/>
          </w:tcPr>
          <w:p w14:paraId="21299C30" w14:textId="77777777" w:rsidR="009221CE" w:rsidRPr="00AA1888" w:rsidRDefault="009221CE" w:rsidP="00834891">
            <w:pPr>
              <w:rPr>
                <w:rtl/>
              </w:rPr>
            </w:pPr>
            <w:r w:rsidRPr="00AA1888">
              <w:rPr>
                <w:rtl/>
              </w:rPr>
              <w:t>תיאור דרישה</w:t>
            </w:r>
          </w:p>
        </w:tc>
      </w:tr>
      <w:tr w:rsidR="009221CE" w:rsidRPr="00AA1888" w14:paraId="707464C1" w14:textId="77777777" w:rsidTr="000421D8">
        <w:tc>
          <w:tcPr>
            <w:tcW w:w="1551" w:type="dxa"/>
          </w:tcPr>
          <w:p w14:paraId="0C19072C" w14:textId="7806F65B" w:rsidR="009221CE" w:rsidRPr="00AA1888" w:rsidRDefault="00E40F6A" w:rsidP="00834891">
            <w:pPr>
              <w:rPr>
                <w:rtl/>
              </w:rPr>
            </w:pPr>
            <w:r>
              <w:t>Cm4</w:t>
            </w:r>
            <w:r w:rsidR="009221CE" w:rsidRPr="00805BE8">
              <w:t>.01.000</w:t>
            </w:r>
          </w:p>
        </w:tc>
        <w:tc>
          <w:tcPr>
            <w:tcW w:w="8786" w:type="dxa"/>
          </w:tcPr>
          <w:p w14:paraId="3734E6DF" w14:textId="4EBDF2DC" w:rsidR="009221CE" w:rsidRPr="00AA1888" w:rsidRDefault="009221CE" w:rsidP="00834891">
            <w:pPr>
              <w:rPr>
                <w:rtl/>
              </w:rPr>
            </w:pPr>
            <w:r w:rsidRPr="00AA1888">
              <w:rPr>
                <w:rtl/>
              </w:rPr>
              <w:t xml:space="preserve">ניהול פניות </w:t>
            </w:r>
            <w:r w:rsidR="00FC7B56">
              <w:rPr>
                <w:rFonts w:hint="cs"/>
                <w:rtl/>
              </w:rPr>
              <w:t>לקוחות</w:t>
            </w:r>
            <w:r w:rsidR="00FC7B56" w:rsidRPr="00AA1888">
              <w:rPr>
                <w:rtl/>
              </w:rPr>
              <w:t xml:space="preserve"> </w:t>
            </w:r>
            <w:r w:rsidRPr="00AA1888">
              <w:rPr>
                <w:rtl/>
              </w:rPr>
              <w:t xml:space="preserve">במערכת ה- </w:t>
            </w:r>
            <w:r w:rsidRPr="00AA1888">
              <w:t>CRM</w:t>
            </w:r>
            <w:r w:rsidRPr="00AA1888">
              <w:rPr>
                <w:rtl/>
              </w:rPr>
              <w:t>:</w:t>
            </w:r>
          </w:p>
          <w:p w14:paraId="0389C238" w14:textId="33C81E7C" w:rsidR="009221CE" w:rsidRPr="00AA1888" w:rsidRDefault="009221CE" w:rsidP="00834891">
            <w:pPr>
              <w:rPr>
                <w:rtl/>
              </w:rPr>
            </w:pPr>
            <w:r w:rsidRPr="00AA1888">
              <w:rPr>
                <w:rtl/>
              </w:rPr>
              <w:t xml:space="preserve">הערה : המערכת תטפל בכל פנייה לפי נושאים הנגזרים גם מסוגי </w:t>
            </w:r>
            <w:r w:rsidR="00FC7B56">
              <w:rPr>
                <w:rFonts w:hint="cs"/>
                <w:rtl/>
              </w:rPr>
              <w:t xml:space="preserve">פעילויות </w:t>
            </w:r>
            <w:r w:rsidR="00FC7B56" w:rsidRPr="00AA1888">
              <w:rPr>
                <w:rtl/>
              </w:rPr>
              <w:t xml:space="preserve"> </w:t>
            </w:r>
            <w:r w:rsidRPr="00AA1888">
              <w:rPr>
                <w:rtl/>
              </w:rPr>
              <w:t xml:space="preserve">לנושאי </w:t>
            </w:r>
            <w:r w:rsidR="00FC7B56">
              <w:rPr>
                <w:rFonts w:hint="cs"/>
                <w:rtl/>
              </w:rPr>
              <w:t>ניהול תהליכי ההסמכה</w:t>
            </w:r>
            <w:r w:rsidRPr="00AA1888">
              <w:rPr>
                <w:rtl/>
              </w:rPr>
              <w:t xml:space="preserve"> </w:t>
            </w:r>
            <w:r w:rsidR="00FC7B56">
              <w:rPr>
                <w:rFonts w:hint="cs"/>
                <w:rtl/>
              </w:rPr>
              <w:t xml:space="preserve">והפיקוח </w:t>
            </w:r>
            <w:r w:rsidRPr="00AA1888">
              <w:rPr>
                <w:rtl/>
              </w:rPr>
              <w:t>המטופלים אצל נציגי השירות פרונטאלי / טלפוני/בכתב</w:t>
            </w:r>
          </w:p>
          <w:p w14:paraId="56ECA394" w14:textId="6280ED6A" w:rsidR="009221CE" w:rsidRDefault="009221CE" w:rsidP="00834891">
            <w:pPr>
              <w:rPr>
                <w:rtl/>
              </w:rPr>
            </w:pPr>
            <w:r w:rsidRPr="00AA1888">
              <w:rPr>
                <w:rtl/>
              </w:rPr>
              <w:t>ניהול תיעוד קבלת פניות מהציבור. קבלת הפניות באמצעות טלפון, פקס, מכתב בדואר, דוא"ל</w:t>
            </w:r>
            <w:r>
              <w:rPr>
                <w:rFonts w:hint="cs"/>
                <w:rtl/>
              </w:rPr>
              <w:t xml:space="preserve"> או מהאפליקציה של </w:t>
            </w:r>
            <w:r w:rsidR="00944F22">
              <w:rPr>
                <w:rFonts w:hint="cs"/>
                <w:rtl/>
              </w:rPr>
              <w:t xml:space="preserve">הרשות הלאומית להסמכת מעבדות </w:t>
            </w:r>
            <w:r>
              <w:rPr>
                <w:rFonts w:hint="cs"/>
                <w:rtl/>
              </w:rPr>
              <w:t>.</w:t>
            </w:r>
            <w:r w:rsidRPr="00AA1888">
              <w:rPr>
                <w:rtl/>
              </w:rPr>
              <w:t xml:space="preserve"> הפנייה תתועד במערכת, תחת </w:t>
            </w:r>
            <w:r w:rsidR="000C477F">
              <w:rPr>
                <w:rFonts w:hint="cs"/>
                <w:rtl/>
              </w:rPr>
              <w:t>הלקוח</w:t>
            </w:r>
            <w:r w:rsidRPr="00AA1888">
              <w:rPr>
                <w:rtl/>
              </w:rPr>
              <w:t xml:space="preserve"> או מספר </w:t>
            </w:r>
            <w:r w:rsidR="00040FD9">
              <w:rPr>
                <w:rFonts w:hint="cs"/>
                <w:rtl/>
              </w:rPr>
              <w:t>טלפון וכתובת מייל</w:t>
            </w:r>
            <w:r w:rsidRPr="00AA1888">
              <w:rPr>
                <w:rtl/>
              </w:rPr>
              <w:t xml:space="preserve">  במידה ואין כרטיס </w:t>
            </w:r>
            <w:r w:rsidR="000C477F">
              <w:rPr>
                <w:rFonts w:hint="cs"/>
                <w:rtl/>
              </w:rPr>
              <w:t>לקוח</w:t>
            </w:r>
            <w:r w:rsidRPr="00AA1888">
              <w:rPr>
                <w:rtl/>
              </w:rPr>
              <w:t xml:space="preserve"> שפנה ל</w:t>
            </w:r>
            <w:r>
              <w:rPr>
                <w:rtl/>
              </w:rPr>
              <w:t>רשות להסמכת מעבדות</w:t>
            </w:r>
            <w:r w:rsidRPr="00AA1888">
              <w:rPr>
                <w:rtl/>
              </w:rPr>
              <w:t>, מהות הפנייה.</w:t>
            </w:r>
          </w:p>
          <w:p w14:paraId="4F4C384F" w14:textId="08112B06" w:rsidR="009221CE" w:rsidRPr="00AA1888" w:rsidRDefault="009221CE" w:rsidP="00834891">
            <w:pPr>
              <w:rPr>
                <w:rtl/>
              </w:rPr>
            </w:pPr>
            <w:r>
              <w:rPr>
                <w:rFonts w:hint="cs"/>
                <w:rtl/>
              </w:rPr>
              <w:t xml:space="preserve">יתקיים ממשק למערכת הטלפוניה של </w:t>
            </w:r>
            <w:r w:rsidR="00944F22">
              <w:rPr>
                <w:rFonts w:hint="cs"/>
                <w:rtl/>
              </w:rPr>
              <w:t xml:space="preserve">הרשות הלאומית להסמכת מעבדות </w:t>
            </w:r>
            <w:r>
              <w:rPr>
                <w:rFonts w:hint="cs"/>
                <w:rtl/>
              </w:rPr>
              <w:t xml:space="preserve">, לזיהוי המתקשר והצגת פרטיו במערכת. </w:t>
            </w:r>
          </w:p>
          <w:p w14:paraId="3A191CD8" w14:textId="094DE74B" w:rsidR="009221CE" w:rsidRPr="00AA1888" w:rsidRDefault="009221CE" w:rsidP="00834891">
            <w:pPr>
              <w:rPr>
                <w:rtl/>
              </w:rPr>
            </w:pPr>
            <w:r w:rsidRPr="00AA1888">
              <w:rPr>
                <w:rtl/>
              </w:rPr>
              <w:t xml:space="preserve">המשתמש יפתח פנייה חדשה עליה יופיעו פרטי </w:t>
            </w:r>
            <w:r w:rsidRPr="00AA1888">
              <w:rPr>
                <w:rFonts w:hint="cs"/>
                <w:rtl/>
              </w:rPr>
              <w:t>ה</w:t>
            </w:r>
            <w:r w:rsidR="000C477F">
              <w:rPr>
                <w:rFonts w:hint="cs"/>
                <w:rtl/>
              </w:rPr>
              <w:t>לקוח</w:t>
            </w:r>
            <w:r w:rsidRPr="00AA1888">
              <w:rPr>
                <w:rtl/>
              </w:rPr>
              <w:t xml:space="preserve"> באופן אוטומטי וימלא את הפרטים שיקבע </w:t>
            </w:r>
            <w:r w:rsidR="00944F22">
              <w:rPr>
                <w:rtl/>
              </w:rPr>
              <w:t xml:space="preserve">הרשות הלאומית להסמכת מעבדות </w:t>
            </w:r>
            <w:r w:rsidRPr="00AA1888">
              <w:rPr>
                <w:rtl/>
              </w:rPr>
              <w:t xml:space="preserve"> לרבות השדות הבאים: תאריך, אופן קבלת הפניה, נושא הפניה, סיווג פניה, </w:t>
            </w:r>
            <w:r>
              <w:rPr>
                <w:rFonts w:hint="cs"/>
                <w:rtl/>
              </w:rPr>
              <w:t xml:space="preserve">סיווג מקור הפנייה, </w:t>
            </w:r>
            <w:r w:rsidRPr="00AA1888">
              <w:rPr>
                <w:rtl/>
              </w:rPr>
              <w:t>המשתמש המטפל, פעולות להמשך, סטאטוס השלמת מענה.</w:t>
            </w:r>
          </w:p>
        </w:tc>
      </w:tr>
      <w:tr w:rsidR="009221CE" w:rsidRPr="00AA1888" w14:paraId="31EED99F" w14:textId="77777777" w:rsidTr="000421D8">
        <w:tc>
          <w:tcPr>
            <w:tcW w:w="1551" w:type="dxa"/>
          </w:tcPr>
          <w:p w14:paraId="3C4A3B98" w14:textId="5319985D" w:rsidR="009221CE" w:rsidRPr="00AA1888" w:rsidRDefault="00E40F6A" w:rsidP="00834891">
            <w:pPr>
              <w:rPr>
                <w:rtl/>
              </w:rPr>
            </w:pPr>
            <w:r>
              <w:t>Cm4</w:t>
            </w:r>
            <w:r w:rsidR="009221CE" w:rsidRPr="00805BE8">
              <w:t>.01.010</w:t>
            </w:r>
          </w:p>
        </w:tc>
        <w:tc>
          <w:tcPr>
            <w:tcW w:w="8786" w:type="dxa"/>
          </w:tcPr>
          <w:p w14:paraId="06DD1D40" w14:textId="77777777" w:rsidR="009221CE" w:rsidRPr="00AA1888" w:rsidRDefault="009221CE" w:rsidP="00834891">
            <w:pPr>
              <w:rPr>
                <w:rtl/>
              </w:rPr>
            </w:pPr>
            <w:r w:rsidRPr="00AA1888">
              <w:rPr>
                <w:rtl/>
              </w:rPr>
              <w:t>ניהול פניות ציבור – מעקב:</w:t>
            </w:r>
          </w:p>
          <w:p w14:paraId="6BB7CA5B" w14:textId="7E220736" w:rsidR="009221CE" w:rsidRPr="00AA1888" w:rsidRDefault="009221CE" w:rsidP="00834891">
            <w:pPr>
              <w:rPr>
                <w:rtl/>
              </w:rPr>
            </w:pPr>
            <w:r w:rsidRPr="00AA1888">
              <w:rPr>
                <w:rtl/>
              </w:rPr>
              <w:t xml:space="preserve">מערכת ה </w:t>
            </w:r>
            <w:r w:rsidRPr="00AA1888">
              <w:t>CRM</w:t>
            </w:r>
            <w:r w:rsidRPr="00AA1888">
              <w:rPr>
                <w:rtl/>
              </w:rPr>
              <w:t xml:space="preserve"> תאפשר ביצוע של מעקב אחר משימות ותהליכים בשתי חלופות שיוגדרו ע"י יוצר המשימה מראש:</w:t>
            </w:r>
          </w:p>
          <w:p w14:paraId="04DB0869" w14:textId="5F80389C" w:rsidR="009221CE" w:rsidRPr="00AA1888" w:rsidRDefault="009221CE" w:rsidP="00834891">
            <w:pPr>
              <w:rPr>
                <w:rtl/>
              </w:rPr>
            </w:pPr>
            <w:r w:rsidRPr="00AA1888">
              <w:rPr>
                <w:rtl/>
              </w:rPr>
              <w:t xml:space="preserve">א. קבלת אינדיקציה ליוצר המשימה על השלמת משימה ספציפית מכלל המשימות שהופעלו בתהליך, זאת על מנת לאפשר, בין היתר, ליוצר המשימה לנקוט בפעולת ביניים (למשל: להפיק מכתב תשובת ביניים </w:t>
            </w:r>
            <w:r w:rsidRPr="00AA1888">
              <w:rPr>
                <w:rFonts w:hint="cs"/>
                <w:rtl/>
              </w:rPr>
              <w:t>ל</w:t>
            </w:r>
            <w:r w:rsidR="000C477F">
              <w:rPr>
                <w:rFonts w:hint="cs"/>
                <w:rtl/>
              </w:rPr>
              <w:t>לקוח</w:t>
            </w:r>
            <w:r w:rsidRPr="00AA1888">
              <w:rPr>
                <w:rtl/>
              </w:rPr>
              <w:t>). בכל מקרה, המערכת תיתן חיווי ליוצר המשימה, למנהל ולכל נציג שרות לקוחות על סטאטוס סיום כלל המשימות בתהליך (אם נוצרו חמש משימות בתהליך מסוים ששתיים מתוכן הסתיימו יקבל המשתמש חיווי בסטאטוס שלעיל).</w:t>
            </w:r>
          </w:p>
          <w:p w14:paraId="61DE67A7" w14:textId="77777777" w:rsidR="009221CE" w:rsidRPr="00AA1888" w:rsidRDefault="009221CE" w:rsidP="00834891">
            <w:pPr>
              <w:rPr>
                <w:rtl/>
              </w:rPr>
            </w:pPr>
            <w:r w:rsidRPr="00AA1888">
              <w:rPr>
                <w:rtl/>
              </w:rPr>
              <w:t>ב. קבלת אינדיקציה ליוצר המשימה שמכלול המשימות הושלם.</w:t>
            </w:r>
          </w:p>
          <w:p w14:paraId="2C3B64C2" w14:textId="77777777" w:rsidR="009221CE" w:rsidRPr="00AA1888" w:rsidRDefault="009221CE" w:rsidP="00834891">
            <w:pPr>
              <w:rPr>
                <w:rtl/>
              </w:rPr>
            </w:pPr>
          </w:p>
          <w:p w14:paraId="7D954050" w14:textId="4488CE4D" w:rsidR="009221CE" w:rsidRPr="00AA1888" w:rsidRDefault="009221CE" w:rsidP="00834891">
            <w:pPr>
              <w:rPr>
                <w:rtl/>
              </w:rPr>
            </w:pPr>
            <w:r w:rsidRPr="00AA1888">
              <w:rPr>
                <w:rtl/>
              </w:rPr>
              <w:t xml:space="preserve">המערכת תציג תזכורות למתן תשובות לפונים בתוך פרק הזמן המוקצב באמצעות התרעות קופצות תזכורות ויכולת הפקת מכתב סטנדרטי/ סמס/ דוא"ל בנוסחים שיקבעו מפעם לפעם ע"י </w:t>
            </w:r>
            <w:r w:rsidR="00944F22">
              <w:rPr>
                <w:rtl/>
              </w:rPr>
              <w:t xml:space="preserve">הרשות הלאומית להסמכת מעבדות </w:t>
            </w:r>
            <w:r w:rsidRPr="00AA1888">
              <w:rPr>
                <w:rtl/>
              </w:rPr>
              <w:t xml:space="preserve">, בסגנון "פנייתך נקלטה ומטופלת </w:t>
            </w:r>
            <w:r w:rsidRPr="00AA1888">
              <w:rPr>
                <w:rFonts w:hint="cs"/>
                <w:rtl/>
              </w:rPr>
              <w:t>ב</w:t>
            </w:r>
            <w:r>
              <w:rPr>
                <w:rFonts w:hint="cs"/>
                <w:rtl/>
              </w:rPr>
              <w:t>רשות להסמכת מעבדות</w:t>
            </w:r>
            <w:r w:rsidRPr="00AA1888">
              <w:rPr>
                <w:rtl/>
              </w:rPr>
              <w:t>".</w:t>
            </w:r>
          </w:p>
          <w:p w14:paraId="61D13519" w14:textId="0CE56B3D" w:rsidR="009221CE" w:rsidRPr="00AA1888" w:rsidRDefault="009221CE" w:rsidP="00834891">
            <w:pPr>
              <w:rPr>
                <w:rtl/>
              </w:rPr>
            </w:pPr>
            <w:r w:rsidRPr="00AA1888">
              <w:rPr>
                <w:rtl/>
              </w:rPr>
              <w:t xml:space="preserve">הפקת המכתבים תהיה בצורה אוטומטית (שדות מידע של המערכת) ותכיל את כל הפרטים הנדרשים על פי החלטת המנהל מתוך מערכת המידע לרבות נתונים מכל קבצי האב ונתוני  המידע השונים במערכת הגבייה, </w:t>
            </w:r>
            <w:r w:rsidR="00040FD9" w:rsidRPr="00AA1888">
              <w:rPr>
                <w:rtl/>
              </w:rPr>
              <w:t>ה</w:t>
            </w:r>
            <w:r w:rsidR="00040FD9">
              <w:rPr>
                <w:rFonts w:hint="cs"/>
                <w:rtl/>
              </w:rPr>
              <w:t>פיקוח</w:t>
            </w:r>
            <w:r w:rsidR="00040FD9" w:rsidRPr="00AA1888">
              <w:rPr>
                <w:rtl/>
              </w:rPr>
              <w:t xml:space="preserve"> </w:t>
            </w:r>
            <w:r w:rsidRPr="00AA1888">
              <w:rPr>
                <w:rtl/>
              </w:rPr>
              <w:t xml:space="preserve">וה- </w:t>
            </w:r>
            <w:r w:rsidRPr="00AA1888">
              <w:t>CRM</w:t>
            </w:r>
            <w:r w:rsidRPr="00AA1888">
              <w:rPr>
                <w:rtl/>
              </w:rPr>
              <w:t>.</w:t>
            </w:r>
          </w:p>
        </w:tc>
      </w:tr>
      <w:tr w:rsidR="009221CE" w:rsidRPr="00AA1888" w14:paraId="0A6A9C67" w14:textId="77777777" w:rsidTr="000421D8">
        <w:tc>
          <w:tcPr>
            <w:tcW w:w="1551" w:type="dxa"/>
          </w:tcPr>
          <w:p w14:paraId="331F84ED" w14:textId="7C9E2AEB" w:rsidR="009221CE" w:rsidRPr="00805BE8" w:rsidRDefault="00E40F6A" w:rsidP="00834891">
            <w:r>
              <w:t>Cm4</w:t>
            </w:r>
            <w:r w:rsidR="009221CE" w:rsidRPr="00805BE8">
              <w:t>.01.</w:t>
            </w:r>
            <w:r w:rsidR="009221CE">
              <w:t>020</w:t>
            </w:r>
          </w:p>
        </w:tc>
        <w:tc>
          <w:tcPr>
            <w:tcW w:w="8786" w:type="dxa"/>
          </w:tcPr>
          <w:p w14:paraId="5B3B3B9B" w14:textId="3C08CCA9" w:rsidR="009221CE" w:rsidRPr="00AA1888" w:rsidRDefault="009221CE" w:rsidP="00834891">
            <w:pPr>
              <w:rPr>
                <w:rtl/>
              </w:rPr>
            </w:pPr>
            <w:r>
              <w:rPr>
                <w:rFonts w:hint="cs"/>
                <w:rtl/>
              </w:rPr>
              <w:t xml:space="preserve">תתאפשר עבודה במובייל הן לדיווח על </w:t>
            </w:r>
            <w:r w:rsidR="00040FD9">
              <w:rPr>
                <w:rFonts w:hint="cs"/>
                <w:rtl/>
              </w:rPr>
              <w:t xml:space="preserve">ביצוע פעילות </w:t>
            </w:r>
            <w:r>
              <w:rPr>
                <w:rFonts w:hint="cs"/>
                <w:rtl/>
              </w:rPr>
              <w:t xml:space="preserve">והן להצגת מיקום ע"ג מפה. כולל רישום משתמש וזיהוי בכניסה, כך שניתן יהיה לראות </w:t>
            </w:r>
            <w:r w:rsidR="00040FD9">
              <w:rPr>
                <w:rFonts w:hint="cs"/>
                <w:rtl/>
              </w:rPr>
              <w:t xml:space="preserve">מידע </w:t>
            </w:r>
            <w:r>
              <w:rPr>
                <w:rFonts w:hint="cs"/>
                <w:rtl/>
              </w:rPr>
              <w:t xml:space="preserve">במערכת איזה עובד </w:t>
            </w:r>
            <w:r w:rsidR="00040FD9">
              <w:rPr>
                <w:rFonts w:hint="cs"/>
                <w:rtl/>
              </w:rPr>
              <w:t xml:space="preserve">ביצע דיווח ועדכון </w:t>
            </w:r>
            <w:r>
              <w:rPr>
                <w:rFonts w:hint="cs"/>
                <w:rtl/>
              </w:rPr>
              <w:t>בכך שביצע התחברות למערכת.</w:t>
            </w:r>
          </w:p>
        </w:tc>
      </w:tr>
    </w:tbl>
    <w:p w14:paraId="36FECEE5" w14:textId="77777777" w:rsidR="009221CE" w:rsidRPr="00AA1888" w:rsidRDefault="009221CE" w:rsidP="009221CE">
      <w:pPr>
        <w:rPr>
          <w:rtl/>
        </w:rPr>
      </w:pPr>
    </w:p>
    <w:p w14:paraId="6853F8DC" w14:textId="7586121F" w:rsidR="009221CE" w:rsidRPr="00AA1888" w:rsidRDefault="009221CE" w:rsidP="009221CE">
      <w:pPr>
        <w:pStyle w:val="Heading2"/>
        <w:rPr>
          <w:rtl/>
        </w:rPr>
      </w:pPr>
      <w:bookmarkStart w:id="46" w:name="_Toc95642337"/>
      <w:r w:rsidRPr="00AA1888">
        <w:rPr>
          <w:rFonts w:hint="cs"/>
          <w:rtl/>
        </w:rPr>
        <w:t>ממשק</w:t>
      </w:r>
      <w:r w:rsidRPr="00AA1888">
        <w:rPr>
          <w:rtl/>
        </w:rPr>
        <w:t xml:space="preserve"> </w:t>
      </w:r>
      <w:r w:rsidRPr="00AA1888">
        <w:rPr>
          <w:rFonts w:hint="cs"/>
          <w:rtl/>
        </w:rPr>
        <w:t>מערכת</w:t>
      </w:r>
      <w:r w:rsidRPr="00AA1888">
        <w:rPr>
          <w:rtl/>
        </w:rPr>
        <w:t xml:space="preserve"> </w:t>
      </w:r>
      <w:r w:rsidRPr="00AA1888">
        <w:rPr>
          <w:rFonts w:hint="cs"/>
          <w:rtl/>
        </w:rPr>
        <w:t>למודול</w:t>
      </w:r>
      <w:r w:rsidRPr="00AA1888">
        <w:rPr>
          <w:rtl/>
        </w:rPr>
        <w:t xml:space="preserve"> </w:t>
      </w:r>
      <w:r w:rsidRPr="00AA1888">
        <w:rPr>
          <w:rFonts w:hint="cs"/>
          <w:rtl/>
        </w:rPr>
        <w:t>ניהול</w:t>
      </w:r>
      <w:r w:rsidRPr="00AA1888">
        <w:rPr>
          <w:rtl/>
        </w:rPr>
        <w:t xml:space="preserve"> </w:t>
      </w:r>
      <w:r w:rsidRPr="00AA1888">
        <w:rPr>
          <w:rFonts w:hint="cs"/>
          <w:rtl/>
        </w:rPr>
        <w:t>מסמכים</w:t>
      </w:r>
      <w:r w:rsidRPr="00AA1888">
        <w:rPr>
          <w:rtl/>
        </w:rPr>
        <w:t xml:space="preserve"> / </w:t>
      </w:r>
      <w:r w:rsidRPr="00AA1888">
        <w:rPr>
          <w:rFonts w:hint="cs"/>
          <w:rtl/>
        </w:rPr>
        <w:t>ארכיון</w:t>
      </w:r>
      <w:r w:rsidRPr="00AA1888">
        <w:rPr>
          <w:rtl/>
        </w:rPr>
        <w:t xml:space="preserve"> </w:t>
      </w:r>
      <w:r w:rsidRPr="00AA1888">
        <w:rPr>
          <w:rFonts w:hint="cs"/>
          <w:rtl/>
        </w:rPr>
        <w:t>מסמכים</w:t>
      </w:r>
      <w:r>
        <w:rPr>
          <w:rFonts w:hint="cs"/>
          <w:rtl/>
        </w:rPr>
        <w:t xml:space="preserve"> (</w:t>
      </w:r>
      <w:r w:rsidR="006D44B9">
        <w:t>Cm5</w:t>
      </w:r>
      <w:r>
        <w:rPr>
          <w:rFonts w:hint="cs"/>
          <w:rtl/>
        </w:rPr>
        <w:t>)</w:t>
      </w:r>
      <w:bookmarkEnd w:id="46"/>
    </w:p>
    <w:tbl>
      <w:tblPr>
        <w:bidiVisual/>
        <w:tblW w:w="10336" w:type="dxa"/>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51"/>
        <w:gridCol w:w="8785"/>
      </w:tblGrid>
      <w:tr w:rsidR="009221CE" w:rsidRPr="00AA1888" w14:paraId="52B95AA7" w14:textId="77777777" w:rsidTr="000421D8">
        <w:trPr>
          <w:tblHeader/>
        </w:trPr>
        <w:tc>
          <w:tcPr>
            <w:tcW w:w="1551" w:type="dxa"/>
            <w:shd w:val="clear" w:color="auto" w:fill="C4BC96"/>
          </w:tcPr>
          <w:p w14:paraId="787F0FAC" w14:textId="77777777" w:rsidR="009221CE" w:rsidRPr="00AA1888" w:rsidRDefault="009221CE" w:rsidP="00834891">
            <w:pPr>
              <w:rPr>
                <w:rtl/>
              </w:rPr>
            </w:pPr>
            <w:r w:rsidRPr="00AA1888">
              <w:rPr>
                <w:rtl/>
              </w:rPr>
              <w:t>דרישה</w:t>
            </w:r>
          </w:p>
        </w:tc>
        <w:tc>
          <w:tcPr>
            <w:tcW w:w="8785" w:type="dxa"/>
            <w:shd w:val="clear" w:color="auto" w:fill="C4BC96"/>
          </w:tcPr>
          <w:p w14:paraId="3D892E13" w14:textId="77777777" w:rsidR="009221CE" w:rsidRPr="00AA1888" w:rsidRDefault="009221CE" w:rsidP="00834891">
            <w:pPr>
              <w:rPr>
                <w:rtl/>
              </w:rPr>
            </w:pPr>
            <w:r w:rsidRPr="00AA1888">
              <w:rPr>
                <w:rtl/>
              </w:rPr>
              <w:t>תיאור דרישה</w:t>
            </w:r>
          </w:p>
        </w:tc>
      </w:tr>
      <w:tr w:rsidR="009221CE" w:rsidRPr="00AA1888" w14:paraId="1E2FD132" w14:textId="77777777" w:rsidTr="000421D8">
        <w:tc>
          <w:tcPr>
            <w:tcW w:w="1551" w:type="dxa"/>
          </w:tcPr>
          <w:p w14:paraId="2BD7AB03" w14:textId="3D43692F" w:rsidR="009221CE" w:rsidRPr="00AA1888" w:rsidRDefault="006D44B9" w:rsidP="00834891">
            <w:pPr>
              <w:rPr>
                <w:rtl/>
              </w:rPr>
            </w:pPr>
            <w:r>
              <w:t>Cm5</w:t>
            </w:r>
            <w:r w:rsidR="009221CE" w:rsidRPr="00EB7838">
              <w:t>.01.010</w:t>
            </w:r>
          </w:p>
        </w:tc>
        <w:tc>
          <w:tcPr>
            <w:tcW w:w="8785" w:type="dxa"/>
          </w:tcPr>
          <w:p w14:paraId="0BC84C9D" w14:textId="4F98647C" w:rsidR="009221CE" w:rsidRPr="00AA1888" w:rsidRDefault="009221CE" w:rsidP="006D44B9">
            <w:pPr>
              <w:rPr>
                <w:rtl/>
              </w:rPr>
            </w:pPr>
            <w:r w:rsidRPr="00AA1888">
              <w:rPr>
                <w:rtl/>
              </w:rPr>
              <w:t xml:space="preserve">ממשק מידע ו/או יכולת צירוף מסמכים סרוקים (סריקה וארכוב) באופן שבו תהליך הקליטה והארכוב יהיו מהירים, קישורם לאובייקט או ישות במערכת , כגון </w:t>
            </w:r>
            <w:r w:rsidR="006D44B9">
              <w:rPr>
                <w:rFonts w:hint="cs"/>
                <w:rtl/>
              </w:rPr>
              <w:t>מעבדה, מבדק, זיהוי לקוח וכו'</w:t>
            </w:r>
            <w:r w:rsidRPr="00AA1888">
              <w:rPr>
                <w:rtl/>
              </w:rPr>
              <w:t xml:space="preserve">. הגדרת מפתחות נושאיים לצורך מפתוח מסמך בצורה אוטומטית. דוגמא: מסמך סרוק המצורף </w:t>
            </w:r>
            <w:r w:rsidR="006D44B9">
              <w:rPr>
                <w:rFonts w:hint="cs"/>
                <w:rtl/>
              </w:rPr>
              <w:t>לתהליך מבדק</w:t>
            </w:r>
            <w:r w:rsidRPr="00AA1888">
              <w:rPr>
                <w:rtl/>
              </w:rPr>
              <w:t xml:space="preserve"> ספציפי יכיל מפתחות מידע הכוללים את פרטי </w:t>
            </w:r>
            <w:r w:rsidR="006D44B9">
              <w:rPr>
                <w:rFonts w:hint="cs"/>
                <w:rtl/>
              </w:rPr>
              <w:t>המעבדה, ספרור מבדק</w:t>
            </w:r>
            <w:r w:rsidRPr="00AA1888">
              <w:rPr>
                <w:rtl/>
              </w:rPr>
              <w:t xml:space="preserve">, </w:t>
            </w:r>
            <w:r w:rsidR="006D44B9">
              <w:rPr>
                <w:rFonts w:hint="cs"/>
                <w:rtl/>
              </w:rPr>
              <w:t>זיהוי לקוח וזיהוי בהנח"ש</w:t>
            </w:r>
            <w:r w:rsidRPr="00AA1888">
              <w:rPr>
                <w:rtl/>
              </w:rPr>
              <w:t>.</w:t>
            </w:r>
          </w:p>
        </w:tc>
      </w:tr>
      <w:tr w:rsidR="009221CE" w:rsidRPr="00AA1888" w14:paraId="548185C3" w14:textId="77777777" w:rsidTr="000421D8">
        <w:tc>
          <w:tcPr>
            <w:tcW w:w="1551" w:type="dxa"/>
          </w:tcPr>
          <w:p w14:paraId="2B791A72" w14:textId="1A3E4CFC" w:rsidR="009221CE" w:rsidRPr="00AA1888" w:rsidRDefault="006D44B9" w:rsidP="00834891">
            <w:pPr>
              <w:rPr>
                <w:rtl/>
              </w:rPr>
            </w:pPr>
            <w:r>
              <w:t>Cm5</w:t>
            </w:r>
            <w:r w:rsidR="009221CE" w:rsidRPr="00EB7838">
              <w:t>.01.020</w:t>
            </w:r>
          </w:p>
        </w:tc>
        <w:tc>
          <w:tcPr>
            <w:tcW w:w="8785" w:type="dxa"/>
          </w:tcPr>
          <w:p w14:paraId="5FF8527E" w14:textId="04191DB5" w:rsidR="009221CE" w:rsidRPr="00AA1888" w:rsidRDefault="009221CE" w:rsidP="00834891">
            <w:pPr>
              <w:rPr>
                <w:rtl/>
              </w:rPr>
            </w:pPr>
            <w:r w:rsidRPr="00AA1888">
              <w:rPr>
                <w:rtl/>
              </w:rPr>
              <w:t>ניתן יהיה להוסיף מאפיינים למסמך (כגון</w:t>
            </w:r>
            <w:r w:rsidR="00040FD9">
              <w:rPr>
                <w:rFonts w:hint="cs"/>
                <w:rtl/>
              </w:rPr>
              <w:t xml:space="preserve"> טופס ממצאי מבדק ושם הבודק, סוג תיעוד שנאסף במבדק</w:t>
            </w:r>
            <w:r w:rsidRPr="00AA1888">
              <w:rPr>
                <w:rtl/>
              </w:rPr>
              <w:t xml:space="preserve">, מילות מפתח וכיו"ב) לשם </w:t>
            </w:r>
            <w:r w:rsidR="00040FD9">
              <w:rPr>
                <w:rFonts w:hint="cs"/>
                <w:rtl/>
              </w:rPr>
              <w:t xml:space="preserve">שיוך לשלב בפעילות, </w:t>
            </w:r>
            <w:r w:rsidRPr="00AA1888">
              <w:rPr>
                <w:rtl/>
              </w:rPr>
              <w:t>איתור חיפוש תוכן.</w:t>
            </w:r>
          </w:p>
        </w:tc>
      </w:tr>
      <w:tr w:rsidR="009221CE" w:rsidRPr="00AA1888" w14:paraId="30172013" w14:textId="77777777" w:rsidTr="000421D8">
        <w:tc>
          <w:tcPr>
            <w:tcW w:w="1551" w:type="dxa"/>
          </w:tcPr>
          <w:p w14:paraId="07F56974" w14:textId="495464DB" w:rsidR="009221CE" w:rsidRPr="00AA1888" w:rsidRDefault="006D44B9" w:rsidP="00834891">
            <w:pPr>
              <w:rPr>
                <w:rtl/>
              </w:rPr>
            </w:pPr>
            <w:r>
              <w:t>Cm5</w:t>
            </w:r>
            <w:r w:rsidR="009221CE" w:rsidRPr="00EB7838">
              <w:t>.01.030</w:t>
            </w:r>
          </w:p>
        </w:tc>
        <w:tc>
          <w:tcPr>
            <w:tcW w:w="8785" w:type="dxa"/>
          </w:tcPr>
          <w:p w14:paraId="6CDB31EC" w14:textId="77777777" w:rsidR="009221CE" w:rsidRPr="00AA1888" w:rsidRDefault="009221CE" w:rsidP="00834891">
            <w:pPr>
              <w:rPr>
                <w:rtl/>
              </w:rPr>
            </w:pPr>
            <w:r w:rsidRPr="00AA1888">
              <w:rPr>
                <w:rtl/>
              </w:rPr>
              <w:t>יכולות חיפוש ואיתור מסמכים סרוקים על פי עקרונות חיפוש ישות או מטה ד</w:t>
            </w:r>
            <w:r w:rsidRPr="00AA1888">
              <w:rPr>
                <w:rFonts w:hint="cs"/>
                <w:rtl/>
              </w:rPr>
              <w:t>א</w:t>
            </w:r>
            <w:r w:rsidRPr="00AA1888">
              <w:rPr>
                <w:rtl/>
              </w:rPr>
              <w:t>טה (</w:t>
            </w:r>
            <w:r w:rsidRPr="00AA1888">
              <w:t>meta-data</w:t>
            </w:r>
            <w:r w:rsidRPr="00AA1888">
              <w:rPr>
                <w:rtl/>
              </w:rPr>
              <w:t>) ולפי מילות מפתח למסמך. (לא נדרשת יכולת חיפוש בתוכן מסמך סרוק או מצורף).</w:t>
            </w:r>
          </w:p>
        </w:tc>
      </w:tr>
      <w:tr w:rsidR="009221CE" w:rsidRPr="00AA1888" w14:paraId="024FF8AD" w14:textId="77777777" w:rsidTr="000421D8">
        <w:tc>
          <w:tcPr>
            <w:tcW w:w="1551" w:type="dxa"/>
          </w:tcPr>
          <w:p w14:paraId="02363DC4" w14:textId="41734379" w:rsidR="009221CE" w:rsidRPr="00AA1888" w:rsidRDefault="006D44B9" w:rsidP="00834891">
            <w:pPr>
              <w:rPr>
                <w:rtl/>
              </w:rPr>
            </w:pPr>
            <w:r>
              <w:t>Cm5</w:t>
            </w:r>
            <w:r w:rsidR="009221CE" w:rsidRPr="00EB7838">
              <w:t>.01.040</w:t>
            </w:r>
          </w:p>
        </w:tc>
        <w:tc>
          <w:tcPr>
            <w:tcW w:w="8785" w:type="dxa"/>
          </w:tcPr>
          <w:p w14:paraId="75EC38E7" w14:textId="77777777" w:rsidR="009221CE" w:rsidRPr="00AA1888" w:rsidRDefault="009221CE" w:rsidP="00834891">
            <w:pPr>
              <w:rPr>
                <w:rtl/>
              </w:rPr>
            </w:pPr>
            <w:r w:rsidRPr="00AA1888">
              <w:rPr>
                <w:rtl/>
              </w:rPr>
              <w:t>המערכת תציג דגל או סימון המעיד על קיום מסמכים מצורפים לישות או לאובייקט ותאפשר שליפתם בצורה מהירה.</w:t>
            </w:r>
          </w:p>
        </w:tc>
      </w:tr>
      <w:tr w:rsidR="009221CE" w:rsidRPr="00AA1888" w14:paraId="5825FC89" w14:textId="77777777" w:rsidTr="000421D8">
        <w:tc>
          <w:tcPr>
            <w:tcW w:w="1551" w:type="dxa"/>
          </w:tcPr>
          <w:p w14:paraId="5103A78A" w14:textId="08B081C2" w:rsidR="009221CE" w:rsidRPr="00AA1888" w:rsidRDefault="006D44B9" w:rsidP="00834891">
            <w:pPr>
              <w:rPr>
                <w:rtl/>
              </w:rPr>
            </w:pPr>
            <w:r>
              <w:t>Cm5</w:t>
            </w:r>
            <w:r w:rsidR="009221CE" w:rsidRPr="00EB7838">
              <w:t>.01.050</w:t>
            </w:r>
          </w:p>
        </w:tc>
        <w:tc>
          <w:tcPr>
            <w:tcW w:w="8785" w:type="dxa"/>
          </w:tcPr>
          <w:p w14:paraId="143F36CC" w14:textId="77777777" w:rsidR="009221CE" w:rsidRPr="00AA1888" w:rsidRDefault="009221CE" w:rsidP="00834891">
            <w:pPr>
              <w:rPr>
                <w:rtl/>
              </w:rPr>
            </w:pPr>
            <w:r w:rsidRPr="00AA1888">
              <w:rPr>
                <w:rtl/>
              </w:rPr>
              <w:t>המערכת תאפשר מחיקת מסמכים סרוקים או מצורפים על פי הרשאת משתמש.</w:t>
            </w:r>
          </w:p>
        </w:tc>
      </w:tr>
    </w:tbl>
    <w:p w14:paraId="443D4D80" w14:textId="77777777" w:rsidR="009221CE" w:rsidRPr="00163EA1" w:rsidRDefault="009221CE" w:rsidP="009221CE">
      <w:pPr>
        <w:rPr>
          <w:rtl/>
        </w:rPr>
      </w:pPr>
    </w:p>
    <w:p w14:paraId="7ED2F7BF" w14:textId="54C6CA1B" w:rsidR="009221CE" w:rsidRPr="001F12DF" w:rsidRDefault="009221CE" w:rsidP="009221CE">
      <w:pPr>
        <w:pStyle w:val="Heading2"/>
      </w:pPr>
      <w:bookmarkStart w:id="47" w:name="_Toc521962114"/>
      <w:bookmarkStart w:id="48" w:name="_Toc521962147"/>
      <w:bookmarkStart w:id="49" w:name="_Toc95642338"/>
      <w:r w:rsidRPr="001F12DF">
        <w:rPr>
          <w:rFonts w:hint="cs"/>
          <w:rtl/>
        </w:rPr>
        <w:t xml:space="preserve">פורטל </w:t>
      </w:r>
      <w:r w:rsidR="00804F00">
        <w:rPr>
          <w:rFonts w:hint="cs"/>
          <w:rtl/>
        </w:rPr>
        <w:t xml:space="preserve">לקוחות </w:t>
      </w:r>
      <w:r w:rsidR="00804F00">
        <w:rPr>
          <w:rtl/>
        </w:rPr>
        <w:t>–</w:t>
      </w:r>
      <w:r w:rsidR="00804F00">
        <w:rPr>
          <w:rFonts w:hint="cs"/>
          <w:rtl/>
        </w:rPr>
        <w:t xml:space="preserve"> מידע ותשלומים</w:t>
      </w:r>
      <w:r>
        <w:rPr>
          <w:rFonts w:hint="cs"/>
          <w:rtl/>
        </w:rPr>
        <w:t xml:space="preserve"> (</w:t>
      </w:r>
      <w:r w:rsidR="006D44B9">
        <w:rPr>
          <w:rFonts w:hint="cs"/>
        </w:rPr>
        <w:t>Cm6</w:t>
      </w:r>
      <w:r>
        <w:rPr>
          <w:rFonts w:hint="cs"/>
          <w:rtl/>
        </w:rPr>
        <w:t>)</w:t>
      </w:r>
      <w:bookmarkEnd w:id="47"/>
      <w:bookmarkEnd w:id="48"/>
      <w:bookmarkEnd w:id="49"/>
    </w:p>
    <w:tbl>
      <w:tblPr>
        <w:bidiVisual/>
        <w:tblW w:w="10200" w:type="dxa"/>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640"/>
      </w:tblGrid>
      <w:tr w:rsidR="009221CE" w:rsidRPr="001F12DF" w14:paraId="31EAE02A" w14:textId="77777777" w:rsidTr="000421D8">
        <w:trPr>
          <w:tblHeader/>
        </w:trPr>
        <w:tc>
          <w:tcPr>
            <w:tcW w:w="1560" w:type="dxa"/>
            <w:tcBorders>
              <w:top w:val="single" w:sz="4" w:space="0" w:color="000000"/>
              <w:left w:val="single" w:sz="4" w:space="0" w:color="000000"/>
              <w:bottom w:val="single" w:sz="4" w:space="0" w:color="000000"/>
              <w:right w:val="single" w:sz="4" w:space="0" w:color="000000"/>
            </w:tcBorders>
            <w:shd w:val="clear" w:color="auto" w:fill="C4BC96"/>
          </w:tcPr>
          <w:p w14:paraId="7E7748D4" w14:textId="77777777" w:rsidR="009221CE" w:rsidRPr="001F12DF" w:rsidRDefault="009221CE" w:rsidP="00834891">
            <w:pPr>
              <w:rPr>
                <w:rtl/>
              </w:rPr>
            </w:pPr>
            <w:r w:rsidRPr="001F12DF">
              <w:rPr>
                <w:rtl/>
              </w:rPr>
              <w:t>דרישה</w:t>
            </w:r>
          </w:p>
        </w:tc>
        <w:tc>
          <w:tcPr>
            <w:tcW w:w="8640" w:type="dxa"/>
            <w:tcBorders>
              <w:top w:val="single" w:sz="4" w:space="0" w:color="000000"/>
              <w:left w:val="single" w:sz="4" w:space="0" w:color="000000"/>
              <w:bottom w:val="single" w:sz="4" w:space="0" w:color="000000"/>
              <w:right w:val="single" w:sz="4" w:space="0" w:color="000000"/>
            </w:tcBorders>
            <w:shd w:val="clear" w:color="auto" w:fill="C4BC96"/>
          </w:tcPr>
          <w:p w14:paraId="4131E354" w14:textId="77777777" w:rsidR="009221CE" w:rsidRPr="001F12DF" w:rsidRDefault="009221CE" w:rsidP="00834891">
            <w:pPr>
              <w:rPr>
                <w:rtl/>
              </w:rPr>
            </w:pPr>
            <w:r w:rsidRPr="001F12DF">
              <w:rPr>
                <w:rtl/>
              </w:rPr>
              <w:t>תיאור דרישה</w:t>
            </w:r>
          </w:p>
        </w:tc>
      </w:tr>
      <w:tr w:rsidR="009221CE" w:rsidRPr="001F12DF" w14:paraId="56C7E010" w14:textId="77777777" w:rsidTr="000421D8">
        <w:tc>
          <w:tcPr>
            <w:tcW w:w="1560" w:type="dxa"/>
          </w:tcPr>
          <w:p w14:paraId="1AA66C26" w14:textId="3F214D73" w:rsidR="009221CE" w:rsidRPr="001F12DF" w:rsidRDefault="006D44B9" w:rsidP="00834891">
            <w:r>
              <w:t>Cm6</w:t>
            </w:r>
            <w:r w:rsidR="009221CE" w:rsidRPr="0075397D">
              <w:t>.0</w:t>
            </w:r>
            <w:r>
              <w:t>1</w:t>
            </w:r>
            <w:r w:rsidR="009221CE" w:rsidRPr="0075397D">
              <w:t>.010</w:t>
            </w:r>
          </w:p>
        </w:tc>
        <w:tc>
          <w:tcPr>
            <w:tcW w:w="8640" w:type="dxa"/>
          </w:tcPr>
          <w:p w14:paraId="7D8FACD1" w14:textId="267D82CF" w:rsidR="009221CE" w:rsidRPr="001F12DF" w:rsidRDefault="009221CE" w:rsidP="00834891">
            <w:pPr>
              <w:rPr>
                <w:rtl/>
              </w:rPr>
            </w:pPr>
            <w:r w:rsidRPr="001F12DF">
              <w:rPr>
                <w:rFonts w:hint="cs"/>
                <w:rtl/>
              </w:rPr>
              <w:t xml:space="preserve">במסגרת הקמת מערכת המידע הארגונית נדרשת להציג פורטל </w:t>
            </w:r>
            <w:r w:rsidR="00E40F6A">
              <w:rPr>
                <w:rFonts w:hint="cs"/>
                <w:rtl/>
              </w:rPr>
              <w:t>ללקוחות (מעבדות)</w:t>
            </w:r>
            <w:r w:rsidRPr="001F12DF">
              <w:rPr>
                <w:rFonts w:hint="cs"/>
                <w:rtl/>
              </w:rPr>
              <w:t xml:space="preserve"> </w:t>
            </w:r>
            <w:r w:rsidR="00944F22">
              <w:rPr>
                <w:rFonts w:hint="cs"/>
                <w:rtl/>
              </w:rPr>
              <w:t xml:space="preserve">הרשות הלאומית להסמכת מעבדות </w:t>
            </w:r>
            <w:r w:rsidRPr="001F12DF">
              <w:rPr>
                <w:rFonts w:hint="cs"/>
                <w:rtl/>
              </w:rPr>
              <w:t xml:space="preserve"> (מערכת אינטרנט</w:t>
            </w:r>
            <w:r w:rsidR="00E40F6A">
              <w:rPr>
                <w:rFonts w:hint="cs"/>
                <w:rtl/>
              </w:rPr>
              <w:t>ית</w:t>
            </w:r>
            <w:r w:rsidRPr="001F12DF">
              <w:rPr>
                <w:rFonts w:hint="cs"/>
                <w:rtl/>
              </w:rPr>
              <w:t xml:space="preserve">) אשר </w:t>
            </w:r>
            <w:r w:rsidR="00E40F6A">
              <w:rPr>
                <w:rFonts w:hint="cs"/>
                <w:rtl/>
              </w:rPr>
              <w:t>ת</w:t>
            </w:r>
            <w:r>
              <w:rPr>
                <w:rFonts w:hint="cs"/>
                <w:rtl/>
              </w:rPr>
              <w:t xml:space="preserve">שמש את </w:t>
            </w:r>
            <w:r w:rsidR="00E40F6A">
              <w:rPr>
                <w:rFonts w:hint="cs"/>
                <w:rtl/>
              </w:rPr>
              <w:t>הלקוחות</w:t>
            </w:r>
            <w:r>
              <w:rPr>
                <w:rFonts w:hint="cs"/>
                <w:rtl/>
              </w:rPr>
              <w:t xml:space="preserve"> בכל סוגי השירות מול </w:t>
            </w:r>
            <w:r w:rsidR="00944F22">
              <w:rPr>
                <w:rFonts w:hint="cs"/>
                <w:rtl/>
              </w:rPr>
              <w:t xml:space="preserve">הרשות הלאומית להסמכת מעבדות </w:t>
            </w:r>
            <w:r>
              <w:rPr>
                <w:rFonts w:hint="cs"/>
                <w:rtl/>
              </w:rPr>
              <w:t xml:space="preserve">, יאפשר יצירת קשר עם יחידות </w:t>
            </w:r>
            <w:r w:rsidR="00944F22">
              <w:rPr>
                <w:rFonts w:hint="cs"/>
                <w:rtl/>
              </w:rPr>
              <w:t xml:space="preserve">הרשות הלאומית להסמכת מעבדות </w:t>
            </w:r>
            <w:r>
              <w:rPr>
                <w:rFonts w:hint="cs"/>
                <w:rtl/>
              </w:rPr>
              <w:t xml:space="preserve"> השונות כולל שירותים מקוונים ותשלומים באינטרנט לרבות אך לא רק:</w:t>
            </w:r>
          </w:p>
          <w:p w14:paraId="0BE5C4EA" w14:textId="5EB61C87" w:rsidR="009221CE" w:rsidRPr="001F12DF" w:rsidRDefault="009221CE" w:rsidP="009867E8">
            <w:pPr>
              <w:rPr>
                <w:rtl/>
              </w:rPr>
            </w:pPr>
            <w:r w:rsidRPr="001F12DF">
              <w:rPr>
                <w:rFonts w:hint="cs"/>
                <w:rtl/>
              </w:rPr>
              <w:t xml:space="preserve">א. הצגת מידע </w:t>
            </w:r>
            <w:r w:rsidR="00E40F6A">
              <w:rPr>
                <w:rFonts w:hint="cs"/>
                <w:rtl/>
              </w:rPr>
              <w:t>ללקוחות</w:t>
            </w:r>
            <w:r w:rsidRPr="001F12DF">
              <w:rPr>
                <w:rFonts w:hint="cs"/>
                <w:rtl/>
              </w:rPr>
              <w:t xml:space="preserve"> </w:t>
            </w:r>
            <w:r w:rsidR="00944F22">
              <w:rPr>
                <w:rFonts w:hint="cs"/>
                <w:rtl/>
              </w:rPr>
              <w:t xml:space="preserve">הרשות הלאומית להסמכת מעבדות </w:t>
            </w:r>
            <w:r w:rsidRPr="001F12DF">
              <w:rPr>
                <w:rFonts w:hint="cs"/>
                <w:rtl/>
              </w:rPr>
              <w:t xml:space="preserve"> </w:t>
            </w:r>
            <w:r w:rsidRPr="001F12DF">
              <w:rPr>
                <w:rtl/>
              </w:rPr>
              <w:t>–</w:t>
            </w:r>
            <w:r w:rsidRPr="001F12DF">
              <w:rPr>
                <w:rFonts w:hint="cs"/>
                <w:rtl/>
              </w:rPr>
              <w:t xml:space="preserve"> כרטיס חיובים ותקבולים במגוון </w:t>
            </w:r>
            <w:r w:rsidR="00E40F6A">
              <w:rPr>
                <w:rFonts w:hint="cs"/>
                <w:rtl/>
              </w:rPr>
              <w:t>נושאי ההסמכה והמבדקים כדוגמת</w:t>
            </w:r>
            <w:r w:rsidRPr="001F12DF">
              <w:rPr>
                <w:rFonts w:hint="cs"/>
                <w:rtl/>
              </w:rPr>
              <w:t xml:space="preserve"> שוברי חיובים אחרים שהופקו </w:t>
            </w:r>
            <w:r w:rsidR="009867E8">
              <w:rPr>
                <w:rFonts w:hint="cs"/>
                <w:rtl/>
              </w:rPr>
              <w:t>ללקוח</w:t>
            </w:r>
            <w:r w:rsidR="009867E8" w:rsidRPr="001F12DF">
              <w:rPr>
                <w:rFonts w:hint="cs"/>
                <w:rtl/>
              </w:rPr>
              <w:t xml:space="preserve"> </w:t>
            </w:r>
            <w:r w:rsidRPr="001F12DF">
              <w:rPr>
                <w:rFonts w:hint="cs"/>
                <w:rtl/>
              </w:rPr>
              <w:t xml:space="preserve">מטעם </w:t>
            </w:r>
            <w:r w:rsidR="00944F22">
              <w:rPr>
                <w:rFonts w:hint="cs"/>
                <w:rtl/>
              </w:rPr>
              <w:t xml:space="preserve">הרשות הלאומית להסמכת מעבדות </w:t>
            </w:r>
            <w:r w:rsidRPr="001F12DF">
              <w:rPr>
                <w:rFonts w:hint="cs"/>
                <w:rtl/>
              </w:rPr>
              <w:t xml:space="preserve">. </w:t>
            </w:r>
            <w:r w:rsidRPr="001F12DF">
              <w:rPr>
                <w:rtl/>
              </w:rPr>
              <w:t>–</w:t>
            </w:r>
            <w:r w:rsidRPr="001F12DF">
              <w:rPr>
                <w:rFonts w:hint="cs"/>
                <w:rtl/>
              </w:rPr>
              <w:t xml:space="preserve"> הכרטיס יציג חיובים ותקבולים בפורמט כרטיס עובר ושב (פירוט שורה: חובה, זכות, יתרה ויתרת כרטיס).</w:t>
            </w:r>
          </w:p>
          <w:p w14:paraId="08C00992" w14:textId="2F3CA0AF" w:rsidR="009221CE" w:rsidRPr="001F12DF" w:rsidRDefault="009221CE" w:rsidP="00834891">
            <w:pPr>
              <w:rPr>
                <w:rtl/>
              </w:rPr>
            </w:pPr>
            <w:r w:rsidRPr="001F12DF">
              <w:rPr>
                <w:rFonts w:hint="cs"/>
                <w:rtl/>
              </w:rPr>
              <w:t>ב. מילוי טפסים אלקטרוניים כ</w:t>
            </w:r>
            <w:r w:rsidR="00E40F6A">
              <w:rPr>
                <w:rFonts w:hint="cs"/>
                <w:rtl/>
              </w:rPr>
              <w:t xml:space="preserve">דוגמת בקשות, הגשת מסמכים, </w:t>
            </w:r>
            <w:r w:rsidRPr="001F12DF">
              <w:rPr>
                <w:rFonts w:hint="cs"/>
                <w:rtl/>
              </w:rPr>
              <w:t xml:space="preserve">שינוי </w:t>
            </w:r>
            <w:r w:rsidR="00E40F6A">
              <w:rPr>
                <w:rFonts w:hint="cs"/>
                <w:rtl/>
              </w:rPr>
              <w:t>פרטים</w:t>
            </w:r>
            <w:r w:rsidRPr="001F12DF">
              <w:rPr>
                <w:rFonts w:hint="cs"/>
                <w:rtl/>
              </w:rPr>
              <w:t xml:space="preserve">, טפסי רישום, </w:t>
            </w:r>
            <w:r>
              <w:rPr>
                <w:rFonts w:hint="cs"/>
                <w:rtl/>
              </w:rPr>
              <w:t>בקשות</w:t>
            </w:r>
            <w:r w:rsidR="00E40F6A">
              <w:rPr>
                <w:rFonts w:hint="cs"/>
                <w:rtl/>
              </w:rPr>
              <w:t>, השלמות מסמכים ופעולות נוספות של המעבדה מול הרשות ללא צורך בהגשה פרונטלית או הגשה בדוא"ל (שאינו מתועד בתהליך העבודה)</w:t>
            </w:r>
            <w:r w:rsidRPr="001F12DF">
              <w:rPr>
                <w:rFonts w:hint="cs"/>
                <w:rtl/>
              </w:rPr>
              <w:t>.</w:t>
            </w:r>
          </w:p>
          <w:p w14:paraId="4A3BE13B" w14:textId="1A8B434E" w:rsidR="009221CE" w:rsidRPr="001F12DF" w:rsidRDefault="009221CE" w:rsidP="00834891">
            <w:pPr>
              <w:rPr>
                <w:rtl/>
              </w:rPr>
            </w:pPr>
            <w:r w:rsidRPr="001F12DF">
              <w:rPr>
                <w:rFonts w:hint="cs"/>
                <w:rtl/>
              </w:rPr>
              <w:t xml:space="preserve">ג. דיווח על </w:t>
            </w:r>
            <w:r w:rsidR="00E40F6A">
              <w:rPr>
                <w:rFonts w:hint="cs"/>
                <w:rtl/>
              </w:rPr>
              <w:t>אירועים</w:t>
            </w:r>
            <w:r w:rsidRPr="001F12DF">
              <w:rPr>
                <w:rFonts w:hint="cs"/>
                <w:rtl/>
              </w:rPr>
              <w:t xml:space="preserve"> לרבות העברת מסמכים מצורפים, תמונות וכיו"ב.</w:t>
            </w:r>
          </w:p>
          <w:p w14:paraId="763C814D" w14:textId="00035F37" w:rsidR="009221CE" w:rsidRPr="001F12DF" w:rsidRDefault="009221CE" w:rsidP="00834891">
            <w:pPr>
              <w:rPr>
                <w:rtl/>
              </w:rPr>
            </w:pPr>
            <w:r w:rsidRPr="001F12DF">
              <w:rPr>
                <w:rFonts w:hint="cs"/>
                <w:rtl/>
              </w:rPr>
              <w:t xml:space="preserve">ד. הודעות אישיות </w:t>
            </w:r>
            <w:r w:rsidR="00E40F6A">
              <w:rPr>
                <w:rFonts w:hint="cs"/>
                <w:rtl/>
              </w:rPr>
              <w:t>ללקוח</w:t>
            </w:r>
            <w:r w:rsidRPr="001F12DF">
              <w:rPr>
                <w:rFonts w:hint="cs"/>
                <w:rtl/>
              </w:rPr>
              <w:t xml:space="preserve"> ואפשרות להדפסת אישורים</w:t>
            </w:r>
            <w:r w:rsidR="00E40F6A">
              <w:rPr>
                <w:rFonts w:hint="cs"/>
                <w:rtl/>
              </w:rPr>
              <w:t xml:space="preserve"> ותעודות הסמכה.</w:t>
            </w:r>
          </w:p>
          <w:p w14:paraId="0A396442" w14:textId="77777777" w:rsidR="009221CE" w:rsidRPr="001F12DF" w:rsidRDefault="009221CE" w:rsidP="00834891">
            <w:pPr>
              <w:rPr>
                <w:rtl/>
              </w:rPr>
            </w:pPr>
            <w:r w:rsidRPr="001F12DF">
              <w:rPr>
                <w:rFonts w:hint="cs"/>
                <w:rtl/>
              </w:rPr>
              <w:t>ה. תשלומים מקוונים באמצעות כרטיסי אשראי בצורה מאובטחת לרבות אתר סליקת תשלומים מאובטח (</w:t>
            </w:r>
            <w:r w:rsidRPr="001F12DF">
              <w:t>SSL 128</w:t>
            </w:r>
            <w:r w:rsidRPr="001F12DF">
              <w:rPr>
                <w:rFonts w:hint="cs"/>
                <w:rtl/>
              </w:rPr>
              <w:t xml:space="preserve"> לפחות).</w:t>
            </w:r>
          </w:p>
        </w:tc>
      </w:tr>
      <w:tr w:rsidR="009221CE" w:rsidRPr="001F12DF" w14:paraId="66B0B49A" w14:textId="77777777" w:rsidTr="000421D8">
        <w:tc>
          <w:tcPr>
            <w:tcW w:w="1560" w:type="dxa"/>
          </w:tcPr>
          <w:p w14:paraId="4CEBA678" w14:textId="065F72E0" w:rsidR="009221CE" w:rsidRPr="001F12DF" w:rsidRDefault="006D44B9" w:rsidP="00834891">
            <w:r>
              <w:t>Cm6</w:t>
            </w:r>
            <w:r w:rsidR="009221CE" w:rsidRPr="0075397D">
              <w:t>.0</w:t>
            </w:r>
            <w:r>
              <w:t>1</w:t>
            </w:r>
            <w:r w:rsidR="009221CE" w:rsidRPr="0075397D">
              <w:t>.020</w:t>
            </w:r>
          </w:p>
        </w:tc>
        <w:tc>
          <w:tcPr>
            <w:tcW w:w="8640" w:type="dxa"/>
          </w:tcPr>
          <w:p w14:paraId="075E2F93" w14:textId="77777777" w:rsidR="009221CE" w:rsidRPr="001F12DF" w:rsidRDefault="009221CE" w:rsidP="00834891">
            <w:pPr>
              <w:rPr>
                <w:rtl/>
              </w:rPr>
            </w:pPr>
            <w:r w:rsidRPr="001F12DF">
              <w:rPr>
                <w:rFonts w:hint="cs"/>
                <w:rtl/>
              </w:rPr>
              <w:t>ביצועים:</w:t>
            </w:r>
          </w:p>
          <w:p w14:paraId="4353D60C" w14:textId="77777777" w:rsidR="009221CE" w:rsidRPr="001F12DF" w:rsidRDefault="009221CE" w:rsidP="00834891">
            <w:pPr>
              <w:rPr>
                <w:rtl/>
              </w:rPr>
            </w:pPr>
            <w:r w:rsidRPr="001F12DF">
              <w:rPr>
                <w:rFonts w:hint="cs"/>
                <w:rtl/>
              </w:rPr>
              <w:t>הפורטל יידרש לפעול מול מספר רב של פונים ועל נדרש לעמוד בדרישות הבאות:</w:t>
            </w:r>
          </w:p>
          <w:p w14:paraId="02475451" w14:textId="545798C1" w:rsidR="009221CE" w:rsidRPr="001F12DF" w:rsidRDefault="009221CE" w:rsidP="00834891">
            <w:pPr>
              <w:rPr>
                <w:rtl/>
              </w:rPr>
            </w:pPr>
            <w:r w:rsidRPr="001F12DF">
              <w:rPr>
                <w:rFonts w:hint="cs"/>
                <w:rtl/>
              </w:rPr>
              <w:t xml:space="preserve">א. מספר מחוברים </w:t>
            </w:r>
            <w:r w:rsidRPr="001F12DF">
              <w:rPr>
                <w:rtl/>
              </w:rPr>
              <w:t>–</w:t>
            </w:r>
            <w:r w:rsidRPr="001F12DF">
              <w:rPr>
                <w:rFonts w:hint="cs"/>
                <w:rtl/>
              </w:rPr>
              <w:t xml:space="preserve"> עד </w:t>
            </w:r>
            <w:r w:rsidR="00E40F6A">
              <w:rPr>
                <w:rFonts w:hint="cs"/>
                <w:rtl/>
              </w:rPr>
              <w:t>500</w:t>
            </w:r>
            <w:r w:rsidRPr="001F12DF">
              <w:rPr>
                <w:rFonts w:hint="cs"/>
                <w:rtl/>
              </w:rPr>
              <w:t xml:space="preserve"> בקשות בו זמנית להצגת מידע והעברת מידע באתר.</w:t>
            </w:r>
          </w:p>
          <w:p w14:paraId="057A659F" w14:textId="77777777" w:rsidR="009221CE" w:rsidRPr="001F12DF" w:rsidRDefault="009221CE" w:rsidP="00834891">
            <w:pPr>
              <w:rPr>
                <w:rtl/>
              </w:rPr>
            </w:pPr>
            <w:r w:rsidRPr="001F12DF">
              <w:rPr>
                <w:rFonts w:hint="cs"/>
                <w:rtl/>
              </w:rPr>
              <w:t xml:space="preserve">ב. הורדת טפסים ומסמכים </w:t>
            </w:r>
            <w:r w:rsidRPr="001F12DF">
              <w:rPr>
                <w:rtl/>
              </w:rPr>
              <w:t>–</w:t>
            </w:r>
            <w:r w:rsidRPr="001F12DF">
              <w:rPr>
                <w:rFonts w:hint="cs"/>
                <w:rtl/>
              </w:rPr>
              <w:t xml:space="preserve"> לפחות תעבורה של 10 גיגה ביט ליום.</w:t>
            </w:r>
          </w:p>
          <w:p w14:paraId="43992F19" w14:textId="77777777" w:rsidR="009221CE" w:rsidRPr="001F12DF" w:rsidRDefault="009221CE" w:rsidP="00834891">
            <w:pPr>
              <w:rPr>
                <w:rtl/>
              </w:rPr>
            </w:pPr>
            <w:r w:rsidRPr="001F12DF">
              <w:rPr>
                <w:rFonts w:hint="cs"/>
                <w:rtl/>
              </w:rPr>
              <w:t xml:space="preserve">ג. מהירות הורדה והעלאת קבצים לבקשה בודדת באתר </w:t>
            </w:r>
            <w:r w:rsidRPr="001F12DF">
              <w:rPr>
                <w:rtl/>
              </w:rPr>
              <w:t>–</w:t>
            </w:r>
            <w:r w:rsidRPr="001F12DF">
              <w:rPr>
                <w:rFonts w:hint="cs"/>
                <w:rtl/>
              </w:rPr>
              <w:t xml:space="preserve"> לפחות </w:t>
            </w:r>
            <w:r>
              <w:rPr>
                <w:rFonts w:hint="cs"/>
                <w:rtl/>
              </w:rPr>
              <w:t>1</w:t>
            </w:r>
            <w:r w:rsidRPr="001F12DF">
              <w:rPr>
                <w:rFonts w:hint="cs"/>
                <w:rtl/>
              </w:rPr>
              <w:t xml:space="preserve"> </w:t>
            </w:r>
            <w:r>
              <w:rPr>
                <w:rFonts w:hint="cs"/>
                <w:rtl/>
              </w:rPr>
              <w:t>מגה</w:t>
            </w:r>
            <w:r w:rsidRPr="001F12DF">
              <w:rPr>
                <w:rFonts w:hint="cs"/>
                <w:rtl/>
              </w:rPr>
              <w:t xml:space="preserve"> ביט לשנייה.</w:t>
            </w:r>
          </w:p>
        </w:tc>
      </w:tr>
      <w:tr w:rsidR="009221CE" w:rsidRPr="001F12DF" w14:paraId="0BD72D18" w14:textId="77777777" w:rsidTr="000421D8">
        <w:tc>
          <w:tcPr>
            <w:tcW w:w="1560" w:type="dxa"/>
          </w:tcPr>
          <w:p w14:paraId="240D6365" w14:textId="60202801" w:rsidR="009221CE" w:rsidRPr="001F12DF" w:rsidRDefault="006D44B9" w:rsidP="00834891">
            <w:r>
              <w:t>Cm6</w:t>
            </w:r>
            <w:r w:rsidR="009221CE" w:rsidRPr="0075397D">
              <w:t>.0</w:t>
            </w:r>
            <w:r>
              <w:t>1</w:t>
            </w:r>
            <w:r w:rsidR="009221CE" w:rsidRPr="0075397D">
              <w:t>.030</w:t>
            </w:r>
          </w:p>
        </w:tc>
        <w:tc>
          <w:tcPr>
            <w:tcW w:w="8640" w:type="dxa"/>
          </w:tcPr>
          <w:p w14:paraId="30AADF4D" w14:textId="77777777" w:rsidR="009221CE" w:rsidRPr="001F12DF" w:rsidRDefault="009221CE" w:rsidP="00834891">
            <w:pPr>
              <w:rPr>
                <w:rtl/>
              </w:rPr>
            </w:pPr>
            <w:r w:rsidRPr="001F12DF">
              <w:rPr>
                <w:rFonts w:hint="cs"/>
                <w:rtl/>
              </w:rPr>
              <w:t>אבטחת מידע:</w:t>
            </w:r>
          </w:p>
          <w:p w14:paraId="26455CFF" w14:textId="77777777" w:rsidR="009221CE" w:rsidRPr="001F12DF" w:rsidRDefault="009221CE" w:rsidP="00834891">
            <w:pPr>
              <w:rPr>
                <w:rtl/>
              </w:rPr>
            </w:pPr>
            <w:r w:rsidRPr="001F12DF">
              <w:rPr>
                <w:rFonts w:hint="cs"/>
                <w:rtl/>
              </w:rPr>
              <w:t xml:space="preserve">א. הפורטל יהיה מאובטח בתקן </w:t>
            </w:r>
            <w:r w:rsidRPr="001F12DF">
              <w:rPr>
                <w:rFonts w:hint="cs"/>
              </w:rPr>
              <w:t>SSL</w:t>
            </w:r>
            <w:r w:rsidRPr="001F12DF">
              <w:rPr>
                <w:rFonts w:hint="cs"/>
                <w:rtl/>
              </w:rPr>
              <w:t xml:space="preserve"> על כלל עמודי המידע באתר לרבות שירות התשלומים המקוון.</w:t>
            </w:r>
          </w:p>
          <w:p w14:paraId="4E0D7C2D" w14:textId="54C581F5" w:rsidR="009221CE" w:rsidRPr="001F12DF" w:rsidRDefault="009221CE" w:rsidP="00093F00">
            <w:pPr>
              <w:rPr>
                <w:rtl/>
              </w:rPr>
            </w:pPr>
            <w:r w:rsidRPr="001F12DF">
              <w:rPr>
                <w:rFonts w:hint="cs"/>
                <w:rtl/>
              </w:rPr>
              <w:t xml:space="preserve">ב. הגישה לאתר באמצעות 3 שדות זיהוי: מספר ת.ז, סיסמה ומספר </w:t>
            </w:r>
            <w:r w:rsidR="00093F00">
              <w:rPr>
                <w:rFonts w:hint="cs"/>
                <w:rtl/>
              </w:rPr>
              <w:t>לקוח</w:t>
            </w:r>
            <w:r w:rsidRPr="001F12DF">
              <w:rPr>
                <w:rFonts w:hint="cs"/>
                <w:rtl/>
              </w:rPr>
              <w:t>.</w:t>
            </w:r>
          </w:p>
          <w:p w14:paraId="7661A682" w14:textId="716D8516" w:rsidR="009221CE" w:rsidRPr="001F12DF" w:rsidRDefault="009221CE" w:rsidP="00834891">
            <w:pPr>
              <w:rPr>
                <w:rtl/>
              </w:rPr>
            </w:pPr>
            <w:r w:rsidRPr="001F12DF">
              <w:rPr>
                <w:rFonts w:hint="cs"/>
                <w:rtl/>
              </w:rPr>
              <w:t xml:space="preserve">ג. מנגנון רישום </w:t>
            </w:r>
            <w:r w:rsidR="000C477F">
              <w:rPr>
                <w:rFonts w:hint="cs"/>
                <w:rtl/>
              </w:rPr>
              <w:t>לקוחות</w:t>
            </w:r>
            <w:r w:rsidRPr="001F12DF">
              <w:rPr>
                <w:rFonts w:hint="cs"/>
                <w:rtl/>
              </w:rPr>
              <w:t xml:space="preserve"> ופונים לאתר יהיה אוטומטי והמשתמש יידרש להקליד סיסמאות באתר המורכבות מאותיות ספרות וסימנים באורך 8 תווים לפחות.</w:t>
            </w:r>
          </w:p>
          <w:p w14:paraId="1B3DB31A" w14:textId="77777777" w:rsidR="009221CE" w:rsidRPr="001F12DF" w:rsidRDefault="009221CE" w:rsidP="00834891">
            <w:pPr>
              <w:rPr>
                <w:rtl/>
              </w:rPr>
            </w:pPr>
            <w:r w:rsidRPr="001F12DF">
              <w:rPr>
                <w:rFonts w:hint="cs"/>
                <w:rtl/>
              </w:rPr>
              <w:t xml:space="preserve">ד. מנגנון שינוי סיסמאות </w:t>
            </w:r>
            <w:r w:rsidRPr="001F12DF">
              <w:rPr>
                <w:rtl/>
              </w:rPr>
              <w:t>–</w:t>
            </w:r>
            <w:r w:rsidRPr="001F12DF">
              <w:rPr>
                <w:rFonts w:hint="cs"/>
                <w:rtl/>
              </w:rPr>
              <w:t xml:space="preserve"> פג תוקף כל חצי שנה או החלפת סיסמה לפי דרישת משתמש המוקדם מביניהם.</w:t>
            </w:r>
          </w:p>
          <w:p w14:paraId="290CB940" w14:textId="77777777" w:rsidR="009221CE" w:rsidRPr="001F12DF" w:rsidRDefault="009221CE" w:rsidP="00834891">
            <w:pPr>
              <w:rPr>
                <w:rtl/>
              </w:rPr>
            </w:pPr>
            <w:r w:rsidRPr="001F12DF">
              <w:rPr>
                <w:rFonts w:hint="cs"/>
                <w:rtl/>
              </w:rPr>
              <w:t xml:space="preserve">ה. האתר יכיל מערכת התראות מפני ניסיונות פריצה לאתר והעברת מידע מקוון למפעילי האתר לחסימת משתמשים, כתובת </w:t>
            </w:r>
            <w:r w:rsidRPr="001F12DF">
              <w:rPr>
                <w:rFonts w:hint="cs"/>
              </w:rPr>
              <w:t>IP</w:t>
            </w:r>
            <w:r w:rsidRPr="001F12DF">
              <w:rPr>
                <w:rFonts w:hint="cs"/>
                <w:rtl/>
              </w:rPr>
              <w:t xml:space="preserve"> לגישה וכו'</w:t>
            </w:r>
          </w:p>
          <w:p w14:paraId="682B86B1" w14:textId="77777777" w:rsidR="009221CE" w:rsidRPr="001F12DF" w:rsidRDefault="009221CE" w:rsidP="00834891">
            <w:pPr>
              <w:rPr>
                <w:rtl/>
              </w:rPr>
            </w:pPr>
            <w:r w:rsidRPr="001F12DF">
              <w:rPr>
                <w:rFonts w:hint="cs"/>
                <w:rtl/>
              </w:rPr>
              <w:t xml:space="preserve">ו. האתר יכיל חסימת כתובות </w:t>
            </w:r>
            <w:r w:rsidRPr="001F12DF">
              <w:rPr>
                <w:rFonts w:hint="cs"/>
              </w:rPr>
              <w:t>IP</w:t>
            </w:r>
            <w:r w:rsidRPr="001F12DF">
              <w:rPr>
                <w:rFonts w:hint="cs"/>
                <w:rtl/>
              </w:rPr>
              <w:t xml:space="preserve"> (גישה) לפי זיהוי מדינה </w:t>
            </w:r>
            <w:r w:rsidRPr="001F12DF">
              <w:rPr>
                <w:rtl/>
              </w:rPr>
              <w:t>–</w:t>
            </w:r>
            <w:r w:rsidRPr="001F12DF">
              <w:rPr>
                <w:rFonts w:hint="cs"/>
                <w:rtl/>
              </w:rPr>
              <w:t xml:space="preserve"> כברירת מחדל הגישה לאתר תהיה מכתובות </w:t>
            </w:r>
            <w:r w:rsidRPr="001F12DF">
              <w:rPr>
                <w:rFonts w:hint="cs"/>
              </w:rPr>
              <w:t>IP</w:t>
            </w:r>
            <w:r w:rsidRPr="001F12DF">
              <w:rPr>
                <w:rFonts w:hint="cs"/>
                <w:rtl/>
              </w:rPr>
              <w:t xml:space="preserve"> בתוך מדינת ישראל בלבד.</w:t>
            </w:r>
          </w:p>
          <w:p w14:paraId="68DB2836" w14:textId="77777777" w:rsidR="009221CE" w:rsidRPr="001F12DF" w:rsidRDefault="009221CE" w:rsidP="00834891">
            <w:pPr>
              <w:rPr>
                <w:rtl/>
              </w:rPr>
            </w:pPr>
            <w:r w:rsidRPr="001F12DF">
              <w:rPr>
                <w:rFonts w:hint="cs"/>
                <w:rtl/>
              </w:rPr>
              <w:t xml:space="preserve">ז. ממשק המידע בין הפורטל למערכת המידע הארגונית יהיה מאובטח ועל שני שרתים פיזיים נפרדים בעלי כתובות </w:t>
            </w:r>
            <w:r w:rsidRPr="001F12DF">
              <w:rPr>
                <w:rFonts w:hint="cs"/>
              </w:rPr>
              <w:t>IP</w:t>
            </w:r>
            <w:r w:rsidRPr="001F12DF">
              <w:rPr>
                <w:rFonts w:hint="cs"/>
                <w:rtl/>
              </w:rPr>
              <w:t xml:space="preserve"> שונות. הממשק יהיה באמצעות </w:t>
            </w:r>
            <w:r w:rsidRPr="001F12DF">
              <w:t>web services</w:t>
            </w:r>
            <w:r w:rsidRPr="001F12DF">
              <w:rPr>
                <w:rFonts w:hint="cs"/>
                <w:rtl/>
              </w:rPr>
              <w:t xml:space="preserve"> מאובטחים הניתנים לגישה אך ורק מכתובת </w:t>
            </w:r>
            <w:r w:rsidRPr="001F12DF">
              <w:rPr>
                <w:rFonts w:hint="cs"/>
              </w:rPr>
              <w:t>IP</w:t>
            </w:r>
            <w:r w:rsidRPr="001F12DF">
              <w:rPr>
                <w:rFonts w:hint="cs"/>
                <w:rtl/>
              </w:rPr>
              <w:t xml:space="preserve"> יחידה (משרת הפורטל). </w:t>
            </w:r>
          </w:p>
          <w:p w14:paraId="3AA29FBF" w14:textId="77777777" w:rsidR="009221CE" w:rsidRPr="001F12DF" w:rsidRDefault="009221CE" w:rsidP="00834891">
            <w:pPr>
              <w:rPr>
                <w:rtl/>
              </w:rPr>
            </w:pPr>
            <w:r w:rsidRPr="001F12DF">
              <w:rPr>
                <w:rFonts w:hint="cs"/>
                <w:rtl/>
              </w:rPr>
              <w:t xml:space="preserve">ח. כל בקשה המועברת בין הפורטל למערכת המידע הארגונית תהיה בעלת </w:t>
            </w:r>
            <w:r w:rsidRPr="001F12DF">
              <w:t>token</w:t>
            </w:r>
            <w:r w:rsidRPr="001F12DF">
              <w:rPr>
                <w:rFonts w:hint="cs"/>
                <w:rtl/>
              </w:rPr>
              <w:t xml:space="preserve"> משתנה ייחודי הניתן לזיהוי באמצעות הצפנת </w:t>
            </w:r>
            <w:r w:rsidRPr="001F12DF">
              <w:rPr>
                <w:rFonts w:hint="cs"/>
              </w:rPr>
              <w:t>RSA</w:t>
            </w:r>
            <w:r w:rsidRPr="001F12DF">
              <w:rPr>
                <w:rFonts w:hint="cs"/>
                <w:rtl/>
              </w:rPr>
              <w:t xml:space="preserve"> (מפתח ציבורי ופרטי) בין השרתים. בקשות ללא זיהוי או זיהוי שגוי</w:t>
            </w:r>
            <w:r w:rsidRPr="001F12DF">
              <w:rPr>
                <w:rtl/>
              </w:rPr>
              <w:t>–</w:t>
            </w:r>
            <w:r w:rsidRPr="001F12DF">
              <w:rPr>
                <w:rFonts w:hint="cs"/>
                <w:rtl/>
              </w:rPr>
              <w:t xml:space="preserve"> לא תענינה והתראות יועברו בצורה מקוונת למפעילי האתר.</w:t>
            </w:r>
          </w:p>
        </w:tc>
      </w:tr>
      <w:tr w:rsidR="009221CE" w:rsidRPr="001F12DF" w14:paraId="7A056FC5" w14:textId="77777777" w:rsidTr="000421D8">
        <w:tc>
          <w:tcPr>
            <w:tcW w:w="1560" w:type="dxa"/>
          </w:tcPr>
          <w:p w14:paraId="58E9A8DD" w14:textId="6B6146E3" w:rsidR="009221CE" w:rsidRPr="001F12DF" w:rsidRDefault="006D44B9" w:rsidP="00834891">
            <w:r>
              <w:t>Cm6</w:t>
            </w:r>
            <w:r w:rsidR="009221CE" w:rsidRPr="0075397D">
              <w:t>.0</w:t>
            </w:r>
            <w:r>
              <w:t>1</w:t>
            </w:r>
            <w:r w:rsidR="009221CE" w:rsidRPr="0075397D">
              <w:t>.040</w:t>
            </w:r>
          </w:p>
        </w:tc>
        <w:tc>
          <w:tcPr>
            <w:tcW w:w="8640" w:type="dxa"/>
          </w:tcPr>
          <w:p w14:paraId="17001A80" w14:textId="6B6195D0" w:rsidR="009221CE" w:rsidRPr="001F12DF" w:rsidRDefault="009221CE" w:rsidP="00834891">
            <w:pPr>
              <w:rPr>
                <w:rtl/>
              </w:rPr>
            </w:pPr>
            <w:r w:rsidRPr="001F12DF">
              <w:rPr>
                <w:rFonts w:hint="cs"/>
                <w:rtl/>
              </w:rPr>
              <w:t>המערכת</w:t>
            </w:r>
            <w:r w:rsidRPr="001F12DF">
              <w:rPr>
                <w:rtl/>
              </w:rPr>
              <w:t xml:space="preserve"> </w:t>
            </w:r>
            <w:r w:rsidRPr="001F12DF">
              <w:rPr>
                <w:rFonts w:hint="cs"/>
                <w:rtl/>
              </w:rPr>
              <w:t>תציג</w:t>
            </w:r>
            <w:r w:rsidRPr="001F12DF">
              <w:rPr>
                <w:rtl/>
              </w:rPr>
              <w:t xml:space="preserve"> </w:t>
            </w:r>
            <w:r w:rsidRPr="001F12DF">
              <w:rPr>
                <w:rFonts w:hint="cs"/>
                <w:rtl/>
              </w:rPr>
              <w:t>הודעות</w:t>
            </w:r>
            <w:r w:rsidRPr="001F12DF">
              <w:rPr>
                <w:rtl/>
              </w:rPr>
              <w:t xml:space="preserve"> </w:t>
            </w:r>
            <w:r w:rsidRPr="001F12DF">
              <w:rPr>
                <w:rFonts w:hint="cs"/>
                <w:rtl/>
              </w:rPr>
              <w:t>אישיות</w:t>
            </w:r>
            <w:r w:rsidRPr="001F12DF">
              <w:rPr>
                <w:rtl/>
              </w:rPr>
              <w:t xml:space="preserve"> </w:t>
            </w:r>
            <w:r w:rsidR="00E40F6A">
              <w:rPr>
                <w:rFonts w:hint="cs"/>
                <w:rtl/>
              </w:rPr>
              <w:t>ללקוח</w:t>
            </w:r>
            <w:r w:rsidRPr="001F12DF">
              <w:rPr>
                <w:rtl/>
              </w:rPr>
              <w:t xml:space="preserve"> </w:t>
            </w:r>
            <w:r w:rsidR="00E40F6A">
              <w:rPr>
                <w:rFonts w:hint="cs"/>
                <w:rtl/>
              </w:rPr>
              <w:t xml:space="preserve">ולמעבדה </w:t>
            </w:r>
            <w:r w:rsidRPr="001F12DF">
              <w:rPr>
                <w:rFonts w:hint="cs"/>
                <w:rtl/>
              </w:rPr>
              <w:t>בנושאי</w:t>
            </w:r>
            <w:r w:rsidRPr="001F12DF">
              <w:rPr>
                <w:rtl/>
              </w:rPr>
              <w:t xml:space="preserve"> </w:t>
            </w:r>
            <w:r w:rsidRPr="001F12DF">
              <w:rPr>
                <w:rFonts w:hint="cs"/>
                <w:rtl/>
              </w:rPr>
              <w:t>חיובים</w:t>
            </w:r>
            <w:r w:rsidRPr="001F12DF">
              <w:rPr>
                <w:rtl/>
              </w:rPr>
              <w:t xml:space="preserve"> </w:t>
            </w:r>
            <w:r w:rsidRPr="001F12DF">
              <w:rPr>
                <w:rFonts w:hint="cs"/>
                <w:rtl/>
              </w:rPr>
              <w:t>ותשלומים</w:t>
            </w:r>
            <w:r w:rsidR="00E40F6A">
              <w:rPr>
                <w:rFonts w:hint="cs"/>
                <w:rtl/>
              </w:rPr>
              <w:t xml:space="preserve"> והסדרת תשלומים בעבור תהליכי הסמכה ופיקוח</w:t>
            </w:r>
            <w:r w:rsidRPr="001F12DF">
              <w:rPr>
                <w:rtl/>
              </w:rPr>
              <w:t xml:space="preserve"> </w:t>
            </w:r>
            <w:r w:rsidRPr="001F12DF">
              <w:rPr>
                <w:rFonts w:hint="cs"/>
                <w:rtl/>
              </w:rPr>
              <w:t>ותאפשר</w:t>
            </w:r>
            <w:r w:rsidRPr="001F12DF">
              <w:rPr>
                <w:rtl/>
              </w:rPr>
              <w:t xml:space="preserve"> </w:t>
            </w:r>
            <w:r w:rsidRPr="001F12DF">
              <w:rPr>
                <w:rFonts w:hint="cs"/>
                <w:rtl/>
              </w:rPr>
              <w:t>להם</w:t>
            </w:r>
            <w:r w:rsidRPr="001F12DF">
              <w:rPr>
                <w:rtl/>
              </w:rPr>
              <w:t xml:space="preserve"> </w:t>
            </w:r>
            <w:r w:rsidRPr="001F12DF">
              <w:rPr>
                <w:rFonts w:hint="cs"/>
                <w:rtl/>
              </w:rPr>
              <w:t>להסדיר</w:t>
            </w:r>
            <w:r w:rsidRPr="001F12DF">
              <w:rPr>
                <w:rtl/>
              </w:rPr>
              <w:t xml:space="preserve"> </w:t>
            </w:r>
            <w:r w:rsidRPr="001F12DF">
              <w:rPr>
                <w:rFonts w:hint="cs"/>
                <w:rtl/>
              </w:rPr>
              <w:t>את</w:t>
            </w:r>
            <w:r w:rsidRPr="001F12DF">
              <w:rPr>
                <w:rtl/>
              </w:rPr>
              <w:t xml:space="preserve"> </w:t>
            </w:r>
            <w:r w:rsidRPr="001F12DF">
              <w:rPr>
                <w:rFonts w:hint="cs"/>
                <w:rtl/>
              </w:rPr>
              <w:t>חובותיהם</w:t>
            </w:r>
            <w:r w:rsidRPr="001F12DF">
              <w:rPr>
                <w:rtl/>
              </w:rPr>
              <w:t xml:space="preserve"> </w:t>
            </w:r>
            <w:r w:rsidRPr="001F12DF">
              <w:rPr>
                <w:rFonts w:hint="cs"/>
                <w:rtl/>
              </w:rPr>
              <w:t>דרך</w:t>
            </w:r>
            <w:r w:rsidRPr="001F12DF">
              <w:rPr>
                <w:rtl/>
              </w:rPr>
              <w:t xml:space="preserve"> </w:t>
            </w:r>
            <w:r w:rsidRPr="001F12DF">
              <w:rPr>
                <w:rFonts w:hint="cs"/>
                <w:rtl/>
              </w:rPr>
              <w:t>הפורטל לרבות תשלומים מקוונים בכרטיסי אשראי</w:t>
            </w:r>
            <w:r w:rsidRPr="001F12DF">
              <w:rPr>
                <w:rtl/>
              </w:rPr>
              <w:t>.</w:t>
            </w:r>
          </w:p>
        </w:tc>
      </w:tr>
      <w:tr w:rsidR="009221CE" w:rsidRPr="001F12DF" w14:paraId="5915FB96" w14:textId="77777777" w:rsidTr="000421D8">
        <w:tc>
          <w:tcPr>
            <w:tcW w:w="1560" w:type="dxa"/>
          </w:tcPr>
          <w:p w14:paraId="3D9DDF83" w14:textId="4F6DE10A" w:rsidR="009221CE" w:rsidRPr="001F12DF" w:rsidRDefault="006D44B9" w:rsidP="00834891">
            <w:r>
              <w:t>Cm6</w:t>
            </w:r>
            <w:r w:rsidR="009221CE" w:rsidRPr="0075397D">
              <w:t>.0</w:t>
            </w:r>
            <w:r>
              <w:t>1</w:t>
            </w:r>
            <w:r w:rsidR="009221CE" w:rsidRPr="0075397D">
              <w:t>.050</w:t>
            </w:r>
          </w:p>
        </w:tc>
        <w:tc>
          <w:tcPr>
            <w:tcW w:w="8640" w:type="dxa"/>
          </w:tcPr>
          <w:p w14:paraId="6C9483AC" w14:textId="77777777" w:rsidR="009221CE" w:rsidRPr="001F12DF" w:rsidRDefault="009221CE" w:rsidP="00834891">
            <w:r w:rsidRPr="001F12DF">
              <w:rPr>
                <w:rFonts w:hint="cs"/>
                <w:rtl/>
              </w:rPr>
              <w:t>המערכת</w:t>
            </w:r>
            <w:r w:rsidRPr="001F12DF">
              <w:rPr>
                <w:rtl/>
              </w:rPr>
              <w:t xml:space="preserve"> </w:t>
            </w:r>
            <w:r w:rsidRPr="001F12DF">
              <w:rPr>
                <w:rFonts w:hint="cs"/>
                <w:rtl/>
              </w:rPr>
              <w:t>תציג</w:t>
            </w:r>
            <w:r w:rsidRPr="001F12DF">
              <w:rPr>
                <w:rtl/>
              </w:rPr>
              <w:t xml:space="preserve">, </w:t>
            </w:r>
            <w:r w:rsidRPr="001F12DF">
              <w:rPr>
                <w:rFonts w:hint="cs"/>
                <w:rtl/>
              </w:rPr>
              <w:t>למשתמש</w:t>
            </w:r>
            <w:r w:rsidRPr="001F12DF">
              <w:rPr>
                <w:rtl/>
              </w:rPr>
              <w:t xml:space="preserve">, </w:t>
            </w:r>
            <w:r w:rsidRPr="001F12DF">
              <w:rPr>
                <w:rFonts w:hint="cs"/>
                <w:rtl/>
              </w:rPr>
              <w:t>לכל</w:t>
            </w:r>
            <w:r w:rsidRPr="001F12DF">
              <w:rPr>
                <w:rtl/>
              </w:rPr>
              <w:t xml:space="preserve"> </w:t>
            </w:r>
            <w:r w:rsidRPr="001F12DF">
              <w:rPr>
                <w:rFonts w:hint="cs"/>
                <w:rtl/>
              </w:rPr>
              <w:t>סוג</w:t>
            </w:r>
            <w:r w:rsidRPr="001F12DF">
              <w:rPr>
                <w:rtl/>
              </w:rPr>
              <w:t xml:space="preserve"> </w:t>
            </w:r>
            <w:r w:rsidRPr="001F12DF">
              <w:rPr>
                <w:rFonts w:hint="cs"/>
                <w:rtl/>
              </w:rPr>
              <w:t>השירות</w:t>
            </w:r>
            <w:r w:rsidRPr="001F12DF">
              <w:rPr>
                <w:rtl/>
              </w:rPr>
              <w:t xml:space="preserve"> </w:t>
            </w:r>
            <w:r w:rsidRPr="001F12DF">
              <w:rPr>
                <w:rFonts w:hint="cs"/>
                <w:rtl/>
              </w:rPr>
              <w:t>את</w:t>
            </w:r>
            <w:r w:rsidRPr="001F12DF">
              <w:rPr>
                <w:rtl/>
              </w:rPr>
              <w:t xml:space="preserve"> </w:t>
            </w:r>
            <w:r w:rsidRPr="001F12DF">
              <w:rPr>
                <w:rFonts w:hint="cs"/>
                <w:rtl/>
              </w:rPr>
              <w:t>תיאו</w:t>
            </w:r>
            <w:r w:rsidRPr="001F12DF">
              <w:rPr>
                <w:rFonts w:hint="eastAsia"/>
                <w:rtl/>
              </w:rPr>
              <w:t>ר</w:t>
            </w:r>
            <w:r w:rsidRPr="001F12DF">
              <w:rPr>
                <w:rtl/>
              </w:rPr>
              <w:t xml:space="preserve"> </w:t>
            </w:r>
            <w:r w:rsidRPr="001F12DF">
              <w:rPr>
                <w:rFonts w:hint="cs"/>
                <w:rtl/>
              </w:rPr>
              <w:t>השירות</w:t>
            </w:r>
            <w:r w:rsidRPr="001F12DF">
              <w:rPr>
                <w:rtl/>
              </w:rPr>
              <w:t xml:space="preserve"> </w:t>
            </w:r>
            <w:r w:rsidRPr="001F12DF">
              <w:rPr>
                <w:rFonts w:hint="cs"/>
                <w:rtl/>
              </w:rPr>
              <w:t>ואת</w:t>
            </w:r>
            <w:r w:rsidRPr="001F12DF">
              <w:rPr>
                <w:rtl/>
              </w:rPr>
              <w:t xml:space="preserve"> </w:t>
            </w:r>
            <w:r w:rsidRPr="001F12DF">
              <w:rPr>
                <w:rFonts w:hint="cs"/>
                <w:rtl/>
              </w:rPr>
              <w:t>היתרה</w:t>
            </w:r>
            <w:r w:rsidRPr="001F12DF">
              <w:rPr>
                <w:rtl/>
              </w:rPr>
              <w:t xml:space="preserve"> </w:t>
            </w:r>
            <w:r w:rsidRPr="001F12DF">
              <w:rPr>
                <w:rFonts w:hint="cs"/>
                <w:rtl/>
              </w:rPr>
              <w:t>לתשלום</w:t>
            </w:r>
            <w:r w:rsidRPr="001F12DF">
              <w:rPr>
                <w:rtl/>
              </w:rPr>
              <w:t xml:space="preserve"> </w:t>
            </w:r>
            <w:r w:rsidRPr="001F12DF">
              <w:rPr>
                <w:rFonts w:hint="cs"/>
                <w:rtl/>
              </w:rPr>
              <w:t>לסוג</w:t>
            </w:r>
            <w:r w:rsidRPr="001F12DF">
              <w:rPr>
                <w:rtl/>
              </w:rPr>
              <w:t xml:space="preserve"> </w:t>
            </w:r>
            <w:r w:rsidRPr="001F12DF">
              <w:rPr>
                <w:rFonts w:hint="cs"/>
                <w:rtl/>
              </w:rPr>
              <w:t>השירות</w:t>
            </w:r>
            <w:r w:rsidRPr="001F12DF">
              <w:rPr>
                <w:rtl/>
              </w:rPr>
              <w:t>.</w:t>
            </w:r>
          </w:p>
          <w:p w14:paraId="188C4A95" w14:textId="33451D6E" w:rsidR="009221CE" w:rsidRPr="001F12DF" w:rsidRDefault="009221CE" w:rsidP="00834891">
            <w:pPr>
              <w:rPr>
                <w:rtl/>
              </w:rPr>
            </w:pPr>
            <w:r w:rsidRPr="001F12DF">
              <w:rPr>
                <w:rFonts w:hint="cs"/>
                <w:rtl/>
              </w:rPr>
              <w:t>סוגי</w:t>
            </w:r>
            <w:r w:rsidRPr="001F12DF">
              <w:rPr>
                <w:rtl/>
              </w:rPr>
              <w:t xml:space="preserve"> </w:t>
            </w:r>
            <w:r w:rsidRPr="001F12DF">
              <w:rPr>
                <w:rFonts w:hint="cs"/>
                <w:rtl/>
              </w:rPr>
              <w:t>שירות</w:t>
            </w:r>
            <w:r w:rsidRPr="001F12DF">
              <w:rPr>
                <w:rtl/>
              </w:rPr>
              <w:t xml:space="preserve"> </w:t>
            </w:r>
            <w:r w:rsidRPr="001F12DF">
              <w:rPr>
                <w:rFonts w:hint="cs"/>
                <w:rtl/>
              </w:rPr>
              <w:t>כגון</w:t>
            </w:r>
            <w:r w:rsidRPr="001F12DF">
              <w:rPr>
                <w:rtl/>
              </w:rPr>
              <w:t xml:space="preserve">: </w:t>
            </w:r>
            <w:r w:rsidR="00E40F6A">
              <w:rPr>
                <w:rFonts w:hint="cs"/>
                <w:rtl/>
              </w:rPr>
              <w:t xml:space="preserve">הסמכה, מבדק, השלמה, </w:t>
            </w:r>
            <w:r w:rsidR="00A05AEB">
              <w:rPr>
                <w:rFonts w:hint="cs"/>
                <w:rtl/>
              </w:rPr>
              <w:t xml:space="preserve">טיפול בממצאי מבדק בסבבים נוספים, השתתפות בהדרכה בתשלום, </w:t>
            </w:r>
            <w:r w:rsidR="00E40F6A">
              <w:rPr>
                <w:rFonts w:hint="cs"/>
                <w:rtl/>
              </w:rPr>
              <w:t>פיקוח ואגרה שנתית</w:t>
            </w:r>
            <w:r w:rsidR="00A05AEB">
              <w:rPr>
                <w:rFonts w:hint="cs"/>
                <w:rtl/>
              </w:rPr>
              <w:t>.</w:t>
            </w:r>
          </w:p>
        </w:tc>
      </w:tr>
      <w:tr w:rsidR="009221CE" w:rsidRPr="001F12DF" w14:paraId="706BC70B" w14:textId="77777777" w:rsidTr="000421D8">
        <w:tc>
          <w:tcPr>
            <w:tcW w:w="1560" w:type="dxa"/>
          </w:tcPr>
          <w:p w14:paraId="3B6191F1" w14:textId="6E9CF2B8" w:rsidR="009221CE" w:rsidRPr="001F12DF" w:rsidRDefault="006D44B9" w:rsidP="00834891">
            <w:r>
              <w:t>Cm6</w:t>
            </w:r>
            <w:r w:rsidR="009221CE" w:rsidRPr="0075397D">
              <w:t>.0</w:t>
            </w:r>
            <w:r>
              <w:t>1</w:t>
            </w:r>
            <w:r w:rsidR="009221CE" w:rsidRPr="0075397D">
              <w:t>.060</w:t>
            </w:r>
          </w:p>
        </w:tc>
        <w:tc>
          <w:tcPr>
            <w:tcW w:w="8640" w:type="dxa"/>
          </w:tcPr>
          <w:p w14:paraId="2928AC55" w14:textId="77777777" w:rsidR="009221CE" w:rsidRPr="001F12DF" w:rsidRDefault="009221CE" w:rsidP="00834891">
            <w:r w:rsidRPr="001F12DF">
              <w:rPr>
                <w:rFonts w:hint="cs"/>
                <w:rtl/>
              </w:rPr>
              <w:t>ניתן</w:t>
            </w:r>
            <w:r w:rsidRPr="001F12DF">
              <w:rPr>
                <w:rtl/>
              </w:rPr>
              <w:t xml:space="preserve"> </w:t>
            </w:r>
            <w:r w:rsidRPr="001F12DF">
              <w:rPr>
                <w:rFonts w:hint="cs"/>
                <w:rtl/>
              </w:rPr>
              <w:t>יהיה</w:t>
            </w:r>
            <w:r w:rsidRPr="001F12DF">
              <w:rPr>
                <w:rtl/>
              </w:rPr>
              <w:t xml:space="preserve"> </w:t>
            </w:r>
            <w:r w:rsidRPr="001F12DF">
              <w:rPr>
                <w:rFonts w:hint="cs"/>
                <w:rtl/>
              </w:rPr>
              <w:t>לחקור</w:t>
            </w:r>
            <w:r w:rsidRPr="001F12DF">
              <w:rPr>
                <w:rtl/>
              </w:rPr>
              <w:t xml:space="preserve"> </w:t>
            </w:r>
            <w:r w:rsidRPr="001F12DF">
              <w:rPr>
                <w:rFonts w:hint="cs"/>
                <w:rtl/>
              </w:rPr>
              <w:t>את</w:t>
            </w:r>
            <w:r w:rsidRPr="001F12DF">
              <w:rPr>
                <w:rtl/>
              </w:rPr>
              <w:t xml:space="preserve"> </w:t>
            </w:r>
            <w:r w:rsidRPr="001F12DF">
              <w:rPr>
                <w:rFonts w:hint="cs"/>
                <w:rtl/>
              </w:rPr>
              <w:t>הנתונים</w:t>
            </w:r>
            <w:r w:rsidRPr="001F12DF">
              <w:rPr>
                <w:rtl/>
              </w:rPr>
              <w:t xml:space="preserve"> (</w:t>
            </w:r>
            <w:r w:rsidRPr="001F12DF">
              <w:t>drill down</w:t>
            </w:r>
            <w:r w:rsidRPr="001F12DF">
              <w:rPr>
                <w:rtl/>
              </w:rPr>
              <w:t xml:space="preserve">) </w:t>
            </w:r>
            <w:r w:rsidRPr="001F12DF">
              <w:rPr>
                <w:rFonts w:hint="cs"/>
                <w:rtl/>
              </w:rPr>
              <w:t>כך</w:t>
            </w:r>
            <w:r w:rsidRPr="001F12DF">
              <w:rPr>
                <w:rtl/>
              </w:rPr>
              <w:t xml:space="preserve"> </w:t>
            </w:r>
            <w:r w:rsidRPr="001F12DF">
              <w:rPr>
                <w:rFonts w:hint="cs"/>
                <w:rtl/>
              </w:rPr>
              <w:t>שהמשתמש</w:t>
            </w:r>
            <w:r w:rsidRPr="001F12DF">
              <w:rPr>
                <w:rtl/>
              </w:rPr>
              <w:t xml:space="preserve"> </w:t>
            </w:r>
            <w:r w:rsidRPr="001F12DF">
              <w:rPr>
                <w:rFonts w:hint="cs"/>
                <w:rtl/>
              </w:rPr>
              <w:t>יוכל</w:t>
            </w:r>
            <w:r w:rsidRPr="001F12DF">
              <w:rPr>
                <w:rtl/>
              </w:rPr>
              <w:t xml:space="preserve"> </w:t>
            </w:r>
            <w:r w:rsidRPr="001F12DF">
              <w:rPr>
                <w:rFonts w:hint="cs"/>
                <w:rtl/>
              </w:rPr>
              <w:t>לראות</w:t>
            </w:r>
            <w:r w:rsidRPr="001F12DF">
              <w:rPr>
                <w:rtl/>
              </w:rPr>
              <w:t xml:space="preserve"> </w:t>
            </w:r>
            <w:r w:rsidRPr="001F12DF">
              <w:rPr>
                <w:rFonts w:hint="cs"/>
                <w:rtl/>
              </w:rPr>
              <w:t>בסוג</w:t>
            </w:r>
            <w:r w:rsidRPr="001F12DF">
              <w:rPr>
                <w:rtl/>
              </w:rPr>
              <w:t xml:space="preserve"> </w:t>
            </w:r>
            <w:r w:rsidRPr="001F12DF">
              <w:rPr>
                <w:rFonts w:hint="cs"/>
                <w:rtl/>
              </w:rPr>
              <w:t>שירות</w:t>
            </w:r>
            <w:r w:rsidRPr="001F12DF">
              <w:rPr>
                <w:rtl/>
              </w:rPr>
              <w:t xml:space="preserve"> </w:t>
            </w:r>
            <w:r w:rsidRPr="001F12DF">
              <w:rPr>
                <w:rFonts w:hint="cs"/>
                <w:rtl/>
              </w:rPr>
              <w:t>ספציפי</w:t>
            </w:r>
            <w:r w:rsidRPr="001F12DF">
              <w:rPr>
                <w:rtl/>
              </w:rPr>
              <w:t xml:space="preserve"> </w:t>
            </w:r>
            <w:r w:rsidRPr="001F12DF">
              <w:rPr>
                <w:rFonts w:hint="cs"/>
                <w:rtl/>
              </w:rPr>
              <w:t>את</w:t>
            </w:r>
            <w:r w:rsidRPr="001F12DF">
              <w:rPr>
                <w:rtl/>
              </w:rPr>
              <w:t xml:space="preserve"> </w:t>
            </w:r>
            <w:r w:rsidRPr="001F12DF">
              <w:rPr>
                <w:rFonts w:hint="cs"/>
                <w:rtl/>
              </w:rPr>
              <w:t>מרכיבי</w:t>
            </w:r>
            <w:r w:rsidRPr="001F12DF">
              <w:rPr>
                <w:rtl/>
              </w:rPr>
              <w:t xml:space="preserve"> </w:t>
            </w:r>
            <w:r w:rsidRPr="001F12DF">
              <w:rPr>
                <w:rFonts w:hint="cs"/>
                <w:rtl/>
              </w:rPr>
              <w:t>היתרה</w:t>
            </w:r>
            <w:r w:rsidRPr="001F12DF">
              <w:rPr>
                <w:rtl/>
              </w:rPr>
              <w:t xml:space="preserve"> </w:t>
            </w:r>
            <w:r w:rsidRPr="001F12DF">
              <w:rPr>
                <w:rFonts w:hint="cs"/>
                <w:rtl/>
              </w:rPr>
              <w:t>סה"כ</w:t>
            </w:r>
            <w:r w:rsidRPr="001F12DF">
              <w:rPr>
                <w:rtl/>
              </w:rPr>
              <w:t xml:space="preserve"> </w:t>
            </w:r>
            <w:r w:rsidRPr="001F12DF">
              <w:rPr>
                <w:rFonts w:hint="cs"/>
                <w:rtl/>
              </w:rPr>
              <w:t>חיובים</w:t>
            </w:r>
            <w:r w:rsidRPr="001F12DF">
              <w:rPr>
                <w:rtl/>
              </w:rPr>
              <w:t xml:space="preserve">, </w:t>
            </w:r>
            <w:r w:rsidRPr="001F12DF">
              <w:rPr>
                <w:rFonts w:hint="cs"/>
                <w:rtl/>
              </w:rPr>
              <w:t>סה"כ</w:t>
            </w:r>
            <w:r w:rsidRPr="001F12DF">
              <w:rPr>
                <w:rtl/>
              </w:rPr>
              <w:t xml:space="preserve"> </w:t>
            </w:r>
            <w:r w:rsidRPr="001F12DF">
              <w:rPr>
                <w:rFonts w:hint="cs"/>
                <w:rtl/>
              </w:rPr>
              <w:t>תשלומים</w:t>
            </w:r>
            <w:r w:rsidRPr="001F12DF">
              <w:rPr>
                <w:rtl/>
              </w:rPr>
              <w:t xml:space="preserve">, </w:t>
            </w:r>
            <w:r w:rsidRPr="001F12DF">
              <w:rPr>
                <w:rFonts w:hint="cs"/>
                <w:rtl/>
              </w:rPr>
              <w:t>יתרה</w:t>
            </w:r>
            <w:r w:rsidRPr="001F12DF">
              <w:rPr>
                <w:rtl/>
              </w:rPr>
              <w:t>.</w:t>
            </w:r>
          </w:p>
          <w:p w14:paraId="1868144B" w14:textId="77777777" w:rsidR="009221CE" w:rsidRPr="001F12DF" w:rsidRDefault="009221CE" w:rsidP="00834891">
            <w:pPr>
              <w:rPr>
                <w:rtl/>
              </w:rPr>
            </w:pPr>
            <w:r w:rsidRPr="001F12DF">
              <w:rPr>
                <w:rFonts w:hint="cs"/>
                <w:rtl/>
              </w:rPr>
              <w:t>ב</w:t>
            </w:r>
            <w:r w:rsidRPr="001F12DF">
              <w:rPr>
                <w:rtl/>
              </w:rPr>
              <w:t xml:space="preserve"> </w:t>
            </w:r>
            <w:r w:rsidRPr="001F12DF">
              <w:t>drill down</w:t>
            </w:r>
            <w:r w:rsidRPr="001F12DF">
              <w:rPr>
                <w:rtl/>
              </w:rPr>
              <w:t xml:space="preserve"> </w:t>
            </w:r>
            <w:r w:rsidRPr="001F12DF">
              <w:rPr>
                <w:rFonts w:hint="cs"/>
                <w:rtl/>
              </w:rPr>
              <w:t>נוסף</w:t>
            </w:r>
            <w:r w:rsidRPr="001F12DF">
              <w:rPr>
                <w:rtl/>
              </w:rPr>
              <w:t xml:space="preserve"> </w:t>
            </w:r>
            <w:r w:rsidRPr="001F12DF">
              <w:rPr>
                <w:rFonts w:hint="cs"/>
                <w:rtl/>
              </w:rPr>
              <w:t>יראה</w:t>
            </w:r>
            <w:r w:rsidRPr="001F12DF">
              <w:rPr>
                <w:rtl/>
              </w:rPr>
              <w:t xml:space="preserve"> </w:t>
            </w:r>
            <w:r w:rsidRPr="001F12DF">
              <w:rPr>
                <w:rFonts w:hint="cs"/>
                <w:rtl/>
              </w:rPr>
              <w:t>המשתמש</w:t>
            </w:r>
            <w:r w:rsidRPr="001F12DF">
              <w:rPr>
                <w:rtl/>
              </w:rPr>
              <w:t xml:space="preserve"> </w:t>
            </w:r>
            <w:r w:rsidRPr="001F12DF">
              <w:rPr>
                <w:rFonts w:hint="cs"/>
                <w:rtl/>
              </w:rPr>
              <w:t>את</w:t>
            </w:r>
            <w:r w:rsidRPr="001F12DF">
              <w:rPr>
                <w:rtl/>
              </w:rPr>
              <w:t xml:space="preserve"> </w:t>
            </w:r>
            <w:r w:rsidRPr="001F12DF">
              <w:rPr>
                <w:rFonts w:hint="cs"/>
                <w:rtl/>
              </w:rPr>
              <w:t>פירוט</w:t>
            </w:r>
            <w:r w:rsidRPr="001F12DF">
              <w:rPr>
                <w:rtl/>
              </w:rPr>
              <w:t xml:space="preserve"> </w:t>
            </w:r>
            <w:r w:rsidRPr="001F12DF">
              <w:rPr>
                <w:rFonts w:hint="cs"/>
                <w:rtl/>
              </w:rPr>
              <w:t>החיובים</w:t>
            </w:r>
            <w:r w:rsidRPr="001F12DF">
              <w:rPr>
                <w:rtl/>
              </w:rPr>
              <w:t xml:space="preserve"> </w:t>
            </w:r>
            <w:r w:rsidRPr="001F12DF">
              <w:rPr>
                <w:rFonts w:hint="cs"/>
                <w:rtl/>
              </w:rPr>
              <w:t>לרבות</w:t>
            </w:r>
            <w:r w:rsidRPr="001F12DF">
              <w:rPr>
                <w:rtl/>
              </w:rPr>
              <w:t xml:space="preserve"> </w:t>
            </w:r>
            <w:r w:rsidRPr="001F12DF">
              <w:rPr>
                <w:rFonts w:hint="cs"/>
                <w:rtl/>
              </w:rPr>
              <w:t>מקום</w:t>
            </w:r>
            <w:r w:rsidRPr="001F12DF">
              <w:rPr>
                <w:rtl/>
              </w:rPr>
              <w:t xml:space="preserve"> </w:t>
            </w:r>
            <w:r w:rsidRPr="001F12DF">
              <w:rPr>
                <w:rFonts w:hint="cs"/>
                <w:rtl/>
              </w:rPr>
              <w:t>התשלום</w:t>
            </w:r>
            <w:r w:rsidRPr="001F12DF">
              <w:rPr>
                <w:rtl/>
              </w:rPr>
              <w:t xml:space="preserve">, </w:t>
            </w:r>
            <w:r w:rsidRPr="001F12DF">
              <w:rPr>
                <w:rFonts w:hint="cs"/>
                <w:rtl/>
              </w:rPr>
              <w:t>תאריך</w:t>
            </w:r>
            <w:r w:rsidRPr="001F12DF">
              <w:rPr>
                <w:rtl/>
              </w:rPr>
              <w:t xml:space="preserve">, </w:t>
            </w:r>
            <w:r w:rsidRPr="001F12DF">
              <w:rPr>
                <w:rFonts w:hint="cs"/>
                <w:rtl/>
              </w:rPr>
              <w:t>יום</w:t>
            </w:r>
            <w:r w:rsidRPr="001F12DF">
              <w:rPr>
                <w:rtl/>
              </w:rPr>
              <w:t xml:space="preserve"> </w:t>
            </w:r>
            <w:r w:rsidRPr="001F12DF">
              <w:rPr>
                <w:rFonts w:hint="cs"/>
                <w:rtl/>
              </w:rPr>
              <w:t>ערך</w:t>
            </w:r>
            <w:r w:rsidRPr="001F12DF">
              <w:rPr>
                <w:rtl/>
              </w:rPr>
              <w:t xml:space="preserve">, </w:t>
            </w:r>
            <w:r w:rsidRPr="001F12DF">
              <w:rPr>
                <w:rFonts w:hint="cs"/>
                <w:rtl/>
              </w:rPr>
              <w:t>חיוב</w:t>
            </w:r>
            <w:r w:rsidRPr="001F12DF">
              <w:rPr>
                <w:rtl/>
              </w:rPr>
              <w:t xml:space="preserve">, </w:t>
            </w:r>
            <w:r w:rsidRPr="001F12DF">
              <w:rPr>
                <w:rFonts w:hint="cs"/>
                <w:rtl/>
              </w:rPr>
              <w:t>ריבית</w:t>
            </w:r>
            <w:r w:rsidRPr="001F12DF">
              <w:rPr>
                <w:rtl/>
              </w:rPr>
              <w:t xml:space="preserve">, </w:t>
            </w:r>
            <w:r w:rsidRPr="001F12DF">
              <w:rPr>
                <w:rFonts w:hint="cs"/>
                <w:rtl/>
              </w:rPr>
              <w:t>הצמדה</w:t>
            </w:r>
            <w:r w:rsidRPr="001F12DF">
              <w:rPr>
                <w:rtl/>
              </w:rPr>
              <w:t xml:space="preserve"> </w:t>
            </w:r>
            <w:r w:rsidRPr="001F12DF">
              <w:rPr>
                <w:rFonts w:hint="cs"/>
                <w:rtl/>
              </w:rPr>
              <w:t>, וסה"כ</w:t>
            </w:r>
            <w:r w:rsidRPr="001F12DF">
              <w:rPr>
                <w:rtl/>
              </w:rPr>
              <w:t xml:space="preserve"> </w:t>
            </w:r>
            <w:r w:rsidRPr="001F12DF">
              <w:rPr>
                <w:rFonts w:hint="cs"/>
                <w:rtl/>
              </w:rPr>
              <w:t>וכדומה.</w:t>
            </w:r>
          </w:p>
          <w:p w14:paraId="6BDF4BCC" w14:textId="77777777" w:rsidR="009221CE" w:rsidRPr="001F12DF" w:rsidRDefault="009221CE" w:rsidP="00834891">
            <w:pPr>
              <w:rPr>
                <w:rtl/>
              </w:rPr>
            </w:pPr>
            <w:r w:rsidRPr="001F12DF">
              <w:rPr>
                <w:rFonts w:hint="cs"/>
                <w:rtl/>
              </w:rPr>
              <w:t>הערכים יהיו בחיוב ריאלי לרבות חישוב ריבית והצמדה במועד הצגתם.</w:t>
            </w:r>
          </w:p>
        </w:tc>
      </w:tr>
      <w:tr w:rsidR="009221CE" w:rsidRPr="001F12DF" w14:paraId="7360F696" w14:textId="77777777" w:rsidTr="000421D8">
        <w:tc>
          <w:tcPr>
            <w:tcW w:w="1560" w:type="dxa"/>
          </w:tcPr>
          <w:p w14:paraId="71BFED99" w14:textId="4091146D" w:rsidR="009221CE" w:rsidRPr="001F12DF" w:rsidRDefault="006D44B9" w:rsidP="00834891">
            <w:r>
              <w:t>Cm6</w:t>
            </w:r>
            <w:r w:rsidR="009221CE" w:rsidRPr="0075397D">
              <w:t>.0</w:t>
            </w:r>
            <w:r>
              <w:t>1</w:t>
            </w:r>
            <w:r w:rsidR="009221CE" w:rsidRPr="0075397D">
              <w:t>.070</w:t>
            </w:r>
          </w:p>
        </w:tc>
        <w:tc>
          <w:tcPr>
            <w:tcW w:w="8640" w:type="dxa"/>
          </w:tcPr>
          <w:p w14:paraId="6B0B097B" w14:textId="77777777" w:rsidR="009221CE" w:rsidRPr="001F12DF" w:rsidRDefault="009221CE" w:rsidP="00834891">
            <w:r w:rsidRPr="001F12DF">
              <w:rPr>
                <w:rFonts w:hint="cs"/>
                <w:rtl/>
              </w:rPr>
              <w:t>בכל</w:t>
            </w:r>
            <w:r w:rsidRPr="001F12DF">
              <w:rPr>
                <w:rtl/>
              </w:rPr>
              <w:t xml:space="preserve"> </w:t>
            </w:r>
            <w:r w:rsidRPr="001F12DF">
              <w:rPr>
                <w:rFonts w:hint="cs"/>
                <w:rtl/>
              </w:rPr>
              <w:t>אחד</w:t>
            </w:r>
            <w:r w:rsidRPr="001F12DF">
              <w:rPr>
                <w:rtl/>
              </w:rPr>
              <w:t xml:space="preserve"> </w:t>
            </w:r>
            <w:r w:rsidRPr="001F12DF">
              <w:rPr>
                <w:rFonts w:hint="cs"/>
                <w:rtl/>
              </w:rPr>
              <w:t>מהמסכים</w:t>
            </w:r>
            <w:r w:rsidRPr="001F12DF">
              <w:rPr>
                <w:rtl/>
              </w:rPr>
              <w:t xml:space="preserve"> </w:t>
            </w:r>
            <w:r w:rsidRPr="001F12DF">
              <w:rPr>
                <w:rFonts w:hint="cs"/>
                <w:rtl/>
              </w:rPr>
              <w:t>בהם</w:t>
            </w:r>
            <w:r w:rsidRPr="001F12DF">
              <w:rPr>
                <w:rtl/>
              </w:rPr>
              <w:t xml:space="preserve"> </w:t>
            </w:r>
            <w:r w:rsidRPr="001F12DF">
              <w:rPr>
                <w:rFonts w:hint="cs"/>
                <w:rtl/>
              </w:rPr>
              <w:t>מוצגת</w:t>
            </w:r>
            <w:r w:rsidRPr="001F12DF">
              <w:rPr>
                <w:rtl/>
              </w:rPr>
              <w:t xml:space="preserve"> </w:t>
            </w:r>
            <w:r w:rsidRPr="001F12DF">
              <w:rPr>
                <w:rFonts w:hint="cs"/>
                <w:rtl/>
              </w:rPr>
              <w:t>יתרת</w:t>
            </w:r>
            <w:r w:rsidRPr="001F12DF">
              <w:rPr>
                <w:rtl/>
              </w:rPr>
              <w:t xml:space="preserve"> </w:t>
            </w:r>
            <w:r w:rsidRPr="001F12DF">
              <w:rPr>
                <w:rFonts w:hint="cs"/>
                <w:rtl/>
              </w:rPr>
              <w:t>החוב</w:t>
            </w:r>
            <w:r w:rsidRPr="001F12DF">
              <w:rPr>
                <w:rtl/>
              </w:rPr>
              <w:t xml:space="preserve"> </w:t>
            </w:r>
            <w:r w:rsidRPr="001F12DF">
              <w:rPr>
                <w:rFonts w:hint="cs"/>
                <w:rtl/>
              </w:rPr>
              <w:t>המערכת</w:t>
            </w:r>
            <w:r w:rsidRPr="001F12DF">
              <w:rPr>
                <w:rtl/>
              </w:rPr>
              <w:t xml:space="preserve"> </w:t>
            </w:r>
            <w:r w:rsidRPr="001F12DF">
              <w:rPr>
                <w:rFonts w:hint="cs"/>
                <w:rtl/>
              </w:rPr>
              <w:t>תאפשר</w:t>
            </w:r>
            <w:r w:rsidRPr="001F12DF">
              <w:rPr>
                <w:rtl/>
              </w:rPr>
              <w:t xml:space="preserve"> </w:t>
            </w:r>
            <w:r w:rsidRPr="001F12DF">
              <w:rPr>
                <w:rFonts w:hint="cs"/>
                <w:rtl/>
              </w:rPr>
              <w:t>מעבר</w:t>
            </w:r>
            <w:r w:rsidRPr="001F12DF">
              <w:rPr>
                <w:rtl/>
              </w:rPr>
              <w:t xml:space="preserve"> </w:t>
            </w:r>
            <w:r w:rsidRPr="001F12DF">
              <w:rPr>
                <w:rFonts w:hint="cs"/>
                <w:rtl/>
              </w:rPr>
              <w:t>לביצוע</w:t>
            </w:r>
            <w:r w:rsidRPr="001F12DF">
              <w:rPr>
                <w:rtl/>
              </w:rPr>
              <w:t xml:space="preserve"> </w:t>
            </w:r>
            <w:r w:rsidRPr="001F12DF">
              <w:rPr>
                <w:rFonts w:hint="cs"/>
                <w:rtl/>
              </w:rPr>
              <w:t>התשלום</w:t>
            </w:r>
            <w:r w:rsidRPr="001F12DF">
              <w:rPr>
                <w:rtl/>
              </w:rPr>
              <w:t xml:space="preserve"> </w:t>
            </w:r>
            <w:r w:rsidRPr="001F12DF">
              <w:rPr>
                <w:rFonts w:hint="cs"/>
                <w:rtl/>
              </w:rPr>
              <w:t>כמתואר</w:t>
            </w:r>
            <w:r w:rsidRPr="001F12DF">
              <w:rPr>
                <w:rtl/>
              </w:rPr>
              <w:t xml:space="preserve"> </w:t>
            </w:r>
            <w:r w:rsidRPr="001F12DF">
              <w:rPr>
                <w:rFonts w:hint="cs"/>
                <w:rtl/>
              </w:rPr>
              <w:t>בהמשך</w:t>
            </w:r>
            <w:r w:rsidRPr="001F12DF">
              <w:rPr>
                <w:rtl/>
              </w:rPr>
              <w:t>.</w:t>
            </w:r>
          </w:p>
          <w:p w14:paraId="046009B4" w14:textId="2EA8FAAE" w:rsidR="009221CE" w:rsidRPr="001F12DF" w:rsidRDefault="009221CE" w:rsidP="00E40F6A">
            <w:pPr>
              <w:rPr>
                <w:rtl/>
              </w:rPr>
            </w:pPr>
            <w:r w:rsidRPr="001F12DF">
              <w:rPr>
                <w:rFonts w:hint="cs"/>
                <w:rtl/>
              </w:rPr>
              <w:t>יוצגו</w:t>
            </w:r>
            <w:r w:rsidRPr="001F12DF">
              <w:rPr>
                <w:rtl/>
              </w:rPr>
              <w:t xml:space="preserve"> </w:t>
            </w:r>
            <w:r w:rsidRPr="001F12DF">
              <w:rPr>
                <w:rFonts w:hint="cs"/>
                <w:rtl/>
              </w:rPr>
              <w:t>פרטי</w:t>
            </w:r>
            <w:r w:rsidRPr="001F12DF">
              <w:rPr>
                <w:rtl/>
              </w:rPr>
              <w:t xml:space="preserve"> </w:t>
            </w:r>
            <w:r w:rsidRPr="001F12DF">
              <w:rPr>
                <w:rFonts w:hint="cs"/>
                <w:rtl/>
              </w:rPr>
              <w:t>זיהוי</w:t>
            </w:r>
            <w:r w:rsidRPr="001F12DF">
              <w:rPr>
                <w:rtl/>
              </w:rPr>
              <w:t xml:space="preserve"> </w:t>
            </w:r>
            <w:r w:rsidR="00E40F6A">
              <w:rPr>
                <w:rFonts w:hint="cs"/>
                <w:rtl/>
              </w:rPr>
              <w:t>הלקוח</w:t>
            </w:r>
            <w:r w:rsidRPr="001F12DF">
              <w:rPr>
                <w:rtl/>
              </w:rPr>
              <w:t xml:space="preserve">, </w:t>
            </w:r>
            <w:r w:rsidR="00E40F6A">
              <w:rPr>
                <w:rFonts w:hint="cs"/>
                <w:rtl/>
              </w:rPr>
              <w:t>המעבדות הקשורות ללקוח תעריפים (כדוגמת תעריפי אגרות) וסכומי חיובים</w:t>
            </w:r>
            <w:r w:rsidRPr="001F12DF">
              <w:rPr>
                <w:rtl/>
              </w:rPr>
              <w:t>.</w:t>
            </w:r>
          </w:p>
        </w:tc>
      </w:tr>
      <w:tr w:rsidR="009221CE" w:rsidRPr="001F12DF" w14:paraId="5E658113" w14:textId="77777777" w:rsidTr="000421D8">
        <w:tc>
          <w:tcPr>
            <w:tcW w:w="1560" w:type="dxa"/>
          </w:tcPr>
          <w:p w14:paraId="69E0BB2C" w14:textId="019B15AB" w:rsidR="009221CE" w:rsidRPr="001F12DF" w:rsidRDefault="006D44B9" w:rsidP="00834891">
            <w:r>
              <w:t>Cm6</w:t>
            </w:r>
            <w:r w:rsidR="009221CE" w:rsidRPr="0075397D">
              <w:t>.0</w:t>
            </w:r>
            <w:r>
              <w:t>1</w:t>
            </w:r>
            <w:r w:rsidR="009221CE" w:rsidRPr="0075397D">
              <w:t>.080</w:t>
            </w:r>
          </w:p>
        </w:tc>
        <w:tc>
          <w:tcPr>
            <w:tcW w:w="8640" w:type="dxa"/>
          </w:tcPr>
          <w:p w14:paraId="6D79695D" w14:textId="77777777" w:rsidR="009221CE" w:rsidRPr="001F12DF" w:rsidRDefault="009221CE" w:rsidP="00834891">
            <w:r w:rsidRPr="001F12DF">
              <w:rPr>
                <w:rFonts w:hint="cs"/>
                <w:rtl/>
              </w:rPr>
              <w:t>המערכת</w:t>
            </w:r>
            <w:r w:rsidRPr="001F12DF">
              <w:rPr>
                <w:rtl/>
              </w:rPr>
              <w:t xml:space="preserve"> </w:t>
            </w:r>
            <w:r w:rsidRPr="001F12DF">
              <w:rPr>
                <w:rFonts w:hint="cs"/>
                <w:rtl/>
              </w:rPr>
              <w:t>תאפשר</w:t>
            </w:r>
            <w:r w:rsidRPr="001F12DF">
              <w:rPr>
                <w:rtl/>
              </w:rPr>
              <w:t xml:space="preserve"> </w:t>
            </w:r>
            <w:r w:rsidRPr="001F12DF">
              <w:rPr>
                <w:rFonts w:hint="cs"/>
                <w:rtl/>
              </w:rPr>
              <w:t>חיפוש</w:t>
            </w:r>
            <w:r w:rsidRPr="001F12DF">
              <w:rPr>
                <w:rtl/>
              </w:rPr>
              <w:t xml:space="preserve"> </w:t>
            </w:r>
            <w:r w:rsidRPr="001F12DF">
              <w:rPr>
                <w:rFonts w:hint="cs"/>
                <w:rtl/>
              </w:rPr>
              <w:t>שוברי</w:t>
            </w:r>
            <w:r w:rsidRPr="001F12DF">
              <w:rPr>
                <w:rtl/>
              </w:rPr>
              <w:t xml:space="preserve"> </w:t>
            </w:r>
            <w:r w:rsidRPr="001F12DF">
              <w:rPr>
                <w:rFonts w:hint="cs"/>
                <w:rtl/>
              </w:rPr>
              <w:t>תשלום</w:t>
            </w:r>
            <w:r w:rsidRPr="001F12DF">
              <w:rPr>
                <w:rtl/>
              </w:rPr>
              <w:t xml:space="preserve"> </w:t>
            </w:r>
            <w:r w:rsidRPr="001F12DF">
              <w:rPr>
                <w:rFonts w:hint="cs"/>
                <w:rtl/>
              </w:rPr>
              <w:t>עבור</w:t>
            </w:r>
            <w:r w:rsidRPr="001F12DF">
              <w:rPr>
                <w:rtl/>
              </w:rPr>
              <w:t xml:space="preserve"> </w:t>
            </w:r>
            <w:r w:rsidRPr="001F12DF">
              <w:rPr>
                <w:rFonts w:hint="cs"/>
                <w:rtl/>
              </w:rPr>
              <w:t>כל</w:t>
            </w:r>
            <w:r w:rsidRPr="001F12DF">
              <w:rPr>
                <w:rtl/>
              </w:rPr>
              <w:t xml:space="preserve"> </w:t>
            </w:r>
            <w:r w:rsidRPr="001F12DF">
              <w:rPr>
                <w:rFonts w:hint="cs"/>
                <w:rtl/>
              </w:rPr>
              <w:t>אחד</w:t>
            </w:r>
            <w:r w:rsidRPr="001F12DF">
              <w:rPr>
                <w:rtl/>
              </w:rPr>
              <w:t xml:space="preserve"> </w:t>
            </w:r>
            <w:r w:rsidRPr="001F12DF">
              <w:rPr>
                <w:rFonts w:hint="cs"/>
                <w:rtl/>
              </w:rPr>
              <w:t>מסוגי</w:t>
            </w:r>
            <w:r w:rsidRPr="001F12DF">
              <w:rPr>
                <w:rtl/>
              </w:rPr>
              <w:t xml:space="preserve"> </w:t>
            </w:r>
            <w:r w:rsidRPr="001F12DF">
              <w:rPr>
                <w:rFonts w:hint="cs"/>
                <w:rtl/>
              </w:rPr>
              <w:t>השירות</w:t>
            </w:r>
            <w:r w:rsidRPr="001F12DF">
              <w:rPr>
                <w:rtl/>
              </w:rPr>
              <w:t xml:space="preserve"> </w:t>
            </w:r>
            <w:r w:rsidRPr="001F12DF">
              <w:rPr>
                <w:rFonts w:hint="cs"/>
                <w:rtl/>
              </w:rPr>
              <w:t>לרבות</w:t>
            </w:r>
            <w:r w:rsidRPr="001F12DF">
              <w:rPr>
                <w:rtl/>
              </w:rPr>
              <w:t xml:space="preserve"> </w:t>
            </w:r>
            <w:r w:rsidRPr="001F12DF">
              <w:rPr>
                <w:rFonts w:hint="cs"/>
                <w:rtl/>
              </w:rPr>
              <w:t>סינון</w:t>
            </w:r>
            <w:r w:rsidRPr="001F12DF">
              <w:rPr>
                <w:rtl/>
              </w:rPr>
              <w:t xml:space="preserve"> </w:t>
            </w:r>
            <w:r w:rsidRPr="001F12DF">
              <w:rPr>
                <w:rFonts w:hint="cs"/>
                <w:rtl/>
              </w:rPr>
              <w:t>לפי</w:t>
            </w:r>
            <w:r w:rsidRPr="001F12DF">
              <w:rPr>
                <w:rtl/>
              </w:rPr>
              <w:t xml:space="preserve">: </w:t>
            </w:r>
            <w:r w:rsidRPr="001F12DF">
              <w:rPr>
                <w:rFonts w:hint="cs"/>
                <w:rtl/>
              </w:rPr>
              <w:t>שוברים</w:t>
            </w:r>
            <w:r w:rsidRPr="001F12DF">
              <w:rPr>
                <w:rtl/>
              </w:rPr>
              <w:t xml:space="preserve"> </w:t>
            </w:r>
            <w:r w:rsidRPr="001F12DF">
              <w:rPr>
                <w:rFonts w:hint="cs"/>
                <w:rtl/>
              </w:rPr>
              <w:t>פתוחים</w:t>
            </w:r>
            <w:r w:rsidRPr="001F12DF">
              <w:rPr>
                <w:rtl/>
              </w:rPr>
              <w:t xml:space="preserve">, </w:t>
            </w:r>
            <w:r w:rsidRPr="001F12DF">
              <w:rPr>
                <w:rFonts w:hint="cs"/>
                <w:rtl/>
              </w:rPr>
              <w:t>סגורים</w:t>
            </w:r>
            <w:r w:rsidRPr="001F12DF">
              <w:rPr>
                <w:rtl/>
              </w:rPr>
              <w:t xml:space="preserve">, </w:t>
            </w:r>
            <w:r w:rsidRPr="001F12DF">
              <w:rPr>
                <w:rFonts w:hint="cs"/>
                <w:rtl/>
              </w:rPr>
              <w:t>הוראות</w:t>
            </w:r>
            <w:r w:rsidRPr="001F12DF">
              <w:rPr>
                <w:rtl/>
              </w:rPr>
              <w:t xml:space="preserve"> </w:t>
            </w:r>
            <w:r w:rsidRPr="001F12DF">
              <w:rPr>
                <w:rFonts w:hint="cs"/>
                <w:rtl/>
              </w:rPr>
              <w:t>קבע</w:t>
            </w:r>
            <w:r w:rsidRPr="001F12DF">
              <w:rPr>
                <w:rtl/>
              </w:rPr>
              <w:t xml:space="preserve">, </w:t>
            </w:r>
            <w:r w:rsidRPr="001F12DF">
              <w:rPr>
                <w:rFonts w:hint="cs"/>
                <w:rtl/>
              </w:rPr>
              <w:t>כל השוברים</w:t>
            </w:r>
            <w:r w:rsidRPr="001F12DF">
              <w:rPr>
                <w:rtl/>
              </w:rPr>
              <w:t xml:space="preserve"> </w:t>
            </w:r>
            <w:r w:rsidRPr="001F12DF">
              <w:rPr>
                <w:rFonts w:hint="cs"/>
                <w:rtl/>
              </w:rPr>
              <w:t>וכדומה</w:t>
            </w:r>
            <w:r w:rsidRPr="001F12DF">
              <w:rPr>
                <w:rtl/>
              </w:rPr>
              <w:t>.</w:t>
            </w:r>
          </w:p>
          <w:p w14:paraId="65CC0194" w14:textId="77777777" w:rsidR="009221CE" w:rsidRPr="001F12DF" w:rsidRDefault="009221CE" w:rsidP="00834891">
            <w:pPr>
              <w:rPr>
                <w:rtl/>
              </w:rPr>
            </w:pPr>
            <w:r w:rsidRPr="001F12DF">
              <w:rPr>
                <w:rFonts w:hint="cs"/>
                <w:rtl/>
              </w:rPr>
              <w:t>המערכת</w:t>
            </w:r>
            <w:r w:rsidRPr="001F12DF">
              <w:rPr>
                <w:rtl/>
              </w:rPr>
              <w:t xml:space="preserve"> </w:t>
            </w:r>
            <w:r w:rsidRPr="001F12DF">
              <w:rPr>
                <w:rFonts w:hint="cs"/>
                <w:rtl/>
              </w:rPr>
              <w:t>תדע</w:t>
            </w:r>
            <w:r w:rsidRPr="001F12DF">
              <w:rPr>
                <w:rtl/>
              </w:rPr>
              <w:t xml:space="preserve"> </w:t>
            </w:r>
            <w:r w:rsidRPr="001F12DF">
              <w:rPr>
                <w:rFonts w:hint="cs"/>
                <w:rtl/>
              </w:rPr>
              <w:t>להבחין</w:t>
            </w:r>
            <w:r w:rsidRPr="001F12DF">
              <w:rPr>
                <w:rtl/>
              </w:rPr>
              <w:t xml:space="preserve"> </w:t>
            </w:r>
            <w:r w:rsidRPr="001F12DF">
              <w:rPr>
                <w:rFonts w:hint="cs"/>
                <w:rtl/>
              </w:rPr>
              <w:t>בין</w:t>
            </w:r>
            <w:r w:rsidRPr="001F12DF">
              <w:rPr>
                <w:rtl/>
              </w:rPr>
              <w:t xml:space="preserve"> </w:t>
            </w:r>
            <w:r w:rsidRPr="001F12DF">
              <w:rPr>
                <w:rFonts w:hint="cs"/>
                <w:rtl/>
              </w:rPr>
              <w:t>סוגי</w:t>
            </w:r>
            <w:r w:rsidRPr="001F12DF">
              <w:rPr>
                <w:rtl/>
              </w:rPr>
              <w:t xml:space="preserve"> </w:t>
            </w:r>
            <w:r w:rsidRPr="001F12DF">
              <w:rPr>
                <w:rFonts w:hint="cs"/>
                <w:rtl/>
              </w:rPr>
              <w:t>השוברים</w:t>
            </w:r>
            <w:r w:rsidRPr="001F12DF">
              <w:rPr>
                <w:rtl/>
              </w:rPr>
              <w:t xml:space="preserve"> </w:t>
            </w:r>
            <w:r w:rsidRPr="001F12DF">
              <w:rPr>
                <w:rFonts w:hint="cs"/>
                <w:rtl/>
              </w:rPr>
              <w:t>השונים</w:t>
            </w:r>
            <w:r w:rsidRPr="001F12DF">
              <w:rPr>
                <w:rtl/>
              </w:rPr>
              <w:t xml:space="preserve"> </w:t>
            </w:r>
            <w:r w:rsidRPr="001F12DF">
              <w:rPr>
                <w:rFonts w:hint="cs"/>
                <w:rtl/>
              </w:rPr>
              <w:t>לצורך</w:t>
            </w:r>
            <w:r w:rsidRPr="001F12DF">
              <w:rPr>
                <w:rtl/>
              </w:rPr>
              <w:t xml:space="preserve"> </w:t>
            </w:r>
            <w:r w:rsidRPr="001F12DF">
              <w:rPr>
                <w:rFonts w:hint="cs"/>
                <w:rtl/>
              </w:rPr>
              <w:t>הצגה</w:t>
            </w:r>
            <w:r w:rsidRPr="001F12DF">
              <w:rPr>
                <w:rtl/>
              </w:rPr>
              <w:t xml:space="preserve"> </w:t>
            </w:r>
            <w:r w:rsidRPr="001F12DF">
              <w:rPr>
                <w:rFonts w:hint="cs"/>
                <w:rtl/>
              </w:rPr>
              <w:t>ויזואלית</w:t>
            </w:r>
            <w:r w:rsidRPr="001F12DF">
              <w:rPr>
                <w:rtl/>
              </w:rPr>
              <w:t xml:space="preserve"> </w:t>
            </w:r>
            <w:r w:rsidRPr="001F12DF">
              <w:rPr>
                <w:rFonts w:hint="cs"/>
                <w:rtl/>
              </w:rPr>
              <w:t>בהתאם</w:t>
            </w:r>
            <w:r w:rsidRPr="001F12DF">
              <w:rPr>
                <w:rtl/>
              </w:rPr>
              <w:t xml:space="preserve"> </w:t>
            </w:r>
            <w:r w:rsidRPr="001F12DF">
              <w:rPr>
                <w:rFonts w:hint="cs"/>
                <w:rtl/>
              </w:rPr>
              <w:t>לטופס</w:t>
            </w:r>
            <w:r w:rsidRPr="001F12DF">
              <w:rPr>
                <w:rtl/>
              </w:rPr>
              <w:t xml:space="preserve"> </w:t>
            </w:r>
            <w:r w:rsidRPr="001F12DF">
              <w:rPr>
                <w:rFonts w:hint="cs"/>
                <w:rtl/>
              </w:rPr>
              <w:t>השובר</w:t>
            </w:r>
            <w:r w:rsidRPr="001F12DF">
              <w:rPr>
                <w:rtl/>
              </w:rPr>
              <w:t>.</w:t>
            </w:r>
          </w:p>
        </w:tc>
      </w:tr>
      <w:tr w:rsidR="009221CE" w:rsidRPr="001F12DF" w14:paraId="3C385E55" w14:textId="77777777" w:rsidTr="000421D8">
        <w:tc>
          <w:tcPr>
            <w:tcW w:w="1560" w:type="dxa"/>
          </w:tcPr>
          <w:p w14:paraId="7715AED5" w14:textId="13CECCF5" w:rsidR="009221CE" w:rsidRPr="001F12DF" w:rsidRDefault="006D44B9" w:rsidP="00834891">
            <w:r>
              <w:t>Cm6</w:t>
            </w:r>
            <w:r w:rsidR="009221CE" w:rsidRPr="0075397D">
              <w:t>.0</w:t>
            </w:r>
            <w:r>
              <w:t>1</w:t>
            </w:r>
            <w:r w:rsidR="009221CE" w:rsidRPr="0075397D">
              <w:t>.090</w:t>
            </w:r>
          </w:p>
        </w:tc>
        <w:tc>
          <w:tcPr>
            <w:tcW w:w="8640" w:type="dxa"/>
          </w:tcPr>
          <w:p w14:paraId="15E12807" w14:textId="77777777" w:rsidR="009221CE" w:rsidRPr="001F12DF" w:rsidRDefault="009221CE" w:rsidP="00834891">
            <w:r w:rsidRPr="001F12DF">
              <w:rPr>
                <w:rFonts w:hint="cs"/>
                <w:rtl/>
              </w:rPr>
              <w:t>המערכת</w:t>
            </w:r>
            <w:r w:rsidRPr="001F12DF">
              <w:rPr>
                <w:rtl/>
              </w:rPr>
              <w:t xml:space="preserve"> </w:t>
            </w:r>
            <w:r w:rsidRPr="001F12DF">
              <w:rPr>
                <w:rFonts w:hint="cs"/>
                <w:rtl/>
              </w:rPr>
              <w:t>תציג</w:t>
            </w:r>
            <w:r w:rsidRPr="001F12DF">
              <w:rPr>
                <w:rtl/>
              </w:rPr>
              <w:t xml:space="preserve"> </w:t>
            </w:r>
            <w:r w:rsidRPr="001F12DF">
              <w:rPr>
                <w:rFonts w:hint="cs"/>
                <w:rtl/>
              </w:rPr>
              <w:t>נתונים</w:t>
            </w:r>
            <w:r w:rsidRPr="001F12DF">
              <w:rPr>
                <w:rtl/>
              </w:rPr>
              <w:t xml:space="preserve"> </w:t>
            </w:r>
            <w:r w:rsidRPr="001F12DF">
              <w:rPr>
                <w:rFonts w:hint="cs"/>
                <w:rtl/>
              </w:rPr>
              <w:t>כגון</w:t>
            </w:r>
            <w:r w:rsidRPr="001F12DF">
              <w:rPr>
                <w:rtl/>
              </w:rPr>
              <w:t xml:space="preserve">: </w:t>
            </w:r>
            <w:r w:rsidRPr="001F12DF">
              <w:rPr>
                <w:rFonts w:hint="cs"/>
                <w:rtl/>
              </w:rPr>
              <w:t>מספר</w:t>
            </w:r>
            <w:r w:rsidRPr="001F12DF">
              <w:rPr>
                <w:rtl/>
              </w:rPr>
              <w:t xml:space="preserve"> </w:t>
            </w:r>
            <w:r w:rsidRPr="001F12DF">
              <w:rPr>
                <w:rFonts w:hint="cs"/>
                <w:rtl/>
              </w:rPr>
              <w:t>השובר</w:t>
            </w:r>
            <w:r w:rsidRPr="001F12DF">
              <w:rPr>
                <w:rtl/>
              </w:rPr>
              <w:t xml:space="preserve">, </w:t>
            </w:r>
            <w:r w:rsidRPr="001F12DF">
              <w:rPr>
                <w:rFonts w:hint="cs"/>
                <w:rtl/>
              </w:rPr>
              <w:t>תיאו</w:t>
            </w:r>
            <w:r w:rsidRPr="001F12DF">
              <w:rPr>
                <w:rFonts w:hint="eastAsia"/>
                <w:rtl/>
              </w:rPr>
              <w:t>ר</w:t>
            </w:r>
            <w:r w:rsidRPr="001F12DF">
              <w:rPr>
                <w:rtl/>
              </w:rPr>
              <w:t xml:space="preserve"> </w:t>
            </w:r>
            <w:r w:rsidRPr="001F12DF">
              <w:rPr>
                <w:rFonts w:hint="cs"/>
                <w:rtl/>
              </w:rPr>
              <w:t>החיוב</w:t>
            </w:r>
            <w:r w:rsidRPr="001F12DF">
              <w:rPr>
                <w:rtl/>
              </w:rPr>
              <w:t xml:space="preserve">, </w:t>
            </w:r>
            <w:r w:rsidRPr="001F12DF">
              <w:rPr>
                <w:rFonts w:hint="cs"/>
                <w:rtl/>
              </w:rPr>
              <w:t>תאריך</w:t>
            </w:r>
            <w:r w:rsidRPr="001F12DF">
              <w:rPr>
                <w:rtl/>
              </w:rPr>
              <w:t xml:space="preserve"> </w:t>
            </w:r>
            <w:r w:rsidRPr="001F12DF">
              <w:rPr>
                <w:rFonts w:hint="cs"/>
                <w:rtl/>
              </w:rPr>
              <w:t>אחרון</w:t>
            </w:r>
            <w:r w:rsidRPr="001F12DF">
              <w:rPr>
                <w:rtl/>
              </w:rPr>
              <w:t xml:space="preserve"> </w:t>
            </w:r>
            <w:r w:rsidRPr="001F12DF">
              <w:rPr>
                <w:rFonts w:hint="cs"/>
                <w:rtl/>
              </w:rPr>
              <w:t>לתשלום</w:t>
            </w:r>
            <w:r w:rsidRPr="001F12DF">
              <w:rPr>
                <w:rtl/>
              </w:rPr>
              <w:t xml:space="preserve">, </w:t>
            </w:r>
            <w:r w:rsidRPr="001F12DF">
              <w:rPr>
                <w:rFonts w:hint="cs"/>
                <w:rtl/>
              </w:rPr>
              <w:t>סכום</w:t>
            </w:r>
            <w:r w:rsidRPr="001F12DF">
              <w:rPr>
                <w:rtl/>
              </w:rPr>
              <w:t xml:space="preserve">, </w:t>
            </w:r>
            <w:r w:rsidRPr="001F12DF">
              <w:rPr>
                <w:rFonts w:hint="cs"/>
                <w:rtl/>
              </w:rPr>
              <w:t>סטאטוס</w:t>
            </w:r>
            <w:r w:rsidRPr="001F12DF">
              <w:rPr>
                <w:rtl/>
              </w:rPr>
              <w:t xml:space="preserve"> </w:t>
            </w:r>
            <w:r w:rsidRPr="001F12DF">
              <w:rPr>
                <w:rFonts w:hint="cs"/>
                <w:rtl/>
              </w:rPr>
              <w:t>וכדומה</w:t>
            </w:r>
            <w:r w:rsidRPr="001F12DF">
              <w:rPr>
                <w:rtl/>
              </w:rPr>
              <w:t>.</w:t>
            </w:r>
          </w:p>
          <w:p w14:paraId="79C957C0" w14:textId="77777777" w:rsidR="009221CE" w:rsidRPr="001F12DF" w:rsidRDefault="009221CE" w:rsidP="00834891">
            <w:pPr>
              <w:rPr>
                <w:rtl/>
              </w:rPr>
            </w:pPr>
            <w:r w:rsidRPr="001F12DF">
              <w:rPr>
                <w:rFonts w:hint="cs"/>
                <w:rtl/>
              </w:rPr>
              <w:t>המערכת</w:t>
            </w:r>
            <w:r w:rsidRPr="001F12DF">
              <w:rPr>
                <w:rtl/>
              </w:rPr>
              <w:t xml:space="preserve"> </w:t>
            </w:r>
            <w:r w:rsidRPr="001F12DF">
              <w:rPr>
                <w:rFonts w:hint="cs"/>
                <w:rtl/>
              </w:rPr>
              <w:t>תאפשר</w:t>
            </w:r>
            <w:r w:rsidRPr="001F12DF">
              <w:rPr>
                <w:rtl/>
              </w:rPr>
              <w:t xml:space="preserve"> </w:t>
            </w:r>
            <w:r w:rsidRPr="001F12DF">
              <w:rPr>
                <w:rFonts w:hint="cs"/>
                <w:rtl/>
              </w:rPr>
              <w:t>ביצוע</w:t>
            </w:r>
            <w:r w:rsidRPr="001F12DF">
              <w:rPr>
                <w:rtl/>
              </w:rPr>
              <w:t xml:space="preserve"> </w:t>
            </w:r>
            <w:r w:rsidRPr="001F12DF">
              <w:t>drill down</w:t>
            </w:r>
            <w:r w:rsidRPr="001F12DF">
              <w:rPr>
                <w:rtl/>
              </w:rPr>
              <w:t xml:space="preserve"> </w:t>
            </w:r>
            <w:r w:rsidRPr="001F12DF">
              <w:rPr>
                <w:rFonts w:hint="cs"/>
                <w:rtl/>
              </w:rPr>
              <w:t>לשובר</w:t>
            </w:r>
            <w:r w:rsidRPr="001F12DF">
              <w:rPr>
                <w:rtl/>
              </w:rPr>
              <w:t xml:space="preserve"> </w:t>
            </w:r>
            <w:r w:rsidRPr="001F12DF">
              <w:rPr>
                <w:rFonts w:hint="cs"/>
                <w:rtl/>
              </w:rPr>
              <w:t>עצמו</w:t>
            </w:r>
            <w:r w:rsidRPr="001F12DF">
              <w:rPr>
                <w:rtl/>
              </w:rPr>
              <w:t xml:space="preserve">, </w:t>
            </w:r>
            <w:r w:rsidRPr="001F12DF">
              <w:rPr>
                <w:rFonts w:hint="cs"/>
                <w:rtl/>
              </w:rPr>
              <w:t>הצגת</w:t>
            </w:r>
            <w:r w:rsidRPr="001F12DF">
              <w:rPr>
                <w:rtl/>
              </w:rPr>
              <w:t xml:space="preserve"> </w:t>
            </w:r>
            <w:r w:rsidRPr="001F12DF">
              <w:rPr>
                <w:rFonts w:hint="cs"/>
                <w:rtl/>
              </w:rPr>
              <w:t>פרטיו</w:t>
            </w:r>
            <w:r w:rsidRPr="001F12DF">
              <w:rPr>
                <w:rtl/>
              </w:rPr>
              <w:t xml:space="preserve"> </w:t>
            </w:r>
            <w:r w:rsidRPr="001F12DF">
              <w:rPr>
                <w:rFonts w:hint="cs"/>
                <w:rtl/>
              </w:rPr>
              <w:t>ומעבר</w:t>
            </w:r>
            <w:r w:rsidRPr="001F12DF">
              <w:rPr>
                <w:rtl/>
              </w:rPr>
              <w:t xml:space="preserve"> </w:t>
            </w:r>
            <w:r w:rsidRPr="001F12DF">
              <w:rPr>
                <w:rFonts w:hint="cs"/>
                <w:rtl/>
              </w:rPr>
              <w:t>לביצוע</w:t>
            </w:r>
            <w:r w:rsidRPr="001F12DF">
              <w:rPr>
                <w:rtl/>
              </w:rPr>
              <w:t xml:space="preserve"> </w:t>
            </w:r>
            <w:r w:rsidRPr="001F12DF">
              <w:rPr>
                <w:rFonts w:hint="cs"/>
                <w:rtl/>
              </w:rPr>
              <w:t>תשלום</w:t>
            </w:r>
            <w:r w:rsidRPr="001F12DF">
              <w:rPr>
                <w:rtl/>
              </w:rPr>
              <w:t xml:space="preserve"> </w:t>
            </w:r>
            <w:r w:rsidRPr="001F12DF">
              <w:rPr>
                <w:rFonts w:hint="cs"/>
                <w:rtl/>
              </w:rPr>
              <w:t>מקוון</w:t>
            </w:r>
            <w:r w:rsidRPr="001F12DF">
              <w:rPr>
                <w:rtl/>
              </w:rPr>
              <w:t>.</w:t>
            </w:r>
          </w:p>
        </w:tc>
      </w:tr>
      <w:tr w:rsidR="009221CE" w:rsidRPr="001F12DF" w14:paraId="09E02FFD" w14:textId="77777777" w:rsidTr="000421D8">
        <w:tc>
          <w:tcPr>
            <w:tcW w:w="1560" w:type="dxa"/>
          </w:tcPr>
          <w:p w14:paraId="5987A6D6" w14:textId="41C2D798" w:rsidR="009221CE" w:rsidRPr="001F12DF" w:rsidRDefault="006D44B9" w:rsidP="00834891">
            <w:r>
              <w:t>Cm6</w:t>
            </w:r>
            <w:r w:rsidR="009221CE" w:rsidRPr="0075397D">
              <w:t>.0</w:t>
            </w:r>
            <w:r>
              <w:t>1</w:t>
            </w:r>
            <w:r w:rsidR="009221CE" w:rsidRPr="0075397D">
              <w:t>.100</w:t>
            </w:r>
          </w:p>
        </w:tc>
        <w:tc>
          <w:tcPr>
            <w:tcW w:w="8640" w:type="dxa"/>
          </w:tcPr>
          <w:p w14:paraId="44185647" w14:textId="77777777" w:rsidR="009221CE" w:rsidRPr="001F12DF" w:rsidRDefault="009221CE" w:rsidP="00834891">
            <w:pPr>
              <w:rPr>
                <w:rtl/>
              </w:rPr>
            </w:pPr>
            <w:r w:rsidRPr="001F12DF">
              <w:rPr>
                <w:rFonts w:hint="cs"/>
                <w:rtl/>
              </w:rPr>
              <w:t>מערכת קליטת תשלומים מקוונים:</w:t>
            </w:r>
          </w:p>
          <w:p w14:paraId="74B2C944" w14:textId="77777777" w:rsidR="009221CE" w:rsidRPr="001F12DF" w:rsidRDefault="009221CE" w:rsidP="00834891">
            <w:pPr>
              <w:rPr>
                <w:rtl/>
              </w:rPr>
            </w:pPr>
            <w:r w:rsidRPr="001F12DF">
              <w:rPr>
                <w:rFonts w:hint="cs"/>
                <w:rtl/>
              </w:rPr>
              <w:t>המערכת</w:t>
            </w:r>
            <w:r w:rsidRPr="001F12DF">
              <w:rPr>
                <w:rtl/>
              </w:rPr>
              <w:t xml:space="preserve"> </w:t>
            </w:r>
            <w:r w:rsidRPr="001F12DF">
              <w:rPr>
                <w:rFonts w:hint="cs"/>
                <w:rtl/>
              </w:rPr>
              <w:t>המוצעת</w:t>
            </w:r>
            <w:r w:rsidRPr="001F12DF">
              <w:rPr>
                <w:rtl/>
              </w:rPr>
              <w:t xml:space="preserve"> </w:t>
            </w:r>
            <w:r w:rsidRPr="001F12DF">
              <w:rPr>
                <w:rFonts w:hint="cs"/>
                <w:rtl/>
              </w:rPr>
              <w:t>תספק</w:t>
            </w:r>
            <w:r w:rsidRPr="001F12DF">
              <w:rPr>
                <w:rtl/>
              </w:rPr>
              <w:t xml:space="preserve"> </w:t>
            </w:r>
            <w:r w:rsidRPr="001F12DF">
              <w:rPr>
                <w:rFonts w:hint="cs"/>
                <w:rtl/>
              </w:rPr>
              <w:t>את</w:t>
            </w:r>
            <w:r w:rsidRPr="001F12DF">
              <w:rPr>
                <w:rtl/>
              </w:rPr>
              <w:t xml:space="preserve"> </w:t>
            </w:r>
            <w:r w:rsidRPr="001F12DF">
              <w:rPr>
                <w:rFonts w:hint="cs"/>
                <w:rtl/>
              </w:rPr>
              <w:t>כל</w:t>
            </w:r>
            <w:r w:rsidRPr="001F12DF">
              <w:rPr>
                <w:rtl/>
              </w:rPr>
              <w:t xml:space="preserve"> </w:t>
            </w:r>
            <w:r w:rsidRPr="001F12DF">
              <w:rPr>
                <w:rFonts w:hint="cs"/>
                <w:rtl/>
              </w:rPr>
              <w:t>השירותים</w:t>
            </w:r>
            <w:r w:rsidRPr="001F12DF">
              <w:rPr>
                <w:rtl/>
              </w:rPr>
              <w:t xml:space="preserve"> </w:t>
            </w:r>
            <w:r w:rsidRPr="001F12DF">
              <w:rPr>
                <w:rFonts w:hint="cs"/>
                <w:rtl/>
              </w:rPr>
              <w:t>הכלולים</w:t>
            </w:r>
            <w:r w:rsidRPr="001F12DF">
              <w:rPr>
                <w:rtl/>
              </w:rPr>
              <w:t xml:space="preserve"> </w:t>
            </w:r>
            <w:r w:rsidRPr="001F12DF">
              <w:rPr>
                <w:rFonts w:hint="cs"/>
                <w:rtl/>
              </w:rPr>
              <w:t>במערכת</w:t>
            </w:r>
            <w:r w:rsidRPr="001F12DF">
              <w:rPr>
                <w:rtl/>
              </w:rPr>
              <w:t xml:space="preserve"> </w:t>
            </w:r>
            <w:r w:rsidRPr="001F12DF">
              <w:rPr>
                <w:rFonts w:hint="cs"/>
                <w:rtl/>
              </w:rPr>
              <w:t>תשלומים בכרטיסי אשראי</w:t>
            </w:r>
            <w:r w:rsidRPr="001F12DF">
              <w:rPr>
                <w:rtl/>
              </w:rPr>
              <w:t xml:space="preserve"> </w:t>
            </w:r>
            <w:r w:rsidRPr="001F12DF">
              <w:rPr>
                <w:rFonts w:hint="cs"/>
                <w:rtl/>
              </w:rPr>
              <w:t>לרבות</w:t>
            </w:r>
            <w:r w:rsidRPr="001F12DF">
              <w:rPr>
                <w:rtl/>
              </w:rPr>
              <w:t xml:space="preserve"> </w:t>
            </w:r>
            <w:r w:rsidRPr="001F12DF">
              <w:rPr>
                <w:rFonts w:hint="cs"/>
                <w:rtl/>
              </w:rPr>
              <w:t>בדיקת</w:t>
            </w:r>
            <w:r w:rsidRPr="001F12DF">
              <w:rPr>
                <w:rtl/>
              </w:rPr>
              <w:t xml:space="preserve"> </w:t>
            </w:r>
            <w:r w:rsidRPr="001F12DF">
              <w:rPr>
                <w:rFonts w:hint="cs"/>
                <w:rtl/>
              </w:rPr>
              <w:t>כרטיסי</w:t>
            </w:r>
            <w:r w:rsidRPr="001F12DF">
              <w:rPr>
                <w:rtl/>
              </w:rPr>
              <w:t xml:space="preserve"> </w:t>
            </w:r>
            <w:r w:rsidRPr="001F12DF">
              <w:rPr>
                <w:rFonts w:hint="cs"/>
                <w:rtl/>
              </w:rPr>
              <w:t>האשראי, הפקת שובר, קבלה, בדיקת מסלקה והעברת פרטי טרנזקציה למערכת המידע הארגונית  - "תקבול באשראי באתר" באמצעות המערכת</w:t>
            </w:r>
            <w:r w:rsidRPr="001F12DF">
              <w:rPr>
                <w:rtl/>
              </w:rPr>
              <w:t>.</w:t>
            </w:r>
          </w:p>
        </w:tc>
      </w:tr>
      <w:tr w:rsidR="009221CE" w:rsidRPr="001F12DF" w14:paraId="7B56C942" w14:textId="77777777" w:rsidTr="000421D8">
        <w:tc>
          <w:tcPr>
            <w:tcW w:w="1560" w:type="dxa"/>
          </w:tcPr>
          <w:p w14:paraId="789DC12B" w14:textId="251AD76F" w:rsidR="009221CE" w:rsidRPr="001F12DF" w:rsidRDefault="006D44B9" w:rsidP="00834891">
            <w:r>
              <w:t>Cm6</w:t>
            </w:r>
            <w:r w:rsidR="009221CE" w:rsidRPr="0075397D">
              <w:t>.0</w:t>
            </w:r>
            <w:r>
              <w:t>1</w:t>
            </w:r>
            <w:r w:rsidR="009221CE" w:rsidRPr="0075397D">
              <w:t>.110</w:t>
            </w:r>
          </w:p>
        </w:tc>
        <w:tc>
          <w:tcPr>
            <w:tcW w:w="8640" w:type="dxa"/>
          </w:tcPr>
          <w:p w14:paraId="57087AAB" w14:textId="6B2EFEE1" w:rsidR="009221CE" w:rsidRPr="001F12DF" w:rsidRDefault="009221CE" w:rsidP="00834891">
            <w:pPr>
              <w:rPr>
                <w:rtl/>
              </w:rPr>
            </w:pPr>
            <w:r w:rsidRPr="001F12DF">
              <w:rPr>
                <w:rFonts w:hint="cs"/>
                <w:rtl/>
              </w:rPr>
              <w:t>המערכת</w:t>
            </w:r>
            <w:r w:rsidRPr="001F12DF">
              <w:rPr>
                <w:rtl/>
              </w:rPr>
              <w:t xml:space="preserve"> </w:t>
            </w:r>
            <w:r w:rsidRPr="001F12DF">
              <w:rPr>
                <w:rFonts w:hint="cs"/>
                <w:rtl/>
              </w:rPr>
              <w:t>תאפשר</w:t>
            </w:r>
            <w:r w:rsidRPr="001F12DF">
              <w:rPr>
                <w:rtl/>
              </w:rPr>
              <w:t xml:space="preserve"> </w:t>
            </w:r>
            <w:r w:rsidRPr="001F12DF">
              <w:rPr>
                <w:rFonts w:hint="cs"/>
                <w:rtl/>
              </w:rPr>
              <w:t>כניסה</w:t>
            </w:r>
            <w:r w:rsidRPr="001F12DF">
              <w:rPr>
                <w:rtl/>
              </w:rPr>
              <w:t xml:space="preserve"> </w:t>
            </w:r>
            <w:r w:rsidRPr="001F12DF">
              <w:rPr>
                <w:rFonts w:hint="cs"/>
                <w:rtl/>
              </w:rPr>
              <w:t>לתשלום</w:t>
            </w:r>
            <w:r w:rsidRPr="001F12DF">
              <w:rPr>
                <w:rtl/>
              </w:rPr>
              <w:t xml:space="preserve"> </w:t>
            </w:r>
            <w:r w:rsidRPr="001F12DF">
              <w:rPr>
                <w:rFonts w:hint="cs"/>
                <w:rtl/>
              </w:rPr>
              <w:t>שוברים</w:t>
            </w:r>
            <w:r w:rsidRPr="001F12DF">
              <w:rPr>
                <w:rtl/>
              </w:rPr>
              <w:t xml:space="preserve"> </w:t>
            </w:r>
            <w:r w:rsidRPr="001F12DF">
              <w:rPr>
                <w:rFonts w:hint="cs"/>
                <w:rtl/>
              </w:rPr>
              <w:t>גם</w:t>
            </w:r>
            <w:r w:rsidRPr="001F12DF">
              <w:rPr>
                <w:rtl/>
              </w:rPr>
              <w:t xml:space="preserve"> </w:t>
            </w:r>
            <w:r w:rsidRPr="001F12DF">
              <w:rPr>
                <w:rFonts w:hint="cs"/>
                <w:rtl/>
              </w:rPr>
              <w:t>מבלי</w:t>
            </w:r>
            <w:r w:rsidRPr="001F12DF">
              <w:rPr>
                <w:rtl/>
              </w:rPr>
              <w:t xml:space="preserve"> </w:t>
            </w:r>
            <w:r w:rsidRPr="001F12DF">
              <w:rPr>
                <w:rFonts w:hint="cs"/>
                <w:rtl/>
              </w:rPr>
              <w:t>להיות</w:t>
            </w:r>
            <w:r w:rsidRPr="001F12DF">
              <w:rPr>
                <w:rtl/>
              </w:rPr>
              <w:t xml:space="preserve"> </w:t>
            </w:r>
            <w:r w:rsidRPr="001F12DF">
              <w:rPr>
                <w:rFonts w:hint="cs"/>
                <w:rtl/>
              </w:rPr>
              <w:t>מנוי</w:t>
            </w:r>
            <w:r w:rsidRPr="001F12DF">
              <w:rPr>
                <w:rtl/>
              </w:rPr>
              <w:t xml:space="preserve"> </w:t>
            </w:r>
            <w:r w:rsidRPr="001F12DF">
              <w:rPr>
                <w:rFonts w:hint="cs"/>
                <w:rtl/>
              </w:rPr>
              <w:t>באתר</w:t>
            </w:r>
            <w:r w:rsidRPr="001F12DF">
              <w:rPr>
                <w:rtl/>
              </w:rPr>
              <w:t xml:space="preserve"> </w:t>
            </w:r>
            <w:r w:rsidRPr="001F12DF">
              <w:rPr>
                <w:rFonts w:hint="cs"/>
                <w:rtl/>
              </w:rPr>
              <w:t>לפי</w:t>
            </w:r>
            <w:r w:rsidRPr="001F12DF">
              <w:rPr>
                <w:rtl/>
              </w:rPr>
              <w:t xml:space="preserve"> </w:t>
            </w:r>
            <w:r w:rsidRPr="001F12DF">
              <w:rPr>
                <w:rFonts w:hint="cs"/>
                <w:rtl/>
              </w:rPr>
              <w:t>מספר</w:t>
            </w:r>
            <w:r w:rsidRPr="001F12DF">
              <w:rPr>
                <w:rtl/>
              </w:rPr>
              <w:t xml:space="preserve"> </w:t>
            </w:r>
            <w:r w:rsidR="009867E8">
              <w:rPr>
                <w:rFonts w:hint="cs"/>
                <w:rtl/>
              </w:rPr>
              <w:t>לקוח</w:t>
            </w:r>
            <w:r w:rsidRPr="001F12DF">
              <w:rPr>
                <w:rtl/>
              </w:rPr>
              <w:t xml:space="preserve">, </w:t>
            </w:r>
            <w:r w:rsidRPr="001F12DF">
              <w:rPr>
                <w:rFonts w:hint="cs"/>
                <w:rtl/>
              </w:rPr>
              <w:t>מספר</w:t>
            </w:r>
            <w:r w:rsidRPr="001F12DF">
              <w:rPr>
                <w:rtl/>
              </w:rPr>
              <w:t xml:space="preserve"> </w:t>
            </w:r>
            <w:r w:rsidRPr="001F12DF">
              <w:rPr>
                <w:rFonts w:hint="cs"/>
                <w:rtl/>
              </w:rPr>
              <w:t>שובר</w:t>
            </w:r>
            <w:r w:rsidRPr="001F12DF">
              <w:rPr>
                <w:rtl/>
              </w:rPr>
              <w:t xml:space="preserve">, </w:t>
            </w:r>
            <w:r w:rsidRPr="001F12DF">
              <w:rPr>
                <w:rFonts w:hint="cs"/>
                <w:rtl/>
              </w:rPr>
              <w:t>סוג</w:t>
            </w:r>
            <w:r w:rsidRPr="001F12DF">
              <w:rPr>
                <w:rtl/>
              </w:rPr>
              <w:t xml:space="preserve"> </w:t>
            </w:r>
            <w:r w:rsidRPr="001F12DF">
              <w:rPr>
                <w:rFonts w:hint="cs"/>
                <w:rtl/>
              </w:rPr>
              <w:t>שובר</w:t>
            </w:r>
            <w:r w:rsidRPr="001F12DF">
              <w:rPr>
                <w:rtl/>
              </w:rPr>
              <w:t xml:space="preserve"> </w:t>
            </w:r>
            <w:r w:rsidRPr="001F12DF">
              <w:rPr>
                <w:rFonts w:hint="cs"/>
                <w:rtl/>
              </w:rPr>
              <w:t>וכדומה</w:t>
            </w:r>
            <w:r w:rsidRPr="001F12DF">
              <w:rPr>
                <w:rtl/>
              </w:rPr>
              <w:t>.</w:t>
            </w:r>
          </w:p>
        </w:tc>
      </w:tr>
      <w:tr w:rsidR="009221CE" w:rsidRPr="001F12DF" w14:paraId="35EF5708" w14:textId="77777777" w:rsidTr="000421D8">
        <w:tc>
          <w:tcPr>
            <w:tcW w:w="1560" w:type="dxa"/>
          </w:tcPr>
          <w:p w14:paraId="4B73F2B2" w14:textId="2CC6288F" w:rsidR="009221CE" w:rsidRPr="001F12DF" w:rsidRDefault="006D44B9" w:rsidP="00834891">
            <w:r>
              <w:t>Cm6</w:t>
            </w:r>
            <w:r w:rsidR="009221CE" w:rsidRPr="0075397D">
              <w:t>.0</w:t>
            </w:r>
            <w:r>
              <w:t>1</w:t>
            </w:r>
            <w:r w:rsidR="009221CE" w:rsidRPr="0075397D">
              <w:t>.120</w:t>
            </w:r>
          </w:p>
        </w:tc>
        <w:tc>
          <w:tcPr>
            <w:tcW w:w="8640" w:type="dxa"/>
          </w:tcPr>
          <w:p w14:paraId="3A326B1C" w14:textId="77777777" w:rsidR="009221CE" w:rsidRPr="001F12DF" w:rsidRDefault="009221CE" w:rsidP="00834891">
            <w:r w:rsidRPr="001F12DF">
              <w:rPr>
                <w:rFonts w:hint="cs"/>
                <w:rtl/>
              </w:rPr>
              <w:t>המערכת</w:t>
            </w:r>
            <w:r w:rsidRPr="001F12DF">
              <w:rPr>
                <w:rtl/>
              </w:rPr>
              <w:t xml:space="preserve"> </w:t>
            </w:r>
            <w:r w:rsidRPr="001F12DF">
              <w:rPr>
                <w:rFonts w:hint="cs"/>
                <w:rtl/>
              </w:rPr>
              <w:t>תציג</w:t>
            </w:r>
            <w:r w:rsidRPr="001F12DF">
              <w:rPr>
                <w:rtl/>
              </w:rPr>
              <w:t xml:space="preserve"> </w:t>
            </w:r>
            <w:r w:rsidRPr="001F12DF">
              <w:rPr>
                <w:rFonts w:hint="cs"/>
                <w:rtl/>
              </w:rPr>
              <w:t>את</w:t>
            </w:r>
            <w:r w:rsidRPr="001F12DF">
              <w:rPr>
                <w:rtl/>
              </w:rPr>
              <w:t xml:space="preserve"> </w:t>
            </w:r>
            <w:r w:rsidRPr="001F12DF">
              <w:rPr>
                <w:rFonts w:hint="cs"/>
                <w:rtl/>
              </w:rPr>
              <w:t>הסכום</w:t>
            </w:r>
            <w:r w:rsidRPr="001F12DF">
              <w:rPr>
                <w:rtl/>
              </w:rPr>
              <w:t xml:space="preserve"> </w:t>
            </w:r>
            <w:r w:rsidRPr="001F12DF">
              <w:rPr>
                <w:rFonts w:hint="cs"/>
                <w:rtl/>
              </w:rPr>
              <w:t>לתשלום</w:t>
            </w:r>
            <w:r w:rsidRPr="001F12DF">
              <w:rPr>
                <w:rtl/>
              </w:rPr>
              <w:t xml:space="preserve"> </w:t>
            </w:r>
            <w:r w:rsidRPr="001F12DF">
              <w:rPr>
                <w:rFonts w:hint="cs"/>
                <w:rtl/>
              </w:rPr>
              <w:t>ותאפשר</w:t>
            </w:r>
            <w:r w:rsidRPr="001F12DF">
              <w:rPr>
                <w:rtl/>
              </w:rPr>
              <w:t xml:space="preserve"> </w:t>
            </w:r>
            <w:r w:rsidRPr="001F12DF">
              <w:rPr>
                <w:rFonts w:hint="cs"/>
                <w:rtl/>
              </w:rPr>
              <w:t>את</w:t>
            </w:r>
            <w:r w:rsidRPr="001F12DF">
              <w:rPr>
                <w:rtl/>
              </w:rPr>
              <w:t xml:space="preserve"> </w:t>
            </w:r>
            <w:r w:rsidRPr="001F12DF">
              <w:rPr>
                <w:rFonts w:hint="cs"/>
                <w:rtl/>
              </w:rPr>
              <w:t>ביצוע</w:t>
            </w:r>
            <w:r w:rsidRPr="001F12DF">
              <w:rPr>
                <w:rtl/>
              </w:rPr>
              <w:t xml:space="preserve"> </w:t>
            </w:r>
            <w:r w:rsidRPr="001F12DF">
              <w:rPr>
                <w:rFonts w:hint="cs"/>
                <w:rtl/>
              </w:rPr>
              <w:t>התשלום</w:t>
            </w:r>
            <w:r w:rsidRPr="001F12DF">
              <w:rPr>
                <w:rtl/>
              </w:rPr>
              <w:t>.</w:t>
            </w:r>
          </w:p>
          <w:p w14:paraId="3B43DFD9" w14:textId="77777777" w:rsidR="009221CE" w:rsidRPr="001F12DF" w:rsidRDefault="009221CE" w:rsidP="00834891">
            <w:pPr>
              <w:rPr>
                <w:rtl/>
              </w:rPr>
            </w:pPr>
            <w:r w:rsidRPr="001F12DF">
              <w:rPr>
                <w:rFonts w:hint="cs"/>
                <w:rtl/>
              </w:rPr>
              <w:t>כאשר</w:t>
            </w:r>
            <w:r w:rsidRPr="001F12DF">
              <w:rPr>
                <w:rtl/>
              </w:rPr>
              <w:t xml:space="preserve"> </w:t>
            </w:r>
            <w:r w:rsidRPr="001F12DF">
              <w:rPr>
                <w:rFonts w:hint="cs"/>
                <w:rtl/>
              </w:rPr>
              <w:t>התשלום</w:t>
            </w:r>
            <w:r w:rsidRPr="001F12DF">
              <w:rPr>
                <w:rtl/>
              </w:rPr>
              <w:t xml:space="preserve"> </w:t>
            </w:r>
            <w:r w:rsidRPr="001F12DF">
              <w:rPr>
                <w:rFonts w:hint="cs"/>
                <w:rtl/>
              </w:rPr>
              <w:t>יבוצע</w:t>
            </w:r>
            <w:r w:rsidRPr="001F12DF">
              <w:rPr>
                <w:rtl/>
              </w:rPr>
              <w:t xml:space="preserve"> </w:t>
            </w:r>
            <w:r w:rsidRPr="001F12DF">
              <w:rPr>
                <w:rFonts w:hint="cs"/>
                <w:rtl/>
              </w:rPr>
              <w:t>באמצעות</w:t>
            </w:r>
            <w:r w:rsidRPr="001F12DF">
              <w:rPr>
                <w:rtl/>
              </w:rPr>
              <w:t xml:space="preserve"> </w:t>
            </w:r>
            <w:r>
              <w:rPr>
                <w:rFonts w:hint="cs"/>
                <w:rtl/>
              </w:rPr>
              <w:t>אינטרנט</w:t>
            </w:r>
            <w:r w:rsidRPr="001F12DF">
              <w:rPr>
                <w:rtl/>
              </w:rPr>
              <w:t xml:space="preserve"> </w:t>
            </w:r>
            <w:r w:rsidRPr="001F12DF">
              <w:rPr>
                <w:rFonts w:hint="cs"/>
                <w:rtl/>
              </w:rPr>
              <w:t>יועבר</w:t>
            </w:r>
            <w:r w:rsidRPr="001F12DF">
              <w:rPr>
                <w:rtl/>
              </w:rPr>
              <w:t xml:space="preserve"> </w:t>
            </w:r>
            <w:r w:rsidRPr="001F12DF">
              <w:rPr>
                <w:rFonts w:hint="cs"/>
                <w:rtl/>
              </w:rPr>
              <w:t>ממשק</w:t>
            </w:r>
            <w:r w:rsidRPr="001F12DF">
              <w:rPr>
                <w:rtl/>
              </w:rPr>
              <w:t xml:space="preserve"> </w:t>
            </w:r>
            <w:r w:rsidRPr="001F12DF">
              <w:rPr>
                <w:rFonts w:hint="cs"/>
                <w:rtl/>
              </w:rPr>
              <w:t>התשלום</w:t>
            </w:r>
            <w:r w:rsidRPr="001F12DF">
              <w:rPr>
                <w:rtl/>
              </w:rPr>
              <w:t xml:space="preserve"> </w:t>
            </w:r>
            <w:r w:rsidRPr="001F12DF">
              <w:rPr>
                <w:rFonts w:hint="cs"/>
                <w:rtl/>
              </w:rPr>
              <w:t>אל</w:t>
            </w:r>
            <w:r w:rsidRPr="001F12DF">
              <w:rPr>
                <w:rtl/>
              </w:rPr>
              <w:t xml:space="preserve"> </w:t>
            </w:r>
            <w:r w:rsidRPr="001F12DF">
              <w:rPr>
                <w:rFonts w:hint="cs"/>
                <w:rtl/>
              </w:rPr>
              <w:t>המערכת</w:t>
            </w:r>
            <w:r w:rsidRPr="001F12DF">
              <w:rPr>
                <w:rtl/>
              </w:rPr>
              <w:t xml:space="preserve"> </w:t>
            </w:r>
            <w:r w:rsidRPr="001F12DF">
              <w:rPr>
                <w:rFonts w:hint="cs"/>
                <w:rtl/>
              </w:rPr>
              <w:t>התפעולית</w:t>
            </w:r>
            <w:r w:rsidRPr="001F12DF">
              <w:rPr>
                <w:rtl/>
              </w:rPr>
              <w:t xml:space="preserve"> </w:t>
            </w:r>
            <w:r w:rsidRPr="001F12DF">
              <w:rPr>
                <w:rFonts w:hint="cs"/>
                <w:rtl/>
              </w:rPr>
              <w:t>עם</w:t>
            </w:r>
            <w:r w:rsidRPr="001F12DF">
              <w:rPr>
                <w:rtl/>
              </w:rPr>
              <w:t xml:space="preserve"> </w:t>
            </w:r>
            <w:r w:rsidRPr="001F12DF">
              <w:rPr>
                <w:rFonts w:hint="cs"/>
                <w:rtl/>
              </w:rPr>
              <w:t>זיהוי</w:t>
            </w:r>
            <w:r w:rsidRPr="001F12DF">
              <w:rPr>
                <w:rtl/>
              </w:rPr>
              <w:t xml:space="preserve"> </w:t>
            </w:r>
            <w:r w:rsidRPr="001F12DF">
              <w:rPr>
                <w:rFonts w:hint="cs"/>
                <w:rtl/>
              </w:rPr>
              <w:t>מקום</w:t>
            </w:r>
            <w:r w:rsidRPr="001F12DF">
              <w:rPr>
                <w:rtl/>
              </w:rPr>
              <w:t xml:space="preserve"> </w:t>
            </w:r>
            <w:r w:rsidRPr="001F12DF">
              <w:rPr>
                <w:rFonts w:hint="cs"/>
                <w:rtl/>
              </w:rPr>
              <w:t>התשלום</w:t>
            </w:r>
            <w:r w:rsidRPr="001F12DF">
              <w:rPr>
                <w:rtl/>
              </w:rPr>
              <w:t xml:space="preserve"> </w:t>
            </w:r>
            <w:r w:rsidRPr="001F12DF">
              <w:rPr>
                <w:rFonts w:hint="cs"/>
                <w:rtl/>
              </w:rPr>
              <w:t xml:space="preserve">"פורטל </w:t>
            </w:r>
            <w:r>
              <w:rPr>
                <w:rFonts w:hint="cs"/>
                <w:rtl/>
              </w:rPr>
              <w:t>רשות להסמכת מעבדות</w:t>
            </w:r>
            <w:r w:rsidRPr="001F12DF">
              <w:rPr>
                <w:rFonts w:hint="cs"/>
                <w:rtl/>
              </w:rPr>
              <w:t>"</w:t>
            </w:r>
            <w:r w:rsidRPr="001F12DF">
              <w:rPr>
                <w:rtl/>
              </w:rPr>
              <w:t>.</w:t>
            </w:r>
          </w:p>
        </w:tc>
      </w:tr>
      <w:tr w:rsidR="009221CE" w:rsidRPr="001F12DF" w14:paraId="2498072B" w14:textId="77777777" w:rsidTr="000421D8">
        <w:tc>
          <w:tcPr>
            <w:tcW w:w="1560" w:type="dxa"/>
          </w:tcPr>
          <w:p w14:paraId="39EAA785" w14:textId="54B4332E" w:rsidR="009221CE" w:rsidRPr="001F12DF" w:rsidRDefault="006D44B9" w:rsidP="00834891">
            <w:r>
              <w:t>Cm6</w:t>
            </w:r>
            <w:r w:rsidR="009221CE" w:rsidRPr="0075397D">
              <w:t>.0</w:t>
            </w:r>
            <w:r>
              <w:t>1</w:t>
            </w:r>
            <w:r w:rsidR="009221CE" w:rsidRPr="0075397D">
              <w:t>.130</w:t>
            </w:r>
          </w:p>
        </w:tc>
        <w:tc>
          <w:tcPr>
            <w:tcW w:w="8640" w:type="dxa"/>
          </w:tcPr>
          <w:p w14:paraId="7A297C71" w14:textId="577B7EEB" w:rsidR="009221CE" w:rsidRPr="001F12DF" w:rsidRDefault="009221CE" w:rsidP="00834891">
            <w:pPr>
              <w:rPr>
                <w:rtl/>
              </w:rPr>
            </w:pPr>
            <w:r w:rsidRPr="001F12DF">
              <w:rPr>
                <w:rFonts w:hint="cs"/>
                <w:rtl/>
              </w:rPr>
              <w:t>המערכת</w:t>
            </w:r>
            <w:r w:rsidRPr="001F12DF">
              <w:rPr>
                <w:rtl/>
              </w:rPr>
              <w:t xml:space="preserve"> </w:t>
            </w:r>
            <w:r w:rsidRPr="001F12DF">
              <w:rPr>
                <w:rFonts w:hint="cs"/>
                <w:rtl/>
              </w:rPr>
              <w:t>תפיק</w:t>
            </w:r>
            <w:r w:rsidRPr="001F12DF">
              <w:rPr>
                <w:rtl/>
              </w:rPr>
              <w:t xml:space="preserve"> </w:t>
            </w:r>
            <w:r w:rsidRPr="001F12DF">
              <w:rPr>
                <w:rFonts w:hint="cs"/>
                <w:rtl/>
              </w:rPr>
              <w:t>אישור</w:t>
            </w:r>
            <w:r w:rsidRPr="001F12DF">
              <w:rPr>
                <w:rtl/>
              </w:rPr>
              <w:t xml:space="preserve"> </w:t>
            </w:r>
            <w:r w:rsidRPr="001F12DF">
              <w:rPr>
                <w:rFonts w:hint="cs"/>
                <w:rtl/>
              </w:rPr>
              <w:t>תשלום</w:t>
            </w:r>
            <w:r w:rsidRPr="001F12DF">
              <w:rPr>
                <w:rtl/>
              </w:rPr>
              <w:t xml:space="preserve"> </w:t>
            </w:r>
            <w:r w:rsidRPr="001F12DF">
              <w:rPr>
                <w:rFonts w:hint="cs"/>
                <w:rtl/>
              </w:rPr>
              <w:t>וקבלה</w:t>
            </w:r>
            <w:r w:rsidRPr="001F12DF">
              <w:rPr>
                <w:rtl/>
              </w:rPr>
              <w:t xml:space="preserve"> </w:t>
            </w:r>
            <w:r w:rsidRPr="001F12DF">
              <w:rPr>
                <w:rFonts w:hint="cs"/>
                <w:rtl/>
              </w:rPr>
              <w:t>אשר</w:t>
            </w:r>
            <w:r w:rsidRPr="001F12DF">
              <w:rPr>
                <w:rtl/>
              </w:rPr>
              <w:t xml:space="preserve"> </w:t>
            </w:r>
            <w:r w:rsidRPr="001F12DF">
              <w:rPr>
                <w:rFonts w:hint="cs"/>
                <w:rtl/>
              </w:rPr>
              <w:t>תשלח</w:t>
            </w:r>
            <w:r w:rsidRPr="001F12DF">
              <w:rPr>
                <w:rtl/>
              </w:rPr>
              <w:t xml:space="preserve"> </w:t>
            </w:r>
            <w:r w:rsidRPr="001F12DF">
              <w:rPr>
                <w:rFonts w:hint="cs"/>
                <w:rtl/>
              </w:rPr>
              <w:t>ל</w:t>
            </w:r>
            <w:r w:rsidR="009867E8">
              <w:rPr>
                <w:rFonts w:hint="cs"/>
                <w:rtl/>
              </w:rPr>
              <w:t>לקוח</w:t>
            </w:r>
            <w:r w:rsidRPr="001F12DF">
              <w:rPr>
                <w:rtl/>
              </w:rPr>
              <w:t xml:space="preserve"> </w:t>
            </w:r>
            <w:r w:rsidRPr="001F12DF">
              <w:rPr>
                <w:rFonts w:hint="cs"/>
                <w:rtl/>
              </w:rPr>
              <w:t>גם</w:t>
            </w:r>
            <w:r w:rsidRPr="001F12DF">
              <w:rPr>
                <w:rtl/>
              </w:rPr>
              <w:t xml:space="preserve"> </w:t>
            </w:r>
            <w:r w:rsidRPr="001F12DF">
              <w:rPr>
                <w:rFonts w:hint="cs"/>
                <w:rtl/>
              </w:rPr>
              <w:t>בדוא״ל</w:t>
            </w:r>
            <w:r w:rsidRPr="001F12DF">
              <w:rPr>
                <w:rtl/>
              </w:rPr>
              <w:t>.</w:t>
            </w:r>
          </w:p>
        </w:tc>
      </w:tr>
      <w:tr w:rsidR="009221CE" w:rsidRPr="001F12DF" w14:paraId="7A87E011" w14:textId="77777777" w:rsidTr="000421D8">
        <w:tc>
          <w:tcPr>
            <w:tcW w:w="1560" w:type="dxa"/>
          </w:tcPr>
          <w:p w14:paraId="27FAE22F" w14:textId="76EF8ED6" w:rsidR="009221CE" w:rsidRPr="001F12DF" w:rsidRDefault="006D44B9" w:rsidP="00834891">
            <w:r>
              <w:t>Cm6</w:t>
            </w:r>
            <w:r w:rsidR="009221CE" w:rsidRPr="0075397D">
              <w:t>.0</w:t>
            </w:r>
            <w:r>
              <w:t>1</w:t>
            </w:r>
            <w:r w:rsidR="009221CE" w:rsidRPr="0075397D">
              <w:t>.1</w:t>
            </w:r>
            <w:r>
              <w:t>4</w:t>
            </w:r>
            <w:r w:rsidR="009221CE" w:rsidRPr="0075397D">
              <w:t>0</w:t>
            </w:r>
          </w:p>
        </w:tc>
        <w:tc>
          <w:tcPr>
            <w:tcW w:w="8640" w:type="dxa"/>
          </w:tcPr>
          <w:p w14:paraId="5EC3F6BF" w14:textId="239E80CB" w:rsidR="009221CE" w:rsidRPr="001F12DF" w:rsidRDefault="009221CE" w:rsidP="00834891">
            <w:pPr>
              <w:rPr>
                <w:rtl/>
              </w:rPr>
            </w:pPr>
            <w:r w:rsidRPr="001F12DF">
              <w:rPr>
                <w:rFonts w:hint="cs"/>
                <w:rtl/>
              </w:rPr>
              <w:t>יצירת דיווחי</w:t>
            </w:r>
            <w:r w:rsidRPr="001F12DF">
              <w:rPr>
                <w:rtl/>
              </w:rPr>
              <w:t xml:space="preserve"> </w:t>
            </w:r>
            <w:r w:rsidRPr="001F12DF">
              <w:rPr>
                <w:rFonts w:hint="cs"/>
                <w:rtl/>
              </w:rPr>
              <w:t>אירוע</w:t>
            </w:r>
            <w:r w:rsidRPr="001F12DF">
              <w:rPr>
                <w:rtl/>
              </w:rPr>
              <w:t>/</w:t>
            </w:r>
            <w:r w:rsidRPr="001F12DF">
              <w:rPr>
                <w:rFonts w:hint="cs"/>
                <w:rtl/>
              </w:rPr>
              <w:t>קריאת</w:t>
            </w:r>
            <w:r w:rsidRPr="001F12DF">
              <w:rPr>
                <w:rtl/>
              </w:rPr>
              <w:t xml:space="preserve"> </w:t>
            </w:r>
            <w:r w:rsidRPr="001F12DF">
              <w:rPr>
                <w:rFonts w:hint="cs"/>
                <w:rtl/>
              </w:rPr>
              <w:t>שרות</w:t>
            </w:r>
            <w:r w:rsidRPr="001F12DF">
              <w:rPr>
                <w:rtl/>
              </w:rPr>
              <w:t xml:space="preserve"> </w:t>
            </w:r>
            <w:r w:rsidR="00E40F6A">
              <w:rPr>
                <w:rFonts w:hint="cs"/>
                <w:rtl/>
              </w:rPr>
              <w:t>ל</w:t>
            </w:r>
            <w:r>
              <w:rPr>
                <w:rFonts w:hint="cs"/>
                <w:rtl/>
              </w:rPr>
              <w:t>רשות להסמכת מעבדות</w:t>
            </w:r>
            <w:r w:rsidRPr="001F12DF">
              <w:rPr>
                <w:rFonts w:hint="cs"/>
                <w:rtl/>
              </w:rPr>
              <w:t xml:space="preserve"> :</w:t>
            </w:r>
          </w:p>
          <w:p w14:paraId="1EDDD6C7" w14:textId="77777777" w:rsidR="009221CE" w:rsidRPr="001F12DF" w:rsidRDefault="009221CE" w:rsidP="00834891">
            <w:r w:rsidRPr="001F12DF">
              <w:rPr>
                <w:rFonts w:hint="cs"/>
                <w:rtl/>
              </w:rPr>
              <w:t>המשתמש</w:t>
            </w:r>
            <w:r w:rsidRPr="001F12DF">
              <w:rPr>
                <w:rtl/>
              </w:rPr>
              <w:t xml:space="preserve"> </w:t>
            </w:r>
            <w:r w:rsidRPr="001F12DF">
              <w:rPr>
                <w:rFonts w:hint="cs"/>
                <w:rtl/>
              </w:rPr>
              <w:t>יוכל</w:t>
            </w:r>
            <w:r w:rsidRPr="001F12DF">
              <w:rPr>
                <w:rtl/>
              </w:rPr>
              <w:t xml:space="preserve"> </w:t>
            </w:r>
            <w:r w:rsidRPr="001F12DF">
              <w:rPr>
                <w:rFonts w:hint="cs"/>
                <w:rtl/>
              </w:rPr>
              <w:t>לעקוב</w:t>
            </w:r>
            <w:r w:rsidRPr="001F12DF">
              <w:rPr>
                <w:rtl/>
              </w:rPr>
              <w:t xml:space="preserve"> </w:t>
            </w:r>
            <w:r w:rsidRPr="001F12DF">
              <w:rPr>
                <w:rFonts w:hint="cs"/>
                <w:rtl/>
              </w:rPr>
              <w:t>אחר</w:t>
            </w:r>
            <w:r w:rsidRPr="001F12DF">
              <w:rPr>
                <w:rtl/>
              </w:rPr>
              <w:t xml:space="preserve"> </w:t>
            </w:r>
            <w:r w:rsidRPr="001F12DF">
              <w:rPr>
                <w:rFonts w:hint="cs"/>
                <w:rtl/>
              </w:rPr>
              <w:t>פניותיו</w:t>
            </w:r>
            <w:r w:rsidRPr="001F12DF">
              <w:rPr>
                <w:rtl/>
              </w:rPr>
              <w:t xml:space="preserve"> </w:t>
            </w:r>
            <w:r w:rsidRPr="001F12DF">
              <w:rPr>
                <w:rFonts w:hint="cs"/>
                <w:rtl/>
              </w:rPr>
              <w:t>תוך</w:t>
            </w:r>
            <w:r w:rsidRPr="001F12DF">
              <w:rPr>
                <w:rtl/>
              </w:rPr>
              <w:t xml:space="preserve"> </w:t>
            </w:r>
            <w:r w:rsidRPr="001F12DF">
              <w:rPr>
                <w:rFonts w:hint="cs"/>
                <w:rtl/>
              </w:rPr>
              <w:t>צפייה</w:t>
            </w:r>
            <w:r w:rsidRPr="001F12DF">
              <w:rPr>
                <w:rtl/>
              </w:rPr>
              <w:t xml:space="preserve"> </w:t>
            </w:r>
            <w:r w:rsidRPr="001F12DF">
              <w:rPr>
                <w:rFonts w:hint="cs"/>
                <w:rtl/>
              </w:rPr>
              <w:t>בשדות</w:t>
            </w:r>
            <w:r w:rsidRPr="001F12DF">
              <w:rPr>
                <w:rtl/>
              </w:rPr>
              <w:t xml:space="preserve"> </w:t>
            </w:r>
            <w:r w:rsidRPr="001F12DF">
              <w:rPr>
                <w:rFonts w:hint="cs"/>
                <w:rtl/>
              </w:rPr>
              <w:t>שהרשות</w:t>
            </w:r>
            <w:r w:rsidRPr="001F12DF">
              <w:rPr>
                <w:rtl/>
              </w:rPr>
              <w:t xml:space="preserve"> </w:t>
            </w:r>
            <w:r w:rsidRPr="001F12DF">
              <w:rPr>
                <w:rFonts w:hint="cs"/>
                <w:rtl/>
              </w:rPr>
              <w:t>תאשר</w:t>
            </w:r>
            <w:r w:rsidRPr="001F12DF">
              <w:rPr>
                <w:rtl/>
              </w:rPr>
              <w:t>.</w:t>
            </w:r>
          </w:p>
          <w:p w14:paraId="3F855E85" w14:textId="77777777" w:rsidR="009221CE" w:rsidRPr="001F12DF" w:rsidRDefault="009221CE" w:rsidP="00834891">
            <w:pPr>
              <w:rPr>
                <w:rtl/>
              </w:rPr>
            </w:pPr>
            <w:r w:rsidRPr="001F12DF">
              <w:rPr>
                <w:rFonts w:hint="cs"/>
                <w:rtl/>
              </w:rPr>
              <w:t>המשתמש</w:t>
            </w:r>
            <w:r w:rsidRPr="001F12DF">
              <w:rPr>
                <w:rtl/>
              </w:rPr>
              <w:t xml:space="preserve"> </w:t>
            </w:r>
            <w:r w:rsidRPr="001F12DF">
              <w:rPr>
                <w:rFonts w:hint="cs"/>
                <w:rtl/>
              </w:rPr>
              <w:t>יוכל</w:t>
            </w:r>
            <w:r w:rsidRPr="001F12DF">
              <w:rPr>
                <w:rtl/>
              </w:rPr>
              <w:t xml:space="preserve"> </w:t>
            </w:r>
            <w:r w:rsidRPr="001F12DF">
              <w:rPr>
                <w:rFonts w:hint="cs"/>
                <w:rtl/>
              </w:rPr>
              <w:t>לעדכן</w:t>
            </w:r>
            <w:r w:rsidRPr="001F12DF">
              <w:rPr>
                <w:rtl/>
              </w:rPr>
              <w:t xml:space="preserve"> </w:t>
            </w:r>
            <w:r w:rsidRPr="001F12DF">
              <w:rPr>
                <w:rFonts w:hint="cs"/>
                <w:rtl/>
              </w:rPr>
              <w:t>את</w:t>
            </w:r>
            <w:r w:rsidRPr="001F12DF">
              <w:rPr>
                <w:rtl/>
              </w:rPr>
              <w:t xml:space="preserve"> </w:t>
            </w:r>
            <w:r w:rsidRPr="001F12DF">
              <w:rPr>
                <w:rFonts w:hint="cs"/>
                <w:rtl/>
              </w:rPr>
              <w:t>פרטיו</w:t>
            </w:r>
            <w:r w:rsidRPr="001F12DF">
              <w:rPr>
                <w:rtl/>
              </w:rPr>
              <w:t xml:space="preserve"> </w:t>
            </w:r>
            <w:r w:rsidRPr="001F12DF">
              <w:rPr>
                <w:rFonts w:hint="cs"/>
                <w:rtl/>
              </w:rPr>
              <w:t>האישיים</w:t>
            </w:r>
            <w:r w:rsidRPr="001F12DF">
              <w:rPr>
                <w:rtl/>
              </w:rPr>
              <w:t xml:space="preserve"> </w:t>
            </w:r>
            <w:r w:rsidRPr="001F12DF">
              <w:rPr>
                <w:rFonts w:hint="cs"/>
                <w:rtl/>
              </w:rPr>
              <w:t>והעדפותיו</w:t>
            </w:r>
            <w:r w:rsidRPr="001F12DF">
              <w:rPr>
                <w:rtl/>
              </w:rPr>
              <w:t xml:space="preserve"> </w:t>
            </w:r>
            <w:r w:rsidRPr="001F12DF">
              <w:rPr>
                <w:rFonts w:hint="cs"/>
                <w:rtl/>
              </w:rPr>
              <w:t>לקבלת</w:t>
            </w:r>
            <w:r w:rsidRPr="001F12DF">
              <w:rPr>
                <w:rtl/>
              </w:rPr>
              <w:t xml:space="preserve"> </w:t>
            </w:r>
            <w:r w:rsidRPr="001F12DF">
              <w:rPr>
                <w:rFonts w:hint="cs"/>
                <w:rtl/>
              </w:rPr>
              <w:t>משוב</w:t>
            </w:r>
            <w:r w:rsidRPr="001F12DF">
              <w:rPr>
                <w:rtl/>
              </w:rPr>
              <w:t>.</w:t>
            </w:r>
          </w:p>
        </w:tc>
      </w:tr>
      <w:tr w:rsidR="009221CE" w:rsidRPr="001F12DF" w14:paraId="645220E6" w14:textId="77777777" w:rsidTr="000421D8">
        <w:tc>
          <w:tcPr>
            <w:tcW w:w="1560" w:type="dxa"/>
          </w:tcPr>
          <w:p w14:paraId="49ABDE84" w14:textId="6080927F" w:rsidR="009221CE" w:rsidRPr="001F12DF" w:rsidRDefault="006D44B9" w:rsidP="00834891">
            <w:r>
              <w:t>Cm6</w:t>
            </w:r>
            <w:r w:rsidR="009221CE" w:rsidRPr="0075397D">
              <w:t>.0</w:t>
            </w:r>
            <w:r>
              <w:t>1</w:t>
            </w:r>
            <w:r w:rsidR="009221CE" w:rsidRPr="0075397D">
              <w:t>.1</w:t>
            </w:r>
            <w:r>
              <w:t>5</w:t>
            </w:r>
            <w:r w:rsidR="009221CE" w:rsidRPr="0075397D">
              <w:t>0</w:t>
            </w:r>
          </w:p>
        </w:tc>
        <w:tc>
          <w:tcPr>
            <w:tcW w:w="8640" w:type="dxa"/>
          </w:tcPr>
          <w:p w14:paraId="61844EFC" w14:textId="77777777" w:rsidR="009221CE" w:rsidRPr="001F12DF" w:rsidRDefault="009221CE" w:rsidP="00834891">
            <w:r w:rsidRPr="001F12DF">
              <w:rPr>
                <w:rFonts w:hint="cs"/>
                <w:rtl/>
              </w:rPr>
              <w:t>המערכת</w:t>
            </w:r>
            <w:r w:rsidRPr="001F12DF">
              <w:rPr>
                <w:rtl/>
              </w:rPr>
              <w:t xml:space="preserve"> </w:t>
            </w:r>
            <w:r w:rsidRPr="001F12DF">
              <w:rPr>
                <w:rFonts w:hint="cs"/>
                <w:rtl/>
              </w:rPr>
              <w:t>תעמוד</w:t>
            </w:r>
            <w:r w:rsidRPr="001F12DF">
              <w:rPr>
                <w:rtl/>
              </w:rPr>
              <w:t xml:space="preserve"> </w:t>
            </w:r>
            <w:r w:rsidRPr="001F12DF">
              <w:rPr>
                <w:rFonts w:hint="cs"/>
                <w:rtl/>
              </w:rPr>
              <w:t>בכל</w:t>
            </w:r>
            <w:r w:rsidRPr="001F12DF">
              <w:rPr>
                <w:rtl/>
              </w:rPr>
              <w:t xml:space="preserve"> </w:t>
            </w:r>
            <w:r w:rsidRPr="001F12DF">
              <w:rPr>
                <w:rFonts w:hint="cs"/>
                <w:rtl/>
              </w:rPr>
              <w:t>הדרישות</w:t>
            </w:r>
            <w:r w:rsidRPr="001F12DF">
              <w:rPr>
                <w:rtl/>
              </w:rPr>
              <w:t xml:space="preserve"> </w:t>
            </w:r>
            <w:r w:rsidRPr="001F12DF">
              <w:rPr>
                <w:rFonts w:hint="cs"/>
                <w:rtl/>
              </w:rPr>
              <w:t>המפורטות</w:t>
            </w:r>
            <w:r w:rsidRPr="001F12DF">
              <w:rPr>
                <w:rtl/>
              </w:rPr>
              <w:t xml:space="preserve"> </w:t>
            </w:r>
            <w:r w:rsidRPr="001F12DF">
              <w:rPr>
                <w:rFonts w:hint="cs"/>
                <w:rtl/>
              </w:rPr>
              <w:t>ובמיוחד</w:t>
            </w:r>
            <w:r w:rsidRPr="001F12DF">
              <w:rPr>
                <w:rtl/>
              </w:rPr>
              <w:t xml:space="preserve"> </w:t>
            </w:r>
            <w:r w:rsidRPr="001F12DF">
              <w:rPr>
                <w:rFonts w:hint="cs"/>
                <w:rtl/>
              </w:rPr>
              <w:t>דרישות</w:t>
            </w:r>
            <w:r w:rsidRPr="001F12DF">
              <w:rPr>
                <w:rtl/>
              </w:rPr>
              <w:t xml:space="preserve"> </w:t>
            </w:r>
            <w:r w:rsidRPr="001F12DF">
              <w:rPr>
                <w:rFonts w:hint="cs"/>
                <w:rtl/>
              </w:rPr>
              <w:t>אבטחת</w:t>
            </w:r>
            <w:r w:rsidRPr="001F12DF">
              <w:rPr>
                <w:rtl/>
              </w:rPr>
              <w:t xml:space="preserve"> </w:t>
            </w:r>
            <w:r w:rsidRPr="001F12DF">
              <w:rPr>
                <w:rFonts w:hint="cs"/>
                <w:rtl/>
              </w:rPr>
              <w:t>מידע</w:t>
            </w:r>
            <w:r w:rsidRPr="001F12DF">
              <w:rPr>
                <w:rtl/>
              </w:rPr>
              <w:t xml:space="preserve"> </w:t>
            </w:r>
            <w:r w:rsidRPr="001F12DF">
              <w:rPr>
                <w:rFonts w:hint="cs"/>
                <w:rtl/>
              </w:rPr>
              <w:t>לביצוע</w:t>
            </w:r>
            <w:r w:rsidRPr="001F12DF">
              <w:rPr>
                <w:rtl/>
              </w:rPr>
              <w:t xml:space="preserve"> </w:t>
            </w:r>
            <w:r w:rsidRPr="001F12DF">
              <w:rPr>
                <w:rFonts w:hint="cs"/>
                <w:rtl/>
              </w:rPr>
              <w:t>תשלומים</w:t>
            </w:r>
            <w:r w:rsidRPr="001F12DF">
              <w:rPr>
                <w:rtl/>
              </w:rPr>
              <w:t xml:space="preserve"> </w:t>
            </w:r>
            <w:r w:rsidRPr="001F12DF">
              <w:rPr>
                <w:rFonts w:hint="cs"/>
                <w:rtl/>
              </w:rPr>
              <w:t>מקוונים</w:t>
            </w:r>
            <w:r w:rsidRPr="001F12DF">
              <w:rPr>
                <w:rtl/>
              </w:rPr>
              <w:t>.</w:t>
            </w:r>
          </w:p>
          <w:p w14:paraId="2BD6FC01" w14:textId="77777777" w:rsidR="009221CE" w:rsidRPr="001F12DF" w:rsidRDefault="009221CE" w:rsidP="00834891">
            <w:r w:rsidRPr="001F12DF">
              <w:rPr>
                <w:rFonts w:hint="cs"/>
                <w:rtl/>
              </w:rPr>
              <w:t>המערכת</w:t>
            </w:r>
            <w:r w:rsidRPr="001F12DF">
              <w:rPr>
                <w:rtl/>
              </w:rPr>
              <w:t xml:space="preserve"> </w:t>
            </w:r>
            <w:r w:rsidRPr="001F12DF">
              <w:rPr>
                <w:rFonts w:hint="cs"/>
                <w:rtl/>
              </w:rPr>
              <w:t>תאפשר</w:t>
            </w:r>
            <w:r w:rsidRPr="001F12DF">
              <w:rPr>
                <w:rtl/>
              </w:rPr>
              <w:t xml:space="preserve"> </w:t>
            </w:r>
            <w:r w:rsidRPr="001F12DF">
              <w:rPr>
                <w:rFonts w:hint="cs"/>
                <w:rtl/>
              </w:rPr>
              <w:t>רישום</w:t>
            </w:r>
            <w:r w:rsidRPr="001F12DF">
              <w:rPr>
                <w:rtl/>
              </w:rPr>
              <w:t xml:space="preserve"> </w:t>
            </w:r>
            <w:r w:rsidRPr="001F12DF">
              <w:rPr>
                <w:rFonts w:hint="cs"/>
                <w:rtl/>
              </w:rPr>
              <w:t>״מנוי״</w:t>
            </w:r>
            <w:r w:rsidRPr="001F12DF">
              <w:rPr>
                <w:rtl/>
              </w:rPr>
              <w:t xml:space="preserve"> </w:t>
            </w:r>
            <w:r w:rsidRPr="001F12DF">
              <w:rPr>
                <w:rFonts w:hint="cs"/>
                <w:rtl/>
              </w:rPr>
              <w:t>לאתר</w:t>
            </w:r>
            <w:r w:rsidRPr="001F12DF">
              <w:rPr>
                <w:rtl/>
              </w:rPr>
              <w:t xml:space="preserve"> </w:t>
            </w:r>
            <w:r w:rsidRPr="001F12DF">
              <w:rPr>
                <w:rFonts w:hint="cs"/>
                <w:rtl/>
              </w:rPr>
              <w:t>באמצעות</w:t>
            </w:r>
            <w:r w:rsidRPr="001F12DF">
              <w:rPr>
                <w:rtl/>
              </w:rPr>
              <w:t xml:space="preserve"> </w:t>
            </w:r>
            <w:r w:rsidRPr="001F12DF">
              <w:rPr>
                <w:rFonts w:hint="cs"/>
                <w:rtl/>
              </w:rPr>
              <w:t>הגדרת</w:t>
            </w:r>
            <w:r w:rsidRPr="001F12DF">
              <w:rPr>
                <w:rtl/>
              </w:rPr>
              <w:t xml:space="preserve"> </w:t>
            </w:r>
            <w:r w:rsidRPr="001F12DF">
              <w:rPr>
                <w:rFonts w:hint="cs"/>
                <w:rtl/>
              </w:rPr>
              <w:t>משתמש</w:t>
            </w:r>
            <w:r w:rsidRPr="001F12DF">
              <w:rPr>
                <w:rtl/>
              </w:rPr>
              <w:t xml:space="preserve"> </w:t>
            </w:r>
            <w:r w:rsidRPr="001F12DF">
              <w:rPr>
                <w:rFonts w:hint="cs"/>
                <w:rtl/>
              </w:rPr>
              <w:t>וסיסמה</w:t>
            </w:r>
            <w:r w:rsidRPr="001F12DF">
              <w:rPr>
                <w:rtl/>
              </w:rPr>
              <w:t xml:space="preserve"> </w:t>
            </w:r>
            <w:r w:rsidRPr="001F12DF">
              <w:rPr>
                <w:rFonts w:hint="cs"/>
                <w:rtl/>
              </w:rPr>
              <w:t>וכן</w:t>
            </w:r>
            <w:r w:rsidRPr="001F12DF">
              <w:rPr>
                <w:rtl/>
              </w:rPr>
              <w:t xml:space="preserve"> </w:t>
            </w:r>
            <w:r w:rsidRPr="001F12DF">
              <w:rPr>
                <w:rFonts w:hint="cs"/>
                <w:rtl/>
              </w:rPr>
              <w:t>זיהוי</w:t>
            </w:r>
            <w:r w:rsidRPr="001F12DF">
              <w:rPr>
                <w:rtl/>
              </w:rPr>
              <w:t xml:space="preserve"> </w:t>
            </w:r>
            <w:r w:rsidRPr="001F12DF">
              <w:rPr>
                <w:rFonts w:hint="cs"/>
                <w:rtl/>
              </w:rPr>
              <w:t>על</w:t>
            </w:r>
            <w:r w:rsidRPr="001F12DF">
              <w:rPr>
                <w:rtl/>
              </w:rPr>
              <w:t xml:space="preserve"> </w:t>
            </w:r>
            <w:r w:rsidRPr="001F12DF">
              <w:rPr>
                <w:rFonts w:hint="cs"/>
                <w:rtl/>
              </w:rPr>
              <w:t>פי</w:t>
            </w:r>
            <w:r w:rsidRPr="001F12DF">
              <w:rPr>
                <w:rtl/>
              </w:rPr>
              <w:t xml:space="preserve"> </w:t>
            </w:r>
            <w:r w:rsidRPr="001F12DF">
              <w:rPr>
                <w:rFonts w:hint="cs"/>
                <w:rtl/>
              </w:rPr>
              <w:t>מספר</w:t>
            </w:r>
            <w:r w:rsidRPr="001F12DF">
              <w:rPr>
                <w:rtl/>
              </w:rPr>
              <w:t xml:space="preserve"> </w:t>
            </w:r>
            <w:r w:rsidRPr="001F12DF">
              <w:rPr>
                <w:rFonts w:hint="cs"/>
                <w:rtl/>
              </w:rPr>
              <w:t>משתנים</w:t>
            </w:r>
            <w:r w:rsidRPr="001F12DF">
              <w:rPr>
                <w:rtl/>
              </w:rPr>
              <w:t xml:space="preserve"> </w:t>
            </w:r>
            <w:r w:rsidRPr="001F12DF">
              <w:rPr>
                <w:rFonts w:hint="cs"/>
                <w:rtl/>
              </w:rPr>
              <w:t>כגון</w:t>
            </w:r>
            <w:r w:rsidRPr="001F12DF">
              <w:rPr>
                <w:rtl/>
              </w:rPr>
              <w:t>:</w:t>
            </w:r>
          </w:p>
          <w:p w14:paraId="718E7FC3" w14:textId="04FBD41F" w:rsidR="009221CE" w:rsidRPr="001F12DF" w:rsidRDefault="009221CE" w:rsidP="00834891">
            <w:r w:rsidRPr="001F12DF">
              <w:rPr>
                <w:rFonts w:hint="cs"/>
                <w:rtl/>
              </w:rPr>
              <w:t>א. מספר</w:t>
            </w:r>
            <w:r w:rsidRPr="001F12DF">
              <w:rPr>
                <w:rtl/>
              </w:rPr>
              <w:t xml:space="preserve"> </w:t>
            </w:r>
            <w:r w:rsidR="00E40F6A">
              <w:rPr>
                <w:rFonts w:hint="cs"/>
                <w:rtl/>
              </w:rPr>
              <w:t>זיהוי מעבדה</w:t>
            </w:r>
          </w:p>
          <w:p w14:paraId="02C84E09" w14:textId="7230FDE9" w:rsidR="009221CE" w:rsidRPr="001F12DF" w:rsidRDefault="009221CE" w:rsidP="00834891">
            <w:r w:rsidRPr="001F12DF">
              <w:rPr>
                <w:rFonts w:hint="cs"/>
                <w:rtl/>
              </w:rPr>
              <w:t>ב. מספר</w:t>
            </w:r>
            <w:r w:rsidRPr="001F12DF">
              <w:rPr>
                <w:rtl/>
              </w:rPr>
              <w:t xml:space="preserve"> </w:t>
            </w:r>
            <w:r w:rsidR="009867E8">
              <w:rPr>
                <w:rFonts w:hint="cs"/>
                <w:rtl/>
              </w:rPr>
              <w:t>לקוח</w:t>
            </w:r>
            <w:r w:rsidRPr="001F12DF">
              <w:rPr>
                <w:rtl/>
              </w:rPr>
              <w:t xml:space="preserve"> </w:t>
            </w:r>
            <w:r w:rsidR="00E40F6A">
              <w:rPr>
                <w:rFonts w:hint="cs"/>
                <w:rtl/>
              </w:rPr>
              <w:t>(זיהוי הנח"ש)</w:t>
            </w:r>
          </w:p>
          <w:p w14:paraId="59665BDA" w14:textId="77777777" w:rsidR="009221CE" w:rsidRPr="001F12DF" w:rsidRDefault="009221CE" w:rsidP="00834891">
            <w:r w:rsidRPr="001F12DF">
              <w:rPr>
                <w:rFonts w:hint="cs"/>
                <w:rtl/>
              </w:rPr>
              <w:t>ג. מספר</w:t>
            </w:r>
            <w:r w:rsidRPr="001F12DF">
              <w:rPr>
                <w:rtl/>
              </w:rPr>
              <w:t xml:space="preserve"> </w:t>
            </w:r>
            <w:r w:rsidRPr="001F12DF">
              <w:rPr>
                <w:rFonts w:hint="cs"/>
                <w:rtl/>
              </w:rPr>
              <w:t>שובר</w:t>
            </w:r>
            <w:r w:rsidRPr="001F12DF">
              <w:rPr>
                <w:rtl/>
              </w:rPr>
              <w:t xml:space="preserve"> </w:t>
            </w:r>
            <w:r w:rsidRPr="001F12DF">
              <w:rPr>
                <w:rFonts w:hint="cs"/>
                <w:rtl/>
              </w:rPr>
              <w:t>תשלום</w:t>
            </w:r>
            <w:r w:rsidRPr="001F12DF">
              <w:rPr>
                <w:rtl/>
              </w:rPr>
              <w:t xml:space="preserve"> </w:t>
            </w:r>
            <w:r w:rsidRPr="001F12DF">
              <w:rPr>
                <w:rFonts w:hint="cs"/>
                <w:rtl/>
              </w:rPr>
              <w:t>מהשנה</w:t>
            </w:r>
            <w:r w:rsidRPr="001F12DF">
              <w:rPr>
                <w:rtl/>
              </w:rPr>
              <w:t xml:space="preserve"> </w:t>
            </w:r>
            <w:r w:rsidRPr="001F12DF">
              <w:rPr>
                <w:rFonts w:hint="cs"/>
                <w:rtl/>
              </w:rPr>
              <w:t>האחרונה</w:t>
            </w:r>
          </w:p>
          <w:p w14:paraId="46DE96F5" w14:textId="77777777" w:rsidR="009221CE" w:rsidRPr="001F12DF" w:rsidRDefault="009221CE" w:rsidP="00834891">
            <w:pPr>
              <w:rPr>
                <w:rtl/>
              </w:rPr>
            </w:pPr>
            <w:r w:rsidRPr="001F12DF">
              <w:rPr>
                <w:rFonts w:hint="cs"/>
                <w:rtl/>
              </w:rPr>
              <w:t>בעת</w:t>
            </w:r>
            <w:r w:rsidRPr="001F12DF">
              <w:rPr>
                <w:rtl/>
              </w:rPr>
              <w:t xml:space="preserve"> </w:t>
            </w:r>
            <w:r w:rsidRPr="001F12DF">
              <w:rPr>
                <w:rFonts w:hint="cs"/>
                <w:rtl/>
              </w:rPr>
              <w:t>הרישום</w:t>
            </w:r>
            <w:r w:rsidRPr="001F12DF">
              <w:rPr>
                <w:rtl/>
              </w:rPr>
              <w:t xml:space="preserve"> </w:t>
            </w:r>
            <w:r w:rsidRPr="001F12DF">
              <w:rPr>
                <w:rFonts w:hint="cs"/>
                <w:rtl/>
              </w:rPr>
              <w:t>לאתר</w:t>
            </w:r>
            <w:r w:rsidRPr="001F12DF">
              <w:rPr>
                <w:rtl/>
              </w:rPr>
              <w:t xml:space="preserve"> </w:t>
            </w:r>
            <w:r w:rsidRPr="001F12DF">
              <w:rPr>
                <w:rFonts w:hint="cs"/>
                <w:rtl/>
              </w:rPr>
              <w:t>המערכת</w:t>
            </w:r>
            <w:r w:rsidRPr="001F12DF">
              <w:rPr>
                <w:rtl/>
              </w:rPr>
              <w:t xml:space="preserve"> </w:t>
            </w:r>
            <w:r w:rsidRPr="001F12DF">
              <w:rPr>
                <w:rFonts w:hint="cs"/>
                <w:rtl/>
              </w:rPr>
              <w:t>תאפשר</w:t>
            </w:r>
            <w:r w:rsidRPr="001F12DF">
              <w:rPr>
                <w:rtl/>
              </w:rPr>
              <w:t xml:space="preserve"> </w:t>
            </w:r>
            <w:r w:rsidRPr="001F12DF">
              <w:rPr>
                <w:rFonts w:hint="cs"/>
                <w:rtl/>
              </w:rPr>
              <w:t>רישום</w:t>
            </w:r>
            <w:r w:rsidRPr="001F12DF">
              <w:rPr>
                <w:rtl/>
              </w:rPr>
              <w:t xml:space="preserve"> </w:t>
            </w:r>
            <w:r w:rsidRPr="001F12DF">
              <w:rPr>
                <w:rFonts w:hint="cs"/>
                <w:rtl/>
              </w:rPr>
              <w:t>לקבלת</w:t>
            </w:r>
            <w:r w:rsidRPr="001F12DF">
              <w:rPr>
                <w:rtl/>
              </w:rPr>
              <w:t xml:space="preserve"> </w:t>
            </w:r>
            <w:r w:rsidRPr="001F12DF">
              <w:rPr>
                <w:rFonts w:hint="cs"/>
                <w:rtl/>
              </w:rPr>
              <w:t>דיוור</w:t>
            </w:r>
            <w:r w:rsidRPr="001F12DF">
              <w:rPr>
                <w:rtl/>
              </w:rPr>
              <w:t xml:space="preserve"> </w:t>
            </w:r>
            <w:r w:rsidRPr="001F12DF">
              <w:rPr>
                <w:rFonts w:hint="cs"/>
                <w:rtl/>
              </w:rPr>
              <w:t>בדוא״ל</w:t>
            </w:r>
            <w:r w:rsidRPr="001F12DF">
              <w:rPr>
                <w:rtl/>
              </w:rPr>
              <w:t>.</w:t>
            </w:r>
          </w:p>
        </w:tc>
      </w:tr>
      <w:tr w:rsidR="009221CE" w:rsidRPr="001F12DF" w14:paraId="5E3FC6AF" w14:textId="77777777" w:rsidTr="000421D8">
        <w:tc>
          <w:tcPr>
            <w:tcW w:w="1560" w:type="dxa"/>
          </w:tcPr>
          <w:p w14:paraId="3DC506F9" w14:textId="2C8F91A4" w:rsidR="009221CE" w:rsidRPr="001F12DF" w:rsidRDefault="006D44B9" w:rsidP="00834891">
            <w:r>
              <w:t>Cm6</w:t>
            </w:r>
            <w:r w:rsidR="009221CE" w:rsidRPr="0075397D">
              <w:t>.0</w:t>
            </w:r>
            <w:r>
              <w:t>1</w:t>
            </w:r>
            <w:r w:rsidR="009221CE" w:rsidRPr="0075397D">
              <w:t>.1</w:t>
            </w:r>
            <w:r>
              <w:t>5</w:t>
            </w:r>
            <w:r w:rsidR="009221CE" w:rsidRPr="0075397D">
              <w:t>0</w:t>
            </w:r>
          </w:p>
        </w:tc>
        <w:tc>
          <w:tcPr>
            <w:tcW w:w="8640" w:type="dxa"/>
          </w:tcPr>
          <w:p w14:paraId="4AA95C1E" w14:textId="528DE2F9" w:rsidR="009221CE" w:rsidRPr="001F12DF" w:rsidRDefault="009221CE" w:rsidP="00834891">
            <w:pPr>
              <w:rPr>
                <w:rtl/>
              </w:rPr>
            </w:pPr>
            <w:r w:rsidRPr="001F12DF">
              <w:rPr>
                <w:rFonts w:hint="cs"/>
                <w:rtl/>
              </w:rPr>
              <w:t>המערכת</w:t>
            </w:r>
            <w:r w:rsidRPr="001F12DF">
              <w:rPr>
                <w:rtl/>
              </w:rPr>
              <w:t xml:space="preserve"> </w:t>
            </w:r>
            <w:r w:rsidRPr="001F12DF">
              <w:rPr>
                <w:rFonts w:hint="cs"/>
                <w:rtl/>
              </w:rPr>
              <w:t>תכיל</w:t>
            </w:r>
            <w:r w:rsidRPr="001F12DF">
              <w:rPr>
                <w:rtl/>
              </w:rPr>
              <w:t xml:space="preserve"> </w:t>
            </w:r>
            <w:r w:rsidRPr="001F12DF">
              <w:rPr>
                <w:rFonts w:hint="cs"/>
                <w:rtl/>
              </w:rPr>
              <w:t>את</w:t>
            </w:r>
            <w:r w:rsidRPr="001F12DF">
              <w:rPr>
                <w:rtl/>
              </w:rPr>
              <w:t xml:space="preserve"> </w:t>
            </w:r>
            <w:r w:rsidRPr="001F12DF">
              <w:rPr>
                <w:rFonts w:hint="cs"/>
                <w:rtl/>
              </w:rPr>
              <w:t>מאגר</w:t>
            </w:r>
            <w:r w:rsidRPr="001F12DF">
              <w:rPr>
                <w:rtl/>
              </w:rPr>
              <w:t xml:space="preserve"> </w:t>
            </w:r>
            <w:r w:rsidRPr="001F12DF">
              <w:rPr>
                <w:rFonts w:hint="cs"/>
                <w:rtl/>
              </w:rPr>
              <w:t>הטפסים</w:t>
            </w:r>
            <w:r w:rsidRPr="001F12DF">
              <w:rPr>
                <w:rtl/>
              </w:rPr>
              <w:t xml:space="preserve"> </w:t>
            </w:r>
            <w:r w:rsidRPr="001F12DF">
              <w:rPr>
                <w:rFonts w:hint="cs"/>
                <w:rtl/>
              </w:rPr>
              <w:t>של</w:t>
            </w:r>
            <w:r w:rsidRPr="001F12DF">
              <w:rPr>
                <w:rtl/>
              </w:rPr>
              <w:t xml:space="preserve"> </w:t>
            </w:r>
            <w:r w:rsidR="00944F22">
              <w:rPr>
                <w:rFonts w:hint="cs"/>
                <w:rtl/>
              </w:rPr>
              <w:t xml:space="preserve">הרשות הלאומית להסמכת מעבדות </w:t>
            </w:r>
            <w:r w:rsidRPr="001F12DF">
              <w:rPr>
                <w:rFonts w:hint="cs"/>
                <w:rtl/>
              </w:rPr>
              <w:t xml:space="preserve"> </w:t>
            </w:r>
            <w:r w:rsidRPr="001F12DF">
              <w:rPr>
                <w:rtl/>
              </w:rPr>
              <w:t xml:space="preserve"> </w:t>
            </w:r>
            <w:r w:rsidRPr="001F12DF">
              <w:rPr>
                <w:rFonts w:hint="cs"/>
                <w:rtl/>
              </w:rPr>
              <w:t>וכל</w:t>
            </w:r>
            <w:r w:rsidRPr="001F12DF">
              <w:rPr>
                <w:rtl/>
              </w:rPr>
              <w:t xml:space="preserve"> </w:t>
            </w:r>
            <w:r w:rsidRPr="001F12DF">
              <w:rPr>
                <w:rFonts w:hint="cs"/>
                <w:rtl/>
              </w:rPr>
              <w:t>משתמש</w:t>
            </w:r>
            <w:r w:rsidRPr="001F12DF">
              <w:rPr>
                <w:rtl/>
              </w:rPr>
              <w:t xml:space="preserve"> </w:t>
            </w:r>
            <w:r w:rsidRPr="001F12DF">
              <w:rPr>
                <w:rFonts w:hint="cs"/>
                <w:rtl/>
              </w:rPr>
              <w:t>יוכל</w:t>
            </w:r>
            <w:r w:rsidRPr="001F12DF">
              <w:rPr>
                <w:rtl/>
              </w:rPr>
              <w:t xml:space="preserve"> </w:t>
            </w:r>
            <w:r w:rsidRPr="001F12DF">
              <w:rPr>
                <w:rFonts w:hint="cs"/>
                <w:rtl/>
              </w:rPr>
              <w:t>להדפיסן</w:t>
            </w:r>
            <w:r w:rsidRPr="001F12DF">
              <w:rPr>
                <w:rtl/>
              </w:rPr>
              <w:t xml:space="preserve"> </w:t>
            </w:r>
            <w:r w:rsidRPr="001F12DF">
              <w:rPr>
                <w:rFonts w:hint="cs"/>
                <w:rtl/>
              </w:rPr>
              <w:t>אצלו</w:t>
            </w:r>
            <w:r w:rsidRPr="001F12DF">
              <w:rPr>
                <w:rtl/>
              </w:rPr>
              <w:t xml:space="preserve"> </w:t>
            </w:r>
            <w:r w:rsidRPr="001F12DF">
              <w:rPr>
                <w:rFonts w:hint="cs"/>
                <w:rtl/>
              </w:rPr>
              <w:t>מקומית</w:t>
            </w:r>
            <w:r w:rsidRPr="001F12DF">
              <w:rPr>
                <w:rtl/>
              </w:rPr>
              <w:t xml:space="preserve"> </w:t>
            </w:r>
            <w:r w:rsidRPr="001F12DF">
              <w:rPr>
                <w:rFonts w:hint="cs"/>
                <w:rtl/>
              </w:rPr>
              <w:t>או</w:t>
            </w:r>
            <w:r w:rsidRPr="001F12DF">
              <w:rPr>
                <w:rtl/>
              </w:rPr>
              <w:t xml:space="preserve"> </w:t>
            </w:r>
            <w:r w:rsidRPr="001F12DF">
              <w:rPr>
                <w:rFonts w:hint="cs"/>
                <w:rtl/>
              </w:rPr>
              <w:t>להורידו</w:t>
            </w:r>
            <w:r w:rsidRPr="001F12DF">
              <w:rPr>
                <w:rtl/>
              </w:rPr>
              <w:t xml:space="preserve"> </w:t>
            </w:r>
            <w:r w:rsidRPr="001F12DF">
              <w:rPr>
                <w:rFonts w:hint="cs"/>
                <w:rtl/>
              </w:rPr>
              <w:t>מהאתר.</w:t>
            </w:r>
          </w:p>
        </w:tc>
      </w:tr>
      <w:tr w:rsidR="009221CE" w:rsidRPr="001F12DF" w14:paraId="63CB51A9" w14:textId="77777777" w:rsidTr="000421D8">
        <w:tc>
          <w:tcPr>
            <w:tcW w:w="1560" w:type="dxa"/>
          </w:tcPr>
          <w:p w14:paraId="72396335" w14:textId="3BF3E8A5" w:rsidR="009221CE" w:rsidRPr="001F12DF" w:rsidRDefault="006D44B9" w:rsidP="00834891">
            <w:r>
              <w:t>Cm6</w:t>
            </w:r>
            <w:r w:rsidR="009221CE" w:rsidRPr="0075397D">
              <w:t>.0</w:t>
            </w:r>
            <w:r>
              <w:t>1</w:t>
            </w:r>
            <w:r w:rsidR="009221CE" w:rsidRPr="0075397D">
              <w:t>.</w:t>
            </w:r>
            <w:r>
              <w:t>16</w:t>
            </w:r>
            <w:r w:rsidR="009221CE" w:rsidRPr="0075397D">
              <w:t>0</w:t>
            </w:r>
          </w:p>
        </w:tc>
        <w:tc>
          <w:tcPr>
            <w:tcW w:w="8640" w:type="dxa"/>
          </w:tcPr>
          <w:p w14:paraId="1E9FD7F9" w14:textId="77777777" w:rsidR="009221CE" w:rsidRPr="001F12DF" w:rsidRDefault="009221CE" w:rsidP="00834891">
            <w:pPr>
              <w:rPr>
                <w:rtl/>
              </w:rPr>
            </w:pPr>
            <w:r w:rsidRPr="001F12DF">
              <w:rPr>
                <w:rFonts w:hint="cs"/>
                <w:rtl/>
              </w:rPr>
              <w:t>ממשק חיפוש טקסטואלי:</w:t>
            </w:r>
          </w:p>
          <w:p w14:paraId="752D3EB3" w14:textId="77777777" w:rsidR="009221CE" w:rsidRPr="001F12DF" w:rsidRDefault="009221CE" w:rsidP="00834891">
            <w:pPr>
              <w:rPr>
                <w:rtl/>
              </w:rPr>
            </w:pPr>
            <w:r w:rsidRPr="001F12DF">
              <w:rPr>
                <w:rFonts w:hint="cs"/>
                <w:rtl/>
              </w:rPr>
              <w:t xml:space="preserve">המערכת תכיל ממשק חיפוש טקסטואלי מלא בפורמט </w:t>
            </w:r>
            <w:r w:rsidRPr="001F12DF">
              <w:t>Google</w:t>
            </w:r>
            <w:r w:rsidRPr="001F12DF">
              <w:rPr>
                <w:rFonts w:hint="cs"/>
                <w:rtl/>
              </w:rPr>
              <w:t xml:space="preserve"> לרבות הצגת תוצאות חיפוש לפי רלוונטיות ותוכן תוצאת חיפוש.</w:t>
            </w:r>
          </w:p>
        </w:tc>
      </w:tr>
      <w:tr w:rsidR="009221CE" w:rsidRPr="001F12DF" w14:paraId="20428D01" w14:textId="77777777" w:rsidTr="000421D8">
        <w:tc>
          <w:tcPr>
            <w:tcW w:w="1560" w:type="dxa"/>
          </w:tcPr>
          <w:p w14:paraId="0A08AB52" w14:textId="30428EF6" w:rsidR="009221CE" w:rsidRPr="001F12DF" w:rsidRDefault="006D44B9" w:rsidP="00834891">
            <w:r>
              <w:t>Cm6</w:t>
            </w:r>
            <w:r w:rsidR="009221CE" w:rsidRPr="0075397D">
              <w:t>.0</w:t>
            </w:r>
            <w:r>
              <w:t>1</w:t>
            </w:r>
            <w:r w:rsidR="009221CE" w:rsidRPr="0075397D">
              <w:t>.</w:t>
            </w:r>
            <w:r>
              <w:t>17</w:t>
            </w:r>
            <w:r w:rsidR="009221CE" w:rsidRPr="0075397D">
              <w:t>0</w:t>
            </w:r>
          </w:p>
        </w:tc>
        <w:tc>
          <w:tcPr>
            <w:tcW w:w="8640" w:type="dxa"/>
          </w:tcPr>
          <w:p w14:paraId="09A123FC" w14:textId="77777777" w:rsidR="009221CE" w:rsidRPr="001F12DF" w:rsidRDefault="009221CE" w:rsidP="00834891">
            <w:pPr>
              <w:rPr>
                <w:rtl/>
              </w:rPr>
            </w:pPr>
            <w:r w:rsidRPr="001F12DF">
              <w:rPr>
                <w:rFonts w:hint="cs"/>
                <w:rtl/>
              </w:rPr>
              <w:t>ממשק משתמש אחיד:</w:t>
            </w:r>
          </w:p>
          <w:p w14:paraId="05EE410F" w14:textId="77777777" w:rsidR="009221CE" w:rsidRPr="001F12DF" w:rsidRDefault="009221CE" w:rsidP="00834891">
            <w:pPr>
              <w:rPr>
                <w:rtl/>
              </w:rPr>
            </w:pPr>
            <w:r w:rsidRPr="001F12DF">
              <w:rPr>
                <w:rFonts w:hint="cs"/>
                <w:rtl/>
              </w:rPr>
              <w:t>הפורטל ייבנה על גבי ממשק משתמש אחיד ואינטואיטיבי למשתמשים לרבות מבנה אחיד וקבוע של תפריט מסכים, ניהול תוכן ושדות הזנת מידע, טבלאות תצוגה וכיו"ב לפי מפתח עיצובי אחיד ובהיר למשתמש. האתר יכיל אפשרויות הצגת תוכן בצורה מוגדלת לבעלי לקויות ראייה.</w:t>
            </w:r>
          </w:p>
        </w:tc>
      </w:tr>
      <w:tr w:rsidR="009221CE" w:rsidRPr="001F12DF" w14:paraId="33A1FB52" w14:textId="77777777" w:rsidTr="000421D8">
        <w:tc>
          <w:tcPr>
            <w:tcW w:w="1560" w:type="dxa"/>
          </w:tcPr>
          <w:p w14:paraId="34282DD0" w14:textId="31FE682B" w:rsidR="009221CE" w:rsidRPr="001F12DF" w:rsidRDefault="006D44B9" w:rsidP="00834891">
            <w:r>
              <w:t>Cm6</w:t>
            </w:r>
            <w:r w:rsidR="009221CE" w:rsidRPr="0075397D">
              <w:t>.0</w:t>
            </w:r>
            <w:r>
              <w:t>1</w:t>
            </w:r>
            <w:r w:rsidR="009221CE" w:rsidRPr="0075397D">
              <w:t>.</w:t>
            </w:r>
            <w:r>
              <w:t>18</w:t>
            </w:r>
            <w:r w:rsidR="009221CE" w:rsidRPr="0075397D">
              <w:t>0</w:t>
            </w:r>
          </w:p>
        </w:tc>
        <w:tc>
          <w:tcPr>
            <w:tcW w:w="8640" w:type="dxa"/>
          </w:tcPr>
          <w:p w14:paraId="04726539" w14:textId="77777777" w:rsidR="009221CE" w:rsidRPr="001F12DF" w:rsidRDefault="009221CE" w:rsidP="00834891">
            <w:pPr>
              <w:rPr>
                <w:rtl/>
              </w:rPr>
            </w:pPr>
            <w:r w:rsidRPr="001F12DF">
              <w:rPr>
                <w:rFonts w:hint="cs"/>
                <w:rtl/>
              </w:rPr>
              <w:t>האתר יכיל את כל פרטי הטפסים והמסכים גם בשפה העברית וגם בשפה הערבית. (דו לשוני מלא)</w:t>
            </w:r>
          </w:p>
        </w:tc>
      </w:tr>
      <w:tr w:rsidR="009221CE" w:rsidRPr="001F12DF" w14:paraId="67953E5C" w14:textId="77777777" w:rsidTr="000421D8">
        <w:tc>
          <w:tcPr>
            <w:tcW w:w="1560" w:type="dxa"/>
          </w:tcPr>
          <w:p w14:paraId="68335ACB" w14:textId="5291C079" w:rsidR="009221CE" w:rsidRPr="001F12DF" w:rsidRDefault="006D44B9" w:rsidP="00834891">
            <w:r>
              <w:t>Cm6</w:t>
            </w:r>
            <w:r w:rsidR="009221CE" w:rsidRPr="0075397D">
              <w:t>.0</w:t>
            </w:r>
            <w:r>
              <w:t>1</w:t>
            </w:r>
            <w:r w:rsidR="009221CE" w:rsidRPr="0075397D">
              <w:t>.</w:t>
            </w:r>
            <w:r>
              <w:t>19</w:t>
            </w:r>
            <w:r w:rsidR="009221CE" w:rsidRPr="0075397D">
              <w:t>0</w:t>
            </w:r>
          </w:p>
        </w:tc>
        <w:tc>
          <w:tcPr>
            <w:tcW w:w="8640" w:type="dxa"/>
          </w:tcPr>
          <w:p w14:paraId="152F0E11" w14:textId="05E2D552" w:rsidR="009221CE" w:rsidRPr="001F12DF" w:rsidRDefault="005B2CA5" w:rsidP="00834891">
            <w:pPr>
              <w:rPr>
                <w:rtl/>
              </w:rPr>
            </w:pPr>
            <w:r>
              <w:rPr>
                <w:rFonts w:hint="cs"/>
                <w:rtl/>
              </w:rPr>
              <w:t>הלקוח</w:t>
            </w:r>
            <w:r w:rsidR="009221CE" w:rsidRPr="001F12DF">
              <w:rPr>
                <w:rFonts w:hint="cs"/>
                <w:rtl/>
              </w:rPr>
              <w:t xml:space="preserve"> יוכל להירשם להוראת קבע באשראי:</w:t>
            </w:r>
          </w:p>
          <w:p w14:paraId="493B605E" w14:textId="6635B3D3" w:rsidR="009221CE" w:rsidRPr="001F12DF" w:rsidRDefault="009221CE" w:rsidP="00834891">
            <w:pPr>
              <w:rPr>
                <w:rtl/>
              </w:rPr>
            </w:pPr>
            <w:r w:rsidRPr="001F12DF">
              <w:rPr>
                <w:rFonts w:hint="cs"/>
                <w:rtl/>
              </w:rPr>
              <w:t xml:space="preserve">מסך רישום הוראות קבע באשראי, יכלול את הפריטים והשדות הבאים: שם פרטי, שם משפחה, טלפון נייח, טלפון נייד, ת.ז., דואר אלקטרוני, שם רחוב (מתוך רשימה נגללת), מספר בית, דירה, ישוב, מיקוד, מספר </w:t>
            </w:r>
            <w:r w:rsidR="009867E8">
              <w:rPr>
                <w:rFonts w:hint="cs"/>
                <w:rtl/>
              </w:rPr>
              <w:t>לקוח</w:t>
            </w:r>
            <w:r w:rsidRPr="001F12DF">
              <w:rPr>
                <w:rFonts w:hint="cs"/>
                <w:rtl/>
              </w:rPr>
              <w:t xml:space="preserve">, מספר </w:t>
            </w:r>
            <w:r w:rsidR="00E40F6A">
              <w:rPr>
                <w:rFonts w:hint="cs"/>
                <w:rtl/>
              </w:rPr>
              <w:t>מעבדה</w:t>
            </w:r>
            <w:r w:rsidRPr="001F12DF">
              <w:rPr>
                <w:rFonts w:hint="cs"/>
                <w:rtl/>
              </w:rPr>
              <w:t>, מספר מסלקה.</w:t>
            </w:r>
          </w:p>
          <w:p w14:paraId="05ECC6DA" w14:textId="77777777" w:rsidR="009221CE" w:rsidRPr="001F12DF" w:rsidRDefault="009221CE" w:rsidP="00834891">
            <w:pPr>
              <w:rPr>
                <w:rtl/>
              </w:rPr>
            </w:pPr>
            <w:r w:rsidRPr="001F12DF">
              <w:rPr>
                <w:rFonts w:hint="cs"/>
                <w:rtl/>
              </w:rPr>
              <w:t>השדות יוגדרו לפי שדות רשות ושדות חובה על פי אפיון מפורט</w:t>
            </w:r>
          </w:p>
        </w:tc>
      </w:tr>
    </w:tbl>
    <w:p w14:paraId="63862CDB" w14:textId="77777777" w:rsidR="009221CE" w:rsidRPr="009221CE" w:rsidRDefault="009221CE" w:rsidP="009221CE"/>
    <w:p w14:paraId="2D73BACE" w14:textId="733AB439" w:rsidR="009221CE" w:rsidRDefault="009221CE" w:rsidP="009221CE">
      <w:pPr>
        <w:pStyle w:val="Heading2"/>
        <w:rPr>
          <w:rtl/>
        </w:rPr>
      </w:pPr>
      <w:bookmarkStart w:id="50" w:name="_Toc95642339"/>
      <w:r>
        <w:rPr>
          <w:rFonts w:hint="cs"/>
          <w:rtl/>
        </w:rPr>
        <w:t>מערכת ניהול תוכן טפסים דיגיטליים מקוונים (</w:t>
      </w:r>
      <w:r w:rsidR="006D44B9">
        <w:t>Cm7</w:t>
      </w:r>
      <w:r>
        <w:rPr>
          <w:rFonts w:hint="cs"/>
          <w:rtl/>
        </w:rPr>
        <w:t>)</w:t>
      </w:r>
      <w:bookmarkEnd w:id="50"/>
    </w:p>
    <w:tbl>
      <w:tblPr>
        <w:bidiVisual/>
        <w:tblW w:w="10198" w:type="dxa"/>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638"/>
      </w:tblGrid>
      <w:tr w:rsidR="009221CE" w:rsidRPr="00163EA1" w14:paraId="2B7E551C" w14:textId="77777777" w:rsidTr="000421D8">
        <w:trPr>
          <w:tblHeader/>
        </w:trPr>
        <w:tc>
          <w:tcPr>
            <w:tcW w:w="1560" w:type="dxa"/>
            <w:tcBorders>
              <w:top w:val="single" w:sz="4" w:space="0" w:color="000000"/>
              <w:left w:val="single" w:sz="4" w:space="0" w:color="000000"/>
              <w:bottom w:val="single" w:sz="4" w:space="0" w:color="000000"/>
              <w:right w:val="single" w:sz="4" w:space="0" w:color="000000"/>
            </w:tcBorders>
            <w:shd w:val="clear" w:color="auto" w:fill="C4BC96"/>
          </w:tcPr>
          <w:p w14:paraId="4BD2443B" w14:textId="77777777" w:rsidR="009221CE" w:rsidRPr="00163EA1" w:rsidRDefault="009221CE" w:rsidP="00834891">
            <w:pPr>
              <w:rPr>
                <w:rtl/>
              </w:rPr>
            </w:pPr>
            <w:r w:rsidRPr="00163EA1">
              <w:rPr>
                <w:rtl/>
              </w:rPr>
              <w:t>דרישה</w:t>
            </w:r>
          </w:p>
        </w:tc>
        <w:tc>
          <w:tcPr>
            <w:tcW w:w="8638" w:type="dxa"/>
            <w:tcBorders>
              <w:top w:val="single" w:sz="4" w:space="0" w:color="000000"/>
              <w:left w:val="single" w:sz="4" w:space="0" w:color="000000"/>
              <w:bottom w:val="single" w:sz="4" w:space="0" w:color="000000"/>
              <w:right w:val="single" w:sz="4" w:space="0" w:color="000000"/>
            </w:tcBorders>
            <w:shd w:val="clear" w:color="auto" w:fill="C4BC96"/>
          </w:tcPr>
          <w:p w14:paraId="5C906BA4" w14:textId="77777777" w:rsidR="009221CE" w:rsidRPr="00163EA1" w:rsidRDefault="009221CE" w:rsidP="00834891">
            <w:pPr>
              <w:rPr>
                <w:rtl/>
              </w:rPr>
            </w:pPr>
            <w:r w:rsidRPr="00163EA1">
              <w:rPr>
                <w:rtl/>
              </w:rPr>
              <w:t>תיאור דרישה</w:t>
            </w:r>
          </w:p>
        </w:tc>
      </w:tr>
      <w:tr w:rsidR="009221CE" w:rsidRPr="00163EA1" w14:paraId="693E3C43" w14:textId="77777777" w:rsidTr="000421D8">
        <w:tc>
          <w:tcPr>
            <w:tcW w:w="1560" w:type="dxa"/>
          </w:tcPr>
          <w:p w14:paraId="2893E78B" w14:textId="69C15FEE" w:rsidR="009221CE" w:rsidRPr="00163EA1" w:rsidRDefault="006D44B9" w:rsidP="00834891">
            <w:r>
              <w:t>Cm7</w:t>
            </w:r>
            <w:r w:rsidR="009221CE" w:rsidRPr="00E35FA2">
              <w:t>.0</w:t>
            </w:r>
            <w:r>
              <w:t>1</w:t>
            </w:r>
            <w:r w:rsidR="009221CE" w:rsidRPr="00E35FA2">
              <w:t>.010</w:t>
            </w:r>
          </w:p>
        </w:tc>
        <w:tc>
          <w:tcPr>
            <w:tcW w:w="8638" w:type="dxa"/>
          </w:tcPr>
          <w:p w14:paraId="4D268734" w14:textId="77777777" w:rsidR="009221CE" w:rsidRPr="00163EA1" w:rsidRDefault="009221CE" w:rsidP="00834891">
            <w:r w:rsidRPr="00163EA1">
              <w:rPr>
                <w:rFonts w:hint="cs"/>
                <w:rtl/>
              </w:rPr>
              <w:t>תכונות עיקריות:</w:t>
            </w:r>
          </w:p>
          <w:p w14:paraId="5A1DA936" w14:textId="77777777" w:rsidR="009221CE" w:rsidRPr="00163EA1" w:rsidRDefault="009221CE" w:rsidP="00834891">
            <w:r w:rsidRPr="00163EA1">
              <w:rPr>
                <w:rFonts w:hint="cs"/>
                <w:rtl/>
              </w:rPr>
              <w:t xml:space="preserve">הקמת טפסים מקוונים באתר </w:t>
            </w:r>
            <w:r>
              <w:rPr>
                <w:rFonts w:hint="cs"/>
                <w:rtl/>
              </w:rPr>
              <w:t>אינטרנט</w:t>
            </w:r>
            <w:r w:rsidRPr="00163EA1">
              <w:rPr>
                <w:rFonts w:hint="cs"/>
                <w:rtl/>
              </w:rPr>
              <w:t xml:space="preserve"> ובכל מערכות ניהול התוכן </w:t>
            </w:r>
            <w:r>
              <w:rPr>
                <w:rFonts w:hint="cs"/>
                <w:rtl/>
              </w:rPr>
              <w:t>לטובת</w:t>
            </w:r>
            <w:r w:rsidRPr="00163EA1">
              <w:rPr>
                <w:rFonts w:hint="cs"/>
                <w:rtl/>
              </w:rPr>
              <w:t>: רישום, תיעוד, ניהול מידע ויכולות העברת מידע שנאגר מטפסי המידע השונים באתר למערכות מידע כגון מערכות לניהול פניות, ניהול רישום, שיבוץ וכו' או לצורך ניתוח ועיבוד מידע.</w:t>
            </w:r>
          </w:p>
          <w:p w14:paraId="3EF155DB" w14:textId="77777777" w:rsidR="009221CE" w:rsidRPr="00163EA1" w:rsidRDefault="009221CE" w:rsidP="00834891">
            <w:r w:rsidRPr="00163EA1">
              <w:rPr>
                <w:rFonts w:hint="cs"/>
                <w:rtl/>
              </w:rPr>
              <w:t>מערכת ניהול האתר תכיל מודול ניהול ויצירת טפסים אלקטרוניים המאפשרים הקמת טפסי הזנת מידע לרבות יכולת שליטה על תוכן המידע (לדוגמא הזנת שדות מסוג מספר, תאריך, בחירה וכו'), יכולת הצגת תאריכון לבחירת תאריכים, תיבות בחירה נגללות וכו'.</w:t>
            </w:r>
          </w:p>
          <w:p w14:paraId="4B779936" w14:textId="77777777" w:rsidR="009221CE" w:rsidRPr="00163EA1" w:rsidRDefault="009221CE" w:rsidP="00834891">
            <w:r w:rsidRPr="00163EA1">
              <w:rPr>
                <w:rFonts w:hint="cs"/>
                <w:rtl/>
              </w:rPr>
              <w:t xml:space="preserve">ניהול המידע בבסיס נתונים המאפשר הורדת נתוני תכני טפסים בפורמטים שונים : </w:t>
            </w:r>
            <w:r w:rsidRPr="00163EA1">
              <w:t>xls, csv, json</w:t>
            </w:r>
            <w:r w:rsidRPr="00163EA1">
              <w:rPr>
                <w:rFonts w:hint="cs"/>
                <w:rtl/>
              </w:rPr>
              <w:t xml:space="preserve"> וכו' תוך שמירה על ייצוא בקידוד </w:t>
            </w:r>
            <w:r w:rsidRPr="00163EA1">
              <w:t>UTF8</w:t>
            </w:r>
            <w:r w:rsidRPr="00163EA1">
              <w:rPr>
                <w:rFonts w:hint="cs"/>
                <w:rtl/>
              </w:rPr>
              <w:t xml:space="preserve"> למניעת תצוגת ג'יבריש במקום טקסט עברי / לועזי.</w:t>
            </w:r>
          </w:p>
          <w:p w14:paraId="463D809D" w14:textId="77777777" w:rsidR="009221CE" w:rsidRPr="00163EA1" w:rsidRDefault="009221CE" w:rsidP="00834891">
            <w:r w:rsidRPr="00163EA1">
              <w:rPr>
                <w:rFonts w:hint="cs"/>
                <w:rtl/>
              </w:rPr>
              <w:t>ניהול טפסים ברמת שיוך נושאי / מחלקתי.</w:t>
            </w:r>
          </w:p>
          <w:p w14:paraId="407BD243" w14:textId="77777777" w:rsidR="009221CE" w:rsidRPr="00163EA1" w:rsidRDefault="009221CE" w:rsidP="00834891">
            <w:pPr>
              <w:rPr>
                <w:rtl/>
              </w:rPr>
            </w:pPr>
            <w:r w:rsidRPr="00163EA1">
              <w:rPr>
                <w:rFonts w:hint="cs"/>
                <w:rtl/>
              </w:rPr>
              <w:t xml:space="preserve">שליחת הודעות אוטומטיות כגון "אישור מילוי טופס" או "פנייתך מספר </w:t>
            </w:r>
            <w:r w:rsidRPr="00163EA1">
              <w:t>xx</w:t>
            </w:r>
            <w:r w:rsidRPr="00163EA1">
              <w:rPr>
                <w:rFonts w:hint="cs"/>
                <w:rtl/>
              </w:rPr>
              <w:t xml:space="preserve"> נקלטה בהצלחה" לממלא הטופס באתר לדואר אלקטרוני או במסרון </w:t>
            </w:r>
            <w:r w:rsidRPr="00163EA1">
              <w:rPr>
                <w:rFonts w:hint="cs"/>
              </w:rPr>
              <w:t>SMS</w:t>
            </w:r>
            <w:r w:rsidRPr="00163EA1">
              <w:rPr>
                <w:rFonts w:hint="cs"/>
                <w:rtl/>
              </w:rPr>
              <w:t>.</w:t>
            </w:r>
          </w:p>
        </w:tc>
      </w:tr>
      <w:tr w:rsidR="009221CE" w:rsidRPr="00163EA1" w14:paraId="3233A001" w14:textId="77777777" w:rsidTr="000421D8">
        <w:tc>
          <w:tcPr>
            <w:tcW w:w="1560" w:type="dxa"/>
          </w:tcPr>
          <w:p w14:paraId="139AD413" w14:textId="02C888F0" w:rsidR="009221CE" w:rsidRPr="00163EA1" w:rsidRDefault="006D44B9" w:rsidP="00834891">
            <w:r>
              <w:t>Cm7</w:t>
            </w:r>
            <w:r w:rsidR="009221CE" w:rsidRPr="00E35FA2">
              <w:t>.0</w:t>
            </w:r>
            <w:r>
              <w:t>1</w:t>
            </w:r>
            <w:r w:rsidR="009221CE" w:rsidRPr="00E35FA2">
              <w:t>.020</w:t>
            </w:r>
          </w:p>
        </w:tc>
        <w:tc>
          <w:tcPr>
            <w:tcW w:w="8638" w:type="dxa"/>
          </w:tcPr>
          <w:p w14:paraId="35C68870" w14:textId="77777777" w:rsidR="009221CE" w:rsidRPr="00163EA1" w:rsidRDefault="009221CE" w:rsidP="00834891">
            <w:r w:rsidRPr="00163EA1">
              <w:rPr>
                <w:rFonts w:hint="cs"/>
                <w:rtl/>
              </w:rPr>
              <w:t>הטפסים יכילו תכונות תאימות (רספונסיבית) למגוון של מסכים ומכשירים.</w:t>
            </w:r>
          </w:p>
          <w:p w14:paraId="1C6CF89F" w14:textId="77777777" w:rsidR="009221CE" w:rsidRPr="00163EA1" w:rsidRDefault="009221CE" w:rsidP="00834891">
            <w:r w:rsidRPr="00163EA1">
              <w:rPr>
                <w:rFonts w:hint="cs"/>
                <w:rtl/>
              </w:rPr>
              <w:t>יכולת יצירת ממשק העברת נתונים (</w:t>
            </w:r>
            <w:r w:rsidRPr="00163EA1">
              <w:t>web service</w:t>
            </w:r>
            <w:r w:rsidRPr="00163EA1">
              <w:rPr>
                <w:rFonts w:hint="cs"/>
                <w:rtl/>
              </w:rPr>
              <w:t>) או בתצורת משיכת קבצים ממאגר קבצים (משיכת קבצים באצווה) למערכות מידע צד שלישי.</w:t>
            </w:r>
          </w:p>
          <w:p w14:paraId="1B8AADA0" w14:textId="77777777" w:rsidR="009221CE" w:rsidRPr="00163EA1" w:rsidRDefault="009221CE" w:rsidP="00834891">
            <w:pPr>
              <w:rPr>
                <w:rtl/>
              </w:rPr>
            </w:pPr>
            <w:r w:rsidRPr="00163EA1">
              <w:rPr>
                <w:rFonts w:hint="cs"/>
                <w:rtl/>
              </w:rPr>
              <w:t xml:space="preserve">יכולת העלאת קבצים מצורפים על ידי ממלא הטופס כחלק מנתוני הזנה. העלאה של קובץ אחד או יותר לרבות יכולות ניהול ברמת הטופס הבודד של הגדרת סוג הקבצים המאושר להעלאה (כגון מסוג </w:t>
            </w:r>
            <w:r w:rsidRPr="00163EA1">
              <w:t>pdf, doc</w:t>
            </w:r>
            <w:r w:rsidRPr="00163EA1">
              <w:rPr>
                <w:rFonts w:hint="cs"/>
                <w:rtl/>
              </w:rPr>
              <w:t xml:space="preserve"> בלבד), הגבלת גודל קובץ וכו'</w:t>
            </w:r>
          </w:p>
        </w:tc>
      </w:tr>
      <w:tr w:rsidR="009221CE" w:rsidRPr="00163EA1" w14:paraId="25B70F13" w14:textId="77777777" w:rsidTr="000421D8">
        <w:tc>
          <w:tcPr>
            <w:tcW w:w="1560" w:type="dxa"/>
          </w:tcPr>
          <w:p w14:paraId="018E07C8" w14:textId="07782753" w:rsidR="009221CE" w:rsidRPr="00163EA1" w:rsidRDefault="006D44B9" w:rsidP="00834891">
            <w:r>
              <w:t>Cm7</w:t>
            </w:r>
            <w:r w:rsidR="009221CE" w:rsidRPr="00E35FA2">
              <w:t>.0</w:t>
            </w:r>
            <w:r>
              <w:t>1</w:t>
            </w:r>
            <w:r w:rsidR="009221CE" w:rsidRPr="00E35FA2">
              <w:t>.030</w:t>
            </w:r>
          </w:p>
        </w:tc>
        <w:tc>
          <w:tcPr>
            <w:tcW w:w="8638" w:type="dxa"/>
          </w:tcPr>
          <w:p w14:paraId="40CD26B9" w14:textId="77777777" w:rsidR="009221CE" w:rsidRPr="00163EA1" w:rsidRDefault="009221CE" w:rsidP="00834891">
            <w:r w:rsidRPr="00163EA1">
              <w:rPr>
                <w:rFonts w:hint="cs"/>
                <w:rtl/>
              </w:rPr>
              <w:t>עמידה בתקנים ובדרישות</w:t>
            </w:r>
          </w:p>
          <w:p w14:paraId="1953615A" w14:textId="77777777" w:rsidR="009221CE" w:rsidRPr="00163EA1" w:rsidRDefault="009221CE" w:rsidP="00834891">
            <w:r w:rsidRPr="00163EA1">
              <w:rPr>
                <w:rFonts w:hint="cs"/>
                <w:rtl/>
              </w:rPr>
              <w:t xml:space="preserve">מודול ניהול טפסים יפעל על פי דרישות אבטחת מידע הנדרשות מאתר </w:t>
            </w:r>
            <w:r>
              <w:rPr>
                <w:rFonts w:hint="cs"/>
                <w:rtl/>
              </w:rPr>
              <w:t>אינטרנט</w:t>
            </w:r>
            <w:r w:rsidRPr="00163EA1">
              <w:rPr>
                <w:rFonts w:hint="cs"/>
                <w:rtl/>
              </w:rPr>
              <w:t xml:space="preserve"> לרבות מניעת הזנה על ידי </w:t>
            </w:r>
            <w:r w:rsidRPr="00163EA1">
              <w:t>bot</w:t>
            </w:r>
            <w:r w:rsidRPr="00163EA1">
              <w:rPr>
                <w:rFonts w:hint="cs"/>
                <w:rtl/>
              </w:rPr>
              <w:t>, יכולות הוספת זיהוי אדם, יכולות מידור והגנה מפני עריכה, השחתה ומניפולציה במידע, מניעת יכולת פריצה לאתר באמצעות</w:t>
            </w:r>
            <w:r w:rsidRPr="00163EA1">
              <w:t>SQL injection</w:t>
            </w:r>
            <w:r w:rsidRPr="00163EA1">
              <w:rPr>
                <w:rFonts w:hint="cs"/>
                <w:rtl/>
              </w:rPr>
              <w:t xml:space="preserve"> וכיו"ב</w:t>
            </w:r>
          </w:p>
          <w:p w14:paraId="2ECA65FB" w14:textId="77777777" w:rsidR="009221CE" w:rsidRPr="00163EA1" w:rsidRDefault="009221CE" w:rsidP="00834891">
            <w:pPr>
              <w:rPr>
                <w:rtl/>
              </w:rPr>
            </w:pPr>
            <w:r w:rsidRPr="00163EA1">
              <w:rPr>
                <w:rFonts w:hint="cs"/>
                <w:rtl/>
              </w:rPr>
              <w:t xml:space="preserve">מודול הטפסים יהיה מונגש על פי דרישות תקן נגישות לפחות ברמה </w:t>
            </w:r>
            <w:r w:rsidRPr="00163EA1">
              <w:rPr>
                <w:rFonts w:hint="cs"/>
              </w:rPr>
              <w:t>AA</w:t>
            </w:r>
            <w:r w:rsidRPr="00163EA1">
              <w:rPr>
                <w:rFonts w:hint="cs"/>
                <w:rtl/>
              </w:rPr>
              <w:t>, כנדרש ועל פי חוק</w:t>
            </w:r>
          </w:p>
        </w:tc>
      </w:tr>
      <w:tr w:rsidR="009221CE" w:rsidRPr="00163EA1" w14:paraId="245ADD66" w14:textId="77777777" w:rsidTr="000421D8">
        <w:tc>
          <w:tcPr>
            <w:tcW w:w="1560" w:type="dxa"/>
          </w:tcPr>
          <w:p w14:paraId="7ACA0AEA" w14:textId="0BD6A97F" w:rsidR="009221CE" w:rsidRPr="00163EA1" w:rsidRDefault="006D44B9" w:rsidP="00834891">
            <w:r>
              <w:t>Cm7</w:t>
            </w:r>
            <w:r w:rsidR="009221CE" w:rsidRPr="00E35FA2">
              <w:t>.0</w:t>
            </w:r>
            <w:r>
              <w:t>1</w:t>
            </w:r>
            <w:r w:rsidR="009221CE" w:rsidRPr="00E35FA2">
              <w:t>.040</w:t>
            </w:r>
          </w:p>
        </w:tc>
        <w:tc>
          <w:tcPr>
            <w:tcW w:w="8638" w:type="dxa"/>
          </w:tcPr>
          <w:p w14:paraId="3411A9FF" w14:textId="2D3A6BC2" w:rsidR="009221CE" w:rsidRPr="00163EA1" w:rsidRDefault="009221CE" w:rsidP="00834891">
            <w:r w:rsidRPr="00163EA1">
              <w:rPr>
                <w:rFonts w:hint="cs"/>
                <w:rtl/>
              </w:rPr>
              <w:t xml:space="preserve">טפסים מוגני סיסמה לרישום </w:t>
            </w:r>
            <w:r w:rsidR="00A05AEB">
              <w:rPr>
                <w:rFonts w:hint="cs"/>
                <w:rtl/>
              </w:rPr>
              <w:t>להשתתפות באירועים המאורגנים ע"י הרשות כגון, הדרכות, כנס לקוחות, מפגש בודקים ועוד.</w:t>
            </w:r>
          </w:p>
          <w:p w14:paraId="24B36033" w14:textId="1F47A916" w:rsidR="009221CE" w:rsidRPr="00163EA1" w:rsidRDefault="009221CE" w:rsidP="00834891">
            <w:r w:rsidRPr="00163EA1">
              <w:rPr>
                <w:rFonts w:hint="cs"/>
                <w:rtl/>
              </w:rPr>
              <w:t xml:space="preserve">המערכת תכיל מערך טפסים מוגן למורשים </w:t>
            </w:r>
            <w:r w:rsidR="00944F22">
              <w:rPr>
                <w:rFonts w:hint="cs"/>
                <w:rtl/>
              </w:rPr>
              <w:t xml:space="preserve">ברשות הלאומית להסמכת מעבדות </w:t>
            </w:r>
            <w:r w:rsidRPr="00163EA1">
              <w:rPr>
                <w:rFonts w:hint="cs"/>
                <w:rtl/>
              </w:rPr>
              <w:t>(אינו פומבי) לרישום לאירועים השונים מוגן בשם משתמש וסיסמה מתחלפת המועברת באמצעות מסרון למספר הטלפון הנייד של המורשה לגישה.</w:t>
            </w:r>
          </w:p>
          <w:p w14:paraId="107E3FB9" w14:textId="3A66D18C" w:rsidR="009221CE" w:rsidRPr="00163EA1" w:rsidRDefault="009221CE" w:rsidP="00834891">
            <w:r w:rsidRPr="00163EA1">
              <w:rPr>
                <w:rFonts w:hint="cs"/>
                <w:rtl/>
              </w:rPr>
              <w:t xml:space="preserve">הטופס יכיל רישום שמי של </w:t>
            </w:r>
            <w:r w:rsidR="00A05AEB">
              <w:rPr>
                <w:rFonts w:hint="cs"/>
                <w:rtl/>
              </w:rPr>
              <w:t>המשתתף</w:t>
            </w:r>
            <w:r w:rsidRPr="00163EA1">
              <w:rPr>
                <w:rFonts w:hint="cs"/>
                <w:rtl/>
              </w:rPr>
              <w:t xml:space="preserve"> והמורשה יוכל לעדכן נוכחות (בא / לא בא) </w:t>
            </w:r>
            <w:r w:rsidR="00A05AEB" w:rsidRPr="00163EA1">
              <w:rPr>
                <w:rFonts w:hint="cs"/>
                <w:rtl/>
              </w:rPr>
              <w:t>ל</w:t>
            </w:r>
            <w:r w:rsidR="00A05AEB">
              <w:rPr>
                <w:rFonts w:hint="cs"/>
                <w:rtl/>
              </w:rPr>
              <w:t>אירוע</w:t>
            </w:r>
            <w:r w:rsidRPr="00163EA1">
              <w:rPr>
                <w:rFonts w:hint="cs"/>
                <w:rtl/>
              </w:rPr>
              <w:t>.</w:t>
            </w:r>
          </w:p>
          <w:p w14:paraId="565F62B7" w14:textId="00E1371D" w:rsidR="009221CE" w:rsidRPr="00163EA1" w:rsidRDefault="009221CE" w:rsidP="00834891">
            <w:pPr>
              <w:rPr>
                <w:rtl/>
              </w:rPr>
            </w:pPr>
            <w:r w:rsidRPr="00163EA1">
              <w:rPr>
                <w:rFonts w:hint="cs"/>
                <w:rtl/>
              </w:rPr>
              <w:t xml:space="preserve">המערכת תכיל דוחות הניתנים לייצוא לאקסל בהם מפורטים החוגים השונים ורישום הנוכחות לכל </w:t>
            </w:r>
            <w:r w:rsidR="00A05AEB">
              <w:rPr>
                <w:rFonts w:hint="cs"/>
                <w:rtl/>
              </w:rPr>
              <w:t>אירוע</w:t>
            </w:r>
            <w:r w:rsidRPr="00163EA1">
              <w:rPr>
                <w:rFonts w:hint="cs"/>
                <w:rtl/>
              </w:rPr>
              <w:t xml:space="preserve">. הדוחות יכילו פירוט הנוכחות לפי </w:t>
            </w:r>
            <w:r w:rsidR="00A05AEB">
              <w:rPr>
                <w:rFonts w:hint="cs"/>
                <w:rtl/>
              </w:rPr>
              <w:t xml:space="preserve">משתתף </w:t>
            </w:r>
            <w:r w:rsidRPr="00163EA1">
              <w:rPr>
                <w:rFonts w:hint="cs"/>
                <w:rtl/>
              </w:rPr>
              <w:t xml:space="preserve">או סיכום נוכחות לפי אחוז הופעה </w:t>
            </w:r>
            <w:r w:rsidR="00A05AEB" w:rsidRPr="00163EA1">
              <w:rPr>
                <w:rFonts w:hint="cs"/>
                <w:rtl/>
              </w:rPr>
              <w:t>ל</w:t>
            </w:r>
            <w:r w:rsidR="00A05AEB">
              <w:rPr>
                <w:rFonts w:hint="cs"/>
                <w:rtl/>
              </w:rPr>
              <w:t>אירוע רלוונטי</w:t>
            </w:r>
            <w:r w:rsidRPr="00163EA1">
              <w:rPr>
                <w:rFonts w:hint="cs"/>
                <w:rtl/>
              </w:rPr>
              <w:t xml:space="preserve">. </w:t>
            </w:r>
          </w:p>
        </w:tc>
      </w:tr>
      <w:tr w:rsidR="009221CE" w:rsidRPr="00163EA1" w14:paraId="2CD205E1" w14:textId="77777777" w:rsidTr="000421D8">
        <w:tc>
          <w:tcPr>
            <w:tcW w:w="1560" w:type="dxa"/>
          </w:tcPr>
          <w:p w14:paraId="4CEC6081" w14:textId="019CF8FA" w:rsidR="009221CE" w:rsidRPr="00163EA1" w:rsidRDefault="006D44B9" w:rsidP="00834891">
            <w:r>
              <w:t>Cm7</w:t>
            </w:r>
            <w:r w:rsidR="009221CE" w:rsidRPr="00E35FA2">
              <w:t>.0</w:t>
            </w:r>
            <w:r>
              <w:t>1</w:t>
            </w:r>
            <w:r w:rsidR="009221CE" w:rsidRPr="00E35FA2">
              <w:t>.050</w:t>
            </w:r>
          </w:p>
        </w:tc>
        <w:tc>
          <w:tcPr>
            <w:tcW w:w="8638" w:type="dxa"/>
          </w:tcPr>
          <w:p w14:paraId="233F1586" w14:textId="77777777" w:rsidR="009221CE" w:rsidRPr="00163EA1" w:rsidRDefault="009221CE" w:rsidP="00834891">
            <w:pPr>
              <w:rPr>
                <w:rtl/>
              </w:rPr>
            </w:pPr>
            <w:r w:rsidRPr="00163EA1">
              <w:rPr>
                <w:rFonts w:hint="cs"/>
                <w:rtl/>
              </w:rPr>
              <w:t>ממשקי מידע</w:t>
            </w:r>
          </w:p>
          <w:p w14:paraId="4629754B" w14:textId="77777777" w:rsidR="009221CE" w:rsidRPr="00163EA1" w:rsidRDefault="009221CE" w:rsidP="00834891">
            <w:pPr>
              <w:rPr>
                <w:rtl/>
              </w:rPr>
            </w:pPr>
            <w:r w:rsidRPr="00163EA1">
              <w:rPr>
                <w:rtl/>
              </w:rPr>
              <w:t xml:space="preserve">יכולת קישור והתממשקות למערכות חיצוניות שונות כגון: </w:t>
            </w:r>
          </w:p>
          <w:p w14:paraId="3F85A041" w14:textId="77777777" w:rsidR="009221CE" w:rsidRPr="00163EA1" w:rsidRDefault="009221CE" w:rsidP="00834891">
            <w:pPr>
              <w:rPr>
                <w:rtl/>
              </w:rPr>
            </w:pPr>
            <w:r w:rsidRPr="00163EA1">
              <w:rPr>
                <w:rtl/>
              </w:rPr>
              <w:t xml:space="preserve">מערכת סליקה </w:t>
            </w:r>
            <w:r w:rsidRPr="00163EA1">
              <w:rPr>
                <w:rFonts w:hint="cs"/>
                <w:rtl/>
              </w:rPr>
              <w:t xml:space="preserve">- </w:t>
            </w:r>
            <w:r w:rsidRPr="00163EA1">
              <w:rPr>
                <w:rtl/>
              </w:rPr>
              <w:t>ביצוע תשלום מקוון.</w:t>
            </w:r>
          </w:p>
          <w:p w14:paraId="31664A3B" w14:textId="77777777" w:rsidR="009221CE" w:rsidRPr="00163EA1" w:rsidRDefault="009221CE" w:rsidP="00834891">
            <w:pPr>
              <w:rPr>
                <w:rtl/>
              </w:rPr>
            </w:pPr>
            <w:r w:rsidRPr="00163EA1">
              <w:rPr>
                <w:rFonts w:hint="cs"/>
                <w:rtl/>
              </w:rPr>
              <w:t>מערכת ניהול מאגרי ספקים.</w:t>
            </w:r>
          </w:p>
          <w:p w14:paraId="3C3A8A22" w14:textId="0EBA2FDD" w:rsidR="009221CE" w:rsidRPr="00163EA1" w:rsidRDefault="009221CE" w:rsidP="00834891">
            <w:pPr>
              <w:rPr>
                <w:rtl/>
              </w:rPr>
            </w:pPr>
            <w:r w:rsidRPr="00163EA1">
              <w:rPr>
                <w:rFonts w:hint="cs"/>
                <w:rtl/>
              </w:rPr>
              <w:t xml:space="preserve">מערכות </w:t>
            </w:r>
            <w:r>
              <w:rPr>
                <w:rFonts w:hint="cs"/>
                <w:rtl/>
              </w:rPr>
              <w:t>זימון פגישות ומבדקים</w:t>
            </w:r>
            <w:r w:rsidRPr="00163EA1">
              <w:rPr>
                <w:rFonts w:hint="cs"/>
                <w:rtl/>
              </w:rPr>
              <w:t>.</w:t>
            </w:r>
          </w:p>
        </w:tc>
      </w:tr>
      <w:tr w:rsidR="009221CE" w:rsidRPr="00163EA1" w14:paraId="35FDB63C" w14:textId="77777777" w:rsidTr="000421D8">
        <w:tc>
          <w:tcPr>
            <w:tcW w:w="1560" w:type="dxa"/>
          </w:tcPr>
          <w:p w14:paraId="1038662D" w14:textId="2A4C7427" w:rsidR="009221CE" w:rsidRPr="00163EA1" w:rsidRDefault="006D44B9" w:rsidP="00834891">
            <w:r>
              <w:t>Cm7</w:t>
            </w:r>
            <w:r w:rsidR="009221CE" w:rsidRPr="00E35FA2">
              <w:t>.0</w:t>
            </w:r>
            <w:r>
              <w:t>1</w:t>
            </w:r>
            <w:r w:rsidR="009221CE" w:rsidRPr="00E35FA2">
              <w:t>.0</w:t>
            </w:r>
            <w:r w:rsidR="009221CE">
              <w:t>6</w:t>
            </w:r>
            <w:r w:rsidR="009221CE" w:rsidRPr="00E35FA2">
              <w:t>0</w:t>
            </w:r>
          </w:p>
        </w:tc>
        <w:tc>
          <w:tcPr>
            <w:tcW w:w="8638" w:type="dxa"/>
          </w:tcPr>
          <w:p w14:paraId="5EB4933A" w14:textId="77777777" w:rsidR="009221CE" w:rsidRPr="00163EA1" w:rsidRDefault="009221CE" w:rsidP="00834891">
            <w:pPr>
              <w:rPr>
                <w:rtl/>
              </w:rPr>
            </w:pPr>
            <w:r w:rsidRPr="00163EA1">
              <w:rPr>
                <w:rFonts w:hint="cs"/>
                <w:rtl/>
              </w:rPr>
              <w:t>נגישות מערכת:</w:t>
            </w:r>
          </w:p>
          <w:p w14:paraId="508111D4" w14:textId="77777777" w:rsidR="009221CE" w:rsidRPr="00163EA1" w:rsidRDefault="009221CE" w:rsidP="00834891">
            <w:pPr>
              <w:rPr>
                <w:rtl/>
              </w:rPr>
            </w:pPr>
            <w:r w:rsidRPr="00163EA1">
              <w:rPr>
                <w:rFonts w:hint="cs"/>
                <w:rtl/>
              </w:rPr>
              <w:t>עמידת מערכת ניהול התוכן בכללי ודרישות נגישות אתרים</w:t>
            </w:r>
          </w:p>
          <w:p w14:paraId="0295D23A" w14:textId="71FA304E" w:rsidR="009221CE" w:rsidRPr="00163EA1" w:rsidRDefault="009221CE" w:rsidP="00834891">
            <w:pPr>
              <w:rPr>
                <w:rtl/>
              </w:rPr>
            </w:pPr>
            <w:r w:rsidRPr="00163EA1">
              <w:rPr>
                <w:rFonts w:hint="cs"/>
                <w:rtl/>
              </w:rPr>
              <w:t>כחלק מדרישות וחוקים בנושא הנגשת אתרי אינטרנט לאנשים עם מוגבלויו</w:t>
            </w:r>
            <w:r w:rsidRPr="00163EA1">
              <w:rPr>
                <w:rFonts w:hint="eastAsia"/>
                <w:rtl/>
              </w:rPr>
              <w:t>ת</w:t>
            </w:r>
            <w:r w:rsidRPr="00163EA1">
              <w:rPr>
                <w:rFonts w:hint="cs"/>
                <w:rtl/>
              </w:rPr>
              <w:t xml:space="preserve"> חלה על </w:t>
            </w:r>
            <w:r w:rsidR="00944F22">
              <w:rPr>
                <w:rFonts w:hint="cs"/>
                <w:rtl/>
              </w:rPr>
              <w:t xml:space="preserve">הרשות הלאומית להסמכת מעבדות </w:t>
            </w:r>
            <w:r w:rsidRPr="00163EA1">
              <w:rPr>
                <w:rFonts w:hint="cs"/>
                <w:rtl/>
              </w:rPr>
              <w:t xml:space="preserve"> להפעיל אתר מונגש הכולל תוספים להנגשה ברמה </w:t>
            </w:r>
            <w:r w:rsidRPr="00163EA1">
              <w:rPr>
                <w:rFonts w:hint="cs"/>
              </w:rPr>
              <w:t>AA</w:t>
            </w:r>
            <w:r w:rsidRPr="00163EA1">
              <w:rPr>
                <w:rFonts w:hint="cs"/>
                <w:rtl/>
              </w:rPr>
              <w:t>.</w:t>
            </w:r>
          </w:p>
          <w:p w14:paraId="48AEB73D" w14:textId="77777777" w:rsidR="009221CE" w:rsidRPr="00163EA1" w:rsidRDefault="009221CE" w:rsidP="00834891">
            <w:pPr>
              <w:rPr>
                <w:rtl/>
              </w:rPr>
            </w:pPr>
            <w:r w:rsidRPr="00163EA1">
              <w:rPr>
                <w:rFonts w:hint="cs"/>
                <w:rtl/>
              </w:rPr>
              <w:t>האתר יונגש בכל הפלטפורמות בהם מותאם רספונסיבית לרבות במחשבים, טאבלטים ומכשירים סלולאריים בעלי דפדפנים.</w:t>
            </w:r>
          </w:p>
          <w:p w14:paraId="71B87387" w14:textId="77777777" w:rsidR="009221CE" w:rsidRPr="00163EA1" w:rsidRDefault="009221CE" w:rsidP="00834891">
            <w:pPr>
              <w:rPr>
                <w:rtl/>
              </w:rPr>
            </w:pPr>
            <w:r w:rsidRPr="00163EA1">
              <w:rPr>
                <w:rFonts w:hint="cs"/>
                <w:rtl/>
              </w:rPr>
              <w:t>האתר יונגש על פי תו התקן הישראלי מספר 5568 ו/או תיקונים ו/או עדכונים שיצאו על ידי הרגולציה (משרד המשפטים, נגישות ישראל וכיו"ב)</w:t>
            </w:r>
          </w:p>
          <w:p w14:paraId="4C35071D" w14:textId="2D59D36B" w:rsidR="009221CE" w:rsidRPr="00163EA1" w:rsidRDefault="009221CE" w:rsidP="00834891">
            <w:r w:rsidRPr="00163EA1">
              <w:rPr>
                <w:rFonts w:hint="cs"/>
                <w:rtl/>
              </w:rPr>
              <w:t xml:space="preserve">על פי הדרישות </w:t>
            </w:r>
            <w:r w:rsidRPr="00163EA1">
              <w:rPr>
                <w:rtl/>
              </w:rPr>
              <w:t>–</w:t>
            </w:r>
            <w:r w:rsidRPr="00163EA1">
              <w:rPr>
                <w:rFonts w:hint="cs"/>
                <w:rtl/>
              </w:rPr>
              <w:t xml:space="preserve"> תקנות נגישות חלות גם על מסמכי מצורפים המועלים לאתר כגון מסמכי </w:t>
            </w:r>
            <w:r w:rsidRPr="00163EA1">
              <w:rPr>
                <w:rFonts w:hint="cs"/>
              </w:rPr>
              <w:t>PDF</w:t>
            </w:r>
            <w:r w:rsidRPr="00163EA1">
              <w:rPr>
                <w:rFonts w:hint="cs"/>
                <w:rtl/>
              </w:rPr>
              <w:t xml:space="preserve">. הספק יסייע כחלק משירותי האחזקה החודשיים שירות למנהל האתר של </w:t>
            </w:r>
            <w:r w:rsidR="00944F22">
              <w:rPr>
                <w:rFonts w:hint="cs"/>
                <w:rtl/>
              </w:rPr>
              <w:t xml:space="preserve">הרשות הלאומית להסמכת מעבדות </w:t>
            </w:r>
            <w:r w:rsidRPr="00163EA1">
              <w:rPr>
                <w:rFonts w:hint="cs"/>
                <w:rtl/>
              </w:rPr>
              <w:t xml:space="preserve"> בדבר הדרישות והאופן בו נדרשים מסמכים אלו להיות לרבות ניראות, יכולות תצוגה, הקראה, כתב וכיו"ב.</w:t>
            </w:r>
          </w:p>
          <w:p w14:paraId="295ED427" w14:textId="77777777" w:rsidR="009221CE" w:rsidRPr="00163EA1" w:rsidRDefault="009221CE" w:rsidP="00834891">
            <w:pPr>
              <w:rPr>
                <w:rtl/>
              </w:rPr>
            </w:pPr>
            <w:r w:rsidRPr="00163EA1">
              <w:rPr>
                <w:rFonts w:hint="cs"/>
                <w:rtl/>
              </w:rPr>
              <w:t xml:space="preserve">העלאת סרטוני וידיאו </w:t>
            </w:r>
            <w:r w:rsidRPr="00163EA1">
              <w:rPr>
                <w:rtl/>
              </w:rPr>
              <w:t>–</w:t>
            </w:r>
            <w:r w:rsidRPr="00163EA1">
              <w:rPr>
                <w:rFonts w:hint="cs"/>
                <w:rtl/>
              </w:rPr>
              <w:t xml:space="preserve"> הספק יספק ייעוץ בדבר העלאת סרטונים, דרישות דיבוב, כתוביות וכיו"ב על פי דרישות תקן נגישות.</w:t>
            </w:r>
          </w:p>
        </w:tc>
      </w:tr>
      <w:tr w:rsidR="009221CE" w:rsidRPr="00163EA1" w14:paraId="3B75B593" w14:textId="77777777" w:rsidTr="000421D8">
        <w:tc>
          <w:tcPr>
            <w:tcW w:w="1560" w:type="dxa"/>
          </w:tcPr>
          <w:p w14:paraId="6144DC02" w14:textId="0D323112" w:rsidR="009221CE" w:rsidRPr="00E35FA2" w:rsidRDefault="006D44B9" w:rsidP="00834891">
            <w:r>
              <w:t>Cm7</w:t>
            </w:r>
            <w:r w:rsidR="009221CE" w:rsidRPr="00E35FA2">
              <w:t>.0</w:t>
            </w:r>
            <w:r>
              <w:t>1</w:t>
            </w:r>
            <w:r w:rsidR="009221CE" w:rsidRPr="00E35FA2">
              <w:t>.070</w:t>
            </w:r>
          </w:p>
        </w:tc>
        <w:tc>
          <w:tcPr>
            <w:tcW w:w="8638" w:type="dxa"/>
          </w:tcPr>
          <w:p w14:paraId="29B92C1E" w14:textId="77777777" w:rsidR="009221CE" w:rsidRPr="00163EA1" w:rsidRDefault="009221CE" w:rsidP="00834891">
            <w:r w:rsidRPr="00163EA1">
              <w:rPr>
                <w:rFonts w:hint="cs"/>
                <w:rtl/>
              </w:rPr>
              <w:t>מודול דיוור מידע</w:t>
            </w:r>
          </w:p>
          <w:p w14:paraId="3FDE4A3F" w14:textId="1E432776" w:rsidR="009221CE" w:rsidRPr="00163EA1" w:rsidRDefault="009221CE" w:rsidP="00834891">
            <w:r w:rsidRPr="00163EA1">
              <w:rPr>
                <w:rFonts w:hint="cs"/>
                <w:rtl/>
              </w:rPr>
              <w:t>המערכת תכיל מודול לדיוור הודעות דוא"ל וכן הודעות</w:t>
            </w:r>
            <w:r w:rsidR="00A05AEB">
              <w:rPr>
                <w:rFonts w:hint="cs"/>
                <w:rtl/>
              </w:rPr>
              <w:t xml:space="preserve"> וואטסאפ,</w:t>
            </w:r>
            <w:r w:rsidRPr="00163EA1">
              <w:rPr>
                <w:rFonts w:hint="cs"/>
                <w:rtl/>
              </w:rPr>
              <w:t xml:space="preserve"> טקסט </w:t>
            </w:r>
            <w:r w:rsidRPr="00163EA1">
              <w:rPr>
                <w:rtl/>
              </w:rPr>
              <w:t>–</w:t>
            </w:r>
            <w:r w:rsidRPr="00163EA1">
              <w:rPr>
                <w:rFonts w:hint="cs"/>
                <w:rtl/>
              </w:rPr>
              <w:t xml:space="preserve"> מסרונים (</w:t>
            </w:r>
            <w:r w:rsidRPr="00163EA1">
              <w:rPr>
                <w:rFonts w:hint="cs"/>
              </w:rPr>
              <w:t>SMS</w:t>
            </w:r>
            <w:r w:rsidRPr="00163EA1">
              <w:rPr>
                <w:rFonts w:hint="cs"/>
                <w:rtl/>
              </w:rPr>
              <w:t>) למשתמשים רשומים ו/או מאגרי משתמשים ש</w:t>
            </w:r>
            <w:r w:rsidR="00944F22">
              <w:rPr>
                <w:rFonts w:hint="cs"/>
                <w:rtl/>
              </w:rPr>
              <w:t xml:space="preserve">הרשות הלאומית להסמכת מעבדות </w:t>
            </w:r>
            <w:r w:rsidRPr="00163EA1">
              <w:rPr>
                <w:rFonts w:hint="cs"/>
                <w:rtl/>
              </w:rPr>
              <w:t xml:space="preserve"> תעביר לספק. המאגרים יופעלו תחת הגבלות ודרישות ניהול מאגרי מידע ואבטחת מידע.</w:t>
            </w:r>
          </w:p>
          <w:p w14:paraId="4DD33A70" w14:textId="21A16E07" w:rsidR="009221CE" w:rsidRPr="00163EA1" w:rsidRDefault="009221CE" w:rsidP="00834891">
            <w:pPr>
              <w:rPr>
                <w:rtl/>
              </w:rPr>
            </w:pPr>
            <w:r w:rsidRPr="00163EA1">
              <w:rPr>
                <w:rFonts w:hint="cs"/>
                <w:rtl/>
              </w:rPr>
              <w:t xml:space="preserve">הדיוור ייעשה לרשימות תפוצה או כחלק מתהליכי רישום באתר, הזנת טפסים, באופן חד פעמי או במועדים קבועים על פי דרישות </w:t>
            </w:r>
            <w:r w:rsidR="00944F22">
              <w:rPr>
                <w:rFonts w:hint="cs"/>
                <w:rtl/>
              </w:rPr>
              <w:t xml:space="preserve">הרשות הלאומית להסמכת מעבדות </w:t>
            </w:r>
            <w:r w:rsidRPr="00163EA1">
              <w:rPr>
                <w:rFonts w:hint="cs"/>
                <w:rtl/>
              </w:rPr>
              <w:t xml:space="preserve"> בכל מודול / טופס / דף תוכן</w:t>
            </w:r>
          </w:p>
        </w:tc>
      </w:tr>
    </w:tbl>
    <w:p w14:paraId="0AA91A68" w14:textId="77777777" w:rsidR="009221CE" w:rsidRDefault="009221CE" w:rsidP="009221CE">
      <w:pPr>
        <w:rPr>
          <w:rtl/>
        </w:rPr>
      </w:pPr>
    </w:p>
    <w:p w14:paraId="15A3B401" w14:textId="77777777" w:rsidR="009221CE" w:rsidRDefault="009221CE" w:rsidP="00E03862">
      <w:pPr>
        <w:rPr>
          <w:rtl/>
        </w:rPr>
      </w:pPr>
    </w:p>
    <w:p w14:paraId="6951E5C3" w14:textId="77777777" w:rsidR="00E03862" w:rsidRDefault="00E03862" w:rsidP="00E03862">
      <w:pPr>
        <w:spacing w:line="240" w:lineRule="auto"/>
        <w:jc w:val="left"/>
      </w:pPr>
    </w:p>
    <w:p w14:paraId="742A0D28" w14:textId="6261CBDB" w:rsidR="00762CFC" w:rsidRDefault="00E62E51" w:rsidP="00E03862">
      <w:pPr>
        <w:rPr>
          <w:rtl/>
        </w:rPr>
      </w:pPr>
      <w:r>
        <w:br w:type="page"/>
      </w:r>
    </w:p>
    <w:p w14:paraId="757783F0" w14:textId="77777777" w:rsidR="00E03862" w:rsidRPr="00E3036B" w:rsidRDefault="00E03862" w:rsidP="000421D8">
      <w:pPr>
        <w:rPr>
          <w:rtl/>
        </w:rPr>
      </w:pPr>
    </w:p>
    <w:p w14:paraId="050D7B83" w14:textId="05E223A6" w:rsidR="00E03862" w:rsidRDefault="00E03862" w:rsidP="00C71720">
      <w:pPr>
        <w:pStyle w:val="Heading1"/>
        <w:rPr>
          <w:rtl/>
        </w:rPr>
      </w:pPr>
      <w:bookmarkStart w:id="51" w:name="_Toc95642340"/>
      <w:r>
        <w:rPr>
          <w:rFonts w:hint="cs"/>
          <w:rtl/>
        </w:rPr>
        <w:t>מערכת פיננסית רכש והתקשרויות (</w:t>
      </w:r>
      <w:r>
        <w:rPr>
          <w:rFonts w:hint="cs"/>
        </w:rPr>
        <w:t>F</w:t>
      </w:r>
      <w:r>
        <w:t>i</w:t>
      </w:r>
      <w:r>
        <w:rPr>
          <w:rFonts w:hint="cs"/>
          <w:rtl/>
        </w:rPr>
        <w:t>)</w:t>
      </w:r>
      <w:bookmarkEnd w:id="51"/>
    </w:p>
    <w:p w14:paraId="714804AA" w14:textId="77777777" w:rsidR="00E03862" w:rsidRPr="00BF7C8C" w:rsidRDefault="00E03862" w:rsidP="00E03862">
      <w:pPr>
        <w:rPr>
          <w:rStyle w:val="Strong"/>
          <w:rtl/>
        </w:rPr>
      </w:pPr>
      <w:r w:rsidRPr="00BF7C8C">
        <w:rPr>
          <w:rStyle w:val="Strong"/>
          <w:rFonts w:hint="cs"/>
          <w:rtl/>
        </w:rPr>
        <w:t xml:space="preserve">טבלת התייחסות המציע </w:t>
      </w:r>
      <w:r>
        <w:rPr>
          <w:rStyle w:val="Strong"/>
          <w:rFonts w:hint="cs"/>
          <w:rtl/>
        </w:rPr>
        <w:t>למערכות בפרק</w:t>
      </w:r>
      <w:r w:rsidRPr="00BF7C8C">
        <w:rPr>
          <w:rStyle w:val="Strong"/>
          <w:rFonts w:hint="cs"/>
          <w:rtl/>
        </w:rPr>
        <w:t xml:space="preserve"> זה:</w:t>
      </w:r>
    </w:p>
    <w:tbl>
      <w:tblPr>
        <w:tblStyle w:val="TableGrid"/>
        <w:bidiVisual/>
        <w:tblW w:w="0" w:type="auto"/>
        <w:tblLook w:val="04A0" w:firstRow="1" w:lastRow="0" w:firstColumn="1" w:lastColumn="0" w:noHBand="0" w:noVBand="1"/>
      </w:tblPr>
      <w:tblGrid>
        <w:gridCol w:w="1399"/>
        <w:gridCol w:w="2410"/>
        <w:gridCol w:w="6516"/>
      </w:tblGrid>
      <w:tr w:rsidR="00E03862" w14:paraId="49F8E62E" w14:textId="77777777" w:rsidTr="00834891">
        <w:trPr>
          <w:tblHeader/>
        </w:trPr>
        <w:tc>
          <w:tcPr>
            <w:tcW w:w="1399" w:type="dxa"/>
            <w:shd w:val="clear" w:color="auto" w:fill="D9D9D9" w:themeFill="background1" w:themeFillShade="D9"/>
          </w:tcPr>
          <w:p w14:paraId="72E7D0CF" w14:textId="77777777" w:rsidR="00E03862" w:rsidRDefault="00E03862" w:rsidP="00834891">
            <w:pPr>
              <w:rPr>
                <w:rtl/>
              </w:rPr>
            </w:pPr>
            <w:r>
              <w:rPr>
                <w:rFonts w:hint="cs"/>
                <w:rtl/>
              </w:rPr>
              <w:t>מראה מקום לדרישה</w:t>
            </w:r>
          </w:p>
        </w:tc>
        <w:tc>
          <w:tcPr>
            <w:tcW w:w="2410" w:type="dxa"/>
            <w:shd w:val="clear" w:color="auto" w:fill="D9D9D9" w:themeFill="background1" w:themeFillShade="D9"/>
          </w:tcPr>
          <w:p w14:paraId="42429A7F" w14:textId="77777777" w:rsidR="00E03862" w:rsidRDefault="00E03862" w:rsidP="00834891">
            <w:pPr>
              <w:rPr>
                <w:rtl/>
              </w:rPr>
            </w:pPr>
            <w:r>
              <w:rPr>
                <w:rFonts w:hint="cs"/>
                <w:rtl/>
              </w:rPr>
              <w:t>רמת מענה של המציע</w:t>
            </w:r>
          </w:p>
        </w:tc>
        <w:tc>
          <w:tcPr>
            <w:tcW w:w="6516" w:type="dxa"/>
            <w:shd w:val="clear" w:color="auto" w:fill="D9D9D9" w:themeFill="background1" w:themeFillShade="D9"/>
          </w:tcPr>
          <w:p w14:paraId="102DD960" w14:textId="77777777" w:rsidR="00E03862" w:rsidRDefault="00E03862" w:rsidP="00834891">
            <w:pPr>
              <w:rPr>
                <w:rtl/>
              </w:rPr>
            </w:pPr>
            <w:r>
              <w:rPr>
                <w:rFonts w:hint="cs"/>
                <w:rtl/>
              </w:rPr>
              <w:t>התייחסות פרטנית</w:t>
            </w:r>
          </w:p>
        </w:tc>
      </w:tr>
      <w:tr w:rsidR="00E03862" w14:paraId="6A239CB6" w14:textId="77777777" w:rsidTr="00834891">
        <w:tc>
          <w:tcPr>
            <w:tcW w:w="1399" w:type="dxa"/>
          </w:tcPr>
          <w:p w14:paraId="6CA3564A" w14:textId="77777777" w:rsidR="00E03862" w:rsidRDefault="00E03862" w:rsidP="00834891"/>
        </w:tc>
        <w:tc>
          <w:tcPr>
            <w:tcW w:w="2410" w:type="dxa"/>
          </w:tcPr>
          <w:p w14:paraId="51323E15" w14:textId="77777777" w:rsidR="00E03862" w:rsidRDefault="00E03862" w:rsidP="00834891">
            <w:pPr>
              <w:rPr>
                <w:rtl/>
              </w:rPr>
            </w:pPr>
          </w:p>
        </w:tc>
        <w:tc>
          <w:tcPr>
            <w:tcW w:w="6516" w:type="dxa"/>
          </w:tcPr>
          <w:p w14:paraId="0F84865F" w14:textId="77777777" w:rsidR="00E03862" w:rsidRDefault="00E03862" w:rsidP="00834891">
            <w:pPr>
              <w:rPr>
                <w:rtl/>
              </w:rPr>
            </w:pPr>
          </w:p>
        </w:tc>
      </w:tr>
      <w:tr w:rsidR="00E03862" w14:paraId="216AC80E" w14:textId="77777777" w:rsidTr="00834891">
        <w:tc>
          <w:tcPr>
            <w:tcW w:w="1399" w:type="dxa"/>
          </w:tcPr>
          <w:p w14:paraId="733FE6C7" w14:textId="77777777" w:rsidR="00E03862" w:rsidRDefault="00E03862" w:rsidP="00834891">
            <w:pPr>
              <w:rPr>
                <w:rtl/>
              </w:rPr>
            </w:pPr>
          </w:p>
        </w:tc>
        <w:tc>
          <w:tcPr>
            <w:tcW w:w="2410" w:type="dxa"/>
          </w:tcPr>
          <w:p w14:paraId="75855960" w14:textId="77777777" w:rsidR="00E03862" w:rsidRDefault="00E03862" w:rsidP="00834891">
            <w:pPr>
              <w:rPr>
                <w:rtl/>
              </w:rPr>
            </w:pPr>
          </w:p>
        </w:tc>
        <w:tc>
          <w:tcPr>
            <w:tcW w:w="6516" w:type="dxa"/>
          </w:tcPr>
          <w:p w14:paraId="17C2A619" w14:textId="77777777" w:rsidR="00E03862" w:rsidRDefault="00E03862" w:rsidP="00834891">
            <w:pPr>
              <w:rPr>
                <w:rtl/>
              </w:rPr>
            </w:pPr>
          </w:p>
        </w:tc>
      </w:tr>
      <w:tr w:rsidR="00E03862" w14:paraId="34292D58" w14:textId="77777777" w:rsidTr="00834891">
        <w:tc>
          <w:tcPr>
            <w:tcW w:w="1399" w:type="dxa"/>
          </w:tcPr>
          <w:p w14:paraId="188972B1" w14:textId="77777777" w:rsidR="00E03862" w:rsidRDefault="00E03862" w:rsidP="00834891">
            <w:pPr>
              <w:rPr>
                <w:rtl/>
              </w:rPr>
            </w:pPr>
          </w:p>
        </w:tc>
        <w:tc>
          <w:tcPr>
            <w:tcW w:w="2410" w:type="dxa"/>
          </w:tcPr>
          <w:p w14:paraId="6C01AD37" w14:textId="77777777" w:rsidR="00E03862" w:rsidRDefault="00E03862" w:rsidP="00834891">
            <w:pPr>
              <w:rPr>
                <w:rtl/>
              </w:rPr>
            </w:pPr>
          </w:p>
        </w:tc>
        <w:tc>
          <w:tcPr>
            <w:tcW w:w="6516" w:type="dxa"/>
          </w:tcPr>
          <w:p w14:paraId="175F0AAC" w14:textId="77777777" w:rsidR="00E03862" w:rsidRDefault="00E03862" w:rsidP="00834891">
            <w:pPr>
              <w:rPr>
                <w:rtl/>
              </w:rPr>
            </w:pPr>
          </w:p>
        </w:tc>
      </w:tr>
      <w:tr w:rsidR="00E03862" w14:paraId="4BA74A24" w14:textId="77777777" w:rsidTr="00834891">
        <w:tc>
          <w:tcPr>
            <w:tcW w:w="1399" w:type="dxa"/>
          </w:tcPr>
          <w:p w14:paraId="2ABD6009" w14:textId="77777777" w:rsidR="00E03862" w:rsidRDefault="00E03862" w:rsidP="00834891">
            <w:pPr>
              <w:rPr>
                <w:rtl/>
              </w:rPr>
            </w:pPr>
          </w:p>
        </w:tc>
        <w:tc>
          <w:tcPr>
            <w:tcW w:w="2410" w:type="dxa"/>
          </w:tcPr>
          <w:p w14:paraId="3E1A15A8" w14:textId="77777777" w:rsidR="00E03862" w:rsidRDefault="00E03862" w:rsidP="00834891">
            <w:pPr>
              <w:rPr>
                <w:rtl/>
              </w:rPr>
            </w:pPr>
          </w:p>
        </w:tc>
        <w:tc>
          <w:tcPr>
            <w:tcW w:w="6516" w:type="dxa"/>
          </w:tcPr>
          <w:p w14:paraId="09BDA673" w14:textId="77777777" w:rsidR="00E03862" w:rsidRDefault="00E03862" w:rsidP="00834891">
            <w:pPr>
              <w:rPr>
                <w:rtl/>
              </w:rPr>
            </w:pPr>
          </w:p>
        </w:tc>
      </w:tr>
      <w:tr w:rsidR="00E03862" w14:paraId="02360B1B" w14:textId="77777777" w:rsidTr="00834891">
        <w:tc>
          <w:tcPr>
            <w:tcW w:w="1399" w:type="dxa"/>
          </w:tcPr>
          <w:p w14:paraId="6BD4220A" w14:textId="77777777" w:rsidR="00E03862" w:rsidRDefault="00E03862" w:rsidP="00834891">
            <w:pPr>
              <w:rPr>
                <w:rtl/>
              </w:rPr>
            </w:pPr>
          </w:p>
        </w:tc>
        <w:tc>
          <w:tcPr>
            <w:tcW w:w="2410" w:type="dxa"/>
          </w:tcPr>
          <w:p w14:paraId="442AC71A" w14:textId="77777777" w:rsidR="00E03862" w:rsidRDefault="00E03862" w:rsidP="00834891">
            <w:pPr>
              <w:rPr>
                <w:rtl/>
              </w:rPr>
            </w:pPr>
          </w:p>
        </w:tc>
        <w:tc>
          <w:tcPr>
            <w:tcW w:w="6516" w:type="dxa"/>
          </w:tcPr>
          <w:p w14:paraId="382518D2" w14:textId="77777777" w:rsidR="00E03862" w:rsidRDefault="00E03862" w:rsidP="00834891">
            <w:pPr>
              <w:rPr>
                <w:rtl/>
              </w:rPr>
            </w:pPr>
          </w:p>
        </w:tc>
      </w:tr>
      <w:tr w:rsidR="00E03862" w14:paraId="72C6229A" w14:textId="77777777" w:rsidTr="00834891">
        <w:tc>
          <w:tcPr>
            <w:tcW w:w="1399" w:type="dxa"/>
          </w:tcPr>
          <w:p w14:paraId="6E54C3FA" w14:textId="77777777" w:rsidR="00E03862" w:rsidRDefault="00E03862" w:rsidP="00834891">
            <w:pPr>
              <w:rPr>
                <w:rtl/>
              </w:rPr>
            </w:pPr>
          </w:p>
        </w:tc>
        <w:tc>
          <w:tcPr>
            <w:tcW w:w="2410" w:type="dxa"/>
          </w:tcPr>
          <w:p w14:paraId="44EF3E5D" w14:textId="77777777" w:rsidR="00E03862" w:rsidRDefault="00E03862" w:rsidP="00834891">
            <w:pPr>
              <w:rPr>
                <w:rtl/>
              </w:rPr>
            </w:pPr>
          </w:p>
        </w:tc>
        <w:tc>
          <w:tcPr>
            <w:tcW w:w="6516" w:type="dxa"/>
          </w:tcPr>
          <w:p w14:paraId="29385FF6" w14:textId="77777777" w:rsidR="00E03862" w:rsidRDefault="00E03862" w:rsidP="00834891">
            <w:pPr>
              <w:rPr>
                <w:rtl/>
              </w:rPr>
            </w:pPr>
          </w:p>
        </w:tc>
      </w:tr>
      <w:tr w:rsidR="00E03862" w14:paraId="35128FA0" w14:textId="77777777" w:rsidTr="00834891">
        <w:tc>
          <w:tcPr>
            <w:tcW w:w="1399" w:type="dxa"/>
          </w:tcPr>
          <w:p w14:paraId="362A5DAA" w14:textId="77777777" w:rsidR="00E03862" w:rsidRDefault="00E03862" w:rsidP="00834891">
            <w:pPr>
              <w:rPr>
                <w:rtl/>
              </w:rPr>
            </w:pPr>
          </w:p>
        </w:tc>
        <w:tc>
          <w:tcPr>
            <w:tcW w:w="2410" w:type="dxa"/>
          </w:tcPr>
          <w:p w14:paraId="12581602" w14:textId="77777777" w:rsidR="00E03862" w:rsidRDefault="00E03862" w:rsidP="00834891">
            <w:pPr>
              <w:rPr>
                <w:rtl/>
              </w:rPr>
            </w:pPr>
          </w:p>
        </w:tc>
        <w:tc>
          <w:tcPr>
            <w:tcW w:w="6516" w:type="dxa"/>
          </w:tcPr>
          <w:p w14:paraId="5850F6A2" w14:textId="77777777" w:rsidR="00E03862" w:rsidRDefault="00E03862" w:rsidP="00834891">
            <w:pPr>
              <w:rPr>
                <w:rtl/>
              </w:rPr>
            </w:pPr>
          </w:p>
        </w:tc>
      </w:tr>
      <w:tr w:rsidR="00E03862" w14:paraId="060515C0" w14:textId="77777777" w:rsidTr="00834891">
        <w:tc>
          <w:tcPr>
            <w:tcW w:w="1399" w:type="dxa"/>
          </w:tcPr>
          <w:p w14:paraId="241CC0BF" w14:textId="77777777" w:rsidR="00E03862" w:rsidRDefault="00E03862" w:rsidP="00834891">
            <w:pPr>
              <w:rPr>
                <w:rtl/>
              </w:rPr>
            </w:pPr>
          </w:p>
        </w:tc>
        <w:tc>
          <w:tcPr>
            <w:tcW w:w="2410" w:type="dxa"/>
          </w:tcPr>
          <w:p w14:paraId="7E1B2E22" w14:textId="77777777" w:rsidR="00E03862" w:rsidRDefault="00E03862" w:rsidP="00834891">
            <w:pPr>
              <w:rPr>
                <w:rtl/>
              </w:rPr>
            </w:pPr>
          </w:p>
        </w:tc>
        <w:tc>
          <w:tcPr>
            <w:tcW w:w="6516" w:type="dxa"/>
          </w:tcPr>
          <w:p w14:paraId="73C5CAE1" w14:textId="77777777" w:rsidR="00E03862" w:rsidRDefault="00E03862" w:rsidP="00834891">
            <w:pPr>
              <w:rPr>
                <w:rtl/>
              </w:rPr>
            </w:pPr>
          </w:p>
        </w:tc>
      </w:tr>
      <w:tr w:rsidR="00E03862" w14:paraId="76ABA6FD" w14:textId="77777777" w:rsidTr="00834891">
        <w:tc>
          <w:tcPr>
            <w:tcW w:w="1399" w:type="dxa"/>
          </w:tcPr>
          <w:p w14:paraId="0C200B8B" w14:textId="77777777" w:rsidR="00E03862" w:rsidRDefault="00E03862" w:rsidP="00834891">
            <w:pPr>
              <w:rPr>
                <w:rtl/>
              </w:rPr>
            </w:pPr>
          </w:p>
        </w:tc>
        <w:tc>
          <w:tcPr>
            <w:tcW w:w="2410" w:type="dxa"/>
          </w:tcPr>
          <w:p w14:paraId="44678E17" w14:textId="77777777" w:rsidR="00E03862" w:rsidRDefault="00E03862" w:rsidP="00834891">
            <w:pPr>
              <w:rPr>
                <w:rtl/>
              </w:rPr>
            </w:pPr>
          </w:p>
        </w:tc>
        <w:tc>
          <w:tcPr>
            <w:tcW w:w="6516" w:type="dxa"/>
          </w:tcPr>
          <w:p w14:paraId="53C2E3D8" w14:textId="77777777" w:rsidR="00E03862" w:rsidRDefault="00E03862" w:rsidP="00834891">
            <w:pPr>
              <w:rPr>
                <w:rtl/>
              </w:rPr>
            </w:pPr>
          </w:p>
        </w:tc>
      </w:tr>
      <w:tr w:rsidR="00E03862" w14:paraId="1DF03F21" w14:textId="77777777" w:rsidTr="00834891">
        <w:tc>
          <w:tcPr>
            <w:tcW w:w="1399" w:type="dxa"/>
          </w:tcPr>
          <w:p w14:paraId="323229BA" w14:textId="77777777" w:rsidR="00E03862" w:rsidRDefault="00E03862" w:rsidP="00834891">
            <w:pPr>
              <w:rPr>
                <w:rtl/>
              </w:rPr>
            </w:pPr>
          </w:p>
        </w:tc>
        <w:tc>
          <w:tcPr>
            <w:tcW w:w="2410" w:type="dxa"/>
          </w:tcPr>
          <w:p w14:paraId="49779B1D" w14:textId="77777777" w:rsidR="00E03862" w:rsidRDefault="00E03862" w:rsidP="00834891">
            <w:pPr>
              <w:rPr>
                <w:rtl/>
              </w:rPr>
            </w:pPr>
          </w:p>
        </w:tc>
        <w:tc>
          <w:tcPr>
            <w:tcW w:w="6516" w:type="dxa"/>
          </w:tcPr>
          <w:p w14:paraId="0C867983" w14:textId="77777777" w:rsidR="00E03862" w:rsidRDefault="00E03862" w:rsidP="00834891">
            <w:pPr>
              <w:rPr>
                <w:rtl/>
              </w:rPr>
            </w:pPr>
          </w:p>
        </w:tc>
      </w:tr>
      <w:tr w:rsidR="00E03862" w14:paraId="5A32C9DA" w14:textId="77777777" w:rsidTr="00834891">
        <w:tc>
          <w:tcPr>
            <w:tcW w:w="1399" w:type="dxa"/>
          </w:tcPr>
          <w:p w14:paraId="24B292BB" w14:textId="77777777" w:rsidR="00E03862" w:rsidRDefault="00E03862" w:rsidP="00834891">
            <w:pPr>
              <w:rPr>
                <w:rtl/>
              </w:rPr>
            </w:pPr>
          </w:p>
        </w:tc>
        <w:tc>
          <w:tcPr>
            <w:tcW w:w="2410" w:type="dxa"/>
          </w:tcPr>
          <w:p w14:paraId="71B3DD2F" w14:textId="77777777" w:rsidR="00E03862" w:rsidRDefault="00E03862" w:rsidP="00834891">
            <w:pPr>
              <w:rPr>
                <w:rtl/>
              </w:rPr>
            </w:pPr>
          </w:p>
        </w:tc>
        <w:tc>
          <w:tcPr>
            <w:tcW w:w="6516" w:type="dxa"/>
          </w:tcPr>
          <w:p w14:paraId="1C393855" w14:textId="77777777" w:rsidR="00E03862" w:rsidRDefault="00E03862" w:rsidP="00834891">
            <w:pPr>
              <w:rPr>
                <w:rtl/>
              </w:rPr>
            </w:pPr>
          </w:p>
        </w:tc>
      </w:tr>
      <w:tr w:rsidR="00E03862" w14:paraId="77D7515E" w14:textId="77777777" w:rsidTr="00834891">
        <w:tc>
          <w:tcPr>
            <w:tcW w:w="1399" w:type="dxa"/>
          </w:tcPr>
          <w:p w14:paraId="69769A24" w14:textId="77777777" w:rsidR="00E03862" w:rsidRDefault="00E03862" w:rsidP="00834891">
            <w:pPr>
              <w:rPr>
                <w:rtl/>
              </w:rPr>
            </w:pPr>
          </w:p>
        </w:tc>
        <w:tc>
          <w:tcPr>
            <w:tcW w:w="2410" w:type="dxa"/>
          </w:tcPr>
          <w:p w14:paraId="06045124" w14:textId="77777777" w:rsidR="00E03862" w:rsidRDefault="00E03862" w:rsidP="00834891">
            <w:pPr>
              <w:rPr>
                <w:rtl/>
              </w:rPr>
            </w:pPr>
          </w:p>
        </w:tc>
        <w:tc>
          <w:tcPr>
            <w:tcW w:w="6516" w:type="dxa"/>
          </w:tcPr>
          <w:p w14:paraId="6EA9816E" w14:textId="77777777" w:rsidR="00E03862" w:rsidRDefault="00E03862" w:rsidP="00834891">
            <w:pPr>
              <w:rPr>
                <w:rtl/>
              </w:rPr>
            </w:pPr>
          </w:p>
        </w:tc>
      </w:tr>
      <w:tr w:rsidR="00E03862" w14:paraId="067F3BDC" w14:textId="77777777" w:rsidTr="00834891">
        <w:tc>
          <w:tcPr>
            <w:tcW w:w="1399" w:type="dxa"/>
          </w:tcPr>
          <w:p w14:paraId="1A597F75" w14:textId="77777777" w:rsidR="00E03862" w:rsidRDefault="00E03862" w:rsidP="00834891">
            <w:pPr>
              <w:rPr>
                <w:rtl/>
              </w:rPr>
            </w:pPr>
          </w:p>
        </w:tc>
        <w:tc>
          <w:tcPr>
            <w:tcW w:w="2410" w:type="dxa"/>
          </w:tcPr>
          <w:p w14:paraId="767B6C2A" w14:textId="77777777" w:rsidR="00E03862" w:rsidRDefault="00E03862" w:rsidP="00834891">
            <w:pPr>
              <w:rPr>
                <w:rtl/>
              </w:rPr>
            </w:pPr>
          </w:p>
        </w:tc>
        <w:tc>
          <w:tcPr>
            <w:tcW w:w="6516" w:type="dxa"/>
          </w:tcPr>
          <w:p w14:paraId="77F17E17" w14:textId="77777777" w:rsidR="00E03862" w:rsidRDefault="00E03862" w:rsidP="00834891">
            <w:pPr>
              <w:rPr>
                <w:rtl/>
              </w:rPr>
            </w:pPr>
          </w:p>
        </w:tc>
      </w:tr>
      <w:tr w:rsidR="00E03862" w14:paraId="064458E3" w14:textId="77777777" w:rsidTr="00834891">
        <w:tc>
          <w:tcPr>
            <w:tcW w:w="1399" w:type="dxa"/>
          </w:tcPr>
          <w:p w14:paraId="5A281201" w14:textId="77777777" w:rsidR="00E03862" w:rsidRDefault="00E03862" w:rsidP="00834891">
            <w:pPr>
              <w:rPr>
                <w:rtl/>
              </w:rPr>
            </w:pPr>
          </w:p>
        </w:tc>
        <w:tc>
          <w:tcPr>
            <w:tcW w:w="2410" w:type="dxa"/>
          </w:tcPr>
          <w:p w14:paraId="4E479B36" w14:textId="77777777" w:rsidR="00E03862" w:rsidRDefault="00E03862" w:rsidP="00834891">
            <w:pPr>
              <w:rPr>
                <w:rtl/>
              </w:rPr>
            </w:pPr>
          </w:p>
        </w:tc>
        <w:tc>
          <w:tcPr>
            <w:tcW w:w="6516" w:type="dxa"/>
          </w:tcPr>
          <w:p w14:paraId="2C1A4135" w14:textId="77777777" w:rsidR="00E03862" w:rsidRDefault="00E03862" w:rsidP="00834891">
            <w:pPr>
              <w:rPr>
                <w:rtl/>
              </w:rPr>
            </w:pPr>
          </w:p>
        </w:tc>
      </w:tr>
      <w:tr w:rsidR="00E03862" w14:paraId="51842A76" w14:textId="77777777" w:rsidTr="00834891">
        <w:tc>
          <w:tcPr>
            <w:tcW w:w="1399" w:type="dxa"/>
          </w:tcPr>
          <w:p w14:paraId="0712ACA6" w14:textId="77777777" w:rsidR="00E03862" w:rsidRDefault="00E03862" w:rsidP="00834891">
            <w:pPr>
              <w:rPr>
                <w:rtl/>
              </w:rPr>
            </w:pPr>
          </w:p>
        </w:tc>
        <w:tc>
          <w:tcPr>
            <w:tcW w:w="2410" w:type="dxa"/>
          </w:tcPr>
          <w:p w14:paraId="727607E9" w14:textId="77777777" w:rsidR="00E03862" w:rsidRDefault="00E03862" w:rsidP="00834891">
            <w:pPr>
              <w:rPr>
                <w:rtl/>
              </w:rPr>
            </w:pPr>
          </w:p>
        </w:tc>
        <w:tc>
          <w:tcPr>
            <w:tcW w:w="6516" w:type="dxa"/>
          </w:tcPr>
          <w:p w14:paraId="351A6AE9" w14:textId="77777777" w:rsidR="00E03862" w:rsidRDefault="00E03862" w:rsidP="00834891">
            <w:pPr>
              <w:rPr>
                <w:rtl/>
              </w:rPr>
            </w:pPr>
          </w:p>
        </w:tc>
      </w:tr>
      <w:tr w:rsidR="00E03862" w14:paraId="643319ED" w14:textId="77777777" w:rsidTr="00834891">
        <w:tc>
          <w:tcPr>
            <w:tcW w:w="1399" w:type="dxa"/>
          </w:tcPr>
          <w:p w14:paraId="565DC516" w14:textId="77777777" w:rsidR="00E03862" w:rsidRDefault="00E03862" w:rsidP="00834891">
            <w:pPr>
              <w:rPr>
                <w:rtl/>
              </w:rPr>
            </w:pPr>
          </w:p>
        </w:tc>
        <w:tc>
          <w:tcPr>
            <w:tcW w:w="2410" w:type="dxa"/>
          </w:tcPr>
          <w:p w14:paraId="665EBD20" w14:textId="77777777" w:rsidR="00E03862" w:rsidRDefault="00E03862" w:rsidP="00834891">
            <w:pPr>
              <w:rPr>
                <w:rtl/>
              </w:rPr>
            </w:pPr>
          </w:p>
        </w:tc>
        <w:tc>
          <w:tcPr>
            <w:tcW w:w="6516" w:type="dxa"/>
          </w:tcPr>
          <w:p w14:paraId="5B8A5030" w14:textId="77777777" w:rsidR="00E03862" w:rsidRDefault="00E03862" w:rsidP="00834891">
            <w:pPr>
              <w:rPr>
                <w:rtl/>
              </w:rPr>
            </w:pPr>
          </w:p>
        </w:tc>
      </w:tr>
      <w:tr w:rsidR="00E03862" w14:paraId="3B180005" w14:textId="77777777" w:rsidTr="00834891">
        <w:tc>
          <w:tcPr>
            <w:tcW w:w="1399" w:type="dxa"/>
          </w:tcPr>
          <w:p w14:paraId="177686CC" w14:textId="77777777" w:rsidR="00E03862" w:rsidRDefault="00E03862" w:rsidP="00834891">
            <w:pPr>
              <w:rPr>
                <w:rtl/>
              </w:rPr>
            </w:pPr>
          </w:p>
        </w:tc>
        <w:tc>
          <w:tcPr>
            <w:tcW w:w="2410" w:type="dxa"/>
          </w:tcPr>
          <w:p w14:paraId="391DF097" w14:textId="77777777" w:rsidR="00E03862" w:rsidRDefault="00E03862" w:rsidP="00834891">
            <w:pPr>
              <w:rPr>
                <w:rtl/>
              </w:rPr>
            </w:pPr>
          </w:p>
        </w:tc>
        <w:tc>
          <w:tcPr>
            <w:tcW w:w="6516" w:type="dxa"/>
          </w:tcPr>
          <w:p w14:paraId="4CA39856" w14:textId="77777777" w:rsidR="00E03862" w:rsidRDefault="00E03862" w:rsidP="00834891">
            <w:pPr>
              <w:rPr>
                <w:rtl/>
              </w:rPr>
            </w:pPr>
          </w:p>
        </w:tc>
      </w:tr>
      <w:tr w:rsidR="00E03862" w14:paraId="6F59ABB7" w14:textId="77777777" w:rsidTr="00834891">
        <w:tc>
          <w:tcPr>
            <w:tcW w:w="1399" w:type="dxa"/>
          </w:tcPr>
          <w:p w14:paraId="22C5A56C" w14:textId="77777777" w:rsidR="00E03862" w:rsidRDefault="00E03862" w:rsidP="00834891">
            <w:pPr>
              <w:rPr>
                <w:rtl/>
              </w:rPr>
            </w:pPr>
          </w:p>
        </w:tc>
        <w:tc>
          <w:tcPr>
            <w:tcW w:w="2410" w:type="dxa"/>
          </w:tcPr>
          <w:p w14:paraId="1367DF67" w14:textId="77777777" w:rsidR="00E03862" w:rsidRDefault="00E03862" w:rsidP="00834891">
            <w:pPr>
              <w:rPr>
                <w:rtl/>
              </w:rPr>
            </w:pPr>
          </w:p>
        </w:tc>
        <w:tc>
          <w:tcPr>
            <w:tcW w:w="6516" w:type="dxa"/>
          </w:tcPr>
          <w:p w14:paraId="12F22A9E" w14:textId="77777777" w:rsidR="00E03862" w:rsidRDefault="00E03862" w:rsidP="00834891">
            <w:pPr>
              <w:rPr>
                <w:rtl/>
              </w:rPr>
            </w:pPr>
          </w:p>
        </w:tc>
      </w:tr>
      <w:tr w:rsidR="00E03862" w14:paraId="732DAD1D" w14:textId="77777777" w:rsidTr="00834891">
        <w:tc>
          <w:tcPr>
            <w:tcW w:w="1399" w:type="dxa"/>
          </w:tcPr>
          <w:p w14:paraId="5E1D6DC9" w14:textId="77777777" w:rsidR="00E03862" w:rsidRDefault="00E03862" w:rsidP="00834891">
            <w:pPr>
              <w:rPr>
                <w:rtl/>
              </w:rPr>
            </w:pPr>
          </w:p>
        </w:tc>
        <w:tc>
          <w:tcPr>
            <w:tcW w:w="2410" w:type="dxa"/>
          </w:tcPr>
          <w:p w14:paraId="2A099DD9" w14:textId="77777777" w:rsidR="00E03862" w:rsidRDefault="00E03862" w:rsidP="00834891">
            <w:pPr>
              <w:rPr>
                <w:rtl/>
              </w:rPr>
            </w:pPr>
          </w:p>
        </w:tc>
        <w:tc>
          <w:tcPr>
            <w:tcW w:w="6516" w:type="dxa"/>
          </w:tcPr>
          <w:p w14:paraId="4DF961E7" w14:textId="77777777" w:rsidR="00E03862" w:rsidRDefault="00E03862" w:rsidP="00834891">
            <w:pPr>
              <w:rPr>
                <w:rtl/>
              </w:rPr>
            </w:pPr>
          </w:p>
        </w:tc>
      </w:tr>
      <w:tr w:rsidR="00E03862" w14:paraId="11891F72" w14:textId="77777777" w:rsidTr="00834891">
        <w:tc>
          <w:tcPr>
            <w:tcW w:w="1399" w:type="dxa"/>
          </w:tcPr>
          <w:p w14:paraId="3A571557" w14:textId="77777777" w:rsidR="00E03862" w:rsidRDefault="00E03862" w:rsidP="00834891">
            <w:pPr>
              <w:rPr>
                <w:rtl/>
              </w:rPr>
            </w:pPr>
          </w:p>
        </w:tc>
        <w:tc>
          <w:tcPr>
            <w:tcW w:w="2410" w:type="dxa"/>
          </w:tcPr>
          <w:p w14:paraId="39DA8259" w14:textId="77777777" w:rsidR="00E03862" w:rsidRDefault="00E03862" w:rsidP="00834891">
            <w:pPr>
              <w:rPr>
                <w:rtl/>
              </w:rPr>
            </w:pPr>
          </w:p>
        </w:tc>
        <w:tc>
          <w:tcPr>
            <w:tcW w:w="6516" w:type="dxa"/>
          </w:tcPr>
          <w:p w14:paraId="0EC75EB6" w14:textId="77777777" w:rsidR="00E03862" w:rsidRDefault="00E03862" w:rsidP="00834891">
            <w:pPr>
              <w:rPr>
                <w:rtl/>
              </w:rPr>
            </w:pPr>
          </w:p>
        </w:tc>
      </w:tr>
      <w:tr w:rsidR="00E03862" w14:paraId="0EBB930F" w14:textId="77777777" w:rsidTr="00834891">
        <w:tc>
          <w:tcPr>
            <w:tcW w:w="1399" w:type="dxa"/>
          </w:tcPr>
          <w:p w14:paraId="54881C26" w14:textId="77777777" w:rsidR="00E03862" w:rsidRDefault="00E03862" w:rsidP="00834891">
            <w:pPr>
              <w:rPr>
                <w:rtl/>
              </w:rPr>
            </w:pPr>
          </w:p>
        </w:tc>
        <w:tc>
          <w:tcPr>
            <w:tcW w:w="2410" w:type="dxa"/>
          </w:tcPr>
          <w:p w14:paraId="04ACBF71" w14:textId="77777777" w:rsidR="00E03862" w:rsidRDefault="00E03862" w:rsidP="00834891">
            <w:pPr>
              <w:rPr>
                <w:rtl/>
              </w:rPr>
            </w:pPr>
          </w:p>
        </w:tc>
        <w:tc>
          <w:tcPr>
            <w:tcW w:w="6516" w:type="dxa"/>
          </w:tcPr>
          <w:p w14:paraId="7238F929" w14:textId="77777777" w:rsidR="00E03862" w:rsidRDefault="00E03862" w:rsidP="00834891">
            <w:pPr>
              <w:rPr>
                <w:rtl/>
              </w:rPr>
            </w:pPr>
          </w:p>
        </w:tc>
      </w:tr>
      <w:tr w:rsidR="00E03862" w14:paraId="5E5A67A0" w14:textId="77777777" w:rsidTr="00834891">
        <w:tc>
          <w:tcPr>
            <w:tcW w:w="1399" w:type="dxa"/>
          </w:tcPr>
          <w:p w14:paraId="4D054EFC" w14:textId="77777777" w:rsidR="00E03862" w:rsidRDefault="00E03862" w:rsidP="00834891">
            <w:pPr>
              <w:rPr>
                <w:rtl/>
              </w:rPr>
            </w:pPr>
          </w:p>
        </w:tc>
        <w:tc>
          <w:tcPr>
            <w:tcW w:w="2410" w:type="dxa"/>
          </w:tcPr>
          <w:p w14:paraId="5FB3FDA6" w14:textId="77777777" w:rsidR="00E03862" w:rsidRDefault="00E03862" w:rsidP="00834891">
            <w:pPr>
              <w:rPr>
                <w:rtl/>
              </w:rPr>
            </w:pPr>
          </w:p>
        </w:tc>
        <w:tc>
          <w:tcPr>
            <w:tcW w:w="6516" w:type="dxa"/>
          </w:tcPr>
          <w:p w14:paraId="1716BCEC" w14:textId="77777777" w:rsidR="00E03862" w:rsidRDefault="00E03862" w:rsidP="00834891">
            <w:pPr>
              <w:rPr>
                <w:rtl/>
              </w:rPr>
            </w:pPr>
          </w:p>
        </w:tc>
      </w:tr>
      <w:tr w:rsidR="00E03862" w14:paraId="6EB01212" w14:textId="77777777" w:rsidTr="00834891">
        <w:tc>
          <w:tcPr>
            <w:tcW w:w="1399" w:type="dxa"/>
          </w:tcPr>
          <w:p w14:paraId="4D464050" w14:textId="77777777" w:rsidR="00E03862" w:rsidRDefault="00E03862" w:rsidP="00834891">
            <w:pPr>
              <w:rPr>
                <w:rtl/>
              </w:rPr>
            </w:pPr>
          </w:p>
        </w:tc>
        <w:tc>
          <w:tcPr>
            <w:tcW w:w="2410" w:type="dxa"/>
          </w:tcPr>
          <w:p w14:paraId="1B1E1914" w14:textId="77777777" w:rsidR="00E03862" w:rsidRDefault="00E03862" w:rsidP="00834891">
            <w:pPr>
              <w:rPr>
                <w:rtl/>
              </w:rPr>
            </w:pPr>
          </w:p>
        </w:tc>
        <w:tc>
          <w:tcPr>
            <w:tcW w:w="6516" w:type="dxa"/>
          </w:tcPr>
          <w:p w14:paraId="6CB4C9D6" w14:textId="77777777" w:rsidR="00E03862" w:rsidRDefault="00E03862" w:rsidP="00834891">
            <w:pPr>
              <w:rPr>
                <w:rtl/>
              </w:rPr>
            </w:pPr>
          </w:p>
        </w:tc>
      </w:tr>
      <w:tr w:rsidR="00E03862" w14:paraId="249DA374" w14:textId="77777777" w:rsidTr="00834891">
        <w:tc>
          <w:tcPr>
            <w:tcW w:w="1399" w:type="dxa"/>
          </w:tcPr>
          <w:p w14:paraId="73B23C24" w14:textId="77777777" w:rsidR="00E03862" w:rsidRDefault="00E03862" w:rsidP="00834891">
            <w:pPr>
              <w:rPr>
                <w:rtl/>
              </w:rPr>
            </w:pPr>
          </w:p>
        </w:tc>
        <w:tc>
          <w:tcPr>
            <w:tcW w:w="2410" w:type="dxa"/>
          </w:tcPr>
          <w:p w14:paraId="17BA17CF" w14:textId="77777777" w:rsidR="00E03862" w:rsidRDefault="00E03862" w:rsidP="00834891">
            <w:pPr>
              <w:rPr>
                <w:rtl/>
              </w:rPr>
            </w:pPr>
          </w:p>
        </w:tc>
        <w:tc>
          <w:tcPr>
            <w:tcW w:w="6516" w:type="dxa"/>
          </w:tcPr>
          <w:p w14:paraId="593014DF" w14:textId="77777777" w:rsidR="00E03862" w:rsidRDefault="00E03862" w:rsidP="00834891">
            <w:pPr>
              <w:rPr>
                <w:rtl/>
              </w:rPr>
            </w:pPr>
          </w:p>
        </w:tc>
      </w:tr>
      <w:tr w:rsidR="00E03862" w14:paraId="104B66AC" w14:textId="77777777" w:rsidTr="00834891">
        <w:tc>
          <w:tcPr>
            <w:tcW w:w="1399" w:type="dxa"/>
          </w:tcPr>
          <w:p w14:paraId="4E9456F5" w14:textId="77777777" w:rsidR="00E03862" w:rsidRDefault="00E03862" w:rsidP="00834891">
            <w:pPr>
              <w:rPr>
                <w:rtl/>
              </w:rPr>
            </w:pPr>
          </w:p>
        </w:tc>
        <w:tc>
          <w:tcPr>
            <w:tcW w:w="2410" w:type="dxa"/>
          </w:tcPr>
          <w:p w14:paraId="2BD8C93A" w14:textId="77777777" w:rsidR="00E03862" w:rsidRDefault="00E03862" w:rsidP="00834891">
            <w:pPr>
              <w:rPr>
                <w:rtl/>
              </w:rPr>
            </w:pPr>
          </w:p>
        </w:tc>
        <w:tc>
          <w:tcPr>
            <w:tcW w:w="6516" w:type="dxa"/>
          </w:tcPr>
          <w:p w14:paraId="36AC6FD7" w14:textId="77777777" w:rsidR="00E03862" w:rsidRDefault="00E03862" w:rsidP="00834891">
            <w:pPr>
              <w:rPr>
                <w:rtl/>
              </w:rPr>
            </w:pPr>
          </w:p>
        </w:tc>
      </w:tr>
      <w:tr w:rsidR="00E03862" w14:paraId="23326FC2" w14:textId="77777777" w:rsidTr="00834891">
        <w:tc>
          <w:tcPr>
            <w:tcW w:w="1399" w:type="dxa"/>
          </w:tcPr>
          <w:p w14:paraId="37AE869D" w14:textId="77777777" w:rsidR="00E03862" w:rsidRDefault="00E03862" w:rsidP="00834891">
            <w:pPr>
              <w:rPr>
                <w:rtl/>
              </w:rPr>
            </w:pPr>
          </w:p>
        </w:tc>
        <w:tc>
          <w:tcPr>
            <w:tcW w:w="2410" w:type="dxa"/>
          </w:tcPr>
          <w:p w14:paraId="3D6EFC5E" w14:textId="77777777" w:rsidR="00E03862" w:rsidRDefault="00E03862" w:rsidP="00834891">
            <w:pPr>
              <w:rPr>
                <w:rtl/>
              </w:rPr>
            </w:pPr>
          </w:p>
        </w:tc>
        <w:tc>
          <w:tcPr>
            <w:tcW w:w="6516" w:type="dxa"/>
          </w:tcPr>
          <w:p w14:paraId="65D478FD" w14:textId="77777777" w:rsidR="00E03862" w:rsidRDefault="00E03862" w:rsidP="00834891">
            <w:pPr>
              <w:rPr>
                <w:rtl/>
              </w:rPr>
            </w:pPr>
          </w:p>
        </w:tc>
      </w:tr>
      <w:tr w:rsidR="00E03862" w14:paraId="611C15F8" w14:textId="77777777" w:rsidTr="00834891">
        <w:tc>
          <w:tcPr>
            <w:tcW w:w="1399" w:type="dxa"/>
          </w:tcPr>
          <w:p w14:paraId="60F623E4" w14:textId="77777777" w:rsidR="00E03862" w:rsidRDefault="00E03862" w:rsidP="00834891">
            <w:pPr>
              <w:rPr>
                <w:rtl/>
              </w:rPr>
            </w:pPr>
          </w:p>
        </w:tc>
        <w:tc>
          <w:tcPr>
            <w:tcW w:w="2410" w:type="dxa"/>
          </w:tcPr>
          <w:p w14:paraId="5DCBC76E" w14:textId="77777777" w:rsidR="00E03862" w:rsidRDefault="00E03862" w:rsidP="00834891">
            <w:pPr>
              <w:rPr>
                <w:rtl/>
              </w:rPr>
            </w:pPr>
          </w:p>
        </w:tc>
        <w:tc>
          <w:tcPr>
            <w:tcW w:w="6516" w:type="dxa"/>
          </w:tcPr>
          <w:p w14:paraId="6DAEAC7C" w14:textId="77777777" w:rsidR="00E03862" w:rsidRDefault="00E03862" w:rsidP="00834891">
            <w:pPr>
              <w:rPr>
                <w:rtl/>
              </w:rPr>
            </w:pPr>
          </w:p>
        </w:tc>
      </w:tr>
      <w:tr w:rsidR="00E03862" w14:paraId="235CC49A" w14:textId="77777777" w:rsidTr="00834891">
        <w:tc>
          <w:tcPr>
            <w:tcW w:w="1399" w:type="dxa"/>
          </w:tcPr>
          <w:p w14:paraId="0D83ADED" w14:textId="77777777" w:rsidR="00E03862" w:rsidRDefault="00E03862" w:rsidP="00834891">
            <w:pPr>
              <w:rPr>
                <w:rtl/>
              </w:rPr>
            </w:pPr>
          </w:p>
        </w:tc>
        <w:tc>
          <w:tcPr>
            <w:tcW w:w="2410" w:type="dxa"/>
          </w:tcPr>
          <w:p w14:paraId="0FB426FB" w14:textId="77777777" w:rsidR="00E03862" w:rsidRDefault="00E03862" w:rsidP="00834891">
            <w:pPr>
              <w:rPr>
                <w:rtl/>
              </w:rPr>
            </w:pPr>
          </w:p>
        </w:tc>
        <w:tc>
          <w:tcPr>
            <w:tcW w:w="6516" w:type="dxa"/>
          </w:tcPr>
          <w:p w14:paraId="0D482269" w14:textId="77777777" w:rsidR="00E03862" w:rsidRDefault="00E03862" w:rsidP="00834891">
            <w:pPr>
              <w:rPr>
                <w:rtl/>
              </w:rPr>
            </w:pPr>
          </w:p>
        </w:tc>
      </w:tr>
      <w:tr w:rsidR="00E03862" w14:paraId="037B84CA" w14:textId="77777777" w:rsidTr="00834891">
        <w:tc>
          <w:tcPr>
            <w:tcW w:w="1399" w:type="dxa"/>
          </w:tcPr>
          <w:p w14:paraId="38EF1319" w14:textId="77777777" w:rsidR="00E03862" w:rsidRDefault="00E03862" w:rsidP="00834891">
            <w:pPr>
              <w:rPr>
                <w:rtl/>
              </w:rPr>
            </w:pPr>
          </w:p>
        </w:tc>
        <w:tc>
          <w:tcPr>
            <w:tcW w:w="2410" w:type="dxa"/>
          </w:tcPr>
          <w:p w14:paraId="46BC870A" w14:textId="77777777" w:rsidR="00E03862" w:rsidRDefault="00E03862" w:rsidP="00834891">
            <w:pPr>
              <w:rPr>
                <w:rtl/>
              </w:rPr>
            </w:pPr>
          </w:p>
        </w:tc>
        <w:tc>
          <w:tcPr>
            <w:tcW w:w="6516" w:type="dxa"/>
          </w:tcPr>
          <w:p w14:paraId="4995661F" w14:textId="77777777" w:rsidR="00E03862" w:rsidRDefault="00E03862" w:rsidP="00834891">
            <w:pPr>
              <w:rPr>
                <w:rtl/>
              </w:rPr>
            </w:pPr>
          </w:p>
        </w:tc>
      </w:tr>
      <w:tr w:rsidR="00E03862" w14:paraId="6E7A94F7" w14:textId="77777777" w:rsidTr="00834891">
        <w:tc>
          <w:tcPr>
            <w:tcW w:w="1399" w:type="dxa"/>
          </w:tcPr>
          <w:p w14:paraId="34A1DE79" w14:textId="77777777" w:rsidR="00E03862" w:rsidRDefault="00E03862" w:rsidP="00834891">
            <w:pPr>
              <w:rPr>
                <w:rtl/>
              </w:rPr>
            </w:pPr>
          </w:p>
        </w:tc>
        <w:tc>
          <w:tcPr>
            <w:tcW w:w="2410" w:type="dxa"/>
          </w:tcPr>
          <w:p w14:paraId="40E09E6D" w14:textId="77777777" w:rsidR="00E03862" w:rsidRDefault="00E03862" w:rsidP="00834891">
            <w:pPr>
              <w:rPr>
                <w:rtl/>
              </w:rPr>
            </w:pPr>
          </w:p>
        </w:tc>
        <w:tc>
          <w:tcPr>
            <w:tcW w:w="6516" w:type="dxa"/>
          </w:tcPr>
          <w:p w14:paraId="042A869B" w14:textId="77777777" w:rsidR="00E03862" w:rsidRDefault="00E03862" w:rsidP="00834891">
            <w:pPr>
              <w:rPr>
                <w:rtl/>
              </w:rPr>
            </w:pPr>
          </w:p>
        </w:tc>
      </w:tr>
      <w:tr w:rsidR="00E03862" w14:paraId="6FD817FA" w14:textId="77777777" w:rsidTr="00834891">
        <w:tc>
          <w:tcPr>
            <w:tcW w:w="1399" w:type="dxa"/>
          </w:tcPr>
          <w:p w14:paraId="6FB1AB75" w14:textId="77777777" w:rsidR="00E03862" w:rsidRDefault="00E03862" w:rsidP="00834891">
            <w:pPr>
              <w:rPr>
                <w:rtl/>
              </w:rPr>
            </w:pPr>
          </w:p>
        </w:tc>
        <w:tc>
          <w:tcPr>
            <w:tcW w:w="2410" w:type="dxa"/>
          </w:tcPr>
          <w:p w14:paraId="0E0B9EB8" w14:textId="77777777" w:rsidR="00E03862" w:rsidRDefault="00E03862" w:rsidP="00834891">
            <w:pPr>
              <w:rPr>
                <w:rtl/>
              </w:rPr>
            </w:pPr>
          </w:p>
        </w:tc>
        <w:tc>
          <w:tcPr>
            <w:tcW w:w="6516" w:type="dxa"/>
          </w:tcPr>
          <w:p w14:paraId="6ED4AC04" w14:textId="77777777" w:rsidR="00E03862" w:rsidRDefault="00E03862" w:rsidP="00834891">
            <w:pPr>
              <w:rPr>
                <w:rtl/>
              </w:rPr>
            </w:pPr>
          </w:p>
        </w:tc>
      </w:tr>
      <w:tr w:rsidR="00E03862" w14:paraId="6BCDB3BD" w14:textId="77777777" w:rsidTr="00834891">
        <w:tc>
          <w:tcPr>
            <w:tcW w:w="1399" w:type="dxa"/>
          </w:tcPr>
          <w:p w14:paraId="501CBBD8" w14:textId="77777777" w:rsidR="00E03862" w:rsidRDefault="00E03862" w:rsidP="00834891">
            <w:pPr>
              <w:rPr>
                <w:rtl/>
              </w:rPr>
            </w:pPr>
          </w:p>
        </w:tc>
        <w:tc>
          <w:tcPr>
            <w:tcW w:w="2410" w:type="dxa"/>
          </w:tcPr>
          <w:p w14:paraId="795F2834" w14:textId="77777777" w:rsidR="00E03862" w:rsidRDefault="00E03862" w:rsidP="00834891">
            <w:pPr>
              <w:rPr>
                <w:rtl/>
              </w:rPr>
            </w:pPr>
          </w:p>
        </w:tc>
        <w:tc>
          <w:tcPr>
            <w:tcW w:w="6516" w:type="dxa"/>
          </w:tcPr>
          <w:p w14:paraId="529651D1" w14:textId="77777777" w:rsidR="00E03862" w:rsidRDefault="00E03862" w:rsidP="00834891">
            <w:pPr>
              <w:rPr>
                <w:rtl/>
              </w:rPr>
            </w:pPr>
          </w:p>
        </w:tc>
      </w:tr>
      <w:tr w:rsidR="00E03862" w14:paraId="64E09355" w14:textId="77777777" w:rsidTr="00834891">
        <w:tc>
          <w:tcPr>
            <w:tcW w:w="1399" w:type="dxa"/>
          </w:tcPr>
          <w:p w14:paraId="4D753A51" w14:textId="77777777" w:rsidR="00E03862" w:rsidRDefault="00E03862" w:rsidP="00834891">
            <w:pPr>
              <w:rPr>
                <w:rtl/>
              </w:rPr>
            </w:pPr>
          </w:p>
        </w:tc>
        <w:tc>
          <w:tcPr>
            <w:tcW w:w="2410" w:type="dxa"/>
          </w:tcPr>
          <w:p w14:paraId="254B1B8E" w14:textId="77777777" w:rsidR="00E03862" w:rsidRDefault="00E03862" w:rsidP="00834891">
            <w:pPr>
              <w:rPr>
                <w:rtl/>
              </w:rPr>
            </w:pPr>
          </w:p>
        </w:tc>
        <w:tc>
          <w:tcPr>
            <w:tcW w:w="6516" w:type="dxa"/>
          </w:tcPr>
          <w:p w14:paraId="4D6CE02A" w14:textId="77777777" w:rsidR="00E03862" w:rsidRDefault="00E03862" w:rsidP="00834891">
            <w:pPr>
              <w:rPr>
                <w:rtl/>
              </w:rPr>
            </w:pPr>
          </w:p>
        </w:tc>
      </w:tr>
      <w:tr w:rsidR="00E03862" w14:paraId="442DDF5E" w14:textId="77777777" w:rsidTr="00834891">
        <w:tc>
          <w:tcPr>
            <w:tcW w:w="1399" w:type="dxa"/>
          </w:tcPr>
          <w:p w14:paraId="1681092F" w14:textId="77777777" w:rsidR="00E03862" w:rsidRDefault="00E03862" w:rsidP="00834891">
            <w:pPr>
              <w:rPr>
                <w:rtl/>
              </w:rPr>
            </w:pPr>
          </w:p>
        </w:tc>
        <w:tc>
          <w:tcPr>
            <w:tcW w:w="2410" w:type="dxa"/>
          </w:tcPr>
          <w:p w14:paraId="6F4A19BA" w14:textId="77777777" w:rsidR="00E03862" w:rsidRDefault="00E03862" w:rsidP="00834891">
            <w:pPr>
              <w:rPr>
                <w:rtl/>
              </w:rPr>
            </w:pPr>
          </w:p>
        </w:tc>
        <w:tc>
          <w:tcPr>
            <w:tcW w:w="6516" w:type="dxa"/>
          </w:tcPr>
          <w:p w14:paraId="08C9E39E" w14:textId="77777777" w:rsidR="00E03862" w:rsidRDefault="00E03862" w:rsidP="00834891">
            <w:pPr>
              <w:rPr>
                <w:rtl/>
              </w:rPr>
            </w:pPr>
          </w:p>
        </w:tc>
      </w:tr>
    </w:tbl>
    <w:p w14:paraId="2EDEF11E" w14:textId="77777777" w:rsidR="00E03862" w:rsidRDefault="00E03862" w:rsidP="00E03862">
      <w:pPr>
        <w:rPr>
          <w:rtl/>
        </w:rPr>
      </w:pPr>
    </w:p>
    <w:p w14:paraId="6759A764" w14:textId="77777777" w:rsidR="00E03862" w:rsidRPr="00C51B20" w:rsidRDefault="00E03862" w:rsidP="00762CFC"/>
    <w:p w14:paraId="0C479EDC" w14:textId="0E2F1A23" w:rsidR="00762CFC" w:rsidRPr="00A64647" w:rsidRDefault="00762CFC" w:rsidP="00762CFC">
      <w:pPr>
        <w:pStyle w:val="Heading2"/>
        <w:rPr>
          <w:rtl/>
        </w:rPr>
      </w:pPr>
      <w:bookmarkStart w:id="52" w:name="_Toc95642341"/>
      <w:r w:rsidRPr="00A64647">
        <w:rPr>
          <w:rFonts w:hint="cs"/>
          <w:rtl/>
        </w:rPr>
        <w:t>מודול הנהלת חשבונות</w:t>
      </w:r>
      <w:r>
        <w:rPr>
          <w:rFonts w:hint="cs"/>
          <w:rtl/>
        </w:rPr>
        <w:t xml:space="preserve"> (</w:t>
      </w:r>
      <w:r>
        <w:t>Fi1</w:t>
      </w:r>
      <w:r>
        <w:rPr>
          <w:rFonts w:hint="cs"/>
          <w:rtl/>
        </w:rPr>
        <w:t>)</w:t>
      </w:r>
      <w:bookmarkEnd w:id="52"/>
    </w:p>
    <w:tbl>
      <w:tblPr>
        <w:bidiVisual/>
        <w:tblW w:w="10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6"/>
        <w:gridCol w:w="9127"/>
      </w:tblGrid>
      <w:tr w:rsidR="00762CFC" w:rsidRPr="00A64647" w14:paraId="026118D9" w14:textId="77777777" w:rsidTr="0055686B">
        <w:trPr>
          <w:tblHeader/>
        </w:trPr>
        <w:tc>
          <w:tcPr>
            <w:tcW w:w="1256" w:type="dxa"/>
            <w:tcBorders>
              <w:top w:val="single" w:sz="4" w:space="0" w:color="000000"/>
              <w:left w:val="single" w:sz="4" w:space="0" w:color="000000"/>
              <w:bottom w:val="single" w:sz="4" w:space="0" w:color="000000"/>
              <w:right w:val="single" w:sz="4" w:space="0" w:color="000000"/>
            </w:tcBorders>
            <w:shd w:val="clear" w:color="auto" w:fill="C4BC96"/>
          </w:tcPr>
          <w:p w14:paraId="32A623FB" w14:textId="77777777" w:rsidR="00762CFC" w:rsidRPr="00A64647" w:rsidRDefault="00762CFC" w:rsidP="0055686B">
            <w:pPr>
              <w:rPr>
                <w:rtl/>
              </w:rPr>
            </w:pPr>
            <w:r w:rsidRPr="00A64647">
              <w:rPr>
                <w:rtl/>
              </w:rPr>
              <w:t>דרישה</w:t>
            </w:r>
          </w:p>
        </w:tc>
        <w:tc>
          <w:tcPr>
            <w:tcW w:w="9127" w:type="dxa"/>
            <w:tcBorders>
              <w:top w:val="single" w:sz="4" w:space="0" w:color="000000"/>
              <w:left w:val="single" w:sz="4" w:space="0" w:color="000000"/>
              <w:bottom w:val="single" w:sz="4" w:space="0" w:color="000000"/>
              <w:right w:val="single" w:sz="4" w:space="0" w:color="000000"/>
            </w:tcBorders>
            <w:shd w:val="clear" w:color="auto" w:fill="C4BC96"/>
          </w:tcPr>
          <w:p w14:paraId="2ABF27A8" w14:textId="77777777" w:rsidR="00762CFC" w:rsidRPr="00A64647" w:rsidRDefault="00762CFC" w:rsidP="0055686B">
            <w:pPr>
              <w:rPr>
                <w:rtl/>
              </w:rPr>
            </w:pPr>
            <w:r w:rsidRPr="00A64647">
              <w:rPr>
                <w:rtl/>
              </w:rPr>
              <w:t>תיאור דרישה</w:t>
            </w:r>
          </w:p>
        </w:tc>
      </w:tr>
      <w:tr w:rsidR="00762CFC" w:rsidRPr="00A64647" w14:paraId="1245E03D" w14:textId="77777777" w:rsidTr="0055686B">
        <w:tc>
          <w:tcPr>
            <w:tcW w:w="1256" w:type="dxa"/>
            <w:shd w:val="clear" w:color="auto" w:fill="D9D9D9" w:themeFill="background1" w:themeFillShade="D9"/>
          </w:tcPr>
          <w:p w14:paraId="6202F4E0" w14:textId="68EF0644" w:rsidR="00762CFC" w:rsidRPr="00A64647" w:rsidRDefault="00762CFC" w:rsidP="0055686B">
            <w:pPr>
              <w:bidi w:val="0"/>
            </w:pPr>
            <w:r>
              <w:t>Fi1</w:t>
            </w:r>
            <w:r w:rsidRPr="007B0B50">
              <w:t>.01.000</w:t>
            </w:r>
          </w:p>
        </w:tc>
        <w:tc>
          <w:tcPr>
            <w:tcW w:w="9127" w:type="dxa"/>
            <w:shd w:val="clear" w:color="auto" w:fill="D9D9D9" w:themeFill="background1" w:themeFillShade="D9"/>
          </w:tcPr>
          <w:p w14:paraId="2679307D" w14:textId="77777777" w:rsidR="00762CFC" w:rsidRPr="00A64647" w:rsidRDefault="00762CFC" w:rsidP="0055686B">
            <w:pPr>
              <w:rPr>
                <w:rtl/>
              </w:rPr>
            </w:pPr>
            <w:r>
              <w:rPr>
                <w:rFonts w:hint="cs"/>
                <w:rtl/>
              </w:rPr>
              <w:t>מודול ניהול חשבונאי מותאם לרשות להסמכת מעבדות</w:t>
            </w:r>
          </w:p>
        </w:tc>
      </w:tr>
      <w:tr w:rsidR="00762CFC" w:rsidRPr="00A64647" w14:paraId="2F1E9D29" w14:textId="77777777" w:rsidTr="0055686B">
        <w:tc>
          <w:tcPr>
            <w:tcW w:w="1256" w:type="dxa"/>
          </w:tcPr>
          <w:p w14:paraId="1DB839D0" w14:textId="34C52AC5" w:rsidR="00762CFC" w:rsidRPr="00A64647" w:rsidRDefault="00762CFC" w:rsidP="0055686B">
            <w:pPr>
              <w:rPr>
                <w:rtl/>
              </w:rPr>
            </w:pPr>
            <w:r>
              <w:t>Fi1</w:t>
            </w:r>
            <w:r w:rsidRPr="007B0B50">
              <w:t>.01.010</w:t>
            </w:r>
          </w:p>
        </w:tc>
        <w:tc>
          <w:tcPr>
            <w:tcW w:w="9127" w:type="dxa"/>
          </w:tcPr>
          <w:p w14:paraId="3F8E9623" w14:textId="77777777" w:rsidR="00762CFC" w:rsidRPr="00A64647" w:rsidRDefault="00762CFC" w:rsidP="0055686B">
            <w:pPr>
              <w:rPr>
                <w:rtl/>
              </w:rPr>
            </w:pPr>
            <w:r w:rsidRPr="00A64647">
              <w:rPr>
                <w:rtl/>
              </w:rPr>
              <w:t>ניהול תנועות יומן בשיטה דו צדדית לרבות רישום תנועות מרוכבות (מעבר להזנת רשומת חובה ורשומת זכות בודדת בתנועה), ביצוע פעולת איזון תנועה, רישום חשבון נגדי לכל תנועה.</w:t>
            </w:r>
          </w:p>
          <w:p w14:paraId="5C2291AF" w14:textId="77777777" w:rsidR="00762CFC" w:rsidRPr="00A64647" w:rsidRDefault="00762CFC" w:rsidP="0055686B">
            <w:pPr>
              <w:rPr>
                <w:rtl/>
              </w:rPr>
            </w:pPr>
            <w:r w:rsidRPr="00A64647">
              <w:rPr>
                <w:rtl/>
              </w:rPr>
              <w:t>התנועה תכיל לפחות את השדות הבאים: רישום תאריך ערך, תאריך אסמכתא ותאריך קובע לחישוב מס (שיוך התנועה לתקופת תשלום מסים) , סעיף תקציבי ו/או חשבון, סכום חובה זכות, סוג תנועה, מספר אסמכתא, סוג אסמכתא (חשבונית מס, קבלה וכו').</w:t>
            </w:r>
          </w:p>
          <w:p w14:paraId="353BBFAA" w14:textId="77777777" w:rsidR="00762CFC" w:rsidRPr="00A64647" w:rsidRDefault="00762CFC" w:rsidP="0055686B">
            <w:pPr>
              <w:rPr>
                <w:rtl/>
              </w:rPr>
            </w:pPr>
            <w:r w:rsidRPr="00A64647">
              <w:rPr>
                <w:rtl/>
              </w:rPr>
              <w:t>התנועות יסופררו בספרור אוטומטי חד ערכי.</w:t>
            </w:r>
          </w:p>
          <w:p w14:paraId="5034B579" w14:textId="77777777" w:rsidR="00762CFC" w:rsidRDefault="00762CFC" w:rsidP="0055686B">
            <w:pPr>
              <w:rPr>
                <w:rtl/>
              </w:rPr>
            </w:pPr>
            <w:r>
              <w:rPr>
                <w:rFonts w:hint="cs"/>
                <w:rtl/>
              </w:rPr>
              <w:t>נדרשת אפשרות ביצוע</w:t>
            </w:r>
            <w:r w:rsidRPr="00A64647">
              <w:rPr>
                <w:rFonts w:hint="cs"/>
                <w:rtl/>
              </w:rPr>
              <w:t xml:space="preserve"> </w:t>
            </w:r>
            <w:r w:rsidRPr="00A64647">
              <w:rPr>
                <w:rFonts w:hint="cs"/>
              </w:rPr>
              <w:t>D</w:t>
            </w:r>
            <w:r w:rsidRPr="00A64647">
              <w:t>rill down</w:t>
            </w:r>
            <w:r w:rsidRPr="00A64647">
              <w:rPr>
                <w:rFonts w:hint="cs"/>
                <w:rtl/>
              </w:rPr>
              <w:t xml:space="preserve"> מרמת כרטסת לרמת מסמך</w:t>
            </w:r>
            <w:r>
              <w:rPr>
                <w:rFonts w:hint="cs"/>
                <w:rtl/>
              </w:rPr>
              <w:t xml:space="preserve"> וכן ביצוע </w:t>
            </w:r>
            <w:r w:rsidRPr="00A64647">
              <w:rPr>
                <w:rFonts w:hint="cs"/>
              </w:rPr>
              <w:t>D</w:t>
            </w:r>
            <w:r w:rsidRPr="00A64647">
              <w:t>rill down</w:t>
            </w:r>
            <w:r w:rsidRPr="00A64647">
              <w:rPr>
                <w:rFonts w:hint="cs"/>
                <w:rtl/>
              </w:rPr>
              <w:t xml:space="preserve"> לפקודות יומן.</w:t>
            </w:r>
          </w:p>
          <w:p w14:paraId="1122BF32" w14:textId="77777777" w:rsidR="00762CFC" w:rsidRPr="00A64647" w:rsidRDefault="00762CFC" w:rsidP="0055686B">
            <w:pPr>
              <w:rPr>
                <w:rtl/>
              </w:rPr>
            </w:pPr>
          </w:p>
          <w:p w14:paraId="7D0DABA4" w14:textId="77777777" w:rsidR="00762CFC" w:rsidRPr="00A64647" w:rsidRDefault="00762CFC" w:rsidP="0055686B">
            <w:pPr>
              <w:rPr>
                <w:rtl/>
              </w:rPr>
            </w:pPr>
            <w:r w:rsidRPr="00A64647">
              <w:rPr>
                <w:rFonts w:hint="cs"/>
                <w:rtl/>
              </w:rPr>
              <w:t xml:space="preserve">הערות: </w:t>
            </w:r>
          </w:p>
          <w:p w14:paraId="107EA18D" w14:textId="77777777" w:rsidR="00762CFC" w:rsidRPr="00A64647" w:rsidRDefault="00762CFC" w:rsidP="0055686B">
            <w:pPr>
              <w:rPr>
                <w:rtl/>
              </w:rPr>
            </w:pPr>
            <w:r w:rsidRPr="00A64647">
              <w:rPr>
                <w:rFonts w:hint="cs"/>
                <w:rtl/>
              </w:rPr>
              <w:t>* המערכת תאפשר ניהול סטטוסים לכל תהליך.</w:t>
            </w:r>
          </w:p>
          <w:p w14:paraId="65085225" w14:textId="77777777" w:rsidR="00762CFC" w:rsidRDefault="00762CFC" w:rsidP="0055686B">
            <w:pPr>
              <w:rPr>
                <w:rtl/>
              </w:rPr>
            </w:pPr>
          </w:p>
          <w:p w14:paraId="0B4450ED" w14:textId="77777777" w:rsidR="00762CFC" w:rsidRPr="00A64647" w:rsidRDefault="00762CFC" w:rsidP="0055686B">
            <w:pPr>
              <w:rPr>
                <w:rtl/>
              </w:rPr>
            </w:pPr>
            <w:r w:rsidRPr="00A64647">
              <w:rPr>
                <w:rFonts w:hint="cs"/>
                <w:rtl/>
              </w:rPr>
              <w:t>התממשקות נדרשת:</w:t>
            </w:r>
          </w:p>
          <w:p w14:paraId="56E154C2" w14:textId="77777777" w:rsidR="00762CFC" w:rsidRPr="00A64647" w:rsidRDefault="00762CFC" w:rsidP="0055686B">
            <w:pPr>
              <w:rPr>
                <w:rtl/>
              </w:rPr>
            </w:pPr>
            <w:r w:rsidRPr="00A64647">
              <w:rPr>
                <w:rFonts w:hint="cs"/>
                <w:rtl/>
              </w:rPr>
              <w:t>- התממשקות למודול תקציב</w:t>
            </w:r>
          </w:p>
          <w:p w14:paraId="1D7D8D51" w14:textId="77777777" w:rsidR="00762CFC" w:rsidRPr="00A64647" w:rsidRDefault="00762CFC" w:rsidP="0055686B">
            <w:pPr>
              <w:rPr>
                <w:rtl/>
              </w:rPr>
            </w:pPr>
            <w:r w:rsidRPr="00A64647">
              <w:rPr>
                <w:rFonts w:hint="cs"/>
                <w:rtl/>
              </w:rPr>
              <w:t>- התממשקות לשע"מ</w:t>
            </w:r>
          </w:p>
          <w:p w14:paraId="74A3130C" w14:textId="69EEA44E" w:rsidR="00762CFC" w:rsidRPr="00A64647" w:rsidRDefault="00762CFC" w:rsidP="0055686B">
            <w:pPr>
              <w:rPr>
                <w:rtl/>
              </w:rPr>
            </w:pPr>
            <w:r>
              <w:rPr>
                <w:rFonts w:hint="cs"/>
                <w:rtl/>
              </w:rPr>
              <w:t>-</w:t>
            </w:r>
            <w:r w:rsidR="00C86917">
              <w:rPr>
                <w:rFonts w:hint="cs"/>
                <w:rtl/>
              </w:rPr>
              <w:t xml:space="preserve"> התממשקות למערכות רשות המסים וביטוח לאומי</w:t>
            </w:r>
          </w:p>
        </w:tc>
      </w:tr>
      <w:tr w:rsidR="00762CFC" w:rsidRPr="00A64647" w14:paraId="239D90CA" w14:textId="77777777" w:rsidTr="0055686B">
        <w:tc>
          <w:tcPr>
            <w:tcW w:w="1256" w:type="dxa"/>
          </w:tcPr>
          <w:p w14:paraId="447FF3A7" w14:textId="17B2ECBC" w:rsidR="00762CFC" w:rsidRPr="00A64647" w:rsidRDefault="00762CFC" w:rsidP="0055686B">
            <w:r>
              <w:t>Fi1</w:t>
            </w:r>
            <w:r w:rsidRPr="007B0B50">
              <w:t>.01.020</w:t>
            </w:r>
          </w:p>
        </w:tc>
        <w:tc>
          <w:tcPr>
            <w:tcW w:w="9127" w:type="dxa"/>
          </w:tcPr>
          <w:p w14:paraId="7BB32BA0" w14:textId="77777777" w:rsidR="00762CFC" w:rsidRPr="00A64647" w:rsidRDefault="00762CFC" w:rsidP="0055686B">
            <w:pPr>
              <w:rPr>
                <w:rtl/>
              </w:rPr>
            </w:pPr>
            <w:r w:rsidRPr="00A64647">
              <w:rPr>
                <w:rtl/>
              </w:rPr>
              <w:t>נעילת תנועות יומן למחיקה או שינוי לאחר שהתנועה מאושרת.</w:t>
            </w:r>
          </w:p>
        </w:tc>
      </w:tr>
      <w:tr w:rsidR="00762CFC" w:rsidRPr="00A64647" w14:paraId="60DBB069" w14:textId="77777777" w:rsidTr="0055686B">
        <w:tc>
          <w:tcPr>
            <w:tcW w:w="1256" w:type="dxa"/>
          </w:tcPr>
          <w:p w14:paraId="6EC84C01" w14:textId="510B95A7" w:rsidR="00762CFC" w:rsidRPr="00A64647" w:rsidRDefault="00762CFC" w:rsidP="0055686B">
            <w:r>
              <w:t>Fi1</w:t>
            </w:r>
            <w:r w:rsidRPr="007B0B50">
              <w:t>.01.030</w:t>
            </w:r>
          </w:p>
        </w:tc>
        <w:tc>
          <w:tcPr>
            <w:tcW w:w="9127" w:type="dxa"/>
          </w:tcPr>
          <w:p w14:paraId="1518AC2A" w14:textId="77777777" w:rsidR="00762CFC" w:rsidRPr="00A64647" w:rsidRDefault="00762CFC" w:rsidP="0055686B">
            <w:pPr>
              <w:rPr>
                <w:rtl/>
              </w:rPr>
            </w:pPr>
            <w:r w:rsidRPr="00A64647">
              <w:rPr>
                <w:rtl/>
              </w:rPr>
              <w:t xml:space="preserve">ביצוע תנועות יומן מתקנות בצורה </w:t>
            </w:r>
            <w:r w:rsidRPr="00A64647">
              <w:rPr>
                <w:rFonts w:hint="cs"/>
                <w:rtl/>
              </w:rPr>
              <w:t>אוטומטית:</w:t>
            </w:r>
            <w:r w:rsidRPr="00A64647">
              <w:rPr>
                <w:rtl/>
              </w:rPr>
              <w:t xml:space="preserve"> ביצוע סטורנו לתנועה יירשם כתנועה נוספת הפוכה לתנועה המקורית.</w:t>
            </w:r>
          </w:p>
          <w:p w14:paraId="6E918D03" w14:textId="77777777" w:rsidR="00762CFC" w:rsidRPr="00A64647" w:rsidRDefault="00762CFC" w:rsidP="0055686B">
            <w:pPr>
              <w:rPr>
                <w:rtl/>
              </w:rPr>
            </w:pPr>
            <w:r w:rsidRPr="00A64647">
              <w:rPr>
                <w:rFonts w:hint="cs"/>
                <w:rtl/>
              </w:rPr>
              <w:t xml:space="preserve">פעולות יומן של מס"ב יתבצעו בצורה ידנית. </w:t>
            </w:r>
          </w:p>
        </w:tc>
      </w:tr>
      <w:tr w:rsidR="00762CFC" w:rsidRPr="00A64647" w14:paraId="70D53FFF" w14:textId="77777777" w:rsidTr="0055686B">
        <w:tc>
          <w:tcPr>
            <w:tcW w:w="1256" w:type="dxa"/>
          </w:tcPr>
          <w:p w14:paraId="670BA3F4" w14:textId="74270845" w:rsidR="00762CFC" w:rsidRPr="00A64647" w:rsidRDefault="00762CFC" w:rsidP="0055686B">
            <w:r>
              <w:t>Fi1</w:t>
            </w:r>
            <w:r w:rsidRPr="007B0B50">
              <w:t>.01.040</w:t>
            </w:r>
          </w:p>
        </w:tc>
        <w:tc>
          <w:tcPr>
            <w:tcW w:w="9127" w:type="dxa"/>
          </w:tcPr>
          <w:p w14:paraId="449DB27D" w14:textId="77777777" w:rsidR="00762CFC" w:rsidRPr="00A64647" w:rsidRDefault="00762CFC" w:rsidP="0055686B">
            <w:pPr>
              <w:rPr>
                <w:rtl/>
              </w:rPr>
            </w:pPr>
            <w:r w:rsidRPr="00A64647">
              <w:rPr>
                <w:rtl/>
              </w:rPr>
              <w:t>רישום ניכוי מס</w:t>
            </w:r>
            <w:r w:rsidRPr="00A64647">
              <w:rPr>
                <w:rFonts w:hint="cs"/>
                <w:rtl/>
              </w:rPr>
              <w:t xml:space="preserve"> ומע"מ</w:t>
            </w:r>
            <w:r w:rsidRPr="00A64647">
              <w:rPr>
                <w:rtl/>
              </w:rPr>
              <w:t xml:space="preserve"> במקור עבור ספקים המנוכה להם מס בתנועה אוטומטית המלווה בתשלום לאותו ספק.</w:t>
            </w:r>
          </w:p>
        </w:tc>
      </w:tr>
      <w:tr w:rsidR="00762CFC" w:rsidRPr="00A64647" w14:paraId="667C99E0" w14:textId="77777777" w:rsidTr="0055686B">
        <w:tc>
          <w:tcPr>
            <w:tcW w:w="1256" w:type="dxa"/>
          </w:tcPr>
          <w:p w14:paraId="40050AA1" w14:textId="655F47EE" w:rsidR="00762CFC" w:rsidRPr="00A64647" w:rsidRDefault="00762CFC" w:rsidP="0055686B">
            <w:r>
              <w:t>Fi1</w:t>
            </w:r>
            <w:r w:rsidRPr="007B0B50">
              <w:t>.01.050</w:t>
            </w:r>
          </w:p>
        </w:tc>
        <w:tc>
          <w:tcPr>
            <w:tcW w:w="9127" w:type="dxa"/>
          </w:tcPr>
          <w:p w14:paraId="1C759908" w14:textId="77777777" w:rsidR="00762CFC" w:rsidRPr="00A64647" w:rsidRDefault="00762CFC" w:rsidP="0055686B">
            <w:pPr>
              <w:rPr>
                <w:rtl/>
              </w:rPr>
            </w:pPr>
            <w:r w:rsidRPr="00A64647">
              <w:rPr>
                <w:rtl/>
              </w:rPr>
              <w:t>הצגת כרטיסי ספקים, לקוחות, תקציבים וכרטיסים נוספים (מאזניים ותוצאתי). הכרטיסים יכילו את תנועות חובה וזכות.</w:t>
            </w:r>
          </w:p>
        </w:tc>
      </w:tr>
      <w:tr w:rsidR="00762CFC" w:rsidRPr="00A64647" w14:paraId="388FDEF6" w14:textId="77777777" w:rsidTr="0055686B">
        <w:tc>
          <w:tcPr>
            <w:tcW w:w="1256" w:type="dxa"/>
          </w:tcPr>
          <w:p w14:paraId="55281BA3" w14:textId="1CFC2FED" w:rsidR="00762CFC" w:rsidRPr="00A64647" w:rsidRDefault="00762CFC" w:rsidP="0055686B">
            <w:r>
              <w:t>Fi1</w:t>
            </w:r>
            <w:r w:rsidRPr="007B0B50">
              <w:t>.01.060</w:t>
            </w:r>
          </w:p>
        </w:tc>
        <w:tc>
          <w:tcPr>
            <w:tcW w:w="9127" w:type="dxa"/>
          </w:tcPr>
          <w:p w14:paraId="7EB92051" w14:textId="77777777" w:rsidR="00762CFC" w:rsidRPr="00A64647" w:rsidRDefault="00762CFC" w:rsidP="0055686B">
            <w:pPr>
              <w:rPr>
                <w:rtl/>
              </w:rPr>
            </w:pPr>
            <w:r w:rsidRPr="00A64647">
              <w:rPr>
                <w:rtl/>
              </w:rPr>
              <w:t>מערכת רב שנתית – ניהול כרטיסים ברמה רב שנתית הכוללת הצגת תנועות בין שנים, הצגת יתרות לתקופה (מתאריך עד תאריך).</w:t>
            </w:r>
          </w:p>
          <w:p w14:paraId="1F19B70B" w14:textId="77777777" w:rsidR="00762CFC" w:rsidRPr="00A64647" w:rsidRDefault="00762CFC" w:rsidP="0055686B">
            <w:pPr>
              <w:rPr>
                <w:rtl/>
              </w:rPr>
            </w:pPr>
            <w:r w:rsidRPr="00A64647">
              <w:rPr>
                <w:rFonts w:hint="cs"/>
                <w:rtl/>
              </w:rPr>
              <w:t>הצגת יתרה פתוחה, יתרה סגורה ויתרת שריון.</w:t>
            </w:r>
          </w:p>
        </w:tc>
      </w:tr>
      <w:tr w:rsidR="00762CFC" w:rsidRPr="00A64647" w14:paraId="6B282A31" w14:textId="77777777" w:rsidTr="0055686B">
        <w:tc>
          <w:tcPr>
            <w:tcW w:w="1256" w:type="dxa"/>
          </w:tcPr>
          <w:p w14:paraId="02696587" w14:textId="24E0E273" w:rsidR="00762CFC" w:rsidRPr="00A64647" w:rsidRDefault="00762CFC" w:rsidP="0055686B">
            <w:r>
              <w:t>Fi1</w:t>
            </w:r>
            <w:r w:rsidRPr="007B0B50">
              <w:t>.01.070</w:t>
            </w:r>
          </w:p>
        </w:tc>
        <w:tc>
          <w:tcPr>
            <w:tcW w:w="9127" w:type="dxa"/>
          </w:tcPr>
          <w:p w14:paraId="20689D93" w14:textId="77777777" w:rsidR="00762CFC" w:rsidRPr="00A64647" w:rsidRDefault="00762CFC" w:rsidP="0055686B">
            <w:pPr>
              <w:rPr>
                <w:rtl/>
              </w:rPr>
            </w:pPr>
            <w:r w:rsidRPr="00A64647">
              <w:rPr>
                <w:rtl/>
              </w:rPr>
              <w:t xml:space="preserve">מעקב תנועות – הצגת המסמך הרלוונטי לכל תנועה ולהיפך – הצגת תנועות היומן המרכיבות את המסמך. </w:t>
            </w:r>
          </w:p>
          <w:p w14:paraId="6871C65A" w14:textId="77777777" w:rsidR="00762CFC" w:rsidRPr="00A64647" w:rsidRDefault="00762CFC" w:rsidP="0055686B">
            <w:pPr>
              <w:rPr>
                <w:rtl/>
              </w:rPr>
            </w:pPr>
            <w:r w:rsidRPr="00A64647">
              <w:rPr>
                <w:rtl/>
              </w:rPr>
              <w:t>המערכת תאפשר לראות את כל התנועות (גם אם הן נפרדות) הקשורות לאותו מסמך לרבות תנועות הקשורות בהפרשות, מע"מ ומסים אחרים.</w:t>
            </w:r>
          </w:p>
          <w:p w14:paraId="6FD35325" w14:textId="77777777" w:rsidR="00762CFC" w:rsidRPr="00A64647" w:rsidRDefault="00762CFC" w:rsidP="0055686B">
            <w:pPr>
              <w:rPr>
                <w:rtl/>
              </w:rPr>
            </w:pPr>
            <w:r w:rsidRPr="00A64647">
              <w:rPr>
                <w:rFonts w:hint="cs"/>
                <w:rtl/>
              </w:rPr>
              <w:t>לכל תנועה יהיה סל פרטים מזהים.</w:t>
            </w:r>
          </w:p>
          <w:p w14:paraId="1929943A" w14:textId="77777777" w:rsidR="00762CFC" w:rsidRPr="00A64647" w:rsidRDefault="00762CFC" w:rsidP="0055686B">
            <w:pPr>
              <w:rPr>
                <w:rtl/>
              </w:rPr>
            </w:pPr>
            <w:r w:rsidRPr="00A64647">
              <w:rPr>
                <w:rtl/>
              </w:rPr>
              <w:t>סוגי מסמכים מובילים: חשבונית מס;</w:t>
            </w:r>
            <w:r w:rsidRPr="00A64647">
              <w:rPr>
                <w:rFonts w:hint="cs"/>
                <w:rtl/>
              </w:rPr>
              <w:t xml:space="preserve"> חשבונית עסקה;</w:t>
            </w:r>
            <w:r w:rsidRPr="00A64647">
              <w:rPr>
                <w:rFonts w:hint="cs"/>
              </w:rPr>
              <w:t xml:space="preserve"> </w:t>
            </w:r>
            <w:r w:rsidRPr="00A64647">
              <w:rPr>
                <w:rFonts w:hint="cs"/>
                <w:rtl/>
              </w:rPr>
              <w:t>דרישת תשלום;</w:t>
            </w:r>
            <w:r w:rsidRPr="00A64647">
              <w:rPr>
                <w:rtl/>
              </w:rPr>
              <w:t xml:space="preserve"> קבלה; הפקדה; תשלום וכיו"ב.</w:t>
            </w:r>
          </w:p>
        </w:tc>
      </w:tr>
      <w:tr w:rsidR="00762CFC" w:rsidRPr="00A64647" w14:paraId="4DC31EFC" w14:textId="77777777" w:rsidTr="0055686B">
        <w:tc>
          <w:tcPr>
            <w:tcW w:w="1256" w:type="dxa"/>
          </w:tcPr>
          <w:p w14:paraId="7EE791AF" w14:textId="007FACEB" w:rsidR="00762CFC" w:rsidRPr="00A64647" w:rsidRDefault="00762CFC" w:rsidP="0055686B">
            <w:r>
              <w:t>Fi1</w:t>
            </w:r>
            <w:r w:rsidRPr="007B0B50">
              <w:t>.01.080</w:t>
            </w:r>
          </w:p>
        </w:tc>
        <w:tc>
          <w:tcPr>
            <w:tcW w:w="9127" w:type="dxa"/>
          </w:tcPr>
          <w:p w14:paraId="14CCD865" w14:textId="77777777" w:rsidR="00762CFC" w:rsidRPr="00A64647" w:rsidRDefault="00762CFC" w:rsidP="0055686B">
            <w:pPr>
              <w:rPr>
                <w:rtl/>
              </w:rPr>
            </w:pPr>
            <w:r w:rsidRPr="00A64647">
              <w:rPr>
                <w:rtl/>
              </w:rPr>
              <w:t xml:space="preserve">ניהול תקופות כספיות: המערכת תאפשר ניהול תקופה כספית ברמה של שנה קלנדארית, רבעון </w:t>
            </w:r>
            <w:r w:rsidRPr="00A64647">
              <w:rPr>
                <w:rFonts w:hint="cs"/>
                <w:rtl/>
              </w:rPr>
              <w:t>קלנדרי</w:t>
            </w:r>
            <w:r w:rsidRPr="00A64647">
              <w:rPr>
                <w:rtl/>
              </w:rPr>
              <w:t xml:space="preserve">, חודש </w:t>
            </w:r>
            <w:r w:rsidRPr="00A64647">
              <w:rPr>
                <w:rFonts w:hint="cs"/>
                <w:rtl/>
              </w:rPr>
              <w:t>קלנדרי</w:t>
            </w:r>
            <w:r w:rsidRPr="00A64647">
              <w:rPr>
                <w:rtl/>
              </w:rPr>
              <w:t>.</w:t>
            </w:r>
          </w:p>
          <w:p w14:paraId="11964AE0" w14:textId="4EDAFAAD" w:rsidR="00762CFC" w:rsidRPr="00A64647" w:rsidRDefault="00762CFC" w:rsidP="0055686B">
            <w:pPr>
              <w:rPr>
                <w:rtl/>
              </w:rPr>
            </w:pPr>
            <w:r w:rsidRPr="00A64647">
              <w:rPr>
                <w:rtl/>
              </w:rPr>
              <w:t>לכל תקופה ניתן יהיה להפיק דוחות כספיים תקופתיים (כגון מאזן, דוח רווח והפסד, דוח שינויים בהון העצמי, דוח תזרים מזומנים) ודוחות על פי דרישות רשות המסים</w:t>
            </w:r>
            <w:r w:rsidRPr="00A64647">
              <w:rPr>
                <w:rFonts w:hint="cs"/>
                <w:rtl/>
              </w:rPr>
              <w:t xml:space="preserve"> ומשרד הפנים (דוחות למבקר </w:t>
            </w:r>
            <w:r w:rsidR="00944F22">
              <w:rPr>
                <w:rFonts w:hint="cs"/>
                <w:rtl/>
              </w:rPr>
              <w:t xml:space="preserve">הרשות הלאומית להסמכת מעבדות </w:t>
            </w:r>
            <w:r w:rsidRPr="00A64647">
              <w:rPr>
                <w:rFonts w:hint="cs"/>
                <w:rtl/>
              </w:rPr>
              <w:t>)</w:t>
            </w:r>
          </w:p>
        </w:tc>
      </w:tr>
      <w:tr w:rsidR="00762CFC" w:rsidRPr="00A64647" w14:paraId="34B86892" w14:textId="77777777" w:rsidTr="0055686B">
        <w:tc>
          <w:tcPr>
            <w:tcW w:w="1256" w:type="dxa"/>
          </w:tcPr>
          <w:p w14:paraId="51887872" w14:textId="11C50D6F" w:rsidR="00762CFC" w:rsidRPr="00A64647" w:rsidRDefault="00762CFC" w:rsidP="0055686B">
            <w:r>
              <w:t>Fi1</w:t>
            </w:r>
            <w:r w:rsidRPr="007B0B50">
              <w:t>.01.090</w:t>
            </w:r>
          </w:p>
        </w:tc>
        <w:tc>
          <w:tcPr>
            <w:tcW w:w="9127" w:type="dxa"/>
          </w:tcPr>
          <w:p w14:paraId="7B819184" w14:textId="77777777" w:rsidR="00762CFC" w:rsidRPr="00A64647" w:rsidRDefault="00762CFC" w:rsidP="0055686B">
            <w:pPr>
              <w:rPr>
                <w:rtl/>
              </w:rPr>
            </w:pPr>
            <w:r w:rsidRPr="00A64647">
              <w:rPr>
                <w:rtl/>
              </w:rPr>
              <w:t>טיפול בתנועות לא מתואמות: המערכת לא תאפשר ביצוע תנועה לא מתואמת; במידה ומשתמש הזין תנועת יומן ידנית לא מתואמת המערכת תציג התראה על תנועות לא מתואמות במערכת.</w:t>
            </w:r>
          </w:p>
        </w:tc>
      </w:tr>
      <w:tr w:rsidR="00762CFC" w:rsidRPr="00A64647" w14:paraId="73AD34C6" w14:textId="77777777" w:rsidTr="0055686B">
        <w:tc>
          <w:tcPr>
            <w:tcW w:w="1256" w:type="dxa"/>
          </w:tcPr>
          <w:p w14:paraId="21906702" w14:textId="6F06F40F" w:rsidR="00762CFC" w:rsidRPr="00A64647" w:rsidRDefault="00762CFC" w:rsidP="0055686B">
            <w:r>
              <w:t>Fi1</w:t>
            </w:r>
            <w:r w:rsidRPr="007B0B50">
              <w:t>.01.100</w:t>
            </w:r>
          </w:p>
        </w:tc>
        <w:tc>
          <w:tcPr>
            <w:tcW w:w="9127" w:type="dxa"/>
          </w:tcPr>
          <w:p w14:paraId="3BCC7385" w14:textId="77777777" w:rsidR="00762CFC" w:rsidRPr="00A64647" w:rsidRDefault="00762CFC" w:rsidP="0055686B">
            <w:pPr>
              <w:rPr>
                <w:rtl/>
              </w:rPr>
            </w:pPr>
            <w:r w:rsidRPr="00A64647">
              <w:rPr>
                <w:rtl/>
              </w:rPr>
              <w:t>נעילת תקופות :</w:t>
            </w:r>
          </w:p>
          <w:p w14:paraId="2D788D35" w14:textId="64857F5F" w:rsidR="00762CFC" w:rsidRPr="00A64647" w:rsidRDefault="00762CFC" w:rsidP="0055686B">
            <w:pPr>
              <w:rPr>
                <w:rtl/>
              </w:rPr>
            </w:pPr>
            <w:r w:rsidRPr="00A64647">
              <w:rPr>
                <w:rtl/>
              </w:rPr>
              <w:t xml:space="preserve">המערכת תאפשר נעילת תקופות כך שלא ניתן יהיה להזין תנועות יומן בעלות תאריך מס ו/או תאריך ערך החלים בתקופה שננעלה. דוגמא: במידה ונעלנו את תקופה שנתית </w:t>
            </w:r>
            <w:r w:rsidR="00A05AEB" w:rsidRPr="00A64647">
              <w:rPr>
                <w:rtl/>
              </w:rPr>
              <w:t>20</w:t>
            </w:r>
            <w:r w:rsidR="00A05AEB">
              <w:rPr>
                <w:rFonts w:hint="cs"/>
                <w:rtl/>
              </w:rPr>
              <w:t>21</w:t>
            </w:r>
            <w:r w:rsidR="00A05AEB" w:rsidRPr="00A64647">
              <w:rPr>
                <w:rtl/>
              </w:rPr>
              <w:t xml:space="preserve"> </w:t>
            </w:r>
            <w:r w:rsidRPr="00A64647">
              <w:rPr>
                <w:rtl/>
              </w:rPr>
              <w:t>החל מתאריך 15/2/</w:t>
            </w:r>
            <w:r w:rsidR="00A05AEB" w:rsidRPr="00A64647">
              <w:rPr>
                <w:rtl/>
              </w:rPr>
              <w:t>20</w:t>
            </w:r>
            <w:r w:rsidR="00A05AEB">
              <w:rPr>
                <w:rFonts w:hint="cs"/>
                <w:rtl/>
              </w:rPr>
              <w:t>22</w:t>
            </w:r>
            <w:r w:rsidRPr="00A64647">
              <w:rPr>
                <w:rtl/>
              </w:rPr>
              <w:t>, לא ניתן יהיה להזין תנועות החל מ 16/2/</w:t>
            </w:r>
            <w:r w:rsidR="00A05AEB" w:rsidRPr="00A64647">
              <w:rPr>
                <w:rtl/>
              </w:rPr>
              <w:t>20</w:t>
            </w:r>
            <w:r w:rsidR="00A05AEB">
              <w:rPr>
                <w:rFonts w:hint="cs"/>
                <w:rtl/>
              </w:rPr>
              <w:t>22</w:t>
            </w:r>
            <w:r w:rsidR="00A05AEB" w:rsidRPr="00A64647">
              <w:rPr>
                <w:rFonts w:hint="cs"/>
                <w:rtl/>
              </w:rPr>
              <w:t xml:space="preserve"> </w:t>
            </w:r>
            <w:r w:rsidRPr="00A64647">
              <w:rPr>
                <w:rtl/>
              </w:rPr>
              <w:t>עם תאריך ערך שחל ב 31/12/</w:t>
            </w:r>
            <w:r w:rsidR="00A05AEB" w:rsidRPr="00A64647">
              <w:rPr>
                <w:rtl/>
              </w:rPr>
              <w:t>20</w:t>
            </w:r>
            <w:r w:rsidR="00A05AEB">
              <w:rPr>
                <w:rFonts w:hint="cs"/>
                <w:rtl/>
              </w:rPr>
              <w:t>21</w:t>
            </w:r>
            <w:r w:rsidR="00A05AEB" w:rsidRPr="00A64647">
              <w:rPr>
                <w:rtl/>
              </w:rPr>
              <w:t xml:space="preserve"> </w:t>
            </w:r>
            <w:r w:rsidRPr="00A64647">
              <w:rPr>
                <w:rtl/>
              </w:rPr>
              <w:t>או מוקדם ממנו.</w:t>
            </w:r>
          </w:p>
          <w:p w14:paraId="04CE0692" w14:textId="77777777" w:rsidR="00762CFC" w:rsidRPr="00A64647" w:rsidRDefault="00762CFC" w:rsidP="0055686B">
            <w:pPr>
              <w:rPr>
                <w:rtl/>
              </w:rPr>
            </w:pPr>
            <w:r w:rsidRPr="00A64647">
              <w:rPr>
                <w:rtl/>
              </w:rPr>
              <w:t>באותו אופן תתבצע נעילת תקופה לצורך חישוב מס כך שלא ניתן יהיה להזין תאריכי מס החלים בתקופה שננעלה.</w:t>
            </w:r>
          </w:p>
          <w:p w14:paraId="6EDEBA1F" w14:textId="77777777" w:rsidR="00762CFC" w:rsidRPr="00A64647" w:rsidRDefault="00762CFC" w:rsidP="0055686B">
            <w:pPr>
              <w:rPr>
                <w:rtl/>
              </w:rPr>
            </w:pPr>
          </w:p>
          <w:p w14:paraId="7197221B" w14:textId="77777777" w:rsidR="00762CFC" w:rsidRPr="00A64647" w:rsidRDefault="00762CFC" w:rsidP="0055686B">
            <w:pPr>
              <w:rPr>
                <w:rtl/>
              </w:rPr>
            </w:pPr>
            <w:r w:rsidRPr="00A64647">
              <w:rPr>
                <w:rtl/>
              </w:rPr>
              <w:t>הערות:</w:t>
            </w:r>
          </w:p>
          <w:p w14:paraId="4E0466E9" w14:textId="77777777" w:rsidR="00762CFC" w:rsidRPr="00A64647" w:rsidRDefault="00762CFC" w:rsidP="0055686B">
            <w:pPr>
              <w:rPr>
                <w:rtl/>
              </w:rPr>
            </w:pPr>
            <w:r w:rsidRPr="00A64647">
              <w:rPr>
                <w:rtl/>
              </w:rPr>
              <w:t>א. הנעילה תהיה הופכית – כלומר ניתן על פי הרשאות לנעול ולשחרר מנעילת תקופה.</w:t>
            </w:r>
          </w:p>
          <w:p w14:paraId="19ECD14A" w14:textId="77777777" w:rsidR="00762CFC" w:rsidRPr="00A64647" w:rsidRDefault="00762CFC" w:rsidP="0055686B">
            <w:pPr>
              <w:rPr>
                <w:rtl/>
              </w:rPr>
            </w:pPr>
            <w:r w:rsidRPr="00A64647">
              <w:rPr>
                <w:rtl/>
              </w:rPr>
              <w:t>ב. מנגנון הנעילה יהיה נפרד לתקופות מס ולתקופות חישוב ערך.</w:t>
            </w:r>
          </w:p>
          <w:p w14:paraId="2D25B2CA" w14:textId="77777777" w:rsidR="00762CFC" w:rsidRPr="00A64647" w:rsidRDefault="00762CFC" w:rsidP="0055686B">
            <w:pPr>
              <w:rPr>
                <w:rtl/>
              </w:rPr>
            </w:pPr>
            <w:r w:rsidRPr="00A64647">
              <w:rPr>
                <w:rFonts w:hint="cs"/>
                <w:rtl/>
              </w:rPr>
              <w:t xml:space="preserve">ג. תתאפשר נעילה בנפרד לסקטורים </w:t>
            </w:r>
          </w:p>
          <w:p w14:paraId="1A48BDFC" w14:textId="77777777" w:rsidR="00762CFC" w:rsidRPr="00A64647" w:rsidRDefault="00762CFC" w:rsidP="0055686B">
            <w:pPr>
              <w:rPr>
                <w:rtl/>
              </w:rPr>
            </w:pPr>
            <w:r w:rsidRPr="00A64647">
              <w:rPr>
                <w:rFonts w:hint="cs"/>
                <w:rtl/>
              </w:rPr>
              <w:t>ד. תתאפשר נעילה עתידית.</w:t>
            </w:r>
          </w:p>
        </w:tc>
      </w:tr>
      <w:tr w:rsidR="00762CFC" w:rsidRPr="00A64647" w14:paraId="669D50B2" w14:textId="77777777" w:rsidTr="0055686B">
        <w:tc>
          <w:tcPr>
            <w:tcW w:w="1256" w:type="dxa"/>
          </w:tcPr>
          <w:p w14:paraId="56CE9407" w14:textId="0AF16E75" w:rsidR="00762CFC" w:rsidRPr="00A64647" w:rsidRDefault="00762CFC" w:rsidP="0055686B">
            <w:r>
              <w:t>Fi1</w:t>
            </w:r>
            <w:r w:rsidRPr="007B0B50">
              <w:t>.01.110</w:t>
            </w:r>
          </w:p>
        </w:tc>
        <w:tc>
          <w:tcPr>
            <w:tcW w:w="9127" w:type="dxa"/>
          </w:tcPr>
          <w:p w14:paraId="4E11B35F" w14:textId="77777777" w:rsidR="00762CFC" w:rsidRPr="00A64647" w:rsidRDefault="00762CFC" w:rsidP="0055686B">
            <w:pPr>
              <w:rPr>
                <w:rtl/>
              </w:rPr>
            </w:pPr>
            <w:r w:rsidRPr="00A64647">
              <w:rPr>
                <w:rtl/>
              </w:rPr>
              <w:t>חתימת משתמש:</w:t>
            </w:r>
          </w:p>
          <w:p w14:paraId="181B33C2" w14:textId="77777777" w:rsidR="00762CFC" w:rsidRPr="00A64647" w:rsidRDefault="00762CFC" w:rsidP="0055686B">
            <w:pPr>
              <w:rPr>
                <w:rtl/>
              </w:rPr>
            </w:pPr>
            <w:r w:rsidRPr="00A64647">
              <w:rPr>
                <w:rtl/>
              </w:rPr>
              <w:t>המערכת תאפשר זיהוי מי המשתמש שביצע את התנועה (תנועה מאושרת במערכת). הרישום יכלול את הפרטים הבאים: תאריך ושעת ביצוע פעולה (</w:t>
            </w:r>
            <w:r w:rsidRPr="00A64647">
              <w:t>dd/mm/yy hh:mm</w:t>
            </w:r>
            <w:r w:rsidRPr="00A64647">
              <w:rPr>
                <w:rtl/>
              </w:rPr>
              <w:t>), שם משתמש (כינוי או זיהוי משתמש).</w:t>
            </w:r>
          </w:p>
        </w:tc>
      </w:tr>
      <w:tr w:rsidR="00762CFC" w:rsidRPr="00A64647" w14:paraId="74A05E59" w14:textId="77777777" w:rsidTr="0055686B">
        <w:tc>
          <w:tcPr>
            <w:tcW w:w="1256" w:type="dxa"/>
          </w:tcPr>
          <w:p w14:paraId="3C2DB7D9" w14:textId="59703EF5" w:rsidR="00762CFC" w:rsidRPr="00A64647" w:rsidRDefault="00762CFC" w:rsidP="0055686B">
            <w:r>
              <w:t>Fi1</w:t>
            </w:r>
            <w:r w:rsidRPr="007B0B50">
              <w:t>.01.120</w:t>
            </w:r>
          </w:p>
        </w:tc>
        <w:tc>
          <w:tcPr>
            <w:tcW w:w="9127" w:type="dxa"/>
          </w:tcPr>
          <w:p w14:paraId="40F2CAFC" w14:textId="77777777" w:rsidR="00762CFC" w:rsidRPr="00A64647" w:rsidRDefault="00762CFC" w:rsidP="0055686B">
            <w:pPr>
              <w:rPr>
                <w:rtl/>
              </w:rPr>
            </w:pPr>
            <w:r w:rsidRPr="00A64647">
              <w:rPr>
                <w:rtl/>
              </w:rPr>
              <w:t>פקודות יומן מתוזמנות אוטומטיות:</w:t>
            </w:r>
          </w:p>
          <w:p w14:paraId="3D620681" w14:textId="77777777" w:rsidR="00762CFC" w:rsidRPr="00A64647" w:rsidRDefault="00762CFC" w:rsidP="0055686B">
            <w:pPr>
              <w:rPr>
                <w:rtl/>
              </w:rPr>
            </w:pPr>
            <w:r w:rsidRPr="00A64647">
              <w:rPr>
                <w:rtl/>
              </w:rPr>
              <w:t xml:space="preserve">המערכת תאפשר הרצת תנועות מתוזמנות החלות במועדים קבועים הניתנים להגדרה. רמת ההגדרה תהיה בטווח זמן (כל </w:t>
            </w:r>
            <w:r w:rsidRPr="00A64647">
              <w:t>x</w:t>
            </w:r>
            <w:r w:rsidRPr="00A64647">
              <w:rPr>
                <w:rtl/>
              </w:rPr>
              <w:t xml:space="preserve"> ימים) או בטווח ימים בשבוע או בחודש (כל יום </w:t>
            </w:r>
            <w:r w:rsidRPr="00A64647">
              <w:t>x</w:t>
            </w:r>
            <w:r w:rsidRPr="00A64647">
              <w:rPr>
                <w:rtl/>
              </w:rPr>
              <w:t xml:space="preserve"> בשבוע או כל </w:t>
            </w:r>
            <w:r w:rsidRPr="00A64647">
              <w:t>x</w:t>
            </w:r>
            <w:r w:rsidRPr="00A64647">
              <w:rPr>
                <w:rtl/>
              </w:rPr>
              <w:t xml:space="preserve"> לחודש) או בשנה (כל </w:t>
            </w:r>
            <w:r w:rsidRPr="00A64647">
              <w:t>x</w:t>
            </w:r>
            <w:r w:rsidRPr="00A64647">
              <w:rPr>
                <w:rtl/>
              </w:rPr>
              <w:t xml:space="preserve"> לחודש </w:t>
            </w:r>
            <w:r w:rsidRPr="00A64647">
              <w:t>y</w:t>
            </w:r>
            <w:r w:rsidRPr="00A64647">
              <w:rPr>
                <w:rtl/>
              </w:rPr>
              <w:t>). כמו כן ניתן יהיה להגדיר כמות מופעים שבה תתרחש התנועה : מספר פעמים מוגדר או בלתי מוגבל.</w:t>
            </w:r>
          </w:p>
        </w:tc>
      </w:tr>
      <w:tr w:rsidR="00762CFC" w:rsidRPr="00A64647" w14:paraId="06A68F95" w14:textId="77777777" w:rsidTr="0055686B">
        <w:tc>
          <w:tcPr>
            <w:tcW w:w="1256" w:type="dxa"/>
          </w:tcPr>
          <w:p w14:paraId="47507438" w14:textId="33BC8861" w:rsidR="00762CFC" w:rsidRPr="00A64647" w:rsidRDefault="00762CFC" w:rsidP="0055686B">
            <w:r>
              <w:t>Fi1</w:t>
            </w:r>
            <w:r w:rsidRPr="007B0B50">
              <w:t>.01.130</w:t>
            </w:r>
          </w:p>
        </w:tc>
        <w:tc>
          <w:tcPr>
            <w:tcW w:w="9127" w:type="dxa"/>
          </w:tcPr>
          <w:p w14:paraId="748753CB" w14:textId="77777777" w:rsidR="00762CFC" w:rsidRPr="00A64647" w:rsidRDefault="00762CFC" w:rsidP="0055686B">
            <w:pPr>
              <w:rPr>
                <w:rtl/>
              </w:rPr>
            </w:pPr>
            <w:r w:rsidRPr="00A64647">
              <w:rPr>
                <w:rtl/>
              </w:rPr>
              <w:t>המערכת לא תאפשר הזנת רשומות של תנועות יומן עם ערך 0 בשדה חובה/זכות.</w:t>
            </w:r>
          </w:p>
        </w:tc>
      </w:tr>
      <w:tr w:rsidR="00762CFC" w:rsidRPr="00A64647" w14:paraId="64A7AD00" w14:textId="77777777" w:rsidTr="0055686B">
        <w:tc>
          <w:tcPr>
            <w:tcW w:w="1256" w:type="dxa"/>
          </w:tcPr>
          <w:p w14:paraId="3EDEEBEB" w14:textId="49F5E907" w:rsidR="00762CFC" w:rsidRPr="00A64647" w:rsidRDefault="00762CFC" w:rsidP="0055686B">
            <w:r>
              <w:t>Fi1</w:t>
            </w:r>
            <w:r w:rsidRPr="007B0B50">
              <w:t>.01.140</w:t>
            </w:r>
          </w:p>
        </w:tc>
        <w:tc>
          <w:tcPr>
            <w:tcW w:w="9127" w:type="dxa"/>
          </w:tcPr>
          <w:p w14:paraId="090D7755" w14:textId="77777777" w:rsidR="00762CFC" w:rsidRPr="00A64647" w:rsidRDefault="00762CFC" w:rsidP="0055686B">
            <w:pPr>
              <w:rPr>
                <w:rtl/>
              </w:rPr>
            </w:pPr>
            <w:r w:rsidRPr="00A64647">
              <w:rPr>
                <w:rtl/>
              </w:rPr>
              <w:t xml:space="preserve">תנועת יומן תכיל שדה הערות משתמש </w:t>
            </w:r>
            <w:r w:rsidRPr="00A64647">
              <w:rPr>
                <w:rFonts w:hint="cs"/>
                <w:rtl/>
              </w:rPr>
              <w:t>ה</w:t>
            </w:r>
            <w:r w:rsidRPr="00A64647">
              <w:rPr>
                <w:rtl/>
              </w:rPr>
              <w:t>מאפשר הזנת טקסט חופשי.</w:t>
            </w:r>
          </w:p>
        </w:tc>
      </w:tr>
      <w:tr w:rsidR="00762CFC" w:rsidRPr="00A64647" w14:paraId="75DB531B" w14:textId="77777777" w:rsidTr="0055686B">
        <w:tc>
          <w:tcPr>
            <w:tcW w:w="1256" w:type="dxa"/>
          </w:tcPr>
          <w:p w14:paraId="0FA4D0E3" w14:textId="74680BA7" w:rsidR="00762CFC" w:rsidRPr="00A64647" w:rsidRDefault="00762CFC" w:rsidP="0055686B">
            <w:r>
              <w:t>Fi1</w:t>
            </w:r>
            <w:r w:rsidRPr="007B0B50">
              <w:t>.01.150</w:t>
            </w:r>
          </w:p>
        </w:tc>
        <w:tc>
          <w:tcPr>
            <w:tcW w:w="9127" w:type="dxa"/>
          </w:tcPr>
          <w:p w14:paraId="40EE5FEB" w14:textId="77777777" w:rsidR="00762CFC" w:rsidRPr="00A64647" w:rsidRDefault="00762CFC" w:rsidP="0055686B">
            <w:r w:rsidRPr="00A64647">
              <w:rPr>
                <w:rtl/>
              </w:rPr>
              <w:t xml:space="preserve">המערכת תאפשר סימון תנועה וביצוע פעולת </w:t>
            </w:r>
          </w:p>
          <w:p w14:paraId="13E290D7" w14:textId="77777777" w:rsidR="00762CFC" w:rsidRPr="00A64647" w:rsidRDefault="00762CFC" w:rsidP="0055686B">
            <w:pPr>
              <w:rPr>
                <w:rtl/>
              </w:rPr>
            </w:pPr>
            <w:r w:rsidRPr="00A64647">
              <w:rPr>
                <w:rtl/>
              </w:rPr>
              <w:t xml:space="preserve">סטורנו לתנועה - המערכת תיצור תנועה נוספת המבטלת את הנוכחית (ערכים הופכיים) לרבות קישור בין התנועה לתנועת הסטורנו. </w:t>
            </w:r>
          </w:p>
        </w:tc>
      </w:tr>
      <w:tr w:rsidR="00762CFC" w:rsidRPr="00A64647" w14:paraId="0D6B2D42" w14:textId="77777777" w:rsidTr="0055686B">
        <w:tc>
          <w:tcPr>
            <w:tcW w:w="1256" w:type="dxa"/>
          </w:tcPr>
          <w:p w14:paraId="7A102C30" w14:textId="0481B27E" w:rsidR="00762CFC" w:rsidRPr="00A64647" w:rsidRDefault="00762CFC" w:rsidP="0055686B">
            <w:r>
              <w:t>Fi1</w:t>
            </w:r>
            <w:r w:rsidRPr="007B0B50">
              <w:t>.01.160</w:t>
            </w:r>
          </w:p>
        </w:tc>
        <w:tc>
          <w:tcPr>
            <w:tcW w:w="9127" w:type="dxa"/>
          </w:tcPr>
          <w:p w14:paraId="597C3787" w14:textId="77777777" w:rsidR="00762CFC" w:rsidRPr="00A64647" w:rsidRDefault="00762CFC" w:rsidP="0055686B">
            <w:pPr>
              <w:rPr>
                <w:rtl/>
              </w:rPr>
            </w:pPr>
            <w:r w:rsidRPr="00A64647">
              <w:rPr>
                <w:rtl/>
              </w:rPr>
              <w:t>יצירת תבניות תנועה מוגדרות משתמש: המערכת תאפשר בניית תבנית תנועת יומן שמירתה כתבנית בשם מסוים ויצירתה כתנועה יומן עם סכומים משתנים או קבועים הניתנים לעריכה ע"י משתמש בטרם הפיכתה לתנועה מאושרת.</w:t>
            </w:r>
          </w:p>
        </w:tc>
      </w:tr>
      <w:tr w:rsidR="00762CFC" w:rsidRPr="00A64647" w14:paraId="024CF074" w14:textId="77777777" w:rsidTr="0055686B">
        <w:tc>
          <w:tcPr>
            <w:tcW w:w="1256" w:type="dxa"/>
          </w:tcPr>
          <w:p w14:paraId="63B3F013" w14:textId="3C120143" w:rsidR="00762CFC" w:rsidRPr="00A64647" w:rsidRDefault="00762CFC" w:rsidP="0055686B">
            <w:r>
              <w:t>Fi1</w:t>
            </w:r>
            <w:r w:rsidRPr="007B0B50">
              <w:t>.01.170</w:t>
            </w:r>
          </w:p>
        </w:tc>
        <w:tc>
          <w:tcPr>
            <w:tcW w:w="9127" w:type="dxa"/>
          </w:tcPr>
          <w:p w14:paraId="090E0476" w14:textId="77777777" w:rsidR="00762CFC" w:rsidRPr="00A64647" w:rsidRDefault="00762CFC" w:rsidP="0055686B">
            <w:pPr>
              <w:rPr>
                <w:rtl/>
              </w:rPr>
            </w:pPr>
            <w:r w:rsidRPr="00A64647">
              <w:rPr>
                <w:rtl/>
              </w:rPr>
              <w:t>כרטסות (/ חשבונות):</w:t>
            </w:r>
          </w:p>
          <w:p w14:paraId="79CDEA7F" w14:textId="77777777" w:rsidR="00762CFC" w:rsidRPr="00A64647" w:rsidRDefault="00762CFC" w:rsidP="0055686B">
            <w:pPr>
              <w:rPr>
                <w:rtl/>
              </w:rPr>
            </w:pPr>
            <w:r w:rsidRPr="00A64647">
              <w:rPr>
                <w:rtl/>
              </w:rPr>
              <w:t xml:space="preserve">המערכת תאפשר בניית כרטיסים (בחלק מהמערכות הכרטיסים מוגדרים או </w:t>
            </w:r>
            <w:r>
              <w:rPr>
                <w:rFonts w:hint="cs"/>
                <w:rtl/>
              </w:rPr>
              <w:t>מותאמים</w:t>
            </w:r>
            <w:r w:rsidRPr="00A64647">
              <w:rPr>
                <w:rtl/>
              </w:rPr>
              <w:t xml:space="preserve"> לחשבונות) מסוגים שונים:</w:t>
            </w:r>
          </w:p>
          <w:p w14:paraId="6BA9FCD9" w14:textId="77777777" w:rsidR="00762CFC" w:rsidRPr="00A64647" w:rsidRDefault="00762CFC" w:rsidP="0055686B">
            <w:pPr>
              <w:rPr>
                <w:rtl/>
              </w:rPr>
            </w:pPr>
            <w:r w:rsidRPr="00A64647">
              <w:rPr>
                <w:rtl/>
              </w:rPr>
              <w:t>א. כרטיסים מאזניים</w:t>
            </w:r>
          </w:p>
          <w:p w14:paraId="735614A1" w14:textId="77777777" w:rsidR="00762CFC" w:rsidRPr="00A64647" w:rsidRDefault="00762CFC" w:rsidP="0055686B">
            <w:pPr>
              <w:rPr>
                <w:rtl/>
              </w:rPr>
            </w:pPr>
            <w:r w:rsidRPr="00A64647">
              <w:rPr>
                <w:rtl/>
              </w:rPr>
              <w:t>ב. כרטיסים תוצאתיים</w:t>
            </w:r>
          </w:p>
          <w:p w14:paraId="486251CF" w14:textId="77777777" w:rsidR="00762CFC" w:rsidRPr="00A64647" w:rsidRDefault="00762CFC" w:rsidP="0055686B">
            <w:pPr>
              <w:rPr>
                <w:rtl/>
              </w:rPr>
            </w:pPr>
            <w:r w:rsidRPr="00A64647">
              <w:rPr>
                <w:rtl/>
              </w:rPr>
              <w:t>ג. כרטיסי מעבר</w:t>
            </w:r>
          </w:p>
          <w:p w14:paraId="7EE94CA2" w14:textId="77777777" w:rsidR="00762CFC" w:rsidRPr="00A64647" w:rsidRDefault="00762CFC" w:rsidP="0055686B">
            <w:pPr>
              <w:rPr>
                <w:rtl/>
              </w:rPr>
            </w:pPr>
            <w:r w:rsidRPr="00A64647">
              <w:rPr>
                <w:rtl/>
              </w:rPr>
              <w:t>ד. כרטיסים זמניים</w:t>
            </w:r>
          </w:p>
          <w:p w14:paraId="572DEC45" w14:textId="77777777" w:rsidR="00762CFC" w:rsidRPr="00A64647" w:rsidRDefault="00762CFC" w:rsidP="0055686B">
            <w:pPr>
              <w:rPr>
                <w:rtl/>
              </w:rPr>
            </w:pPr>
            <w:r w:rsidRPr="00A64647">
              <w:rPr>
                <w:rtl/>
              </w:rPr>
              <w:t>ה. כרטיסי ספקים / לקוחות</w:t>
            </w:r>
          </w:p>
          <w:p w14:paraId="17CDF201" w14:textId="77777777" w:rsidR="00762CFC" w:rsidRPr="00A64647" w:rsidRDefault="00762CFC" w:rsidP="0055686B">
            <w:pPr>
              <w:rPr>
                <w:rtl/>
              </w:rPr>
            </w:pPr>
            <w:r w:rsidRPr="00A64647">
              <w:rPr>
                <w:rtl/>
              </w:rPr>
              <w:t>ו.  כרטיסי אב (חשבון מרכז)</w:t>
            </w:r>
          </w:p>
          <w:p w14:paraId="52C9C928" w14:textId="77777777" w:rsidR="00762CFC" w:rsidRPr="00A64647" w:rsidRDefault="00762CFC" w:rsidP="0055686B">
            <w:pPr>
              <w:rPr>
                <w:rtl/>
              </w:rPr>
            </w:pPr>
          </w:p>
          <w:p w14:paraId="2236F799" w14:textId="77777777" w:rsidR="00762CFC" w:rsidRPr="00A64647" w:rsidRDefault="00762CFC" w:rsidP="0055686B">
            <w:pPr>
              <w:rPr>
                <w:rtl/>
              </w:rPr>
            </w:pPr>
            <w:r w:rsidRPr="00A64647">
              <w:rPr>
                <w:rtl/>
              </w:rPr>
              <w:t>בכל כרטיס ניתן יהיה לסמן :</w:t>
            </w:r>
          </w:p>
          <w:p w14:paraId="31C569EC" w14:textId="77777777" w:rsidR="00762CFC" w:rsidRPr="00A64647" w:rsidRDefault="00762CFC" w:rsidP="0055686B">
            <w:pPr>
              <w:rPr>
                <w:rtl/>
              </w:rPr>
            </w:pPr>
            <w:r w:rsidRPr="00A64647">
              <w:rPr>
                <w:rtl/>
              </w:rPr>
              <w:t>א. האם נכלל בדוחות כספיים</w:t>
            </w:r>
          </w:p>
          <w:p w14:paraId="7D7D4531" w14:textId="77777777" w:rsidR="00762CFC" w:rsidRPr="00A64647" w:rsidRDefault="00762CFC" w:rsidP="0055686B">
            <w:pPr>
              <w:rPr>
                <w:rtl/>
              </w:rPr>
            </w:pPr>
            <w:r w:rsidRPr="00A64647">
              <w:rPr>
                <w:rtl/>
              </w:rPr>
              <w:t>ב. האם נכלל לחישובי מס</w:t>
            </w:r>
          </w:p>
          <w:p w14:paraId="49D46D6C" w14:textId="77777777" w:rsidR="00762CFC" w:rsidRPr="00A64647" w:rsidRDefault="00762CFC" w:rsidP="0055686B">
            <w:pPr>
              <w:rPr>
                <w:rtl/>
              </w:rPr>
            </w:pPr>
            <w:r w:rsidRPr="00A64647">
              <w:rPr>
                <w:rtl/>
              </w:rPr>
              <w:t>ג. האם כרטיס האב (מרכז לצורך דיווח)</w:t>
            </w:r>
          </w:p>
          <w:p w14:paraId="7576B58D" w14:textId="77777777" w:rsidR="00762CFC" w:rsidRPr="00A64647" w:rsidRDefault="00762CFC" w:rsidP="0055686B">
            <w:pPr>
              <w:rPr>
                <w:rtl/>
              </w:rPr>
            </w:pPr>
            <w:r w:rsidRPr="00A64647">
              <w:rPr>
                <w:rtl/>
              </w:rPr>
              <w:t>ד. שיוך לכרטיס אב (אם בכלל)</w:t>
            </w:r>
          </w:p>
          <w:p w14:paraId="661FE2F3" w14:textId="77777777" w:rsidR="00762CFC" w:rsidRPr="00A64647" w:rsidRDefault="00762CFC" w:rsidP="0055686B">
            <w:pPr>
              <w:rPr>
                <w:rtl/>
              </w:rPr>
            </w:pPr>
            <w:r w:rsidRPr="00A64647">
              <w:rPr>
                <w:rtl/>
              </w:rPr>
              <w:t>ה. האם כרטיס מעבר (משנה לשנה).</w:t>
            </w:r>
          </w:p>
          <w:p w14:paraId="70526083" w14:textId="77777777" w:rsidR="00762CFC" w:rsidRPr="00A64647" w:rsidRDefault="00762CFC" w:rsidP="0055686B">
            <w:pPr>
              <w:rPr>
                <w:rtl/>
              </w:rPr>
            </w:pPr>
            <w:r w:rsidRPr="00A64647">
              <w:rPr>
                <w:rtl/>
              </w:rPr>
              <w:t>ו.  הצמדה למדד</w:t>
            </w:r>
          </w:p>
          <w:p w14:paraId="234D726F" w14:textId="77777777" w:rsidR="00762CFC" w:rsidRPr="00A64647" w:rsidRDefault="00762CFC" w:rsidP="0055686B">
            <w:pPr>
              <w:rPr>
                <w:rtl/>
              </w:rPr>
            </w:pPr>
            <w:r w:rsidRPr="00A64647">
              <w:rPr>
                <w:rtl/>
              </w:rPr>
              <w:t xml:space="preserve">ז. </w:t>
            </w:r>
            <w:r w:rsidRPr="00A64647">
              <w:rPr>
                <w:rFonts w:hint="cs"/>
                <w:rtl/>
              </w:rPr>
              <w:t>הצמדה למט"ח</w:t>
            </w:r>
          </w:p>
          <w:p w14:paraId="6D2BD514" w14:textId="77777777" w:rsidR="00762CFC" w:rsidRPr="00A64647" w:rsidRDefault="00762CFC" w:rsidP="0055686B">
            <w:pPr>
              <w:rPr>
                <w:rtl/>
              </w:rPr>
            </w:pPr>
          </w:p>
          <w:p w14:paraId="459A486A" w14:textId="77777777" w:rsidR="00762CFC" w:rsidRPr="00A64647" w:rsidRDefault="00762CFC" w:rsidP="0055686B">
            <w:pPr>
              <w:rPr>
                <w:rtl/>
              </w:rPr>
            </w:pPr>
            <w:r w:rsidRPr="00A64647">
              <w:rPr>
                <w:rtl/>
              </w:rPr>
              <w:t>כל כרטיס יכול להשתתף ברישום תנועות יומן למעט כרטיסי אב שנועדו לצורך דיווח.</w:t>
            </w:r>
          </w:p>
          <w:p w14:paraId="4AD8F6EE" w14:textId="77777777" w:rsidR="00762CFC" w:rsidRPr="00A64647" w:rsidRDefault="00762CFC" w:rsidP="0055686B">
            <w:pPr>
              <w:rPr>
                <w:rtl/>
              </w:rPr>
            </w:pPr>
            <w:r w:rsidRPr="00A64647">
              <w:rPr>
                <w:rtl/>
              </w:rPr>
              <w:t>הכרטיסים יסווגו לפי סיווג:</w:t>
            </w:r>
          </w:p>
          <w:p w14:paraId="0085DBEF" w14:textId="77777777" w:rsidR="00762CFC" w:rsidRPr="00A64647" w:rsidRDefault="00762CFC" w:rsidP="0055686B">
            <w:pPr>
              <w:rPr>
                <w:rtl/>
              </w:rPr>
            </w:pPr>
            <w:r w:rsidRPr="00A64647">
              <w:rPr>
                <w:rtl/>
              </w:rPr>
              <w:t>א. נכסים</w:t>
            </w:r>
          </w:p>
          <w:p w14:paraId="2A5320A4" w14:textId="77777777" w:rsidR="00762CFC" w:rsidRPr="00A64647" w:rsidRDefault="00762CFC" w:rsidP="0055686B">
            <w:pPr>
              <w:rPr>
                <w:rtl/>
              </w:rPr>
            </w:pPr>
            <w:r w:rsidRPr="00A64647">
              <w:rPr>
                <w:rtl/>
              </w:rPr>
              <w:t>ב. התחייבויות</w:t>
            </w:r>
          </w:p>
          <w:p w14:paraId="5217EBA0" w14:textId="77777777" w:rsidR="00762CFC" w:rsidRPr="00A64647" w:rsidRDefault="00762CFC" w:rsidP="0055686B">
            <w:pPr>
              <w:rPr>
                <w:rtl/>
              </w:rPr>
            </w:pPr>
            <w:r w:rsidRPr="00A64647">
              <w:rPr>
                <w:rtl/>
              </w:rPr>
              <w:t>ג. הון עצמי</w:t>
            </w:r>
          </w:p>
          <w:p w14:paraId="7AB7395E" w14:textId="77777777" w:rsidR="00762CFC" w:rsidRPr="00A64647" w:rsidRDefault="00762CFC" w:rsidP="0055686B">
            <w:pPr>
              <w:rPr>
                <w:rtl/>
              </w:rPr>
            </w:pPr>
            <w:r w:rsidRPr="00A64647">
              <w:rPr>
                <w:rtl/>
              </w:rPr>
              <w:t>ד. הכנסות</w:t>
            </w:r>
          </w:p>
          <w:p w14:paraId="6220C461" w14:textId="77777777" w:rsidR="00762CFC" w:rsidRPr="00A64647" w:rsidRDefault="00762CFC" w:rsidP="0055686B">
            <w:pPr>
              <w:rPr>
                <w:rtl/>
              </w:rPr>
            </w:pPr>
            <w:r w:rsidRPr="00A64647">
              <w:rPr>
                <w:rtl/>
              </w:rPr>
              <w:t>ה. הוצאות</w:t>
            </w:r>
          </w:p>
          <w:p w14:paraId="1E1AB98C" w14:textId="77777777" w:rsidR="00762CFC" w:rsidRPr="00A64647" w:rsidRDefault="00762CFC" w:rsidP="0055686B">
            <w:pPr>
              <w:rPr>
                <w:rtl/>
              </w:rPr>
            </w:pPr>
            <w:r w:rsidRPr="00A64647">
              <w:rPr>
                <w:rtl/>
              </w:rPr>
              <w:t>וסיווגים נוספים על פי דרישה.</w:t>
            </w:r>
          </w:p>
        </w:tc>
      </w:tr>
      <w:tr w:rsidR="00762CFC" w:rsidRPr="00A64647" w14:paraId="2D3FA069" w14:textId="77777777" w:rsidTr="0055686B">
        <w:tc>
          <w:tcPr>
            <w:tcW w:w="1256" w:type="dxa"/>
          </w:tcPr>
          <w:p w14:paraId="5CB13548" w14:textId="0A78A645" w:rsidR="00762CFC" w:rsidRPr="00A64647" w:rsidRDefault="00762CFC" w:rsidP="0055686B">
            <w:r>
              <w:t>Fi1</w:t>
            </w:r>
            <w:r w:rsidRPr="007B0B50">
              <w:t>.01.180</w:t>
            </w:r>
          </w:p>
        </w:tc>
        <w:tc>
          <w:tcPr>
            <w:tcW w:w="9127" w:type="dxa"/>
          </w:tcPr>
          <w:p w14:paraId="1555EC45" w14:textId="77777777" w:rsidR="00762CFC" w:rsidRPr="00A64647" w:rsidRDefault="00762CFC" w:rsidP="0055686B">
            <w:pPr>
              <w:rPr>
                <w:rtl/>
              </w:rPr>
            </w:pPr>
            <w:r w:rsidRPr="00A64647">
              <w:rPr>
                <w:rtl/>
              </w:rPr>
              <w:t>פתיחת כרטיסי אב ראשיים:</w:t>
            </w:r>
          </w:p>
          <w:p w14:paraId="1C55C6C5" w14:textId="77777777" w:rsidR="00762CFC" w:rsidRPr="00A64647" w:rsidRDefault="00762CFC" w:rsidP="0055686B">
            <w:pPr>
              <w:rPr>
                <w:rtl/>
              </w:rPr>
            </w:pPr>
            <w:r w:rsidRPr="00A64647">
              <w:rPr>
                <w:rtl/>
              </w:rPr>
              <w:t>המערכת תכיל מספר כרטיסי אב ותאפשר לבנות עוד מספר כרטיסים אב נוספים לצורך ריכוז הדיווח:</w:t>
            </w:r>
          </w:p>
          <w:p w14:paraId="21B733C8" w14:textId="77777777" w:rsidR="00762CFC" w:rsidRPr="00A64647" w:rsidRDefault="00762CFC" w:rsidP="0055686B">
            <w:pPr>
              <w:rPr>
                <w:rtl/>
              </w:rPr>
            </w:pPr>
            <w:r w:rsidRPr="00A64647">
              <w:rPr>
                <w:rtl/>
              </w:rPr>
              <w:t>א. כרטיס אב לקוחות – כלל כרטיסי הלקוחות הפרטניים יצורפו תחתיו</w:t>
            </w:r>
          </w:p>
          <w:p w14:paraId="0C4A4CB0" w14:textId="77777777" w:rsidR="00762CFC" w:rsidRPr="00A64647" w:rsidRDefault="00762CFC" w:rsidP="0055686B">
            <w:pPr>
              <w:rPr>
                <w:rtl/>
              </w:rPr>
            </w:pPr>
            <w:r w:rsidRPr="00A64647">
              <w:rPr>
                <w:rtl/>
              </w:rPr>
              <w:t>ב. כרטיס אב ספקים – כלל כרטיסי הספקים הפרטניים יצרפו תחתיו.</w:t>
            </w:r>
            <w:r w:rsidRPr="00A64647">
              <w:rPr>
                <w:rFonts w:hint="cs"/>
                <w:rtl/>
              </w:rPr>
              <w:t xml:space="preserve"> יוקם כרטיס ספק מרכז עם כרטיסי "בן".</w:t>
            </w:r>
          </w:p>
          <w:p w14:paraId="196CA4ED" w14:textId="77777777" w:rsidR="00762CFC" w:rsidRPr="00A64647" w:rsidRDefault="00762CFC" w:rsidP="0055686B">
            <w:pPr>
              <w:rPr>
                <w:rtl/>
              </w:rPr>
            </w:pPr>
            <w:r w:rsidRPr="00A64647">
              <w:rPr>
                <w:rtl/>
              </w:rPr>
              <w:t>דוגמא:</w:t>
            </w:r>
          </w:p>
          <w:p w14:paraId="77FFD948" w14:textId="3DF91578" w:rsidR="00762CFC" w:rsidRPr="00A64647" w:rsidRDefault="00762CFC" w:rsidP="0055686B">
            <w:pPr>
              <w:rPr>
                <w:rtl/>
              </w:rPr>
            </w:pPr>
            <w:r w:rsidRPr="00A64647">
              <w:rPr>
                <w:rtl/>
              </w:rPr>
              <w:t xml:space="preserve">עם פתיחת כרטיס ספק בשם "אבי כהן- </w:t>
            </w:r>
            <w:r w:rsidR="00A05AEB">
              <w:rPr>
                <w:rFonts w:hint="cs"/>
                <w:rtl/>
              </w:rPr>
              <w:t>תמיכה טכנית מערכת מחשוב</w:t>
            </w:r>
            <w:r w:rsidRPr="00A64647">
              <w:rPr>
                <w:rtl/>
              </w:rPr>
              <w:t>" יוגדר כרטיס הנח"ש (או חשבון) תחת אותו שם והכרטיס יוגדר ככרטיס תחת כרטיס אב ספקים.</w:t>
            </w:r>
          </w:p>
        </w:tc>
      </w:tr>
      <w:tr w:rsidR="00762CFC" w:rsidRPr="00A64647" w14:paraId="43FB842D" w14:textId="77777777" w:rsidTr="0055686B">
        <w:tc>
          <w:tcPr>
            <w:tcW w:w="1256" w:type="dxa"/>
          </w:tcPr>
          <w:p w14:paraId="7CF99C5B" w14:textId="0161B3E6" w:rsidR="00762CFC" w:rsidRPr="00A64647" w:rsidRDefault="00762CFC" w:rsidP="0055686B">
            <w:r>
              <w:t>Fi1</w:t>
            </w:r>
            <w:r w:rsidRPr="007B0B50">
              <w:t>.01.190</w:t>
            </w:r>
          </w:p>
        </w:tc>
        <w:tc>
          <w:tcPr>
            <w:tcW w:w="9127" w:type="dxa"/>
          </w:tcPr>
          <w:p w14:paraId="0EF04274" w14:textId="77777777" w:rsidR="00762CFC" w:rsidRPr="00A64647" w:rsidRDefault="00762CFC" w:rsidP="0055686B">
            <w:pPr>
              <w:rPr>
                <w:rtl/>
              </w:rPr>
            </w:pPr>
            <w:r w:rsidRPr="00A64647">
              <w:rPr>
                <w:rtl/>
              </w:rPr>
              <w:t>הצמדה למדד - חישוב הצמדה למדד מתבצע לכרטיסים המוגדרים שיש למדדם. אופן המידוד של כל כרטיס יקבע לפי שיוכו המאזני.</w:t>
            </w:r>
          </w:p>
          <w:p w14:paraId="32320521" w14:textId="77777777" w:rsidR="00762CFC" w:rsidRPr="00A64647" w:rsidRDefault="00762CFC" w:rsidP="0055686B">
            <w:pPr>
              <w:rPr>
                <w:rtl/>
              </w:rPr>
            </w:pPr>
            <w:r w:rsidRPr="00A64647">
              <w:rPr>
                <w:rFonts w:hint="cs"/>
                <w:rtl/>
              </w:rPr>
              <w:t xml:space="preserve">הצמדה למט"ח </w:t>
            </w:r>
            <w:r w:rsidRPr="00A64647">
              <w:rPr>
                <w:rtl/>
              </w:rPr>
              <w:t>–</w:t>
            </w:r>
            <w:r w:rsidRPr="00A64647">
              <w:rPr>
                <w:rFonts w:hint="cs"/>
                <w:rtl/>
              </w:rPr>
              <w:t xml:space="preserve"> חישוב הצמדה למט"ח מתבצע לכרטיסים המוגדרים שיש למדדם. </w:t>
            </w:r>
          </w:p>
        </w:tc>
      </w:tr>
      <w:tr w:rsidR="00762CFC" w:rsidRPr="00A64647" w14:paraId="3245D908" w14:textId="77777777" w:rsidTr="0055686B">
        <w:tc>
          <w:tcPr>
            <w:tcW w:w="1256" w:type="dxa"/>
          </w:tcPr>
          <w:p w14:paraId="230A8D3D" w14:textId="3FA2EC40" w:rsidR="00762CFC" w:rsidRPr="00A64647" w:rsidRDefault="00762CFC" w:rsidP="0055686B">
            <w:r>
              <w:t>Fi1</w:t>
            </w:r>
            <w:r w:rsidRPr="007B0B50">
              <w:t>.01.200</w:t>
            </w:r>
          </w:p>
        </w:tc>
        <w:tc>
          <w:tcPr>
            <w:tcW w:w="9127" w:type="dxa"/>
          </w:tcPr>
          <w:p w14:paraId="66D91D4C" w14:textId="4A6C2D90" w:rsidR="00762CFC" w:rsidRPr="00A64647" w:rsidRDefault="00762CFC" w:rsidP="0055686B">
            <w:pPr>
              <w:rPr>
                <w:rtl/>
              </w:rPr>
            </w:pPr>
            <w:r w:rsidRPr="00A64647">
              <w:rPr>
                <w:rtl/>
              </w:rPr>
              <w:t xml:space="preserve">איחוד כרטיסים – המערכת תאפשר איחוד רישום תנועות יומן תחת אותו כרטיס במידה </w:t>
            </w:r>
            <w:r w:rsidR="00A05AEB">
              <w:rPr>
                <w:rFonts w:hint="cs"/>
                <w:rtl/>
              </w:rPr>
              <w:t>ו</w:t>
            </w:r>
            <w:r w:rsidRPr="00A64647">
              <w:rPr>
                <w:rtl/>
              </w:rPr>
              <w:t>נפתח מעבר לפעם אחת בטעות.</w:t>
            </w:r>
          </w:p>
        </w:tc>
      </w:tr>
      <w:tr w:rsidR="00762CFC" w:rsidRPr="00A64647" w14:paraId="79D43B18" w14:textId="77777777" w:rsidTr="0055686B">
        <w:tc>
          <w:tcPr>
            <w:tcW w:w="1256" w:type="dxa"/>
          </w:tcPr>
          <w:p w14:paraId="3CA3DB60" w14:textId="1C2E5598" w:rsidR="00762CFC" w:rsidRPr="00A64647" w:rsidRDefault="00762CFC" w:rsidP="0055686B">
            <w:r>
              <w:t>Fi1</w:t>
            </w:r>
            <w:r w:rsidRPr="007B0B50">
              <w:t>.01.210</w:t>
            </w:r>
          </w:p>
        </w:tc>
        <w:tc>
          <w:tcPr>
            <w:tcW w:w="9127" w:type="dxa"/>
          </w:tcPr>
          <w:p w14:paraId="7523D90C" w14:textId="77777777" w:rsidR="00762CFC" w:rsidRPr="00A64647" w:rsidRDefault="00762CFC" w:rsidP="0055686B">
            <w:pPr>
              <w:rPr>
                <w:rtl/>
              </w:rPr>
            </w:pPr>
            <w:r w:rsidRPr="00A64647">
              <w:rPr>
                <w:rtl/>
              </w:rPr>
              <w:t>הקמת כרטיסים (חשבונות) נדרשים לצורך דיווח חשבונאי:</w:t>
            </w:r>
          </w:p>
          <w:p w14:paraId="7B4AA621" w14:textId="77777777" w:rsidR="00762CFC" w:rsidRPr="00A64647" w:rsidRDefault="00762CFC" w:rsidP="0055686B">
            <w:pPr>
              <w:rPr>
                <w:rtl/>
              </w:rPr>
            </w:pPr>
            <w:r w:rsidRPr="00A64647">
              <w:rPr>
                <w:rtl/>
              </w:rPr>
              <w:t>המערכת תוקם כמערכת עם מספר כרטיסיות (חשבונות) ברירת מחדל.</w:t>
            </w:r>
          </w:p>
        </w:tc>
      </w:tr>
      <w:tr w:rsidR="00762CFC" w:rsidRPr="00A64647" w14:paraId="61E9F2B4" w14:textId="77777777" w:rsidTr="0055686B">
        <w:tc>
          <w:tcPr>
            <w:tcW w:w="1256" w:type="dxa"/>
          </w:tcPr>
          <w:p w14:paraId="5DEBF257" w14:textId="7EA126CB" w:rsidR="00762CFC" w:rsidRPr="00A64647" w:rsidRDefault="00762CFC" w:rsidP="0055686B">
            <w:r>
              <w:t>Fi1</w:t>
            </w:r>
            <w:r w:rsidRPr="007B0B50">
              <w:t>.01.220</w:t>
            </w:r>
          </w:p>
        </w:tc>
        <w:tc>
          <w:tcPr>
            <w:tcW w:w="9127" w:type="dxa"/>
          </w:tcPr>
          <w:p w14:paraId="3FBCDFBA" w14:textId="77777777" w:rsidR="00762CFC" w:rsidRPr="00A64647" w:rsidRDefault="00762CFC" w:rsidP="0055686B">
            <w:pPr>
              <w:rPr>
                <w:rtl/>
              </w:rPr>
            </w:pPr>
            <w:r w:rsidRPr="00A64647">
              <w:rPr>
                <w:rtl/>
              </w:rPr>
              <w:t>העברת יתרות כרטיסים:</w:t>
            </w:r>
          </w:p>
          <w:p w14:paraId="4BDFC088" w14:textId="77777777" w:rsidR="00762CFC" w:rsidRPr="00A64647" w:rsidRDefault="00762CFC" w:rsidP="0055686B">
            <w:pPr>
              <w:rPr>
                <w:rtl/>
              </w:rPr>
            </w:pPr>
            <w:r w:rsidRPr="00A64647">
              <w:rPr>
                <w:rtl/>
              </w:rPr>
              <w:t>המערכת תאפשר העברת יתרות בין כרטיסים לדוגמא העברת יתרת יתרה או תנועות מכרטיס הוצאות מראש לכרטיס הוצאות.</w:t>
            </w:r>
          </w:p>
        </w:tc>
      </w:tr>
      <w:tr w:rsidR="00762CFC" w:rsidRPr="00A64647" w14:paraId="3030DE11" w14:textId="77777777" w:rsidTr="0055686B">
        <w:tc>
          <w:tcPr>
            <w:tcW w:w="1256" w:type="dxa"/>
          </w:tcPr>
          <w:p w14:paraId="6710C04D" w14:textId="2B4B7294" w:rsidR="00762CFC" w:rsidRPr="00A64647" w:rsidRDefault="00762CFC" w:rsidP="0055686B">
            <w:r>
              <w:t>Fi1</w:t>
            </w:r>
            <w:r w:rsidRPr="007B0B50">
              <w:t>.01.230</w:t>
            </w:r>
          </w:p>
        </w:tc>
        <w:tc>
          <w:tcPr>
            <w:tcW w:w="9127" w:type="dxa"/>
          </w:tcPr>
          <w:p w14:paraId="08AE2CCF" w14:textId="77777777" w:rsidR="00762CFC" w:rsidRPr="00A64647" w:rsidRDefault="00762CFC" w:rsidP="0055686B">
            <w:pPr>
              <w:rPr>
                <w:rtl/>
              </w:rPr>
            </w:pPr>
            <w:r w:rsidRPr="00A64647">
              <w:rPr>
                <w:rtl/>
              </w:rPr>
              <w:t>המערכת תאפשר הקמת כרטסות ממודרות כך שניתן יהיה לצפות / לעדכן / להוסיף תנועות ברמת הרשאה מתאימה למשתמש.</w:t>
            </w:r>
          </w:p>
          <w:p w14:paraId="1CF9A4B8" w14:textId="77777777" w:rsidR="00762CFC" w:rsidRPr="00A64647" w:rsidRDefault="00762CFC" w:rsidP="0055686B">
            <w:pPr>
              <w:rPr>
                <w:rtl/>
              </w:rPr>
            </w:pPr>
            <w:r w:rsidRPr="00A64647">
              <w:rPr>
                <w:rtl/>
              </w:rPr>
              <w:t>דוגמאות לכרטסות ממודרות: כרטסות שכר ונלוות.</w:t>
            </w:r>
          </w:p>
        </w:tc>
      </w:tr>
      <w:tr w:rsidR="00762CFC" w:rsidRPr="00A64647" w14:paraId="349F5C3E" w14:textId="77777777" w:rsidTr="0055686B">
        <w:tc>
          <w:tcPr>
            <w:tcW w:w="1256" w:type="dxa"/>
          </w:tcPr>
          <w:p w14:paraId="5DC406FE" w14:textId="6631DCCD" w:rsidR="00762CFC" w:rsidRPr="00A64647" w:rsidRDefault="00762CFC" w:rsidP="0055686B">
            <w:r>
              <w:t>Fi1</w:t>
            </w:r>
            <w:r w:rsidRPr="007B0B50">
              <w:t>.01.240</w:t>
            </w:r>
          </w:p>
        </w:tc>
        <w:tc>
          <w:tcPr>
            <w:tcW w:w="9127" w:type="dxa"/>
          </w:tcPr>
          <w:p w14:paraId="444D2FCA" w14:textId="77777777" w:rsidR="00762CFC" w:rsidRPr="00A64647" w:rsidRDefault="00762CFC" w:rsidP="0055686B">
            <w:pPr>
              <w:rPr>
                <w:rtl/>
              </w:rPr>
            </w:pPr>
            <w:r w:rsidRPr="00A64647">
              <w:rPr>
                <w:rtl/>
              </w:rPr>
              <w:t>התאמות:</w:t>
            </w:r>
          </w:p>
          <w:p w14:paraId="602F3957" w14:textId="77777777" w:rsidR="00762CFC" w:rsidRPr="00A64647" w:rsidRDefault="00762CFC" w:rsidP="0055686B">
            <w:pPr>
              <w:rPr>
                <w:rtl/>
              </w:rPr>
            </w:pPr>
            <w:r w:rsidRPr="00A64647">
              <w:rPr>
                <w:rtl/>
              </w:rPr>
              <w:t>המערכת תאפשר התאמות בנקים מול תנועות יומן ויצירת אסמכתא להתאמה.</w:t>
            </w:r>
          </w:p>
          <w:p w14:paraId="0EB79A19" w14:textId="77777777" w:rsidR="00762CFC" w:rsidRPr="00A64647" w:rsidRDefault="00762CFC" w:rsidP="0055686B">
            <w:pPr>
              <w:rPr>
                <w:rtl/>
              </w:rPr>
            </w:pPr>
            <w:r w:rsidRPr="00A64647">
              <w:rPr>
                <w:rtl/>
              </w:rPr>
              <w:t>כמו כן ניתן יהיה לבצע התאמת תנועות מול מסמכים אחרים כגון טעינת סרטי תקבולים מאשראי, מס"ב וכיו"ב.</w:t>
            </w:r>
          </w:p>
        </w:tc>
      </w:tr>
      <w:tr w:rsidR="00762CFC" w:rsidRPr="00A64647" w14:paraId="0BBEADBC" w14:textId="77777777" w:rsidTr="0055686B">
        <w:tc>
          <w:tcPr>
            <w:tcW w:w="1256" w:type="dxa"/>
          </w:tcPr>
          <w:p w14:paraId="60A281F9" w14:textId="2671C377" w:rsidR="00762CFC" w:rsidRPr="00A64647" w:rsidRDefault="00762CFC" w:rsidP="0055686B">
            <w:r>
              <w:t>Fi1</w:t>
            </w:r>
            <w:r w:rsidRPr="007B0B50">
              <w:t>.01.250</w:t>
            </w:r>
          </w:p>
        </w:tc>
        <w:tc>
          <w:tcPr>
            <w:tcW w:w="9127" w:type="dxa"/>
          </w:tcPr>
          <w:p w14:paraId="55612A49" w14:textId="77777777" w:rsidR="00762CFC" w:rsidRPr="00A64647" w:rsidRDefault="00762CFC" w:rsidP="0055686B">
            <w:pPr>
              <w:rPr>
                <w:rtl/>
              </w:rPr>
            </w:pPr>
            <w:r w:rsidRPr="00A64647">
              <w:rPr>
                <w:rtl/>
              </w:rPr>
              <w:t>ביצוע התאמה אוטומטית:</w:t>
            </w:r>
          </w:p>
          <w:p w14:paraId="0BA023E4" w14:textId="77777777" w:rsidR="00762CFC" w:rsidRPr="00A64647" w:rsidRDefault="00762CFC" w:rsidP="0055686B">
            <w:pPr>
              <w:rPr>
                <w:rtl/>
              </w:rPr>
            </w:pPr>
            <w:r w:rsidRPr="00A64647">
              <w:rPr>
                <w:rtl/>
              </w:rPr>
              <w:t>המערכת תכלול מנגנון חיפוש והתאמה אוטומטית על פי לוגיקה:</w:t>
            </w:r>
          </w:p>
          <w:p w14:paraId="198D8E7D" w14:textId="77777777" w:rsidR="00762CFC" w:rsidRPr="00A64647" w:rsidRDefault="00762CFC" w:rsidP="0055686B">
            <w:pPr>
              <w:rPr>
                <w:rtl/>
              </w:rPr>
            </w:pPr>
            <w:r w:rsidRPr="00A64647">
              <w:rPr>
                <w:rtl/>
              </w:rPr>
              <w:t>א. אסמכתא כנגד תנועה שנוצרה באותו תאריך בעלת אותו סכום ואותם פרטים.</w:t>
            </w:r>
          </w:p>
          <w:p w14:paraId="66A00EC6" w14:textId="77777777" w:rsidR="00762CFC" w:rsidRPr="00A64647" w:rsidRDefault="00762CFC" w:rsidP="0055686B">
            <w:pPr>
              <w:rPr>
                <w:rtl/>
              </w:rPr>
            </w:pPr>
            <w:r w:rsidRPr="00A64647">
              <w:rPr>
                <w:rtl/>
              </w:rPr>
              <w:t>ב. אסמכתא כנגד תנועה שנוצרה באותו תאריך בעלת אותו סכום.</w:t>
            </w:r>
          </w:p>
          <w:p w14:paraId="2563B911" w14:textId="77777777" w:rsidR="00762CFC" w:rsidRPr="00A64647" w:rsidRDefault="00762CFC" w:rsidP="0055686B">
            <w:pPr>
              <w:rPr>
                <w:rtl/>
              </w:rPr>
            </w:pPr>
            <w:r w:rsidRPr="00A64647">
              <w:rPr>
                <w:rtl/>
              </w:rPr>
              <w:t>ג. אסמכתא כנגד תנועה שנוצרה באותו תאריך בעלת אותם פרטים</w:t>
            </w:r>
          </w:p>
          <w:p w14:paraId="7DBF93AB" w14:textId="77777777" w:rsidR="00762CFC" w:rsidRPr="00A64647" w:rsidRDefault="00762CFC" w:rsidP="0055686B">
            <w:pPr>
              <w:rPr>
                <w:rtl/>
              </w:rPr>
            </w:pPr>
            <w:r w:rsidRPr="00A64647">
              <w:rPr>
                <w:rtl/>
              </w:rPr>
              <w:t xml:space="preserve">ד. לפי סכום בהפרש תאריכים עד </w:t>
            </w:r>
            <w:r w:rsidRPr="00A64647">
              <w:t>x</w:t>
            </w:r>
            <w:r w:rsidRPr="00A64647">
              <w:rPr>
                <w:rtl/>
              </w:rPr>
              <w:t xml:space="preserve"> ימים (הניתן לשינוי בין 1 ל 5)</w:t>
            </w:r>
          </w:p>
          <w:p w14:paraId="399106CD" w14:textId="77777777" w:rsidR="00762CFC" w:rsidRPr="00A64647" w:rsidRDefault="00762CFC" w:rsidP="0055686B">
            <w:pPr>
              <w:rPr>
                <w:rtl/>
              </w:rPr>
            </w:pPr>
            <w:r w:rsidRPr="00A64647">
              <w:rPr>
                <w:rtl/>
              </w:rPr>
              <w:t xml:space="preserve">ה. לפי תאריך זהה בהפרש סכומים (אבסולוטי) עד </w:t>
            </w:r>
            <w:r w:rsidRPr="00A64647">
              <w:t>x</w:t>
            </w:r>
            <w:r w:rsidRPr="00A64647">
              <w:rPr>
                <w:rtl/>
              </w:rPr>
              <w:t xml:space="preserve"> ש"ח (הניתן לשינוי בין 0.01 ל 4.99 ש"ח הפרש)</w:t>
            </w:r>
          </w:p>
        </w:tc>
      </w:tr>
      <w:tr w:rsidR="00762CFC" w:rsidRPr="00A64647" w14:paraId="2727CAE1" w14:textId="77777777" w:rsidTr="0055686B">
        <w:tc>
          <w:tcPr>
            <w:tcW w:w="1256" w:type="dxa"/>
          </w:tcPr>
          <w:p w14:paraId="2D1BAECF" w14:textId="2711906B" w:rsidR="00762CFC" w:rsidRPr="00A64647" w:rsidRDefault="00762CFC" w:rsidP="0055686B">
            <w:r>
              <w:t>Fi1</w:t>
            </w:r>
            <w:r w:rsidRPr="007B0B50">
              <w:t>.01.260</w:t>
            </w:r>
          </w:p>
        </w:tc>
        <w:tc>
          <w:tcPr>
            <w:tcW w:w="9127" w:type="dxa"/>
          </w:tcPr>
          <w:p w14:paraId="1A0E06CE" w14:textId="77777777" w:rsidR="00762CFC" w:rsidRPr="00A64647" w:rsidRDefault="00762CFC" w:rsidP="0055686B">
            <w:pPr>
              <w:rPr>
                <w:rtl/>
              </w:rPr>
            </w:pPr>
            <w:r w:rsidRPr="00A64647">
              <w:rPr>
                <w:rtl/>
              </w:rPr>
              <w:t>המערכת תאפשר ליצור תנועות יומן מאסמכתאות שאינן מאותרות בתנועות יומן קיימות. כגון: עמלות בנקים, חיובים שלא נרשמו וכיו"ב. תנועת היומן תיווצר בצורה מלאה או חלקית לפי הנתונים הקיימים (סכום, כרטיס החובה והזכות המשתתפים בתנועה וכיו"ב). עם אישור התנועה יבוצע קישור התאמה בין האסמכתא לבי</w:t>
            </w:r>
            <w:r w:rsidRPr="00A64647">
              <w:rPr>
                <w:rFonts w:hint="cs"/>
                <w:rtl/>
              </w:rPr>
              <w:t>ן</w:t>
            </w:r>
            <w:r w:rsidRPr="00A64647">
              <w:rPr>
                <w:rtl/>
              </w:rPr>
              <w:t xml:space="preserve"> התנועה שנוצרה.</w:t>
            </w:r>
          </w:p>
        </w:tc>
      </w:tr>
      <w:tr w:rsidR="00762CFC" w:rsidRPr="00A64647" w14:paraId="3EF3A5E9" w14:textId="77777777" w:rsidTr="0055686B">
        <w:tc>
          <w:tcPr>
            <w:tcW w:w="1256" w:type="dxa"/>
          </w:tcPr>
          <w:p w14:paraId="3C9EDC80" w14:textId="5058184B" w:rsidR="00762CFC" w:rsidRPr="00A64647" w:rsidRDefault="00762CFC" w:rsidP="0055686B">
            <w:r>
              <w:t>Fi1</w:t>
            </w:r>
            <w:r w:rsidRPr="007B0B50">
              <w:t>.01.270</w:t>
            </w:r>
          </w:p>
        </w:tc>
        <w:tc>
          <w:tcPr>
            <w:tcW w:w="9127" w:type="dxa"/>
          </w:tcPr>
          <w:p w14:paraId="357DEE45" w14:textId="77777777" w:rsidR="00762CFC" w:rsidRPr="00A64647" w:rsidRDefault="00762CFC" w:rsidP="0055686B">
            <w:pPr>
              <w:rPr>
                <w:rtl/>
              </w:rPr>
            </w:pPr>
            <w:r w:rsidRPr="00A64647">
              <w:rPr>
                <w:rtl/>
              </w:rPr>
              <w:t>מסך לביצוע התאמות:</w:t>
            </w:r>
          </w:p>
          <w:p w14:paraId="3B2AA9C1" w14:textId="77777777" w:rsidR="00762CFC" w:rsidRPr="00A64647" w:rsidRDefault="00762CFC" w:rsidP="0055686B">
            <w:pPr>
              <w:rPr>
                <w:rtl/>
              </w:rPr>
            </w:pPr>
            <w:r w:rsidRPr="00A64647">
              <w:rPr>
                <w:rtl/>
              </w:rPr>
              <w:t>המערכת תאפשר הצגת מסמך ביצוע התאמות להתאמה בין תנועות לאסמכתאות במודל של יחיד – יחיד; יחיד רבים ורבים רבים (כלומר מספר תנועות יומן מרכזות אסמכתא בודדת או רצף של אסמכתאות)</w:t>
            </w:r>
          </w:p>
          <w:p w14:paraId="351698E0" w14:textId="2FEECEEE" w:rsidR="00762CFC" w:rsidRPr="00A64647" w:rsidRDefault="00762CFC" w:rsidP="005F213C">
            <w:pPr>
              <w:rPr>
                <w:rtl/>
              </w:rPr>
            </w:pPr>
            <w:r w:rsidRPr="00A64647">
              <w:rPr>
                <w:rtl/>
              </w:rPr>
              <w:t>המערכת תאפשר הצגה ברורה של סכום התנועות והאסמכתאות המסומנות כמועמדות להתאמה וההפרש הכספי בין שתי הקבוצות.</w:t>
            </w:r>
          </w:p>
        </w:tc>
      </w:tr>
      <w:tr w:rsidR="00762CFC" w:rsidRPr="00A64647" w14:paraId="24E5F8E3" w14:textId="77777777" w:rsidTr="0055686B">
        <w:tc>
          <w:tcPr>
            <w:tcW w:w="1256" w:type="dxa"/>
          </w:tcPr>
          <w:p w14:paraId="2430C200" w14:textId="0B45E5E1" w:rsidR="00762CFC" w:rsidRPr="00A64647" w:rsidRDefault="00762CFC" w:rsidP="0055686B">
            <w:r>
              <w:t>Fi1</w:t>
            </w:r>
            <w:r w:rsidRPr="007B0B50">
              <w:t>.01.280</w:t>
            </w:r>
          </w:p>
        </w:tc>
        <w:tc>
          <w:tcPr>
            <w:tcW w:w="9127" w:type="dxa"/>
          </w:tcPr>
          <w:p w14:paraId="7D8F321E" w14:textId="77777777" w:rsidR="00762CFC" w:rsidRPr="00A64647" w:rsidRDefault="00762CFC" w:rsidP="0055686B">
            <w:pPr>
              <w:rPr>
                <w:rtl/>
              </w:rPr>
            </w:pPr>
            <w:r w:rsidRPr="00A64647">
              <w:rPr>
                <w:rtl/>
              </w:rPr>
              <w:t>ביטול התאמות:</w:t>
            </w:r>
          </w:p>
          <w:p w14:paraId="7982AAF9" w14:textId="77777777" w:rsidR="00762CFC" w:rsidRPr="00A64647" w:rsidRDefault="00762CFC" w:rsidP="0055686B">
            <w:pPr>
              <w:rPr>
                <w:rtl/>
              </w:rPr>
            </w:pPr>
            <w:r w:rsidRPr="00A64647">
              <w:rPr>
                <w:rtl/>
              </w:rPr>
              <w:t xml:space="preserve">המערכת תאפשר סימון ופירוק התאמות שבוצעו. תנועות ואסמכתאות אלו יחזרו ל"פול" הלא מותאמות. </w:t>
            </w:r>
          </w:p>
        </w:tc>
      </w:tr>
      <w:tr w:rsidR="00762CFC" w:rsidRPr="00A64647" w14:paraId="6E7672F0" w14:textId="77777777" w:rsidTr="0055686B">
        <w:tc>
          <w:tcPr>
            <w:tcW w:w="1256" w:type="dxa"/>
          </w:tcPr>
          <w:p w14:paraId="2589DBA2" w14:textId="2B8115C7" w:rsidR="00762CFC" w:rsidRPr="00A64647" w:rsidRDefault="00762CFC" w:rsidP="0055686B">
            <w:r>
              <w:t>Fi1</w:t>
            </w:r>
            <w:r w:rsidRPr="007B0B50">
              <w:t>.01.290</w:t>
            </w:r>
          </w:p>
        </w:tc>
        <w:tc>
          <w:tcPr>
            <w:tcW w:w="9127" w:type="dxa"/>
          </w:tcPr>
          <w:p w14:paraId="34BB8E0C" w14:textId="77777777" w:rsidR="00762CFC" w:rsidRPr="00A64647" w:rsidRDefault="00762CFC" w:rsidP="0055686B">
            <w:pPr>
              <w:rPr>
                <w:rtl/>
              </w:rPr>
            </w:pPr>
            <w:r w:rsidRPr="00A64647">
              <w:rPr>
                <w:rtl/>
              </w:rPr>
              <w:t>יצירת תנועת איזון:</w:t>
            </w:r>
          </w:p>
          <w:p w14:paraId="1A45450B" w14:textId="77777777" w:rsidR="00762CFC" w:rsidRPr="00A64647" w:rsidRDefault="00762CFC" w:rsidP="0055686B">
            <w:pPr>
              <w:rPr>
                <w:rtl/>
              </w:rPr>
            </w:pPr>
            <w:r w:rsidRPr="00A64647">
              <w:rPr>
                <w:rtl/>
              </w:rPr>
              <w:t>במידה ומשתמש כופה התאמה בין תנועה / תנועות יומן לאסמכתא / אסמכתאות בהתאמה בודדת ונוצר הפרש כ</w:t>
            </w:r>
            <w:r w:rsidRPr="00A64647">
              <w:rPr>
                <w:rFonts w:hint="cs"/>
                <w:rtl/>
              </w:rPr>
              <w:t>ס</w:t>
            </w:r>
            <w:r w:rsidRPr="00A64647">
              <w:rPr>
                <w:rtl/>
              </w:rPr>
              <w:t>פי</w:t>
            </w:r>
            <w:r w:rsidRPr="00A64647">
              <w:rPr>
                <w:rFonts w:hint="cs"/>
                <w:rtl/>
              </w:rPr>
              <w:t>,</w:t>
            </w:r>
            <w:r w:rsidRPr="00A64647">
              <w:rPr>
                <w:rtl/>
              </w:rPr>
              <w:t xml:space="preserve"> המערכת תאפשר ביצוע תנועת יומן וצירוף הוספת רשומה מאזנת לכרטיס מיוחד ("איזון התאמות" או בדומה) לשם השלמת ואישור תנועת יומן</w:t>
            </w:r>
          </w:p>
        </w:tc>
      </w:tr>
      <w:tr w:rsidR="00762CFC" w:rsidRPr="00A64647" w14:paraId="02EC77F5" w14:textId="77777777" w:rsidTr="0055686B">
        <w:tc>
          <w:tcPr>
            <w:tcW w:w="1256" w:type="dxa"/>
          </w:tcPr>
          <w:p w14:paraId="51244704" w14:textId="6D28F7B7" w:rsidR="00762CFC" w:rsidRPr="00A64647" w:rsidRDefault="00762CFC" w:rsidP="0055686B">
            <w:r>
              <w:t>Fi1</w:t>
            </w:r>
            <w:r w:rsidRPr="007B0B50">
              <w:t>.01.300</w:t>
            </w:r>
          </w:p>
        </w:tc>
        <w:tc>
          <w:tcPr>
            <w:tcW w:w="9127" w:type="dxa"/>
          </w:tcPr>
          <w:p w14:paraId="77C53898" w14:textId="77777777" w:rsidR="00762CFC" w:rsidRPr="00A64647" w:rsidRDefault="00762CFC" w:rsidP="0055686B">
            <w:pPr>
              <w:rPr>
                <w:rtl/>
              </w:rPr>
            </w:pPr>
            <w:r w:rsidRPr="00A64647">
              <w:rPr>
                <w:rtl/>
              </w:rPr>
              <w:t>קליטת דפי בנק להתאמות:</w:t>
            </w:r>
          </w:p>
          <w:p w14:paraId="64191EBF" w14:textId="77777777" w:rsidR="00762CFC" w:rsidRPr="00A64647" w:rsidRDefault="00762CFC" w:rsidP="0055686B">
            <w:pPr>
              <w:rPr>
                <w:rtl/>
              </w:rPr>
            </w:pPr>
            <w:r w:rsidRPr="00A64647">
              <w:rPr>
                <w:rtl/>
              </w:rPr>
              <w:t xml:space="preserve">המערכת תכיל ממשקים לקליטה אוטומטית של דפי בנק בשקלים מקבצי </w:t>
            </w:r>
            <w:r w:rsidRPr="00A64647">
              <w:t>ASCII</w:t>
            </w:r>
            <w:r w:rsidRPr="00A64647">
              <w:rPr>
                <w:rtl/>
              </w:rPr>
              <w:t xml:space="preserve"> במבנה הסטנדרטי של </w:t>
            </w:r>
            <w:r w:rsidRPr="00A64647">
              <w:rPr>
                <w:rFonts w:hint="cs"/>
                <w:rtl/>
              </w:rPr>
              <w:t>כל</w:t>
            </w:r>
            <w:r w:rsidRPr="00A64647">
              <w:rPr>
                <w:rtl/>
              </w:rPr>
              <w:t xml:space="preserve"> הבנקים, כולל </w:t>
            </w:r>
          </w:p>
          <w:p w14:paraId="32BD6539" w14:textId="77777777" w:rsidR="00762CFC" w:rsidRPr="00A64647" w:rsidRDefault="00762CFC" w:rsidP="0055686B">
            <w:pPr>
              <w:rPr>
                <w:rtl/>
              </w:rPr>
            </w:pPr>
            <w:r w:rsidRPr="00A64647">
              <w:rPr>
                <w:rtl/>
              </w:rPr>
              <w:t xml:space="preserve">ממשק לקליטת דפי בנק של בזק זהב. </w:t>
            </w:r>
          </w:p>
          <w:p w14:paraId="26E0FB66" w14:textId="77777777" w:rsidR="00762CFC" w:rsidRPr="00A64647" w:rsidRDefault="00762CFC" w:rsidP="0055686B">
            <w:pPr>
              <w:rPr>
                <w:rtl/>
              </w:rPr>
            </w:pPr>
            <w:r w:rsidRPr="00A64647">
              <w:rPr>
                <w:rtl/>
              </w:rPr>
              <w:t>באופן דומה תכיל המערכת מנגנון קליטת קבצי חברות אשראי, מס"ב ובנק הדואר למערכת.</w:t>
            </w:r>
          </w:p>
          <w:p w14:paraId="20193AAB" w14:textId="77777777" w:rsidR="00762CFC" w:rsidRPr="00A64647" w:rsidRDefault="00762CFC" w:rsidP="0055686B">
            <w:pPr>
              <w:rPr>
                <w:rtl/>
              </w:rPr>
            </w:pPr>
            <w:r w:rsidRPr="00A64647">
              <w:rPr>
                <w:rtl/>
              </w:rPr>
              <w:t>בקליטת דפי חברת אשראי ניתן לציין אחוז עמלה אותו גובה חברת האשראי ברמת הסרט או כפרמטר כללי ברמת חברת אשראי.</w:t>
            </w:r>
          </w:p>
        </w:tc>
      </w:tr>
      <w:tr w:rsidR="00762CFC" w:rsidRPr="00A64647" w14:paraId="254E9845" w14:textId="77777777" w:rsidTr="0055686B">
        <w:tc>
          <w:tcPr>
            <w:tcW w:w="1256" w:type="dxa"/>
          </w:tcPr>
          <w:p w14:paraId="44C2B092" w14:textId="30A62CE6" w:rsidR="00762CFC" w:rsidRPr="00A64647" w:rsidRDefault="00762CFC" w:rsidP="0055686B">
            <w:r>
              <w:t>Fi1</w:t>
            </w:r>
            <w:r w:rsidRPr="007B0B50">
              <w:t>.01.310</w:t>
            </w:r>
          </w:p>
        </w:tc>
        <w:tc>
          <w:tcPr>
            <w:tcW w:w="9127" w:type="dxa"/>
          </w:tcPr>
          <w:p w14:paraId="7BFC9E37" w14:textId="77777777" w:rsidR="00762CFC" w:rsidRPr="00A64647" w:rsidRDefault="00762CFC" w:rsidP="0055686B">
            <w:pPr>
              <w:rPr>
                <w:rtl/>
              </w:rPr>
            </w:pPr>
            <w:r w:rsidRPr="00A64647">
              <w:rPr>
                <w:rFonts w:hint="cs"/>
                <w:rtl/>
              </w:rPr>
              <w:t>המערכת תאפשר הפקדה / משיכת פיקדונו</w:t>
            </w:r>
            <w:r w:rsidRPr="00A64647">
              <w:rPr>
                <w:rFonts w:hint="eastAsia"/>
                <w:rtl/>
              </w:rPr>
              <w:t>ת</w:t>
            </w:r>
            <w:r w:rsidRPr="00A64647">
              <w:rPr>
                <w:rFonts w:hint="cs"/>
                <w:rtl/>
              </w:rPr>
              <w:t xml:space="preserve"> אוטומטית. </w:t>
            </w:r>
          </w:p>
        </w:tc>
      </w:tr>
      <w:tr w:rsidR="00762CFC" w:rsidRPr="00A64647" w14:paraId="7B525846" w14:textId="77777777" w:rsidTr="0055686B">
        <w:tc>
          <w:tcPr>
            <w:tcW w:w="1256" w:type="dxa"/>
            <w:shd w:val="clear" w:color="auto" w:fill="D9D9D9" w:themeFill="background1" w:themeFillShade="D9"/>
          </w:tcPr>
          <w:p w14:paraId="5334654F" w14:textId="3369EE58" w:rsidR="00762CFC" w:rsidRPr="00A64647" w:rsidRDefault="00762CFC" w:rsidP="0055686B">
            <w:r>
              <w:t>Fi1</w:t>
            </w:r>
            <w:r w:rsidRPr="00666270">
              <w:t>.02.000</w:t>
            </w:r>
          </w:p>
        </w:tc>
        <w:tc>
          <w:tcPr>
            <w:tcW w:w="9127" w:type="dxa"/>
            <w:shd w:val="clear" w:color="auto" w:fill="D9D9D9" w:themeFill="background1" w:themeFillShade="D9"/>
          </w:tcPr>
          <w:p w14:paraId="1C1F642A" w14:textId="77777777" w:rsidR="00762CFC" w:rsidRPr="00A64647" w:rsidRDefault="00762CFC" w:rsidP="0055686B">
            <w:pPr>
              <w:rPr>
                <w:rtl/>
              </w:rPr>
            </w:pPr>
            <w:r w:rsidRPr="00A64647">
              <w:rPr>
                <w:rFonts w:hint="cs"/>
                <w:rtl/>
              </w:rPr>
              <w:t xml:space="preserve">מודול </w:t>
            </w:r>
            <w:r w:rsidRPr="00A64647">
              <w:rPr>
                <w:rtl/>
              </w:rPr>
              <w:t>תזרים מזומנים:</w:t>
            </w:r>
          </w:p>
        </w:tc>
      </w:tr>
      <w:tr w:rsidR="00762CFC" w:rsidRPr="00A64647" w14:paraId="046EE848" w14:textId="77777777" w:rsidTr="0055686B">
        <w:tc>
          <w:tcPr>
            <w:tcW w:w="1256" w:type="dxa"/>
          </w:tcPr>
          <w:p w14:paraId="21117E67" w14:textId="724CA2BC" w:rsidR="00762CFC" w:rsidRPr="00A64647" w:rsidRDefault="00762CFC" w:rsidP="0055686B">
            <w:pPr>
              <w:rPr>
                <w:rtl/>
              </w:rPr>
            </w:pPr>
            <w:r>
              <w:t>Fi1</w:t>
            </w:r>
            <w:r w:rsidRPr="00666270">
              <w:t>.02.010</w:t>
            </w:r>
          </w:p>
        </w:tc>
        <w:tc>
          <w:tcPr>
            <w:tcW w:w="9127" w:type="dxa"/>
          </w:tcPr>
          <w:p w14:paraId="372AEA65" w14:textId="77777777" w:rsidR="00762CFC" w:rsidRPr="00A64647" w:rsidRDefault="00762CFC" w:rsidP="0055686B">
            <w:pPr>
              <w:rPr>
                <w:rtl/>
              </w:rPr>
            </w:pPr>
            <w:r w:rsidRPr="00A64647">
              <w:rPr>
                <w:rtl/>
              </w:rPr>
              <w:t>המערכת תאפשר חישוב תזרים מזומנים ליום על פי נתוני הכרטסות הרלוונטיות (כרטסות תקבולים, תשלומים, בנקים וכיו"ב)</w:t>
            </w:r>
          </w:p>
        </w:tc>
      </w:tr>
      <w:tr w:rsidR="00762CFC" w:rsidRPr="00A64647" w14:paraId="78BF0B9A" w14:textId="77777777" w:rsidTr="0055686B">
        <w:tc>
          <w:tcPr>
            <w:tcW w:w="1256" w:type="dxa"/>
          </w:tcPr>
          <w:p w14:paraId="2DD1BF7D" w14:textId="45008992" w:rsidR="00762CFC" w:rsidRPr="00A64647" w:rsidRDefault="00762CFC" w:rsidP="0055686B">
            <w:r>
              <w:t>Fi1</w:t>
            </w:r>
            <w:r w:rsidRPr="00666270">
              <w:t>.02.020</w:t>
            </w:r>
          </w:p>
        </w:tc>
        <w:tc>
          <w:tcPr>
            <w:tcW w:w="9127" w:type="dxa"/>
          </w:tcPr>
          <w:p w14:paraId="62ABF420" w14:textId="77777777" w:rsidR="00762CFC" w:rsidRPr="00A64647" w:rsidRDefault="00762CFC" w:rsidP="0055686B">
            <w:r w:rsidRPr="00A64647">
              <w:rPr>
                <w:rFonts w:hint="cs"/>
                <w:rtl/>
              </w:rPr>
              <w:t>דרישות מרכזיות:</w:t>
            </w:r>
          </w:p>
          <w:p w14:paraId="79C16808" w14:textId="77777777" w:rsidR="00762CFC" w:rsidRPr="00A64647" w:rsidRDefault="00762CFC" w:rsidP="0055686B">
            <w:r w:rsidRPr="00A64647">
              <w:rPr>
                <w:rtl/>
              </w:rPr>
              <w:t>הצגת התזרים על גבי מערכת רב-ממדית המאפשרת מגוון ניתוחים ודוחות</w:t>
            </w:r>
          </w:p>
          <w:p w14:paraId="0BC0F724" w14:textId="77777777" w:rsidR="00762CFC" w:rsidRPr="00A64647" w:rsidRDefault="00762CFC" w:rsidP="0055686B">
            <w:pPr>
              <w:rPr>
                <w:rtl/>
              </w:rPr>
            </w:pPr>
            <w:r w:rsidRPr="00A64647">
              <w:rPr>
                <w:rtl/>
              </w:rPr>
              <w:t>הגדרת סביבת ניתוח, תחקור וסימולציה ייעודית מותאמת לכל מרכיבי התזרים (הלוואות, הכנסות לפי סוגים, השקעות, מזומנים וכ</w:t>
            </w:r>
            <w:r w:rsidRPr="00A64647">
              <w:rPr>
                <w:rFonts w:hint="cs"/>
                <w:rtl/>
              </w:rPr>
              <w:t>ו')</w:t>
            </w:r>
          </w:p>
          <w:p w14:paraId="04D5D9DA" w14:textId="77777777" w:rsidR="00762CFC" w:rsidRPr="00A64647" w:rsidRDefault="00762CFC" w:rsidP="0055686B">
            <w:r w:rsidRPr="00A64647">
              <w:rPr>
                <w:rtl/>
              </w:rPr>
              <w:t>גמישות מרבית בשינוי/הוספת מרכיבי תזרים באמצעות מנוע חוקים מתקדם וגמיש</w:t>
            </w:r>
          </w:p>
          <w:p w14:paraId="1B133566" w14:textId="77777777" w:rsidR="00762CFC" w:rsidRPr="00A64647" w:rsidRDefault="00762CFC" w:rsidP="0055686B">
            <w:r w:rsidRPr="00A64647">
              <w:rPr>
                <w:rFonts w:hint="cs"/>
                <w:rtl/>
              </w:rPr>
              <w:t xml:space="preserve">ייצוא </w:t>
            </w:r>
            <w:r w:rsidRPr="00A64647">
              <w:rPr>
                <w:rtl/>
              </w:rPr>
              <w:t xml:space="preserve">מכלול הנתונים והדוחות </w:t>
            </w:r>
            <w:r w:rsidRPr="00A64647">
              <w:rPr>
                <w:rFonts w:hint="cs"/>
                <w:rtl/>
              </w:rPr>
              <w:t xml:space="preserve">לאקסל </w:t>
            </w:r>
            <w:r w:rsidRPr="00A64647">
              <w:rPr>
                <w:rtl/>
              </w:rPr>
              <w:t>בצורה דינאמית</w:t>
            </w:r>
          </w:p>
          <w:p w14:paraId="4AF43C2E" w14:textId="77777777" w:rsidR="00762CFC" w:rsidRPr="00A64647" w:rsidRDefault="00762CFC" w:rsidP="0055686B">
            <w:r w:rsidRPr="00A64647">
              <w:rPr>
                <w:rtl/>
              </w:rPr>
              <w:t>יכולות בניית תזרים מתקדמות הכוללות : גרסאות, סימולציות, לוגיקות עסקיות</w:t>
            </w:r>
            <w:r w:rsidRPr="00A64647">
              <w:t>.</w:t>
            </w:r>
          </w:p>
          <w:p w14:paraId="16B59E69" w14:textId="77777777" w:rsidR="00762CFC" w:rsidRPr="00A64647" w:rsidRDefault="00762CFC" w:rsidP="0055686B">
            <w:r w:rsidRPr="00A64647">
              <w:rPr>
                <w:rtl/>
              </w:rPr>
              <w:t>מערך תשתית מובנה הכולל טיפול בהרשאות, ניהול משתמשים אינטגרציה למערכות מקור</w:t>
            </w:r>
            <w:r w:rsidRPr="00A64647">
              <w:t>.</w:t>
            </w:r>
          </w:p>
          <w:p w14:paraId="508AD29F" w14:textId="5CB1610D" w:rsidR="00762CFC" w:rsidRPr="00A64647" w:rsidRDefault="00762CFC" w:rsidP="0055686B">
            <w:pPr>
              <w:rPr>
                <w:rtl/>
              </w:rPr>
            </w:pPr>
            <w:r w:rsidRPr="00A64647">
              <w:rPr>
                <w:rtl/>
              </w:rPr>
              <w:t xml:space="preserve">הפתרון מותאם לניהול תזרימי </w:t>
            </w:r>
            <w:r w:rsidRPr="00A64647">
              <w:rPr>
                <w:rFonts w:hint="cs"/>
                <w:rtl/>
              </w:rPr>
              <w:t>כלל</w:t>
            </w:r>
            <w:r>
              <w:rPr>
                <w:rFonts w:hint="cs"/>
                <w:rtl/>
              </w:rPr>
              <w:t>י</w:t>
            </w:r>
            <w:r w:rsidRPr="00A64647">
              <w:rPr>
                <w:rtl/>
              </w:rPr>
              <w:t xml:space="preserve">, </w:t>
            </w:r>
            <w:r w:rsidRPr="00A64647">
              <w:rPr>
                <w:rFonts w:hint="cs"/>
                <w:rtl/>
              </w:rPr>
              <w:t>אגפי, יחידות סמך</w:t>
            </w:r>
            <w:r w:rsidR="0062218F">
              <w:rPr>
                <w:rFonts w:hint="cs"/>
                <w:rtl/>
              </w:rPr>
              <w:t xml:space="preserve"> וכו'</w:t>
            </w:r>
            <w:r w:rsidRPr="00A64647">
              <w:rPr>
                <w:rFonts w:hint="cs"/>
                <w:rtl/>
              </w:rPr>
              <w:t>.</w:t>
            </w:r>
          </w:p>
        </w:tc>
      </w:tr>
      <w:tr w:rsidR="00762CFC" w:rsidRPr="00A64647" w14:paraId="4E9C5ECC" w14:textId="77777777" w:rsidTr="0055686B">
        <w:tc>
          <w:tcPr>
            <w:tcW w:w="1256" w:type="dxa"/>
          </w:tcPr>
          <w:p w14:paraId="542D1E16" w14:textId="6A4BBD1A" w:rsidR="00762CFC" w:rsidRPr="00A64647" w:rsidRDefault="00762CFC" w:rsidP="0055686B">
            <w:r>
              <w:t>Fi1</w:t>
            </w:r>
            <w:r w:rsidRPr="00666270">
              <w:t>.02.030</w:t>
            </w:r>
          </w:p>
        </w:tc>
        <w:tc>
          <w:tcPr>
            <w:tcW w:w="9127" w:type="dxa"/>
          </w:tcPr>
          <w:p w14:paraId="61E817AB" w14:textId="77777777" w:rsidR="00762CFC" w:rsidRPr="00A64647" w:rsidRDefault="00762CFC" w:rsidP="0055686B">
            <w:pPr>
              <w:rPr>
                <w:rtl/>
              </w:rPr>
            </w:pPr>
            <w:r w:rsidRPr="00A64647">
              <w:rPr>
                <w:rtl/>
              </w:rPr>
              <w:t xml:space="preserve">מערך התזרים </w:t>
            </w:r>
            <w:r w:rsidRPr="00A64647">
              <w:rPr>
                <w:rFonts w:hint="cs"/>
                <w:rtl/>
              </w:rPr>
              <w:t>ייבנה</w:t>
            </w:r>
            <w:r w:rsidRPr="00A64647">
              <w:rPr>
                <w:rtl/>
              </w:rPr>
              <w:t xml:space="preserve"> ברמת יחידה עסקית ומורכב ממגוון תחומי פעילות (תקבולים/תשלומים) שונים </w:t>
            </w:r>
            <w:r w:rsidRPr="00A64647">
              <w:rPr>
                <w:rFonts w:hint="cs"/>
                <w:rtl/>
              </w:rPr>
              <w:t>בעל</w:t>
            </w:r>
            <w:r w:rsidRPr="00A64647">
              <w:rPr>
                <w:rtl/>
              </w:rPr>
              <w:t xml:space="preserve"> רמות ניתוח וסימולציה משתנות. </w:t>
            </w:r>
          </w:p>
          <w:p w14:paraId="1FE0E79F" w14:textId="77777777" w:rsidR="00762CFC" w:rsidRPr="00A64647" w:rsidRDefault="00762CFC" w:rsidP="0055686B">
            <w:pPr>
              <w:rPr>
                <w:rtl/>
              </w:rPr>
            </w:pPr>
            <w:r w:rsidRPr="00A64647">
              <w:rPr>
                <w:rtl/>
              </w:rPr>
              <w:t xml:space="preserve">לכל תחום פעילות (כגון הכנסות, ספקים, השקעות וכד') </w:t>
            </w:r>
            <w:r w:rsidRPr="00A64647">
              <w:rPr>
                <w:rFonts w:hint="cs"/>
                <w:rtl/>
              </w:rPr>
              <w:t xml:space="preserve">תהיינה </w:t>
            </w:r>
            <w:r w:rsidRPr="00A64647">
              <w:rPr>
                <w:rtl/>
              </w:rPr>
              <w:t xml:space="preserve">יכולות ניתוח ומגוון לוגיקות עסקיות. </w:t>
            </w:r>
          </w:p>
          <w:p w14:paraId="122272D7" w14:textId="77777777" w:rsidR="00762CFC" w:rsidRPr="00A64647" w:rsidRDefault="00762CFC" w:rsidP="0055686B">
            <w:pPr>
              <w:rPr>
                <w:rtl/>
              </w:rPr>
            </w:pPr>
            <w:r w:rsidRPr="00A64647">
              <w:rPr>
                <w:rFonts w:hint="cs"/>
                <w:rtl/>
              </w:rPr>
              <w:t>המודול</w:t>
            </w:r>
            <w:r w:rsidRPr="00A64647">
              <w:rPr>
                <w:rtl/>
              </w:rPr>
              <w:t xml:space="preserve"> תומך בהקלדת נתונים ישירות למערכת </w:t>
            </w:r>
            <w:r w:rsidRPr="00A64647">
              <w:rPr>
                <w:rFonts w:hint="cs"/>
                <w:rtl/>
              </w:rPr>
              <w:t xml:space="preserve">כגון יבוא מאקסל </w:t>
            </w:r>
            <w:r w:rsidRPr="00A64647">
              <w:rPr>
                <w:rtl/>
              </w:rPr>
              <w:t>ומגוון חישובים תוצאתיים</w:t>
            </w:r>
            <w:r w:rsidRPr="00A64647">
              <w:t xml:space="preserve"> ON-LINE </w:t>
            </w:r>
            <w:r w:rsidRPr="00A64647">
              <w:rPr>
                <w:rtl/>
              </w:rPr>
              <w:t>כגון רמות ודאות שונות, שערי חליפין וכו'.</w:t>
            </w:r>
          </w:p>
        </w:tc>
      </w:tr>
      <w:tr w:rsidR="00762CFC" w:rsidRPr="00A64647" w14:paraId="3401C6CC" w14:textId="77777777" w:rsidTr="0055686B">
        <w:trPr>
          <w:trHeight w:val="916"/>
        </w:trPr>
        <w:tc>
          <w:tcPr>
            <w:tcW w:w="1256" w:type="dxa"/>
            <w:tcBorders>
              <w:bottom w:val="single" w:sz="4" w:space="0" w:color="auto"/>
            </w:tcBorders>
          </w:tcPr>
          <w:p w14:paraId="5FED96E4" w14:textId="52A6A63D" w:rsidR="00762CFC" w:rsidRPr="00A64647" w:rsidRDefault="00762CFC" w:rsidP="0055686B">
            <w:r>
              <w:t>Fi1</w:t>
            </w:r>
            <w:r w:rsidRPr="00666270">
              <w:t>.02.040</w:t>
            </w:r>
          </w:p>
        </w:tc>
        <w:tc>
          <w:tcPr>
            <w:tcW w:w="9127" w:type="dxa"/>
            <w:tcBorders>
              <w:bottom w:val="single" w:sz="4" w:space="0" w:color="auto"/>
            </w:tcBorders>
          </w:tcPr>
          <w:p w14:paraId="38C2A06A" w14:textId="77777777" w:rsidR="00762CFC" w:rsidRPr="00A64647" w:rsidRDefault="00762CFC" w:rsidP="0055686B">
            <w:pPr>
              <w:rPr>
                <w:rtl/>
              </w:rPr>
            </w:pPr>
            <w:r w:rsidRPr="00A64647">
              <w:rPr>
                <w:rtl/>
              </w:rPr>
              <w:t>דוחות כספיים נדרשים -</w:t>
            </w:r>
            <w:r w:rsidRPr="00A64647">
              <w:rPr>
                <w:rFonts w:hint="cs"/>
                <w:rtl/>
              </w:rPr>
              <w:t>שיגור דוחות למורשים בלבד</w:t>
            </w:r>
          </w:p>
          <w:p w14:paraId="1D90D874" w14:textId="77777777" w:rsidR="00762CFC" w:rsidRPr="00A64647" w:rsidRDefault="00762CFC" w:rsidP="0055686B">
            <w:pPr>
              <w:rPr>
                <w:rtl/>
              </w:rPr>
            </w:pPr>
            <w:r w:rsidRPr="00A64647">
              <w:rPr>
                <w:rFonts w:hint="cs"/>
                <w:rtl/>
              </w:rPr>
              <w:t>כרטסות:</w:t>
            </w:r>
          </w:p>
          <w:p w14:paraId="58CC9ABA" w14:textId="77777777" w:rsidR="00762CFC" w:rsidRPr="00A64647" w:rsidRDefault="00762CFC" w:rsidP="0055686B">
            <w:pPr>
              <w:rPr>
                <w:rtl/>
              </w:rPr>
            </w:pPr>
            <w:r w:rsidRPr="00A64647">
              <w:rPr>
                <w:rtl/>
              </w:rPr>
              <w:t>א.</w:t>
            </w:r>
            <w:r w:rsidRPr="00A64647">
              <w:rPr>
                <w:rFonts w:hint="cs"/>
                <w:rtl/>
              </w:rPr>
              <w:t xml:space="preserve"> </w:t>
            </w:r>
            <w:r w:rsidRPr="00A64647">
              <w:rPr>
                <w:rtl/>
              </w:rPr>
              <w:t>כרטסת (ראשית, לקוחות, ספקים)</w:t>
            </w:r>
          </w:p>
          <w:p w14:paraId="3C58C170" w14:textId="77777777" w:rsidR="00762CFC" w:rsidRPr="00A64647" w:rsidRDefault="00762CFC" w:rsidP="0055686B">
            <w:pPr>
              <w:rPr>
                <w:rtl/>
              </w:rPr>
            </w:pPr>
            <w:r w:rsidRPr="00A64647">
              <w:rPr>
                <w:rtl/>
              </w:rPr>
              <w:t>ב. כרטסת ממודרים</w:t>
            </w:r>
          </w:p>
        </w:tc>
      </w:tr>
      <w:tr w:rsidR="00762CFC" w:rsidRPr="00A64647" w14:paraId="22067BB6" w14:textId="77777777" w:rsidTr="0055686B">
        <w:trPr>
          <w:trHeight w:val="375"/>
        </w:trPr>
        <w:tc>
          <w:tcPr>
            <w:tcW w:w="1256" w:type="dxa"/>
            <w:tcBorders>
              <w:top w:val="single" w:sz="4" w:space="0" w:color="auto"/>
              <w:bottom w:val="single" w:sz="4" w:space="0" w:color="auto"/>
            </w:tcBorders>
          </w:tcPr>
          <w:p w14:paraId="4334432C" w14:textId="7DDC6564" w:rsidR="00762CFC" w:rsidRPr="00A64647" w:rsidRDefault="00762CFC" w:rsidP="0055686B">
            <w:r>
              <w:t>Fi1</w:t>
            </w:r>
            <w:r w:rsidRPr="00666270">
              <w:t>.02.050</w:t>
            </w:r>
          </w:p>
        </w:tc>
        <w:tc>
          <w:tcPr>
            <w:tcW w:w="9127" w:type="dxa"/>
            <w:tcBorders>
              <w:top w:val="single" w:sz="4" w:space="0" w:color="auto"/>
              <w:bottom w:val="single" w:sz="4" w:space="0" w:color="auto"/>
            </w:tcBorders>
          </w:tcPr>
          <w:p w14:paraId="4701B844" w14:textId="77777777" w:rsidR="00762CFC" w:rsidRPr="00A64647" w:rsidRDefault="00762CFC" w:rsidP="0055686B">
            <w:pPr>
              <w:rPr>
                <w:rtl/>
              </w:rPr>
            </w:pPr>
            <w:r w:rsidRPr="00A64647">
              <w:rPr>
                <w:rtl/>
              </w:rPr>
              <w:t>דוחות כספיים נדרשים – תנועות:</w:t>
            </w:r>
          </w:p>
          <w:p w14:paraId="2806D4E8" w14:textId="77777777" w:rsidR="00762CFC" w:rsidRPr="00A64647" w:rsidRDefault="00762CFC" w:rsidP="0055686B">
            <w:pPr>
              <w:rPr>
                <w:rtl/>
              </w:rPr>
            </w:pPr>
            <w:r w:rsidRPr="00A64647">
              <w:rPr>
                <w:rtl/>
              </w:rPr>
              <w:t>א.</w:t>
            </w:r>
            <w:r w:rsidRPr="00A64647">
              <w:rPr>
                <w:rFonts w:hint="cs"/>
                <w:rtl/>
              </w:rPr>
              <w:t xml:space="preserve"> </w:t>
            </w:r>
            <w:r w:rsidRPr="00A64647">
              <w:rPr>
                <w:rtl/>
              </w:rPr>
              <w:t xml:space="preserve">תנועות חשבון לפי מספר </w:t>
            </w:r>
          </w:p>
          <w:p w14:paraId="292297B5" w14:textId="77777777" w:rsidR="00762CFC" w:rsidRPr="00A64647" w:rsidRDefault="00762CFC" w:rsidP="0055686B">
            <w:pPr>
              <w:rPr>
                <w:rtl/>
              </w:rPr>
            </w:pPr>
            <w:r w:rsidRPr="00A64647">
              <w:rPr>
                <w:rtl/>
              </w:rPr>
              <w:t>ב. תנועות לפי תאריך ערך</w:t>
            </w:r>
          </w:p>
          <w:p w14:paraId="2F22C2E9" w14:textId="77777777" w:rsidR="00762CFC" w:rsidRPr="00A64647" w:rsidRDefault="00762CFC" w:rsidP="0055686B">
            <w:pPr>
              <w:rPr>
                <w:rtl/>
              </w:rPr>
            </w:pPr>
            <w:r w:rsidRPr="00A64647">
              <w:rPr>
                <w:rtl/>
              </w:rPr>
              <w:t>ג. תנועות לפי חשבון וחשבון נגדי</w:t>
            </w:r>
          </w:p>
          <w:p w14:paraId="639C3B69" w14:textId="77777777" w:rsidR="00762CFC" w:rsidRPr="00A64647" w:rsidRDefault="00762CFC" w:rsidP="0055686B">
            <w:pPr>
              <w:rPr>
                <w:rtl/>
              </w:rPr>
            </w:pPr>
            <w:r w:rsidRPr="00A64647">
              <w:rPr>
                <w:rtl/>
              </w:rPr>
              <w:t>ד. תנועות לפי חשבון וסוג תנועה</w:t>
            </w:r>
          </w:p>
          <w:p w14:paraId="7BA01205" w14:textId="77777777" w:rsidR="00762CFC" w:rsidRPr="00A64647" w:rsidRDefault="00762CFC" w:rsidP="0055686B">
            <w:pPr>
              <w:rPr>
                <w:rtl/>
              </w:rPr>
            </w:pPr>
            <w:r w:rsidRPr="00A64647">
              <w:rPr>
                <w:rtl/>
              </w:rPr>
              <w:t>ה. תנועות לפי חשבון, סוג וחשבון נגדי</w:t>
            </w:r>
          </w:p>
          <w:p w14:paraId="46E032B7" w14:textId="77777777" w:rsidR="00762CFC" w:rsidRPr="00A64647" w:rsidRDefault="00762CFC" w:rsidP="0055686B">
            <w:pPr>
              <w:rPr>
                <w:rtl/>
              </w:rPr>
            </w:pPr>
            <w:r w:rsidRPr="00A64647">
              <w:rPr>
                <w:rtl/>
              </w:rPr>
              <w:t>ו. תנועות פתוחות לתאריך</w:t>
            </w:r>
          </w:p>
        </w:tc>
      </w:tr>
      <w:tr w:rsidR="00762CFC" w:rsidRPr="00A64647" w14:paraId="03EF07F0" w14:textId="77777777" w:rsidTr="0055686B">
        <w:trPr>
          <w:trHeight w:val="1236"/>
        </w:trPr>
        <w:tc>
          <w:tcPr>
            <w:tcW w:w="1256" w:type="dxa"/>
            <w:tcBorders>
              <w:top w:val="single" w:sz="4" w:space="0" w:color="auto"/>
              <w:bottom w:val="single" w:sz="4" w:space="0" w:color="auto"/>
            </w:tcBorders>
          </w:tcPr>
          <w:p w14:paraId="6DC4B7CD" w14:textId="7FF6C4A6" w:rsidR="00762CFC" w:rsidRPr="00A64647" w:rsidRDefault="00762CFC" w:rsidP="0055686B">
            <w:r>
              <w:t>Fi1</w:t>
            </w:r>
            <w:r w:rsidRPr="00666270">
              <w:t>.02.060</w:t>
            </w:r>
          </w:p>
        </w:tc>
        <w:tc>
          <w:tcPr>
            <w:tcW w:w="9127" w:type="dxa"/>
            <w:tcBorders>
              <w:top w:val="single" w:sz="4" w:space="0" w:color="auto"/>
              <w:bottom w:val="single" w:sz="4" w:space="0" w:color="auto"/>
            </w:tcBorders>
          </w:tcPr>
          <w:p w14:paraId="2ECC26A4" w14:textId="77777777" w:rsidR="00762CFC" w:rsidRPr="00A64647" w:rsidRDefault="00762CFC" w:rsidP="0055686B">
            <w:pPr>
              <w:rPr>
                <w:rtl/>
              </w:rPr>
            </w:pPr>
            <w:r w:rsidRPr="00A64647">
              <w:rPr>
                <w:rtl/>
              </w:rPr>
              <w:t>דוחות כספיים נדרשים -  מאזן:</w:t>
            </w:r>
          </w:p>
          <w:p w14:paraId="68F31C18" w14:textId="77777777" w:rsidR="00762CFC" w:rsidRPr="00A64647" w:rsidRDefault="00762CFC" w:rsidP="0055686B">
            <w:pPr>
              <w:rPr>
                <w:rtl/>
              </w:rPr>
            </w:pPr>
            <w:r w:rsidRPr="00A64647">
              <w:rPr>
                <w:rtl/>
              </w:rPr>
              <w:t>א.</w:t>
            </w:r>
            <w:r w:rsidRPr="00A64647">
              <w:rPr>
                <w:rFonts w:hint="cs"/>
                <w:rtl/>
              </w:rPr>
              <w:t xml:space="preserve"> </w:t>
            </w:r>
            <w:r w:rsidRPr="00A64647">
              <w:rPr>
                <w:rtl/>
              </w:rPr>
              <w:t>מאזן</w:t>
            </w:r>
          </w:p>
          <w:p w14:paraId="5189BF9A" w14:textId="77777777" w:rsidR="00762CFC" w:rsidRPr="00A64647" w:rsidRDefault="00762CFC" w:rsidP="0055686B">
            <w:pPr>
              <w:rPr>
                <w:rtl/>
              </w:rPr>
            </w:pPr>
            <w:r w:rsidRPr="00A64647">
              <w:rPr>
                <w:rtl/>
              </w:rPr>
              <w:t>ב. מאזן ממודד</w:t>
            </w:r>
          </w:p>
          <w:p w14:paraId="2C884C97" w14:textId="77777777" w:rsidR="00762CFC" w:rsidRPr="00A64647" w:rsidRDefault="00762CFC" w:rsidP="0055686B">
            <w:pPr>
              <w:rPr>
                <w:rtl/>
              </w:rPr>
            </w:pPr>
            <w:r w:rsidRPr="00A64647">
              <w:rPr>
                <w:rtl/>
              </w:rPr>
              <w:t>ג. מאזן עם תנועות צפויות</w:t>
            </w:r>
          </w:p>
        </w:tc>
      </w:tr>
      <w:tr w:rsidR="00762CFC" w:rsidRPr="00A64647" w14:paraId="6D25DE55" w14:textId="77777777" w:rsidTr="0055686B">
        <w:trPr>
          <w:trHeight w:val="2723"/>
        </w:trPr>
        <w:tc>
          <w:tcPr>
            <w:tcW w:w="1256" w:type="dxa"/>
            <w:tcBorders>
              <w:top w:val="single" w:sz="4" w:space="0" w:color="auto"/>
              <w:bottom w:val="single" w:sz="4" w:space="0" w:color="auto"/>
            </w:tcBorders>
          </w:tcPr>
          <w:p w14:paraId="041035D1" w14:textId="7A3D74E7" w:rsidR="00762CFC" w:rsidRPr="00A64647" w:rsidRDefault="00762CFC" w:rsidP="0055686B">
            <w:r>
              <w:t>Fi1</w:t>
            </w:r>
            <w:r w:rsidRPr="00666270">
              <w:t>.02.070</w:t>
            </w:r>
          </w:p>
        </w:tc>
        <w:tc>
          <w:tcPr>
            <w:tcW w:w="9127" w:type="dxa"/>
            <w:tcBorders>
              <w:top w:val="single" w:sz="4" w:space="0" w:color="auto"/>
              <w:bottom w:val="single" w:sz="4" w:space="0" w:color="auto"/>
            </w:tcBorders>
          </w:tcPr>
          <w:p w14:paraId="7CED4C2B" w14:textId="77777777" w:rsidR="00762CFC" w:rsidRPr="00A64647" w:rsidRDefault="00762CFC" w:rsidP="0055686B">
            <w:pPr>
              <w:rPr>
                <w:rtl/>
              </w:rPr>
            </w:pPr>
            <w:r w:rsidRPr="00A64647">
              <w:rPr>
                <w:rtl/>
              </w:rPr>
              <w:t>דוחות כספיים נדרשים - רווח והפסד:</w:t>
            </w:r>
          </w:p>
          <w:p w14:paraId="36900522" w14:textId="77777777" w:rsidR="00762CFC" w:rsidRPr="00A64647" w:rsidRDefault="00762CFC" w:rsidP="0055686B">
            <w:pPr>
              <w:rPr>
                <w:rtl/>
              </w:rPr>
            </w:pPr>
            <w:r w:rsidRPr="00A64647">
              <w:rPr>
                <w:rtl/>
              </w:rPr>
              <w:t>א.</w:t>
            </w:r>
            <w:r w:rsidRPr="00A64647">
              <w:rPr>
                <w:rFonts w:hint="cs"/>
                <w:rtl/>
              </w:rPr>
              <w:t xml:space="preserve"> </w:t>
            </w:r>
            <w:r w:rsidRPr="00A64647">
              <w:rPr>
                <w:rtl/>
              </w:rPr>
              <w:t>רווח והפסד</w:t>
            </w:r>
          </w:p>
          <w:p w14:paraId="4E21B866" w14:textId="77777777" w:rsidR="00762CFC" w:rsidRPr="00A64647" w:rsidRDefault="00762CFC" w:rsidP="0055686B">
            <w:pPr>
              <w:rPr>
                <w:rtl/>
              </w:rPr>
            </w:pPr>
            <w:r w:rsidRPr="00A64647">
              <w:rPr>
                <w:rtl/>
              </w:rPr>
              <w:t>ב. רווח והפסד לתקופה</w:t>
            </w:r>
          </w:p>
          <w:p w14:paraId="7EAC1318" w14:textId="77777777" w:rsidR="00762CFC" w:rsidRPr="00A64647" w:rsidRDefault="00762CFC" w:rsidP="0055686B">
            <w:pPr>
              <w:rPr>
                <w:rtl/>
              </w:rPr>
            </w:pPr>
            <w:r w:rsidRPr="00A64647">
              <w:rPr>
                <w:rtl/>
              </w:rPr>
              <w:t>ג. רווח והפסד השוואתי</w:t>
            </w:r>
          </w:p>
          <w:p w14:paraId="2A656B18" w14:textId="77777777" w:rsidR="00762CFC" w:rsidRPr="00A64647" w:rsidRDefault="00762CFC" w:rsidP="0055686B">
            <w:pPr>
              <w:rPr>
                <w:rtl/>
              </w:rPr>
            </w:pPr>
            <w:r w:rsidRPr="00A64647">
              <w:rPr>
                <w:rtl/>
              </w:rPr>
              <w:t>ד. רווח והפסד – טבלה רבעונית</w:t>
            </w:r>
          </w:p>
          <w:p w14:paraId="0FCA3670" w14:textId="77777777" w:rsidR="00762CFC" w:rsidRPr="00A64647" w:rsidRDefault="00762CFC" w:rsidP="0055686B">
            <w:pPr>
              <w:rPr>
                <w:rtl/>
              </w:rPr>
            </w:pPr>
            <w:r w:rsidRPr="00A64647">
              <w:rPr>
                <w:rtl/>
              </w:rPr>
              <w:t>ה. רווח והפסד – טבלה חודשית</w:t>
            </w:r>
          </w:p>
          <w:p w14:paraId="5B971B70" w14:textId="77777777" w:rsidR="00762CFC" w:rsidRPr="00A64647" w:rsidRDefault="00762CFC" w:rsidP="0055686B">
            <w:pPr>
              <w:rPr>
                <w:rtl/>
              </w:rPr>
            </w:pPr>
            <w:r w:rsidRPr="00A64647">
              <w:rPr>
                <w:rtl/>
              </w:rPr>
              <w:t>ו. רווח והפסד מוצמד מדד</w:t>
            </w:r>
          </w:p>
          <w:p w14:paraId="4F046CBB" w14:textId="77777777" w:rsidR="00762CFC" w:rsidRPr="00A64647" w:rsidRDefault="00762CFC" w:rsidP="0055686B">
            <w:pPr>
              <w:rPr>
                <w:rtl/>
              </w:rPr>
            </w:pPr>
            <w:r w:rsidRPr="00A64647">
              <w:rPr>
                <w:rtl/>
              </w:rPr>
              <w:t>ז. רווח והפסד עם תנועות צפויות</w:t>
            </w:r>
          </w:p>
          <w:p w14:paraId="77CC21FD" w14:textId="60A015A0" w:rsidR="00762CFC" w:rsidRPr="00A64647" w:rsidRDefault="00762CFC" w:rsidP="0055686B">
            <w:pPr>
              <w:rPr>
                <w:rtl/>
              </w:rPr>
            </w:pPr>
            <w:r w:rsidRPr="00A64647">
              <w:rPr>
                <w:rFonts w:hint="cs"/>
                <w:rtl/>
              </w:rPr>
              <w:t xml:space="preserve">ח. רווח והפסד </w:t>
            </w:r>
            <w:r w:rsidR="00E72709">
              <w:rPr>
                <w:rFonts w:hint="cs"/>
                <w:rtl/>
              </w:rPr>
              <w:t>תקציב רב שנתי</w:t>
            </w:r>
          </w:p>
          <w:p w14:paraId="6D40E1DD" w14:textId="77777777" w:rsidR="00762CFC" w:rsidRPr="00A64647" w:rsidRDefault="00762CFC" w:rsidP="0055686B">
            <w:pPr>
              <w:rPr>
                <w:rtl/>
              </w:rPr>
            </w:pPr>
            <w:r w:rsidRPr="00A64647">
              <w:rPr>
                <w:rFonts w:hint="cs"/>
                <w:rtl/>
              </w:rPr>
              <w:t>ט. רווח והפסד תקציב רגיל</w:t>
            </w:r>
          </w:p>
        </w:tc>
      </w:tr>
      <w:tr w:rsidR="00762CFC" w:rsidRPr="00A64647" w14:paraId="4D170FE9" w14:textId="77777777" w:rsidTr="0055686B">
        <w:trPr>
          <w:trHeight w:val="3515"/>
        </w:trPr>
        <w:tc>
          <w:tcPr>
            <w:tcW w:w="1256" w:type="dxa"/>
            <w:tcBorders>
              <w:top w:val="single" w:sz="4" w:space="0" w:color="auto"/>
              <w:bottom w:val="single" w:sz="4" w:space="0" w:color="auto"/>
            </w:tcBorders>
          </w:tcPr>
          <w:p w14:paraId="60CF573E" w14:textId="738A7C00" w:rsidR="00762CFC" w:rsidRPr="00A64647" w:rsidRDefault="00762CFC" w:rsidP="0055686B">
            <w:r>
              <w:t>Fi1</w:t>
            </w:r>
            <w:r w:rsidRPr="00666270">
              <w:t>.02.080</w:t>
            </w:r>
          </w:p>
        </w:tc>
        <w:tc>
          <w:tcPr>
            <w:tcW w:w="9127" w:type="dxa"/>
            <w:tcBorders>
              <w:top w:val="single" w:sz="4" w:space="0" w:color="auto"/>
              <w:bottom w:val="single" w:sz="4" w:space="0" w:color="auto"/>
            </w:tcBorders>
          </w:tcPr>
          <w:p w14:paraId="0D52C2D0" w14:textId="77777777" w:rsidR="00762CFC" w:rsidRPr="00A64647" w:rsidRDefault="00762CFC" w:rsidP="0055686B">
            <w:pPr>
              <w:rPr>
                <w:rtl/>
              </w:rPr>
            </w:pPr>
            <w:r w:rsidRPr="00A64647">
              <w:rPr>
                <w:rtl/>
              </w:rPr>
              <w:t>דוחות כספיים נדרשים - מאזן בוחן:</w:t>
            </w:r>
          </w:p>
          <w:p w14:paraId="3B085E82" w14:textId="77777777" w:rsidR="00762CFC" w:rsidRPr="00A64647" w:rsidRDefault="00762CFC" w:rsidP="0055686B">
            <w:pPr>
              <w:rPr>
                <w:rtl/>
              </w:rPr>
            </w:pPr>
            <w:r w:rsidRPr="00A64647">
              <w:rPr>
                <w:rtl/>
              </w:rPr>
              <w:t>א. יתרת חשבונות</w:t>
            </w:r>
          </w:p>
          <w:p w14:paraId="4B1E7CDD" w14:textId="77777777" w:rsidR="00762CFC" w:rsidRPr="00A64647" w:rsidRDefault="00762CFC" w:rsidP="0055686B">
            <w:pPr>
              <w:rPr>
                <w:rtl/>
              </w:rPr>
            </w:pPr>
            <w:r w:rsidRPr="00A64647">
              <w:rPr>
                <w:rtl/>
              </w:rPr>
              <w:t>ב. מאזן בוחן</w:t>
            </w:r>
          </w:p>
          <w:p w14:paraId="6BA909BE" w14:textId="77777777" w:rsidR="00762CFC" w:rsidRPr="00A64647" w:rsidRDefault="00762CFC" w:rsidP="0055686B">
            <w:pPr>
              <w:rPr>
                <w:rtl/>
              </w:rPr>
            </w:pPr>
            <w:r w:rsidRPr="00A64647">
              <w:rPr>
                <w:rtl/>
              </w:rPr>
              <w:t>ג. מאזן בוחן לתקופה</w:t>
            </w:r>
          </w:p>
          <w:p w14:paraId="4EE7A799" w14:textId="77777777" w:rsidR="00762CFC" w:rsidRPr="00A64647" w:rsidRDefault="00762CFC" w:rsidP="0055686B">
            <w:pPr>
              <w:rPr>
                <w:rtl/>
              </w:rPr>
            </w:pPr>
            <w:r w:rsidRPr="00A64647">
              <w:rPr>
                <w:rtl/>
              </w:rPr>
              <w:t>ד. מאזן בוחן משלים</w:t>
            </w:r>
          </w:p>
          <w:p w14:paraId="28156FE0" w14:textId="77777777" w:rsidR="00762CFC" w:rsidRPr="00A64647" w:rsidRDefault="00762CFC" w:rsidP="0055686B">
            <w:pPr>
              <w:rPr>
                <w:rtl/>
              </w:rPr>
            </w:pPr>
            <w:r w:rsidRPr="00A64647">
              <w:rPr>
                <w:rtl/>
              </w:rPr>
              <w:t>ה. מאזן בוחן טבלה רבעונית</w:t>
            </w:r>
          </w:p>
          <w:p w14:paraId="5971AF4D" w14:textId="77777777" w:rsidR="00762CFC" w:rsidRPr="00A64647" w:rsidRDefault="00762CFC" w:rsidP="0055686B">
            <w:pPr>
              <w:rPr>
                <w:rtl/>
              </w:rPr>
            </w:pPr>
            <w:r w:rsidRPr="00A64647">
              <w:rPr>
                <w:rtl/>
              </w:rPr>
              <w:t>ו. מאזן בוחן טבלה חודשית</w:t>
            </w:r>
          </w:p>
          <w:p w14:paraId="795F0F63" w14:textId="77777777" w:rsidR="00762CFC" w:rsidRPr="00A64647" w:rsidRDefault="00762CFC" w:rsidP="0055686B">
            <w:pPr>
              <w:rPr>
                <w:rtl/>
              </w:rPr>
            </w:pPr>
            <w:r w:rsidRPr="00A64647">
              <w:rPr>
                <w:rtl/>
              </w:rPr>
              <w:t>ז. מאזן בוחן מוצמד מדד</w:t>
            </w:r>
          </w:p>
          <w:p w14:paraId="4EDE30D1" w14:textId="77777777" w:rsidR="00762CFC" w:rsidRPr="00A64647" w:rsidRDefault="00762CFC" w:rsidP="0055686B">
            <w:pPr>
              <w:rPr>
                <w:rtl/>
              </w:rPr>
            </w:pPr>
            <w:r w:rsidRPr="00A64647">
              <w:rPr>
                <w:rtl/>
              </w:rPr>
              <w:t>ח. מאזן בוחן עם תנועות צפויות</w:t>
            </w:r>
          </w:p>
          <w:p w14:paraId="3D039279" w14:textId="77777777" w:rsidR="00762CFC" w:rsidRPr="00A64647" w:rsidRDefault="00762CFC" w:rsidP="0055686B">
            <w:pPr>
              <w:rPr>
                <w:rtl/>
              </w:rPr>
            </w:pPr>
            <w:r w:rsidRPr="00A64647">
              <w:rPr>
                <w:rtl/>
              </w:rPr>
              <w:t>ט. יתרות פתיחה של חשבונות</w:t>
            </w:r>
          </w:p>
        </w:tc>
      </w:tr>
      <w:tr w:rsidR="00762CFC" w:rsidRPr="00A64647" w14:paraId="4ABCBDC7" w14:textId="77777777" w:rsidTr="0055686B">
        <w:trPr>
          <w:trHeight w:val="179"/>
        </w:trPr>
        <w:tc>
          <w:tcPr>
            <w:tcW w:w="1256" w:type="dxa"/>
            <w:tcBorders>
              <w:top w:val="single" w:sz="4" w:space="0" w:color="auto"/>
              <w:bottom w:val="single" w:sz="4" w:space="0" w:color="auto"/>
            </w:tcBorders>
          </w:tcPr>
          <w:p w14:paraId="08CA4353" w14:textId="552C2330" w:rsidR="00762CFC" w:rsidRPr="00A64647" w:rsidRDefault="00762CFC" w:rsidP="0055686B">
            <w:r>
              <w:t>Fi1</w:t>
            </w:r>
            <w:r w:rsidRPr="00666270">
              <w:t>.02.090</w:t>
            </w:r>
          </w:p>
        </w:tc>
        <w:tc>
          <w:tcPr>
            <w:tcW w:w="9127" w:type="dxa"/>
            <w:tcBorders>
              <w:top w:val="single" w:sz="4" w:space="0" w:color="auto"/>
              <w:bottom w:val="single" w:sz="4" w:space="0" w:color="auto"/>
            </w:tcBorders>
          </w:tcPr>
          <w:p w14:paraId="52858D49" w14:textId="77777777" w:rsidR="00762CFC" w:rsidRPr="00A64647" w:rsidRDefault="00762CFC" w:rsidP="0055686B">
            <w:pPr>
              <w:rPr>
                <w:rtl/>
              </w:rPr>
            </w:pPr>
            <w:r w:rsidRPr="00A64647">
              <w:rPr>
                <w:rtl/>
              </w:rPr>
              <w:t>דוחות מע"מ ומס קניה:</w:t>
            </w:r>
          </w:p>
          <w:p w14:paraId="688A03F5" w14:textId="77777777" w:rsidR="00762CFC" w:rsidRPr="00A64647" w:rsidRDefault="00762CFC" w:rsidP="0055686B">
            <w:pPr>
              <w:rPr>
                <w:rtl/>
              </w:rPr>
            </w:pPr>
            <w:r w:rsidRPr="00A64647">
              <w:rPr>
                <w:rtl/>
              </w:rPr>
              <w:t>א. מע"מ</w:t>
            </w:r>
          </w:p>
          <w:p w14:paraId="11C6B110" w14:textId="77777777" w:rsidR="00762CFC" w:rsidRPr="00A64647" w:rsidRDefault="00762CFC" w:rsidP="0055686B">
            <w:pPr>
              <w:rPr>
                <w:rtl/>
              </w:rPr>
            </w:pPr>
            <w:r w:rsidRPr="00A64647">
              <w:rPr>
                <w:rtl/>
              </w:rPr>
              <w:t>ב. סכומים להעברה למע"מ חו"ז</w:t>
            </w:r>
          </w:p>
          <w:p w14:paraId="0E836B3D" w14:textId="77777777" w:rsidR="00762CFC" w:rsidRPr="00A64647" w:rsidRDefault="00762CFC" w:rsidP="0055686B">
            <w:pPr>
              <w:rPr>
                <w:rtl/>
              </w:rPr>
            </w:pPr>
            <w:r w:rsidRPr="00A64647">
              <w:rPr>
                <w:rtl/>
              </w:rPr>
              <w:t>ג. מע"מ עסקאות – דו"ח בקרה</w:t>
            </w:r>
          </w:p>
          <w:p w14:paraId="62B5AE04" w14:textId="77777777" w:rsidR="00762CFC" w:rsidRPr="00A64647" w:rsidRDefault="00762CFC" w:rsidP="0055686B">
            <w:pPr>
              <w:rPr>
                <w:rtl/>
              </w:rPr>
            </w:pPr>
            <w:r w:rsidRPr="00A64647">
              <w:rPr>
                <w:rtl/>
              </w:rPr>
              <w:t>ד. מע"מ תשומות – דו"ח בקרה</w:t>
            </w:r>
          </w:p>
          <w:p w14:paraId="6EE1CBC2" w14:textId="77777777" w:rsidR="00762CFC" w:rsidRPr="00A64647" w:rsidRDefault="00762CFC" w:rsidP="0055686B">
            <w:pPr>
              <w:rPr>
                <w:rtl/>
              </w:rPr>
            </w:pPr>
            <w:r w:rsidRPr="00A64647">
              <w:rPr>
                <w:rtl/>
              </w:rPr>
              <w:t>ה. מע"מ לפי כרטיסים</w:t>
            </w:r>
          </w:p>
          <w:p w14:paraId="6752B86D" w14:textId="77777777" w:rsidR="00762CFC" w:rsidRPr="00A64647" w:rsidRDefault="00762CFC" w:rsidP="0055686B">
            <w:pPr>
              <w:rPr>
                <w:rtl/>
              </w:rPr>
            </w:pPr>
            <w:r w:rsidRPr="00A64647">
              <w:rPr>
                <w:rtl/>
              </w:rPr>
              <w:t>ו. דוח מע"מ מקוון (עסקאות ותשומות 874)</w:t>
            </w:r>
          </w:p>
          <w:p w14:paraId="6B7A1D9D" w14:textId="77777777" w:rsidR="00762CFC" w:rsidRPr="00A64647" w:rsidRDefault="00762CFC" w:rsidP="0055686B">
            <w:pPr>
              <w:rPr>
                <w:rtl/>
              </w:rPr>
            </w:pPr>
            <w:r w:rsidRPr="00A64647">
              <w:rPr>
                <w:rtl/>
              </w:rPr>
              <w:t>ז. בקרת מע"מ</w:t>
            </w:r>
          </w:p>
          <w:p w14:paraId="46CEFF14" w14:textId="77777777" w:rsidR="00762CFC" w:rsidRPr="00A64647" w:rsidRDefault="00762CFC" w:rsidP="0055686B">
            <w:pPr>
              <w:rPr>
                <w:rtl/>
              </w:rPr>
            </w:pPr>
            <w:r w:rsidRPr="00A64647">
              <w:rPr>
                <w:rtl/>
              </w:rPr>
              <w:t>ח. ממשק לדו"ח תקופתי עבור מע"מ</w:t>
            </w:r>
          </w:p>
          <w:p w14:paraId="0E1C839A" w14:textId="77777777" w:rsidR="00762CFC" w:rsidRPr="00A64647" w:rsidRDefault="00762CFC" w:rsidP="0055686B">
            <w:pPr>
              <w:rPr>
                <w:rtl/>
              </w:rPr>
            </w:pPr>
            <w:r w:rsidRPr="00A64647">
              <w:rPr>
                <w:rtl/>
              </w:rPr>
              <w:t>ט. ניכוי מס במקור</w:t>
            </w:r>
          </w:p>
          <w:p w14:paraId="76F15C8B" w14:textId="77777777" w:rsidR="00762CFC" w:rsidRPr="00A64647" w:rsidRDefault="00762CFC" w:rsidP="0055686B">
            <w:pPr>
              <w:rPr>
                <w:rtl/>
              </w:rPr>
            </w:pPr>
            <w:r w:rsidRPr="00A64647">
              <w:rPr>
                <w:rtl/>
              </w:rPr>
              <w:t>י. דו"ח שנתי לניכוי במקור</w:t>
            </w:r>
          </w:p>
          <w:p w14:paraId="24784A24" w14:textId="77777777" w:rsidR="00762CFC" w:rsidRPr="00A64647" w:rsidRDefault="00762CFC" w:rsidP="0055686B">
            <w:pPr>
              <w:rPr>
                <w:rtl/>
              </w:rPr>
            </w:pPr>
            <w:r w:rsidRPr="00A64647">
              <w:rPr>
                <w:rtl/>
              </w:rPr>
              <w:t xml:space="preserve">יא. ניכוי מס </w:t>
            </w:r>
            <w:r w:rsidRPr="00A64647">
              <w:rPr>
                <w:rFonts w:hint="cs"/>
                <w:rtl/>
              </w:rPr>
              <w:t xml:space="preserve">ומע"מ </w:t>
            </w:r>
            <w:r w:rsidRPr="00A64647">
              <w:rPr>
                <w:rtl/>
              </w:rPr>
              <w:t xml:space="preserve">במקור (למילוי </w:t>
            </w:r>
            <w:r w:rsidRPr="00A64647">
              <w:rPr>
                <w:rFonts w:hint="cs"/>
                <w:rtl/>
              </w:rPr>
              <w:t>0856</w:t>
            </w:r>
            <w:r w:rsidRPr="00A64647">
              <w:rPr>
                <w:rtl/>
              </w:rPr>
              <w:t xml:space="preserve"> ב')</w:t>
            </w:r>
          </w:p>
          <w:p w14:paraId="35C1147B" w14:textId="77777777" w:rsidR="00762CFC" w:rsidRPr="00A64647" w:rsidRDefault="00762CFC" w:rsidP="0055686B">
            <w:pPr>
              <w:rPr>
                <w:rtl/>
              </w:rPr>
            </w:pPr>
            <w:r w:rsidRPr="00A64647">
              <w:rPr>
                <w:rtl/>
              </w:rPr>
              <w:t>יב. אישור לספק על ניכוי מס במקור</w:t>
            </w:r>
          </w:p>
          <w:p w14:paraId="4B3B7E83" w14:textId="77777777" w:rsidR="00762CFC" w:rsidRPr="00A64647" w:rsidRDefault="00762CFC" w:rsidP="0055686B">
            <w:pPr>
              <w:rPr>
                <w:rtl/>
              </w:rPr>
            </w:pPr>
            <w:r w:rsidRPr="00A64647">
              <w:rPr>
                <w:rtl/>
              </w:rPr>
              <w:t>יג. אישור שנתי לספק על ניכוי מס</w:t>
            </w:r>
          </w:p>
          <w:p w14:paraId="44713A89" w14:textId="77777777" w:rsidR="00762CFC" w:rsidRPr="00A64647" w:rsidRDefault="00762CFC" w:rsidP="0055686B">
            <w:pPr>
              <w:rPr>
                <w:rtl/>
              </w:rPr>
            </w:pPr>
            <w:r w:rsidRPr="00A64647">
              <w:rPr>
                <w:rtl/>
              </w:rPr>
              <w:t>יד. ניכוי במקור - בקרה לפי תשלומים</w:t>
            </w:r>
          </w:p>
          <w:p w14:paraId="46DF7688" w14:textId="77777777" w:rsidR="00762CFC" w:rsidRPr="00A64647" w:rsidRDefault="00762CFC" w:rsidP="0055686B">
            <w:pPr>
              <w:rPr>
                <w:rtl/>
              </w:rPr>
            </w:pPr>
            <w:r w:rsidRPr="00A64647">
              <w:rPr>
                <w:rtl/>
              </w:rPr>
              <w:t>טו. ניכוי מס שנתי- בקרה לפי תשלומים</w:t>
            </w:r>
          </w:p>
          <w:p w14:paraId="05D3144E" w14:textId="77777777" w:rsidR="00762CFC" w:rsidRPr="00A64647" w:rsidRDefault="00762CFC" w:rsidP="0055686B">
            <w:pPr>
              <w:rPr>
                <w:rtl/>
              </w:rPr>
            </w:pPr>
            <w:r w:rsidRPr="00A64647">
              <w:rPr>
                <w:rtl/>
              </w:rPr>
              <w:t>טז. תפוגת תוקף אישור מס במקור</w:t>
            </w:r>
          </w:p>
          <w:p w14:paraId="0DBEA019" w14:textId="77777777" w:rsidR="00762CFC" w:rsidRPr="00A64647" w:rsidRDefault="00762CFC" w:rsidP="0055686B">
            <w:pPr>
              <w:rPr>
                <w:rtl/>
              </w:rPr>
            </w:pPr>
            <w:r w:rsidRPr="00A64647">
              <w:rPr>
                <w:rtl/>
              </w:rPr>
              <w:t>יז. נתונים חסרים לדו"ח ניכוי מס</w:t>
            </w:r>
          </w:p>
          <w:p w14:paraId="6510958E" w14:textId="77777777" w:rsidR="00762CFC" w:rsidRPr="00A64647" w:rsidRDefault="00762CFC" w:rsidP="0055686B">
            <w:pPr>
              <w:rPr>
                <w:rtl/>
              </w:rPr>
            </w:pPr>
            <w:r w:rsidRPr="00A64647">
              <w:rPr>
                <w:rtl/>
              </w:rPr>
              <w:t>יח. הדפסת שובר תשלום מס עפ"י המחזור</w:t>
            </w:r>
          </w:p>
          <w:p w14:paraId="48464473" w14:textId="77777777" w:rsidR="00762CFC" w:rsidRPr="00A64647" w:rsidRDefault="00762CFC" w:rsidP="0055686B">
            <w:pPr>
              <w:rPr>
                <w:rtl/>
              </w:rPr>
            </w:pPr>
            <w:r w:rsidRPr="00A64647">
              <w:rPr>
                <w:rtl/>
              </w:rPr>
              <w:t>יט. בקרת מע"מ התאמות</w:t>
            </w:r>
          </w:p>
        </w:tc>
      </w:tr>
      <w:tr w:rsidR="00762CFC" w:rsidRPr="00A64647" w14:paraId="30A463B6" w14:textId="77777777" w:rsidTr="0055686B">
        <w:trPr>
          <w:trHeight w:val="334"/>
        </w:trPr>
        <w:tc>
          <w:tcPr>
            <w:tcW w:w="1256" w:type="dxa"/>
            <w:tcBorders>
              <w:top w:val="single" w:sz="4" w:space="0" w:color="auto"/>
              <w:bottom w:val="single" w:sz="4" w:space="0" w:color="auto"/>
            </w:tcBorders>
          </w:tcPr>
          <w:p w14:paraId="45C95881" w14:textId="7DCD8BF8" w:rsidR="00762CFC" w:rsidRPr="00A64647" w:rsidRDefault="00762CFC" w:rsidP="0055686B">
            <w:r>
              <w:t>Fi1</w:t>
            </w:r>
            <w:r w:rsidRPr="00666270">
              <w:t>.02.100</w:t>
            </w:r>
          </w:p>
        </w:tc>
        <w:tc>
          <w:tcPr>
            <w:tcW w:w="9127" w:type="dxa"/>
            <w:tcBorders>
              <w:top w:val="single" w:sz="4" w:space="0" w:color="auto"/>
              <w:bottom w:val="single" w:sz="4" w:space="0" w:color="auto"/>
            </w:tcBorders>
          </w:tcPr>
          <w:p w14:paraId="58552534" w14:textId="77777777" w:rsidR="00762CFC" w:rsidRPr="00A64647" w:rsidRDefault="00762CFC" w:rsidP="0055686B">
            <w:r w:rsidRPr="00A64647">
              <w:rPr>
                <w:rtl/>
              </w:rPr>
              <w:t>דוחות תזרים מזומנים</w:t>
            </w:r>
            <w:r w:rsidRPr="00A64647">
              <w:t>:</w:t>
            </w:r>
          </w:p>
          <w:p w14:paraId="55811BA6" w14:textId="77777777" w:rsidR="00762CFC" w:rsidRPr="00A64647" w:rsidRDefault="00762CFC" w:rsidP="0055686B">
            <w:pPr>
              <w:rPr>
                <w:rtl/>
              </w:rPr>
            </w:pPr>
            <w:r w:rsidRPr="00A64647">
              <w:rPr>
                <w:rtl/>
              </w:rPr>
              <w:t>א.</w:t>
            </w:r>
            <w:r w:rsidRPr="00A64647">
              <w:rPr>
                <w:rFonts w:hint="cs"/>
                <w:rtl/>
              </w:rPr>
              <w:t xml:space="preserve"> </w:t>
            </w:r>
            <w:r w:rsidRPr="00A64647">
              <w:rPr>
                <w:rtl/>
              </w:rPr>
              <w:t>תזרים מזומנים</w:t>
            </w:r>
          </w:p>
          <w:p w14:paraId="550E8E63" w14:textId="77777777" w:rsidR="00762CFC" w:rsidRPr="00A64647" w:rsidRDefault="00762CFC" w:rsidP="0055686B">
            <w:r w:rsidRPr="00A64647">
              <w:rPr>
                <w:rtl/>
              </w:rPr>
              <w:t>ב. צפי תזרים לבנקים מפורט (כולל תנועות)</w:t>
            </w:r>
          </w:p>
          <w:p w14:paraId="2A795910" w14:textId="77777777" w:rsidR="00762CFC" w:rsidRPr="00A64647" w:rsidRDefault="00762CFC" w:rsidP="0055686B">
            <w:pPr>
              <w:rPr>
                <w:rtl/>
              </w:rPr>
            </w:pPr>
            <w:r w:rsidRPr="00A64647">
              <w:rPr>
                <w:rtl/>
              </w:rPr>
              <w:t>ג. צפי תזרים מזומנים לתקופה</w:t>
            </w:r>
          </w:p>
          <w:p w14:paraId="0C5A8046" w14:textId="77777777" w:rsidR="00762CFC" w:rsidRPr="00A64647" w:rsidRDefault="00762CFC" w:rsidP="0055686B">
            <w:r w:rsidRPr="00A64647">
              <w:rPr>
                <w:rtl/>
              </w:rPr>
              <w:t>ד. צפי תזרים מזומנים מפורט (כולל תנועות)</w:t>
            </w:r>
          </w:p>
          <w:p w14:paraId="06F7BF85" w14:textId="77777777" w:rsidR="00762CFC" w:rsidRPr="00A64647" w:rsidRDefault="00762CFC" w:rsidP="0055686B">
            <w:pPr>
              <w:rPr>
                <w:rtl/>
              </w:rPr>
            </w:pPr>
            <w:r w:rsidRPr="00A64647">
              <w:rPr>
                <w:rtl/>
              </w:rPr>
              <w:t>ה. צפי תזרים לבנקים בחתך יומי</w:t>
            </w:r>
          </w:p>
          <w:p w14:paraId="697B0CBB" w14:textId="77777777" w:rsidR="00762CFC" w:rsidRPr="00A64647" w:rsidRDefault="00762CFC" w:rsidP="0055686B">
            <w:pPr>
              <w:rPr>
                <w:rtl/>
              </w:rPr>
            </w:pPr>
            <w:r w:rsidRPr="00A64647">
              <w:rPr>
                <w:rtl/>
              </w:rPr>
              <w:t>ו. תנועות צפויות לתזרים מזומנים (עתידיות)</w:t>
            </w:r>
          </w:p>
        </w:tc>
      </w:tr>
      <w:tr w:rsidR="00762CFC" w:rsidRPr="00A64647" w14:paraId="022A128C" w14:textId="77777777" w:rsidTr="0055686B">
        <w:trPr>
          <w:trHeight w:val="334"/>
        </w:trPr>
        <w:tc>
          <w:tcPr>
            <w:tcW w:w="1256" w:type="dxa"/>
            <w:tcBorders>
              <w:top w:val="single" w:sz="4" w:space="0" w:color="auto"/>
              <w:bottom w:val="single" w:sz="4" w:space="0" w:color="auto"/>
            </w:tcBorders>
          </w:tcPr>
          <w:p w14:paraId="2D9207AC" w14:textId="2A0FF477" w:rsidR="00762CFC" w:rsidRPr="00666270" w:rsidRDefault="00762CFC" w:rsidP="0055686B">
            <w:r>
              <w:t>Fi1</w:t>
            </w:r>
            <w:r w:rsidRPr="00666270">
              <w:t>.02.</w:t>
            </w:r>
            <w:r>
              <w:t>110</w:t>
            </w:r>
          </w:p>
        </w:tc>
        <w:tc>
          <w:tcPr>
            <w:tcW w:w="9127" w:type="dxa"/>
            <w:tcBorders>
              <w:top w:val="single" w:sz="4" w:space="0" w:color="auto"/>
              <w:bottom w:val="single" w:sz="4" w:space="0" w:color="auto"/>
            </w:tcBorders>
          </w:tcPr>
          <w:p w14:paraId="563D210F" w14:textId="77777777" w:rsidR="00762CFC" w:rsidRPr="00A64647" w:rsidRDefault="00762CFC" w:rsidP="0055686B">
            <w:pPr>
              <w:rPr>
                <w:rtl/>
              </w:rPr>
            </w:pPr>
            <w:r>
              <w:rPr>
                <w:rFonts w:hint="cs"/>
                <w:rtl/>
              </w:rPr>
              <w:t xml:space="preserve">כל דוח יופק בפורמט </w:t>
            </w:r>
            <w:r>
              <w:rPr>
                <w:rFonts w:hint="cs"/>
              </w:rPr>
              <w:t>PDF</w:t>
            </w:r>
            <w:r>
              <w:t xml:space="preserve"> / E</w:t>
            </w:r>
            <w:r>
              <w:rPr>
                <w:rFonts w:hint="cs"/>
              </w:rPr>
              <w:t>X</w:t>
            </w:r>
            <w:r>
              <w:t>CEL</w:t>
            </w:r>
            <w:r>
              <w:rPr>
                <w:rFonts w:hint="cs"/>
                <w:rtl/>
              </w:rPr>
              <w:t>.</w:t>
            </w:r>
          </w:p>
        </w:tc>
      </w:tr>
      <w:tr w:rsidR="00762CFC" w:rsidRPr="00A64647" w14:paraId="05F2F064" w14:textId="77777777" w:rsidTr="0055686B">
        <w:trPr>
          <w:trHeight w:val="334"/>
        </w:trPr>
        <w:tc>
          <w:tcPr>
            <w:tcW w:w="1256" w:type="dxa"/>
            <w:tcBorders>
              <w:top w:val="single" w:sz="4" w:space="0" w:color="auto"/>
              <w:bottom w:val="single" w:sz="4" w:space="0" w:color="auto"/>
            </w:tcBorders>
          </w:tcPr>
          <w:p w14:paraId="23162D06" w14:textId="57FD0335" w:rsidR="00762CFC" w:rsidRPr="00666270" w:rsidRDefault="00762CFC" w:rsidP="0055686B">
            <w:r>
              <w:t>Fi1</w:t>
            </w:r>
            <w:r w:rsidRPr="00666270">
              <w:t>.02.</w:t>
            </w:r>
            <w:r>
              <w:t>120</w:t>
            </w:r>
          </w:p>
        </w:tc>
        <w:tc>
          <w:tcPr>
            <w:tcW w:w="9127" w:type="dxa"/>
            <w:tcBorders>
              <w:top w:val="single" w:sz="4" w:space="0" w:color="auto"/>
              <w:bottom w:val="single" w:sz="4" w:space="0" w:color="auto"/>
            </w:tcBorders>
          </w:tcPr>
          <w:p w14:paraId="24CA0072" w14:textId="77777777" w:rsidR="00762CFC" w:rsidRDefault="00762CFC" w:rsidP="0055686B">
            <w:pPr>
              <w:rPr>
                <w:rtl/>
              </w:rPr>
            </w:pPr>
            <w:r>
              <w:rPr>
                <w:rFonts w:hint="cs"/>
                <w:rtl/>
              </w:rPr>
              <w:t>תהליך יצירת דוחות כספיים:</w:t>
            </w:r>
          </w:p>
          <w:p w14:paraId="747FE7E8" w14:textId="77777777" w:rsidR="00762CFC" w:rsidRDefault="00762CFC" w:rsidP="0055686B">
            <w:pPr>
              <w:pStyle w:val="ListParagraph"/>
              <w:numPr>
                <w:ilvl w:val="0"/>
                <w:numId w:val="32"/>
              </w:numPr>
              <w:spacing w:after="160" w:line="276" w:lineRule="auto"/>
              <w:jc w:val="left"/>
            </w:pPr>
            <w:r>
              <w:rPr>
                <w:rFonts w:hint="cs"/>
                <w:rtl/>
              </w:rPr>
              <w:t>בחירת מספר נושא: 3, 15, 41, 82, 33</w:t>
            </w:r>
          </w:p>
          <w:p w14:paraId="69F0AEF5" w14:textId="77777777" w:rsidR="00762CFC" w:rsidRDefault="00762CFC" w:rsidP="0055686B">
            <w:pPr>
              <w:pStyle w:val="ListParagraph"/>
              <w:numPr>
                <w:ilvl w:val="0"/>
                <w:numId w:val="32"/>
              </w:numPr>
              <w:spacing w:after="160" w:line="276" w:lineRule="auto"/>
              <w:jc w:val="left"/>
            </w:pPr>
            <w:r>
              <w:rPr>
                <w:rFonts w:hint="cs"/>
                <w:rtl/>
              </w:rPr>
              <w:t>בחירת סוג שרות 1-999</w:t>
            </w:r>
          </w:p>
          <w:p w14:paraId="5174DAA0" w14:textId="31EDCF0F" w:rsidR="00762CFC" w:rsidRDefault="009867E8" w:rsidP="0055686B">
            <w:pPr>
              <w:pStyle w:val="ListParagraph"/>
              <w:numPr>
                <w:ilvl w:val="0"/>
                <w:numId w:val="32"/>
              </w:numPr>
              <w:spacing w:after="160" w:line="276" w:lineRule="auto"/>
              <w:jc w:val="left"/>
            </w:pPr>
            <w:r>
              <w:rPr>
                <w:rFonts w:hint="cs"/>
                <w:rtl/>
              </w:rPr>
              <w:t>לקוח</w:t>
            </w:r>
            <w:r w:rsidR="00762CFC">
              <w:rPr>
                <w:rFonts w:hint="cs"/>
                <w:rtl/>
              </w:rPr>
              <w:t xml:space="preserve"> מ- עד-</w:t>
            </w:r>
          </w:p>
          <w:p w14:paraId="0AF3FC01" w14:textId="77777777" w:rsidR="00762CFC" w:rsidRDefault="00762CFC" w:rsidP="0055686B">
            <w:pPr>
              <w:pStyle w:val="ListParagraph"/>
              <w:numPr>
                <w:ilvl w:val="0"/>
                <w:numId w:val="32"/>
              </w:numPr>
              <w:spacing w:after="160" w:line="276" w:lineRule="auto"/>
              <w:jc w:val="left"/>
            </w:pPr>
            <w:r>
              <w:rPr>
                <w:rFonts w:hint="cs"/>
                <w:rtl/>
              </w:rPr>
              <w:t>תאריך גביה מ- עד-</w:t>
            </w:r>
          </w:p>
          <w:p w14:paraId="4D17579A" w14:textId="77777777" w:rsidR="00762CFC" w:rsidRDefault="00762CFC" w:rsidP="0055686B">
            <w:pPr>
              <w:pStyle w:val="ListParagraph"/>
              <w:numPr>
                <w:ilvl w:val="0"/>
                <w:numId w:val="32"/>
              </w:numPr>
              <w:spacing w:after="160" w:line="276" w:lineRule="auto"/>
              <w:jc w:val="left"/>
            </w:pPr>
            <w:r>
              <w:rPr>
                <w:rFonts w:hint="cs"/>
                <w:rtl/>
              </w:rPr>
              <w:t>שנת כספים.</w:t>
            </w:r>
          </w:p>
          <w:p w14:paraId="1388935A" w14:textId="77777777" w:rsidR="00762CFC" w:rsidRDefault="00762CFC" w:rsidP="0055686B">
            <w:pPr>
              <w:pStyle w:val="ListParagraph"/>
              <w:numPr>
                <w:ilvl w:val="0"/>
                <w:numId w:val="32"/>
              </w:numPr>
              <w:spacing w:after="160" w:line="276" w:lineRule="auto"/>
              <w:jc w:val="left"/>
            </w:pPr>
            <w:r>
              <w:rPr>
                <w:rFonts w:hint="cs"/>
                <w:rtl/>
              </w:rPr>
              <w:t>תאריך מדד.</w:t>
            </w:r>
          </w:p>
          <w:p w14:paraId="7989A674" w14:textId="77777777" w:rsidR="00762CFC" w:rsidRDefault="00762CFC" w:rsidP="0055686B">
            <w:pPr>
              <w:pStyle w:val="ListParagraph"/>
              <w:numPr>
                <w:ilvl w:val="0"/>
                <w:numId w:val="32"/>
              </w:numPr>
              <w:spacing w:after="160" w:line="276" w:lineRule="auto"/>
              <w:jc w:val="left"/>
            </w:pPr>
            <w:r>
              <w:rPr>
                <w:rFonts w:hint="cs"/>
                <w:rtl/>
              </w:rPr>
              <w:t>בחירת סוג הדו"ח:</w:t>
            </w:r>
          </w:p>
          <w:p w14:paraId="30C3AA46" w14:textId="77777777" w:rsidR="00762CFC" w:rsidRDefault="00762CFC" w:rsidP="0055686B">
            <w:pPr>
              <w:pStyle w:val="ListParagraph"/>
              <w:numPr>
                <w:ilvl w:val="0"/>
                <w:numId w:val="33"/>
              </w:numPr>
              <w:spacing w:after="160" w:line="276" w:lineRule="auto"/>
              <w:jc w:val="left"/>
            </w:pPr>
            <w:r>
              <w:rPr>
                <w:rFonts w:hint="cs"/>
                <w:rtl/>
              </w:rPr>
              <w:t>נומינלי</w:t>
            </w:r>
          </w:p>
          <w:p w14:paraId="5D681C44" w14:textId="77777777" w:rsidR="00762CFC" w:rsidRDefault="00762CFC" w:rsidP="0055686B">
            <w:pPr>
              <w:pStyle w:val="ListParagraph"/>
              <w:numPr>
                <w:ilvl w:val="0"/>
                <w:numId w:val="33"/>
              </w:numPr>
              <w:spacing w:after="160" w:line="276" w:lineRule="auto"/>
              <w:jc w:val="left"/>
            </w:pPr>
            <w:r>
              <w:rPr>
                <w:rFonts w:hint="cs"/>
                <w:rtl/>
              </w:rPr>
              <w:t>ריאלי</w:t>
            </w:r>
          </w:p>
          <w:p w14:paraId="7E113890" w14:textId="77777777" w:rsidR="00762CFC" w:rsidRDefault="00762CFC" w:rsidP="0055686B">
            <w:pPr>
              <w:pStyle w:val="ListParagraph"/>
              <w:numPr>
                <w:ilvl w:val="0"/>
                <w:numId w:val="33"/>
              </w:numPr>
              <w:spacing w:after="160" w:line="276" w:lineRule="auto"/>
              <w:jc w:val="left"/>
            </w:pPr>
            <w:r>
              <w:rPr>
                <w:rFonts w:hint="cs"/>
                <w:rtl/>
              </w:rPr>
              <w:t>דוח 942 - מקוצר</w:t>
            </w:r>
          </w:p>
          <w:p w14:paraId="75B3E0AC" w14:textId="77777777" w:rsidR="00762CFC" w:rsidRDefault="00762CFC" w:rsidP="0055686B">
            <w:pPr>
              <w:pStyle w:val="ListParagraph"/>
              <w:numPr>
                <w:ilvl w:val="0"/>
                <w:numId w:val="33"/>
              </w:numPr>
              <w:spacing w:after="160" w:line="276" w:lineRule="auto"/>
              <w:jc w:val="left"/>
            </w:pPr>
            <w:r>
              <w:rPr>
                <w:rFonts w:hint="cs"/>
                <w:rtl/>
              </w:rPr>
              <w:t xml:space="preserve">דוח 949 עפ"י שדה באב </w:t>
            </w:r>
            <w:r>
              <w:rPr>
                <w:rtl/>
              </w:rPr>
              <w:t>–</w:t>
            </w:r>
            <w:r>
              <w:rPr>
                <w:rFonts w:hint="cs"/>
                <w:rtl/>
              </w:rPr>
              <w:t xml:space="preserve"> מפורט</w:t>
            </w:r>
          </w:p>
          <w:p w14:paraId="10BF2A23" w14:textId="77777777" w:rsidR="00762CFC" w:rsidRDefault="00762CFC" w:rsidP="0055686B">
            <w:pPr>
              <w:pStyle w:val="ListParagraph"/>
              <w:numPr>
                <w:ilvl w:val="0"/>
                <w:numId w:val="33"/>
              </w:numPr>
              <w:spacing w:after="160" w:line="276" w:lineRule="auto"/>
              <w:jc w:val="left"/>
            </w:pPr>
            <w:r>
              <w:rPr>
                <w:rFonts w:hint="cs"/>
                <w:rtl/>
              </w:rPr>
              <w:t>תיחום סוגי שרות 942</w:t>
            </w:r>
          </w:p>
          <w:p w14:paraId="10C039BD" w14:textId="54463383" w:rsidR="00762CFC" w:rsidRDefault="00762CFC" w:rsidP="0055686B">
            <w:pPr>
              <w:pStyle w:val="ListParagraph"/>
              <w:numPr>
                <w:ilvl w:val="0"/>
                <w:numId w:val="33"/>
              </w:numPr>
              <w:spacing w:after="160" w:line="276" w:lineRule="auto"/>
              <w:jc w:val="left"/>
            </w:pPr>
            <w:r>
              <w:rPr>
                <w:rFonts w:hint="cs"/>
                <w:rtl/>
              </w:rPr>
              <w:t>עם פרוט ל</w:t>
            </w:r>
            <w:r w:rsidR="009867E8">
              <w:rPr>
                <w:rFonts w:hint="cs"/>
                <w:rtl/>
              </w:rPr>
              <w:t>לקוח</w:t>
            </w:r>
            <w:r>
              <w:rPr>
                <w:rFonts w:hint="cs"/>
                <w:rtl/>
              </w:rPr>
              <w:t xml:space="preserve"> 949 </w:t>
            </w:r>
          </w:p>
          <w:p w14:paraId="3973C3E7" w14:textId="77777777" w:rsidR="00762CFC" w:rsidRDefault="00762CFC" w:rsidP="0055686B">
            <w:pPr>
              <w:pStyle w:val="ListParagraph"/>
              <w:numPr>
                <w:ilvl w:val="0"/>
                <w:numId w:val="33"/>
              </w:numPr>
              <w:spacing w:after="160" w:line="276" w:lineRule="auto"/>
              <w:jc w:val="left"/>
            </w:pPr>
            <w:r>
              <w:rPr>
                <w:rFonts w:hint="cs"/>
                <w:rtl/>
              </w:rPr>
              <w:t>הפקת דוחות ושליפת קבצים (ייצוא קבצים) בפורמטים הנדרשים.</w:t>
            </w:r>
          </w:p>
          <w:p w14:paraId="292F5042" w14:textId="77777777" w:rsidR="00762CFC" w:rsidRDefault="00762CFC" w:rsidP="0055686B">
            <w:pPr>
              <w:pStyle w:val="ListParagraph"/>
              <w:numPr>
                <w:ilvl w:val="0"/>
                <w:numId w:val="32"/>
              </w:numPr>
              <w:spacing w:after="160" w:line="276" w:lineRule="auto"/>
              <w:jc w:val="left"/>
            </w:pPr>
            <w:r>
              <w:rPr>
                <w:rFonts w:hint="cs"/>
                <w:rtl/>
              </w:rPr>
              <w:t>שליפת תנועות זמניות:</w:t>
            </w:r>
          </w:p>
          <w:p w14:paraId="1726B791" w14:textId="77777777" w:rsidR="00762CFC" w:rsidRDefault="00762CFC" w:rsidP="0055686B">
            <w:pPr>
              <w:pStyle w:val="ListParagraph"/>
              <w:numPr>
                <w:ilvl w:val="0"/>
                <w:numId w:val="34"/>
              </w:numPr>
              <w:spacing w:after="160" w:line="276" w:lineRule="auto"/>
              <w:jc w:val="left"/>
            </w:pPr>
            <w:r>
              <w:rPr>
                <w:rFonts w:hint="cs"/>
                <w:rtl/>
              </w:rPr>
              <w:t>ללא תנועות זמניות, בדוחות 949 ו- 942 כמו כן יירשמו תנועות מזומן עתידי</w:t>
            </w:r>
          </w:p>
          <w:p w14:paraId="435CE302" w14:textId="77777777" w:rsidR="00762CFC" w:rsidRDefault="00762CFC" w:rsidP="0055686B">
            <w:pPr>
              <w:pStyle w:val="ListParagraph"/>
              <w:numPr>
                <w:ilvl w:val="0"/>
                <w:numId w:val="34"/>
              </w:numPr>
              <w:spacing w:after="160" w:line="276" w:lineRule="auto"/>
              <w:jc w:val="left"/>
            </w:pPr>
            <w:r>
              <w:rPr>
                <w:rFonts w:hint="cs"/>
                <w:rtl/>
              </w:rPr>
              <w:t>תנועות מזומן עתידי , וחיובים עתידיי</w:t>
            </w:r>
            <w:r>
              <w:rPr>
                <w:rFonts w:hint="eastAsia"/>
                <w:rtl/>
              </w:rPr>
              <w:t>ם</w:t>
            </w:r>
            <w:r>
              <w:rPr>
                <w:rFonts w:hint="cs"/>
                <w:rtl/>
              </w:rPr>
              <w:t xml:space="preserve"> עד היום</w:t>
            </w:r>
          </w:p>
          <w:p w14:paraId="5D7D9971" w14:textId="77777777" w:rsidR="00762CFC" w:rsidRDefault="00762CFC" w:rsidP="0055686B">
            <w:pPr>
              <w:pStyle w:val="ListParagraph"/>
              <w:numPr>
                <w:ilvl w:val="0"/>
                <w:numId w:val="34"/>
              </w:numPr>
              <w:spacing w:after="160" w:line="276" w:lineRule="auto"/>
              <w:jc w:val="left"/>
            </w:pPr>
            <w:r>
              <w:rPr>
                <w:rFonts w:hint="cs"/>
                <w:rtl/>
              </w:rPr>
              <w:t>כל התנועות הזמניות, חיובים עתידיים עד היום.</w:t>
            </w:r>
          </w:p>
          <w:p w14:paraId="36747C76" w14:textId="77777777" w:rsidR="00762CFC" w:rsidRDefault="00762CFC" w:rsidP="0055686B">
            <w:pPr>
              <w:pStyle w:val="ListParagraph"/>
              <w:numPr>
                <w:ilvl w:val="0"/>
                <w:numId w:val="32"/>
              </w:numPr>
              <w:spacing w:after="160" w:line="276" w:lineRule="auto"/>
              <w:jc w:val="left"/>
            </w:pPr>
            <w:r>
              <w:rPr>
                <w:rFonts w:hint="cs"/>
                <w:rtl/>
              </w:rPr>
              <w:t>בחירת פירוט הדוח לפי:</w:t>
            </w:r>
          </w:p>
          <w:p w14:paraId="2DD790BD" w14:textId="47EDC9F6" w:rsidR="00762CFC" w:rsidRDefault="00762CFC" w:rsidP="0055686B">
            <w:pPr>
              <w:pStyle w:val="ListParagraph"/>
              <w:numPr>
                <w:ilvl w:val="0"/>
                <w:numId w:val="35"/>
              </w:numPr>
              <w:spacing w:after="160" w:line="276" w:lineRule="auto"/>
              <w:jc w:val="left"/>
            </w:pPr>
            <w:r>
              <w:rPr>
                <w:rFonts w:hint="cs"/>
                <w:rtl/>
              </w:rPr>
              <w:t>נושא , שירות</w:t>
            </w:r>
            <w:r w:rsidR="000C477F">
              <w:rPr>
                <w:rFonts w:hint="cs"/>
                <w:rtl/>
              </w:rPr>
              <w:t>, מבדק</w:t>
            </w:r>
          </w:p>
          <w:p w14:paraId="245903C9" w14:textId="73E2FA34" w:rsidR="00762CFC" w:rsidRPr="00BA2BD4" w:rsidRDefault="00762CFC" w:rsidP="000C477F">
            <w:pPr>
              <w:pStyle w:val="ListParagraph"/>
              <w:numPr>
                <w:ilvl w:val="0"/>
                <w:numId w:val="35"/>
              </w:numPr>
              <w:spacing w:after="160" w:line="276" w:lineRule="auto"/>
              <w:jc w:val="left"/>
              <w:rPr>
                <w:rtl/>
              </w:rPr>
            </w:pPr>
            <w:r>
              <w:rPr>
                <w:rFonts w:hint="cs"/>
                <w:rtl/>
              </w:rPr>
              <w:t xml:space="preserve">נושא, שרות, </w:t>
            </w:r>
            <w:r w:rsidR="000C477F">
              <w:rPr>
                <w:rFonts w:hint="cs"/>
                <w:rtl/>
              </w:rPr>
              <w:t>ענף, סיווג וכו'</w:t>
            </w:r>
          </w:p>
        </w:tc>
      </w:tr>
    </w:tbl>
    <w:p w14:paraId="53FCF2E9" w14:textId="77777777" w:rsidR="00762CFC" w:rsidRPr="00A64647" w:rsidRDefault="00762CFC" w:rsidP="00762CFC">
      <w:pPr>
        <w:rPr>
          <w:rtl/>
        </w:rPr>
      </w:pPr>
    </w:p>
    <w:p w14:paraId="29FFB288" w14:textId="32E8812F" w:rsidR="00762CFC" w:rsidRPr="00A64647" w:rsidRDefault="00762CFC" w:rsidP="00762CFC">
      <w:pPr>
        <w:pStyle w:val="Heading2"/>
        <w:rPr>
          <w:rtl/>
        </w:rPr>
      </w:pPr>
      <w:bookmarkStart w:id="53" w:name="_Toc95642342"/>
      <w:r w:rsidRPr="00A64647">
        <w:rPr>
          <w:rFonts w:hint="cs"/>
          <w:rtl/>
        </w:rPr>
        <w:t>מערכת תשלומים</w:t>
      </w:r>
      <w:r>
        <w:t xml:space="preserve"> </w:t>
      </w:r>
      <w:r>
        <w:rPr>
          <w:rFonts w:hint="cs"/>
          <w:rtl/>
        </w:rPr>
        <w:t>לספקים וזכאים (</w:t>
      </w:r>
      <w:r>
        <w:t>Fi</w:t>
      </w:r>
      <w:r w:rsidR="00834891">
        <w:t>2</w:t>
      </w:r>
      <w:r>
        <w:rPr>
          <w:rFonts w:hint="cs"/>
          <w:rtl/>
        </w:rPr>
        <w:t>)</w:t>
      </w:r>
      <w:bookmarkEnd w:id="53"/>
    </w:p>
    <w:tbl>
      <w:tblPr>
        <w:bidiVisual/>
        <w:tblW w:w="10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6"/>
        <w:gridCol w:w="9127"/>
      </w:tblGrid>
      <w:tr w:rsidR="00F22CDF" w:rsidRPr="00A64647" w14:paraId="7FC114AF" w14:textId="77777777" w:rsidTr="00604487">
        <w:trPr>
          <w:tblHeader/>
        </w:trPr>
        <w:tc>
          <w:tcPr>
            <w:tcW w:w="1256" w:type="dxa"/>
            <w:tcBorders>
              <w:top w:val="single" w:sz="4" w:space="0" w:color="000000"/>
              <w:left w:val="single" w:sz="4" w:space="0" w:color="000000"/>
              <w:bottom w:val="single" w:sz="4" w:space="0" w:color="000000"/>
              <w:right w:val="single" w:sz="4" w:space="0" w:color="000000"/>
            </w:tcBorders>
            <w:shd w:val="clear" w:color="auto" w:fill="C4BC96"/>
          </w:tcPr>
          <w:p w14:paraId="3BADC75B" w14:textId="77777777" w:rsidR="00F22CDF" w:rsidRPr="00A64647" w:rsidRDefault="00F22CDF" w:rsidP="00604487">
            <w:pPr>
              <w:rPr>
                <w:rtl/>
              </w:rPr>
            </w:pPr>
            <w:r w:rsidRPr="00A64647">
              <w:rPr>
                <w:rtl/>
              </w:rPr>
              <w:t>דרישה</w:t>
            </w:r>
          </w:p>
        </w:tc>
        <w:tc>
          <w:tcPr>
            <w:tcW w:w="9127" w:type="dxa"/>
            <w:tcBorders>
              <w:top w:val="single" w:sz="4" w:space="0" w:color="000000"/>
              <w:left w:val="single" w:sz="4" w:space="0" w:color="000000"/>
              <w:bottom w:val="single" w:sz="4" w:space="0" w:color="000000"/>
              <w:right w:val="single" w:sz="4" w:space="0" w:color="000000"/>
            </w:tcBorders>
            <w:shd w:val="clear" w:color="auto" w:fill="C4BC96"/>
          </w:tcPr>
          <w:p w14:paraId="14C5B518" w14:textId="77777777" w:rsidR="00F22CDF" w:rsidRPr="00A64647" w:rsidRDefault="00F22CDF" w:rsidP="00604487">
            <w:pPr>
              <w:rPr>
                <w:rtl/>
              </w:rPr>
            </w:pPr>
            <w:r w:rsidRPr="00A64647">
              <w:rPr>
                <w:rtl/>
              </w:rPr>
              <w:t>תיאור דרישה</w:t>
            </w:r>
          </w:p>
        </w:tc>
      </w:tr>
      <w:tr w:rsidR="00762CFC" w:rsidRPr="00A64647" w14:paraId="0D67D129" w14:textId="77777777" w:rsidTr="0055686B">
        <w:trPr>
          <w:trHeight w:val="2391"/>
        </w:trPr>
        <w:tc>
          <w:tcPr>
            <w:tcW w:w="1256" w:type="dxa"/>
            <w:tcBorders>
              <w:top w:val="single" w:sz="4" w:space="0" w:color="auto"/>
              <w:bottom w:val="single" w:sz="2" w:space="0" w:color="000000"/>
            </w:tcBorders>
          </w:tcPr>
          <w:p w14:paraId="5CB31402" w14:textId="3D492DE6" w:rsidR="00762CFC" w:rsidRPr="00A64647" w:rsidRDefault="00C86917" w:rsidP="0055686B">
            <w:r>
              <w:t>Fi2</w:t>
            </w:r>
            <w:r w:rsidR="00762CFC" w:rsidRPr="00825048">
              <w:t>.01.010</w:t>
            </w:r>
          </w:p>
        </w:tc>
        <w:tc>
          <w:tcPr>
            <w:tcW w:w="9127" w:type="dxa"/>
            <w:tcBorders>
              <w:top w:val="single" w:sz="4" w:space="0" w:color="auto"/>
              <w:bottom w:val="single" w:sz="2" w:space="0" w:color="000000"/>
            </w:tcBorders>
          </w:tcPr>
          <w:p w14:paraId="5D136A7D" w14:textId="77777777" w:rsidR="00762CFC" w:rsidRPr="00A64647" w:rsidRDefault="00762CFC" w:rsidP="0055686B">
            <w:pPr>
              <w:rPr>
                <w:rtl/>
              </w:rPr>
            </w:pPr>
            <w:r w:rsidRPr="00A64647">
              <w:rPr>
                <w:rtl/>
              </w:rPr>
              <w:t>תשלומים:</w:t>
            </w:r>
          </w:p>
          <w:p w14:paraId="4CE92E7A" w14:textId="77777777" w:rsidR="00762CFC" w:rsidRPr="00A64647" w:rsidRDefault="00762CFC" w:rsidP="0055686B">
            <w:pPr>
              <w:rPr>
                <w:rtl/>
              </w:rPr>
            </w:pPr>
            <w:r w:rsidRPr="00A64647">
              <w:rPr>
                <w:rtl/>
              </w:rPr>
              <w:t xml:space="preserve">המערכת תאפשר ביצוע תשלומים במספר אופנים: </w:t>
            </w:r>
          </w:p>
          <w:p w14:paraId="28A8DBD5" w14:textId="77777777" w:rsidR="00762CFC" w:rsidRPr="00A64647" w:rsidRDefault="00762CFC" w:rsidP="0055686B">
            <w:pPr>
              <w:rPr>
                <w:rtl/>
              </w:rPr>
            </w:pPr>
            <w:r w:rsidRPr="00A64647">
              <w:rPr>
                <w:rtl/>
              </w:rPr>
              <w:t>א. המחאות.</w:t>
            </w:r>
          </w:p>
          <w:p w14:paraId="7106483A" w14:textId="77777777" w:rsidR="00762CFC" w:rsidRPr="00A64647" w:rsidRDefault="00762CFC" w:rsidP="0055686B">
            <w:pPr>
              <w:rPr>
                <w:rtl/>
              </w:rPr>
            </w:pPr>
            <w:r w:rsidRPr="00A64647">
              <w:rPr>
                <w:rtl/>
              </w:rPr>
              <w:t>ב. העברות בנקאיות.</w:t>
            </w:r>
          </w:p>
          <w:p w14:paraId="190DCEB6" w14:textId="77777777" w:rsidR="00762CFC" w:rsidRPr="00A64647" w:rsidRDefault="00762CFC" w:rsidP="0055686B">
            <w:pPr>
              <w:rPr>
                <w:rtl/>
              </w:rPr>
            </w:pPr>
            <w:r w:rsidRPr="00A64647">
              <w:rPr>
                <w:rtl/>
              </w:rPr>
              <w:t>ג. מס"ב</w:t>
            </w:r>
          </w:p>
          <w:p w14:paraId="41BFD67D" w14:textId="77777777" w:rsidR="00762CFC" w:rsidRPr="00A64647" w:rsidRDefault="00762CFC" w:rsidP="0055686B">
            <w:pPr>
              <w:rPr>
                <w:rtl/>
              </w:rPr>
            </w:pPr>
            <w:r w:rsidRPr="00A64647">
              <w:rPr>
                <w:rtl/>
              </w:rPr>
              <w:t>ד. זיכוי מול כרטיס חייב</w:t>
            </w:r>
            <w:r w:rsidRPr="00A64647">
              <w:rPr>
                <w:rFonts w:hint="cs"/>
                <w:rtl/>
              </w:rPr>
              <w:t xml:space="preserve"> </w:t>
            </w:r>
          </w:p>
          <w:p w14:paraId="77943FFD" w14:textId="77777777" w:rsidR="00762CFC" w:rsidRPr="00A64647" w:rsidRDefault="00762CFC" w:rsidP="0055686B">
            <w:pPr>
              <w:rPr>
                <w:rtl/>
              </w:rPr>
            </w:pPr>
            <w:r w:rsidRPr="00A64647">
              <w:rPr>
                <w:rFonts w:hint="cs"/>
                <w:rtl/>
              </w:rPr>
              <w:t xml:space="preserve">ה. זיכוי מול כל כרטיס </w:t>
            </w:r>
          </w:p>
        </w:tc>
      </w:tr>
      <w:tr w:rsidR="00762CFC" w:rsidRPr="00A64647" w14:paraId="3CB93A02" w14:textId="77777777" w:rsidTr="0055686B">
        <w:trPr>
          <w:trHeight w:val="762"/>
        </w:trPr>
        <w:tc>
          <w:tcPr>
            <w:tcW w:w="1256" w:type="dxa"/>
            <w:tcBorders>
              <w:top w:val="single" w:sz="2" w:space="0" w:color="000000"/>
              <w:bottom w:val="single" w:sz="2" w:space="0" w:color="000000"/>
            </w:tcBorders>
          </w:tcPr>
          <w:p w14:paraId="62CFDC4C" w14:textId="37F46264" w:rsidR="00762CFC" w:rsidRPr="00A64647" w:rsidRDefault="00C86917" w:rsidP="0055686B">
            <w:r>
              <w:t>Fi2</w:t>
            </w:r>
            <w:r w:rsidR="00762CFC" w:rsidRPr="00825048">
              <w:t>.01.020</w:t>
            </w:r>
          </w:p>
        </w:tc>
        <w:tc>
          <w:tcPr>
            <w:tcW w:w="9127" w:type="dxa"/>
            <w:tcBorders>
              <w:top w:val="single" w:sz="2" w:space="0" w:color="000000"/>
              <w:bottom w:val="single" w:sz="2" w:space="0" w:color="000000"/>
            </w:tcBorders>
          </w:tcPr>
          <w:p w14:paraId="5B43379C" w14:textId="77777777" w:rsidR="00762CFC" w:rsidRPr="00A64647" w:rsidRDefault="00762CFC" w:rsidP="0055686B">
            <w:pPr>
              <w:rPr>
                <w:rtl/>
              </w:rPr>
            </w:pPr>
            <w:r w:rsidRPr="00A64647">
              <w:rPr>
                <w:rtl/>
              </w:rPr>
              <w:t>התשלומים יתועדו ע"י קישורם לחשבוניות מסוימות או לרשום אותם ללא התייחסות לחשבונית מסוימת. את הוראות התשלום ניתן להכין באופן אוטומטי או ידני.</w:t>
            </w:r>
          </w:p>
        </w:tc>
      </w:tr>
      <w:tr w:rsidR="00762CFC" w:rsidRPr="00A64647" w14:paraId="7FA32DC9" w14:textId="77777777" w:rsidTr="0055686B">
        <w:trPr>
          <w:trHeight w:val="398"/>
        </w:trPr>
        <w:tc>
          <w:tcPr>
            <w:tcW w:w="1256" w:type="dxa"/>
            <w:tcBorders>
              <w:top w:val="single" w:sz="2" w:space="0" w:color="000000"/>
              <w:bottom w:val="single" w:sz="2" w:space="0" w:color="000000"/>
            </w:tcBorders>
          </w:tcPr>
          <w:p w14:paraId="28F32C81" w14:textId="0F0F54B8" w:rsidR="00762CFC" w:rsidRPr="00A64647" w:rsidRDefault="00C86917" w:rsidP="0055686B">
            <w:r>
              <w:t>Fi2</w:t>
            </w:r>
            <w:r w:rsidR="00762CFC" w:rsidRPr="00825048">
              <w:t>.01.030</w:t>
            </w:r>
          </w:p>
        </w:tc>
        <w:tc>
          <w:tcPr>
            <w:tcW w:w="9127" w:type="dxa"/>
            <w:tcBorders>
              <w:top w:val="single" w:sz="2" w:space="0" w:color="000000"/>
              <w:bottom w:val="single" w:sz="2" w:space="0" w:color="000000"/>
            </w:tcBorders>
          </w:tcPr>
          <w:p w14:paraId="13FF192C" w14:textId="77777777" w:rsidR="00762CFC" w:rsidRPr="00A64647" w:rsidRDefault="00762CFC" w:rsidP="0055686B">
            <w:pPr>
              <w:rPr>
                <w:rtl/>
              </w:rPr>
            </w:pPr>
            <w:r w:rsidRPr="00A64647">
              <w:rPr>
                <w:rtl/>
              </w:rPr>
              <w:t xml:space="preserve">לאחר תהליך בדיקת התשלום ואישורו, תפתח במערכת פקודת יומן, המחייבת את חשבון הזכאי. </w:t>
            </w:r>
          </w:p>
          <w:p w14:paraId="3C756B53" w14:textId="77777777" w:rsidR="00762CFC" w:rsidRPr="00A64647" w:rsidRDefault="00762CFC" w:rsidP="0055686B">
            <w:pPr>
              <w:rPr>
                <w:rtl/>
              </w:rPr>
            </w:pPr>
            <w:r w:rsidRPr="00A64647">
              <w:rPr>
                <w:rtl/>
              </w:rPr>
              <w:t xml:space="preserve">בעקבות כך, החשבוניות, עבורן מבוצע התשלום, מותאמות באופן אוטומטי עם התשלום. הדפסת המחאות או הדפסת הוראת העברה מתאפשרת לאחר אישור התשלום. </w:t>
            </w:r>
          </w:p>
        </w:tc>
      </w:tr>
      <w:tr w:rsidR="00762CFC" w:rsidRPr="00A64647" w14:paraId="3A7821AD" w14:textId="77777777" w:rsidTr="0055686B">
        <w:trPr>
          <w:trHeight w:val="1598"/>
        </w:trPr>
        <w:tc>
          <w:tcPr>
            <w:tcW w:w="1256" w:type="dxa"/>
            <w:tcBorders>
              <w:top w:val="single" w:sz="2" w:space="0" w:color="000000"/>
              <w:bottom w:val="single" w:sz="2" w:space="0" w:color="000000"/>
            </w:tcBorders>
          </w:tcPr>
          <w:p w14:paraId="322061AB" w14:textId="44259236" w:rsidR="00762CFC" w:rsidRPr="00A64647" w:rsidRDefault="00C86917" w:rsidP="0055686B">
            <w:r>
              <w:t>Fi2</w:t>
            </w:r>
            <w:r w:rsidR="00762CFC" w:rsidRPr="00825048">
              <w:t>.01.040</w:t>
            </w:r>
          </w:p>
        </w:tc>
        <w:tc>
          <w:tcPr>
            <w:tcW w:w="9127" w:type="dxa"/>
            <w:tcBorders>
              <w:top w:val="single" w:sz="2" w:space="0" w:color="000000"/>
              <w:bottom w:val="single" w:sz="2" w:space="0" w:color="000000"/>
            </w:tcBorders>
          </w:tcPr>
          <w:p w14:paraId="1F4FBB75" w14:textId="77777777" w:rsidR="00762CFC" w:rsidRPr="00A64647" w:rsidRDefault="00762CFC" w:rsidP="0055686B">
            <w:pPr>
              <w:rPr>
                <w:rtl/>
              </w:rPr>
            </w:pPr>
            <w:r w:rsidRPr="00A64647">
              <w:rPr>
                <w:rtl/>
              </w:rPr>
              <w:t xml:space="preserve">תהליך הכנת התשלומים יתבצע בשלושה שלבים: </w:t>
            </w:r>
          </w:p>
          <w:p w14:paraId="50D74547" w14:textId="77777777" w:rsidR="00762CFC" w:rsidRPr="00A64647" w:rsidRDefault="00762CFC" w:rsidP="0055686B">
            <w:pPr>
              <w:rPr>
                <w:rtl/>
              </w:rPr>
            </w:pPr>
            <w:r w:rsidRPr="00A64647">
              <w:rPr>
                <w:rtl/>
              </w:rPr>
              <w:t>א.</w:t>
            </w:r>
            <w:r w:rsidRPr="00A64647">
              <w:rPr>
                <w:rFonts w:hint="cs"/>
                <w:rtl/>
              </w:rPr>
              <w:t xml:space="preserve"> </w:t>
            </w:r>
            <w:r w:rsidRPr="00A64647">
              <w:rPr>
                <w:rtl/>
              </w:rPr>
              <w:t>סימון החשבוניות, עבורן יש לבצע תשלום</w:t>
            </w:r>
          </w:p>
          <w:p w14:paraId="6D89A376" w14:textId="77777777" w:rsidR="00762CFC" w:rsidRPr="00A64647" w:rsidRDefault="00762CFC" w:rsidP="0055686B">
            <w:pPr>
              <w:rPr>
                <w:rtl/>
              </w:rPr>
            </w:pPr>
            <w:r w:rsidRPr="00A64647">
              <w:rPr>
                <w:rtl/>
              </w:rPr>
              <w:t>ב. הרצת התוכנית הכנת תשלום.</w:t>
            </w:r>
          </w:p>
          <w:p w14:paraId="5450CA92" w14:textId="77777777" w:rsidR="00762CFC" w:rsidRPr="00A64647" w:rsidRDefault="00762CFC" w:rsidP="0055686B">
            <w:pPr>
              <w:rPr>
                <w:rtl/>
              </w:rPr>
            </w:pPr>
            <w:r w:rsidRPr="00A64647">
              <w:rPr>
                <w:rtl/>
              </w:rPr>
              <w:t>ג. הפקת המחאות או הוראות העברה או מס"ב</w:t>
            </w:r>
          </w:p>
        </w:tc>
      </w:tr>
      <w:tr w:rsidR="00762CFC" w:rsidRPr="00A64647" w14:paraId="7D9CA0F8" w14:textId="77777777" w:rsidTr="0055686B">
        <w:trPr>
          <w:trHeight w:val="242"/>
        </w:trPr>
        <w:tc>
          <w:tcPr>
            <w:tcW w:w="1256" w:type="dxa"/>
            <w:tcBorders>
              <w:top w:val="single" w:sz="2" w:space="0" w:color="000000"/>
              <w:bottom w:val="single" w:sz="2" w:space="0" w:color="000000"/>
            </w:tcBorders>
          </w:tcPr>
          <w:p w14:paraId="2DB0AD22" w14:textId="37BB80D8" w:rsidR="00762CFC" w:rsidRPr="00A64647" w:rsidRDefault="00C86917" w:rsidP="0055686B">
            <w:r>
              <w:t>Fi2</w:t>
            </w:r>
            <w:r w:rsidR="00762CFC" w:rsidRPr="00825048">
              <w:t>.01.050</w:t>
            </w:r>
          </w:p>
        </w:tc>
        <w:tc>
          <w:tcPr>
            <w:tcW w:w="9127" w:type="dxa"/>
            <w:tcBorders>
              <w:top w:val="single" w:sz="2" w:space="0" w:color="000000"/>
              <w:bottom w:val="single" w:sz="2" w:space="0" w:color="000000"/>
            </w:tcBorders>
          </w:tcPr>
          <w:p w14:paraId="6DEECF89" w14:textId="77777777" w:rsidR="00762CFC" w:rsidRPr="00A64647" w:rsidRDefault="00762CFC" w:rsidP="0055686B">
            <w:pPr>
              <w:rPr>
                <w:rtl/>
              </w:rPr>
            </w:pPr>
            <w:r w:rsidRPr="00A64647">
              <w:rPr>
                <w:rtl/>
              </w:rPr>
              <w:t>המערכת תכלול מודול הדפסת המחאות למדפסת עם המחאות בעלת טונר מגנטי המאפשרת הדפסת המחאות בשיגור מתוך המערכת.</w:t>
            </w:r>
          </w:p>
        </w:tc>
      </w:tr>
      <w:tr w:rsidR="00762CFC" w:rsidRPr="00A64647" w14:paraId="62687FB3" w14:textId="77777777" w:rsidTr="0055686B">
        <w:trPr>
          <w:trHeight w:val="242"/>
        </w:trPr>
        <w:tc>
          <w:tcPr>
            <w:tcW w:w="1256" w:type="dxa"/>
            <w:tcBorders>
              <w:top w:val="single" w:sz="2" w:space="0" w:color="000000"/>
              <w:bottom w:val="single" w:sz="2" w:space="0" w:color="000000"/>
            </w:tcBorders>
          </w:tcPr>
          <w:p w14:paraId="7CD84100" w14:textId="5E8817A6" w:rsidR="00762CFC" w:rsidRPr="00A64647" w:rsidRDefault="00C86917" w:rsidP="0055686B">
            <w:r>
              <w:t>Fi2</w:t>
            </w:r>
            <w:r w:rsidR="00762CFC" w:rsidRPr="00825048">
              <w:t>.01.060</w:t>
            </w:r>
          </w:p>
        </w:tc>
        <w:tc>
          <w:tcPr>
            <w:tcW w:w="9127" w:type="dxa"/>
            <w:tcBorders>
              <w:top w:val="single" w:sz="2" w:space="0" w:color="000000"/>
              <w:bottom w:val="single" w:sz="2" w:space="0" w:color="000000"/>
            </w:tcBorders>
          </w:tcPr>
          <w:p w14:paraId="0F42A765" w14:textId="77777777" w:rsidR="00762CFC" w:rsidRPr="00A64647" w:rsidRDefault="00762CFC" w:rsidP="0055686B">
            <w:pPr>
              <w:rPr>
                <w:rtl/>
              </w:rPr>
            </w:pPr>
            <w:r w:rsidRPr="00A64647">
              <w:rPr>
                <w:rtl/>
              </w:rPr>
              <w:t xml:space="preserve">אישור ההמחאות ע"י משתמש יגרור ביצוע תנועת יומן תשלום אוטומטית במערכת </w:t>
            </w:r>
            <w:r w:rsidRPr="00A64647">
              <w:rPr>
                <w:rFonts w:hint="cs"/>
                <w:rtl/>
              </w:rPr>
              <w:t>.</w:t>
            </w:r>
          </w:p>
          <w:p w14:paraId="0B1C940D" w14:textId="77777777" w:rsidR="00762CFC" w:rsidRPr="00A64647" w:rsidRDefault="00762CFC" w:rsidP="0055686B">
            <w:pPr>
              <w:rPr>
                <w:rtl/>
              </w:rPr>
            </w:pPr>
            <w:r w:rsidRPr="00A64647">
              <w:rPr>
                <w:rFonts w:hint="cs"/>
                <w:rtl/>
              </w:rPr>
              <w:t xml:space="preserve">יצירת תנועות יומן לאחר אישור העברה בנקאית. </w:t>
            </w:r>
          </w:p>
        </w:tc>
      </w:tr>
      <w:tr w:rsidR="00762CFC" w:rsidRPr="00A64647" w14:paraId="107EFA3D" w14:textId="77777777" w:rsidTr="0055686B">
        <w:trPr>
          <w:trHeight w:val="242"/>
        </w:trPr>
        <w:tc>
          <w:tcPr>
            <w:tcW w:w="1256" w:type="dxa"/>
            <w:tcBorders>
              <w:top w:val="single" w:sz="2" w:space="0" w:color="000000"/>
              <w:bottom w:val="single" w:sz="2" w:space="0" w:color="000000"/>
            </w:tcBorders>
          </w:tcPr>
          <w:p w14:paraId="5DF7F315" w14:textId="6E1528A5" w:rsidR="00762CFC" w:rsidRPr="00A64647" w:rsidRDefault="00C86917" w:rsidP="0055686B">
            <w:r>
              <w:t>Fi2</w:t>
            </w:r>
            <w:r w:rsidR="00762CFC" w:rsidRPr="00825048">
              <w:t>.01.070</w:t>
            </w:r>
          </w:p>
        </w:tc>
        <w:tc>
          <w:tcPr>
            <w:tcW w:w="9127" w:type="dxa"/>
            <w:tcBorders>
              <w:top w:val="single" w:sz="2" w:space="0" w:color="000000"/>
              <w:bottom w:val="single" w:sz="2" w:space="0" w:color="000000"/>
            </w:tcBorders>
          </w:tcPr>
          <w:p w14:paraId="0C354C8A" w14:textId="77777777" w:rsidR="00762CFC" w:rsidRPr="00A64647" w:rsidRDefault="00762CFC" w:rsidP="0055686B">
            <w:pPr>
              <w:rPr>
                <w:rtl/>
              </w:rPr>
            </w:pPr>
            <w:r w:rsidRPr="00A64647">
              <w:rPr>
                <w:rtl/>
              </w:rPr>
              <w:t>לכל זכאי יחושב ניכוי מס</w:t>
            </w:r>
            <w:r w:rsidRPr="00A64647">
              <w:rPr>
                <w:rFonts w:hint="cs"/>
                <w:rtl/>
              </w:rPr>
              <w:t xml:space="preserve"> ומע"מ</w:t>
            </w:r>
            <w:r w:rsidRPr="00A64647">
              <w:rPr>
                <w:rtl/>
              </w:rPr>
              <w:t xml:space="preserve"> במקור (במידה שקיים לפי הגדרות ואישורי ניכוי מס</w:t>
            </w:r>
            <w:r w:rsidRPr="00A64647">
              <w:rPr>
                <w:rFonts w:hint="cs"/>
                <w:rtl/>
              </w:rPr>
              <w:t xml:space="preserve"> ומע"מ</w:t>
            </w:r>
            <w:r w:rsidRPr="00A64647">
              <w:rPr>
                <w:rtl/>
              </w:rPr>
              <w:t xml:space="preserve"> במקור לכרטיס). </w:t>
            </w:r>
          </w:p>
          <w:p w14:paraId="73C610CA" w14:textId="77777777" w:rsidR="00762CFC" w:rsidRPr="00A64647" w:rsidRDefault="00762CFC" w:rsidP="0055686B">
            <w:pPr>
              <w:rPr>
                <w:rtl/>
              </w:rPr>
            </w:pPr>
            <w:r w:rsidRPr="00A64647">
              <w:rPr>
                <w:rtl/>
              </w:rPr>
              <w:t>באישור התשלום וסגירתו תפתח פקודת יומן מתאימה אשר תחייב את הזכאי ותזכה את כרטיסי ניכוי מס</w:t>
            </w:r>
            <w:r w:rsidRPr="00A64647">
              <w:rPr>
                <w:rFonts w:hint="cs"/>
                <w:rtl/>
              </w:rPr>
              <w:t xml:space="preserve"> ומע"מ</w:t>
            </w:r>
            <w:r w:rsidRPr="00A64647">
              <w:rPr>
                <w:rtl/>
              </w:rPr>
              <w:t xml:space="preserve"> במקור, המחאות לפירעון, או חשבון הבנק המתאים.</w:t>
            </w:r>
          </w:p>
        </w:tc>
      </w:tr>
      <w:tr w:rsidR="00762CFC" w:rsidRPr="00A64647" w14:paraId="51CC7B7F" w14:textId="77777777" w:rsidTr="0055686B">
        <w:trPr>
          <w:trHeight w:val="242"/>
        </w:trPr>
        <w:tc>
          <w:tcPr>
            <w:tcW w:w="1256" w:type="dxa"/>
            <w:tcBorders>
              <w:top w:val="single" w:sz="2" w:space="0" w:color="000000"/>
              <w:bottom w:val="single" w:sz="2" w:space="0" w:color="000000"/>
            </w:tcBorders>
          </w:tcPr>
          <w:p w14:paraId="7252BC84" w14:textId="71AD8F0E" w:rsidR="00762CFC" w:rsidRPr="00A64647" w:rsidRDefault="00C86917" w:rsidP="0055686B">
            <w:r>
              <w:t>Fi2</w:t>
            </w:r>
            <w:r w:rsidR="00762CFC" w:rsidRPr="00825048">
              <w:t>.01.080</w:t>
            </w:r>
          </w:p>
        </w:tc>
        <w:tc>
          <w:tcPr>
            <w:tcW w:w="9127" w:type="dxa"/>
            <w:tcBorders>
              <w:top w:val="single" w:sz="2" w:space="0" w:color="000000"/>
              <w:bottom w:val="single" w:sz="2" w:space="0" w:color="000000"/>
            </w:tcBorders>
          </w:tcPr>
          <w:p w14:paraId="6B17034B" w14:textId="77777777" w:rsidR="00762CFC" w:rsidRPr="00A64647" w:rsidRDefault="00762CFC" w:rsidP="0055686B">
            <w:pPr>
              <w:rPr>
                <w:rtl/>
              </w:rPr>
            </w:pPr>
            <w:r w:rsidRPr="00A64647">
              <w:rPr>
                <w:rtl/>
              </w:rPr>
              <w:t>הפקת מכתב לזכאי לאחר ביצוע העברה בנקאית או מס"ב:</w:t>
            </w:r>
          </w:p>
          <w:p w14:paraId="6CE65173" w14:textId="77777777" w:rsidR="00762CFC" w:rsidRPr="00A64647" w:rsidRDefault="00762CFC" w:rsidP="0055686B">
            <w:pPr>
              <w:rPr>
                <w:rtl/>
              </w:rPr>
            </w:pPr>
            <w:r w:rsidRPr="00A64647">
              <w:rPr>
                <w:rtl/>
              </w:rPr>
              <w:t>א. מכתב הודעה – המודיע לו על זיכוי חשבונו כולל פרוט תשלומי ההעברה פרוט החשבוניות והפריטים עבורם מבוצע התשלום וקיזוזים (אם היו).</w:t>
            </w:r>
          </w:p>
          <w:p w14:paraId="5ACF96B2" w14:textId="77777777" w:rsidR="00762CFC" w:rsidRPr="00A64647" w:rsidRDefault="00762CFC" w:rsidP="0055686B">
            <w:pPr>
              <w:rPr>
                <w:rtl/>
              </w:rPr>
            </w:pPr>
            <w:r w:rsidRPr="00A64647">
              <w:rPr>
                <w:rtl/>
              </w:rPr>
              <w:t>ב.</w:t>
            </w:r>
            <w:r w:rsidRPr="00A64647">
              <w:rPr>
                <w:rFonts w:hint="cs"/>
                <w:rtl/>
              </w:rPr>
              <w:t xml:space="preserve"> </w:t>
            </w:r>
            <w:r w:rsidRPr="00A64647">
              <w:rPr>
                <w:rtl/>
              </w:rPr>
              <w:t>מכתב הוראת העברה לבנק – בפרוט חשבון בנק שיש לחייב, פרוט הסכום במספר ובמילים, וכן מספר חשבון בנק הספק אותו יש לזכות.</w:t>
            </w:r>
          </w:p>
          <w:p w14:paraId="68D5167C" w14:textId="77777777" w:rsidR="00762CFC" w:rsidRPr="00A64647" w:rsidRDefault="00762CFC" w:rsidP="0055686B">
            <w:pPr>
              <w:rPr>
                <w:rtl/>
              </w:rPr>
            </w:pPr>
            <w:r w:rsidRPr="00A64647">
              <w:rPr>
                <w:rtl/>
              </w:rPr>
              <w:t xml:space="preserve">ג. ממשק למס"ב – הכנת קובץ </w:t>
            </w:r>
            <w:r w:rsidRPr="00A64647">
              <w:t>ASCII</w:t>
            </w:r>
            <w:r w:rsidRPr="00A64647">
              <w:rPr>
                <w:rtl/>
              </w:rPr>
              <w:t xml:space="preserve"> במבנה הנדרש למסלקה בנקאית. הכנת הקובץ מתבצעת לאחר סימון כל העברות הבנקאיות המאושרות לביצוע.</w:t>
            </w:r>
          </w:p>
        </w:tc>
      </w:tr>
      <w:tr w:rsidR="00762CFC" w:rsidRPr="00A64647" w14:paraId="77FF7888" w14:textId="77777777" w:rsidTr="0055686B">
        <w:trPr>
          <w:trHeight w:val="242"/>
        </w:trPr>
        <w:tc>
          <w:tcPr>
            <w:tcW w:w="1256" w:type="dxa"/>
            <w:tcBorders>
              <w:top w:val="single" w:sz="2" w:space="0" w:color="000000"/>
              <w:bottom w:val="single" w:sz="2" w:space="0" w:color="000000"/>
            </w:tcBorders>
          </w:tcPr>
          <w:p w14:paraId="2CAA98EB" w14:textId="3FB280C5" w:rsidR="00762CFC" w:rsidRPr="00A64647" w:rsidRDefault="00C86917" w:rsidP="0055686B">
            <w:r>
              <w:t>Fi2</w:t>
            </w:r>
            <w:r w:rsidR="00762CFC" w:rsidRPr="00825048">
              <w:t>.01.090</w:t>
            </w:r>
          </w:p>
        </w:tc>
        <w:tc>
          <w:tcPr>
            <w:tcW w:w="9127" w:type="dxa"/>
            <w:tcBorders>
              <w:top w:val="single" w:sz="2" w:space="0" w:color="000000"/>
              <w:bottom w:val="single" w:sz="2" w:space="0" w:color="000000"/>
            </w:tcBorders>
          </w:tcPr>
          <w:p w14:paraId="27B94AC9" w14:textId="77777777" w:rsidR="00762CFC" w:rsidRPr="00A64647" w:rsidRDefault="00762CFC" w:rsidP="0055686B">
            <w:pPr>
              <w:rPr>
                <w:rtl/>
              </w:rPr>
            </w:pPr>
            <w:r w:rsidRPr="00A64647">
              <w:rPr>
                <w:rtl/>
              </w:rPr>
              <w:t>דוחות תשלומים:</w:t>
            </w:r>
          </w:p>
          <w:p w14:paraId="0A76CB94" w14:textId="77777777" w:rsidR="00762CFC" w:rsidRPr="00A64647" w:rsidRDefault="00762CFC" w:rsidP="0055686B">
            <w:pPr>
              <w:rPr>
                <w:rtl/>
              </w:rPr>
            </w:pPr>
            <w:r w:rsidRPr="00A64647">
              <w:rPr>
                <w:rtl/>
              </w:rPr>
              <w:t>א. תשלומים לספקים וזכאים</w:t>
            </w:r>
          </w:p>
          <w:p w14:paraId="0A6C95FB" w14:textId="77777777" w:rsidR="00762CFC" w:rsidRPr="00A64647" w:rsidRDefault="00762CFC" w:rsidP="0055686B">
            <w:r w:rsidRPr="00A64647">
              <w:rPr>
                <w:rtl/>
              </w:rPr>
              <w:t>ב. תשלומים זמניים ללא חשבונית מס</w:t>
            </w:r>
          </w:p>
          <w:p w14:paraId="02C26DEB" w14:textId="77777777" w:rsidR="00762CFC" w:rsidRPr="00A64647" w:rsidRDefault="00762CFC" w:rsidP="0055686B">
            <w:pPr>
              <w:rPr>
                <w:rtl/>
              </w:rPr>
            </w:pPr>
            <w:r w:rsidRPr="00A64647">
              <w:rPr>
                <w:rtl/>
              </w:rPr>
              <w:t>ג. פירוט חובות פתוחים לספק</w:t>
            </w:r>
          </w:p>
        </w:tc>
      </w:tr>
      <w:tr w:rsidR="00762CFC" w:rsidRPr="00A64647" w14:paraId="7B2D3592" w14:textId="77777777" w:rsidTr="0055686B">
        <w:trPr>
          <w:trHeight w:val="242"/>
        </w:trPr>
        <w:tc>
          <w:tcPr>
            <w:tcW w:w="1256" w:type="dxa"/>
            <w:tcBorders>
              <w:top w:val="single" w:sz="2" w:space="0" w:color="000000"/>
              <w:bottom w:val="single" w:sz="2" w:space="0" w:color="000000"/>
            </w:tcBorders>
          </w:tcPr>
          <w:p w14:paraId="1EBFE109" w14:textId="0D5020D4" w:rsidR="00762CFC" w:rsidRPr="00A64647" w:rsidRDefault="00C86917" w:rsidP="0055686B">
            <w:r>
              <w:t>Fi2</w:t>
            </w:r>
            <w:r w:rsidR="00762CFC" w:rsidRPr="00825048">
              <w:t>.01.100</w:t>
            </w:r>
          </w:p>
        </w:tc>
        <w:tc>
          <w:tcPr>
            <w:tcW w:w="9127" w:type="dxa"/>
            <w:tcBorders>
              <w:top w:val="single" w:sz="2" w:space="0" w:color="000000"/>
              <w:bottom w:val="single" w:sz="2" w:space="0" w:color="000000"/>
            </w:tcBorders>
          </w:tcPr>
          <w:p w14:paraId="4228E8C4" w14:textId="77777777" w:rsidR="00762CFC" w:rsidRPr="00A64647" w:rsidRDefault="00762CFC" w:rsidP="0055686B">
            <w:pPr>
              <w:rPr>
                <w:rtl/>
              </w:rPr>
            </w:pPr>
            <w:r w:rsidRPr="00A64647">
              <w:rPr>
                <w:rtl/>
              </w:rPr>
              <w:t>ניכויים במקור:</w:t>
            </w:r>
          </w:p>
          <w:p w14:paraId="36768085" w14:textId="77777777" w:rsidR="00762CFC" w:rsidRPr="00A64647" w:rsidRDefault="00762CFC" w:rsidP="0055686B">
            <w:pPr>
              <w:rPr>
                <w:rtl/>
              </w:rPr>
            </w:pPr>
            <w:r w:rsidRPr="00A64647">
              <w:rPr>
                <w:rtl/>
              </w:rPr>
              <w:t>המערכת תבצע מעקב ביצוע ניכויי מס</w:t>
            </w:r>
            <w:r w:rsidRPr="00A64647">
              <w:rPr>
                <w:rFonts w:hint="cs"/>
                <w:rtl/>
              </w:rPr>
              <w:t xml:space="preserve"> ומע"מ</w:t>
            </w:r>
            <w:r w:rsidRPr="00A64647">
              <w:rPr>
                <w:rtl/>
              </w:rPr>
              <w:t xml:space="preserve"> במקור לספקים והפקת דוחות ניכוי מס </w:t>
            </w:r>
            <w:r w:rsidRPr="00A64647">
              <w:rPr>
                <w:rFonts w:hint="cs"/>
                <w:rtl/>
              </w:rPr>
              <w:t xml:space="preserve">ומע"מ </w:t>
            </w:r>
            <w:r w:rsidRPr="00A64647">
              <w:rPr>
                <w:rtl/>
              </w:rPr>
              <w:t>במקור. לכל ספק יוגדר אחוז ניכוי מס במקור (או פטור מניכוי) ותאריך תוקף האישור שהמציא הספק לאחוז זה.</w:t>
            </w:r>
          </w:p>
        </w:tc>
      </w:tr>
      <w:tr w:rsidR="00762CFC" w:rsidRPr="00A64647" w14:paraId="457EF1D6" w14:textId="77777777" w:rsidTr="0055686B">
        <w:trPr>
          <w:trHeight w:val="242"/>
        </w:trPr>
        <w:tc>
          <w:tcPr>
            <w:tcW w:w="1256" w:type="dxa"/>
            <w:tcBorders>
              <w:top w:val="single" w:sz="2" w:space="0" w:color="000000"/>
              <w:bottom w:val="single" w:sz="2" w:space="0" w:color="000000"/>
            </w:tcBorders>
          </w:tcPr>
          <w:p w14:paraId="106D1847" w14:textId="12EAA58E" w:rsidR="00762CFC" w:rsidRPr="00A64647" w:rsidRDefault="00C86917" w:rsidP="0055686B">
            <w:r>
              <w:t>Fi2</w:t>
            </w:r>
            <w:r w:rsidR="00762CFC" w:rsidRPr="00825048">
              <w:t>.01.110</w:t>
            </w:r>
          </w:p>
        </w:tc>
        <w:tc>
          <w:tcPr>
            <w:tcW w:w="9127" w:type="dxa"/>
            <w:tcBorders>
              <w:top w:val="single" w:sz="2" w:space="0" w:color="000000"/>
              <w:bottom w:val="single" w:sz="2" w:space="0" w:color="000000"/>
            </w:tcBorders>
          </w:tcPr>
          <w:p w14:paraId="4449278C" w14:textId="77777777" w:rsidR="00762CFC" w:rsidRPr="00A64647" w:rsidRDefault="00762CFC" w:rsidP="0055686B">
            <w:pPr>
              <w:rPr>
                <w:rtl/>
              </w:rPr>
            </w:pPr>
            <w:r w:rsidRPr="00A64647">
              <w:rPr>
                <w:rtl/>
              </w:rPr>
              <w:t>המערכת תרשום תנועת יומן אוטומטית בעת ביצוע תשלומים לזכאי ובכלל זה זיכוי כרטיס ניכוי מס במקור</w:t>
            </w:r>
          </w:p>
        </w:tc>
      </w:tr>
      <w:tr w:rsidR="00762CFC" w:rsidRPr="00A64647" w14:paraId="4C3A1C86" w14:textId="77777777" w:rsidTr="0055686B">
        <w:trPr>
          <w:trHeight w:val="242"/>
        </w:trPr>
        <w:tc>
          <w:tcPr>
            <w:tcW w:w="1256" w:type="dxa"/>
            <w:tcBorders>
              <w:top w:val="single" w:sz="2" w:space="0" w:color="000000"/>
              <w:bottom w:val="single" w:sz="2" w:space="0" w:color="000000"/>
            </w:tcBorders>
          </w:tcPr>
          <w:p w14:paraId="32107FA0" w14:textId="35A9F179" w:rsidR="00762CFC" w:rsidRPr="00A64647" w:rsidRDefault="00C86917" w:rsidP="0055686B">
            <w:r>
              <w:t>Fi2</w:t>
            </w:r>
            <w:r w:rsidR="00762CFC" w:rsidRPr="00825048">
              <w:t>.01.120</w:t>
            </w:r>
          </w:p>
        </w:tc>
        <w:tc>
          <w:tcPr>
            <w:tcW w:w="9127" w:type="dxa"/>
            <w:tcBorders>
              <w:top w:val="single" w:sz="2" w:space="0" w:color="000000"/>
              <w:bottom w:val="single" w:sz="2" w:space="0" w:color="000000"/>
            </w:tcBorders>
          </w:tcPr>
          <w:p w14:paraId="3DFCF1A5" w14:textId="77777777" w:rsidR="00762CFC" w:rsidRPr="00A64647" w:rsidRDefault="00762CFC" w:rsidP="0055686B">
            <w:pPr>
              <w:rPr>
                <w:rtl/>
              </w:rPr>
            </w:pPr>
            <w:r w:rsidRPr="00A64647">
              <w:rPr>
                <w:rtl/>
              </w:rPr>
              <w:t>דוחות ניכוי מס במקור:</w:t>
            </w:r>
          </w:p>
          <w:p w14:paraId="2BCF1C96" w14:textId="77777777" w:rsidR="00762CFC" w:rsidRPr="00A64647" w:rsidRDefault="00762CFC" w:rsidP="0055686B">
            <w:pPr>
              <w:rPr>
                <w:rtl/>
              </w:rPr>
            </w:pPr>
            <w:r w:rsidRPr="00A64647">
              <w:rPr>
                <w:rtl/>
              </w:rPr>
              <w:t>א.</w:t>
            </w:r>
            <w:r w:rsidRPr="00A64647">
              <w:rPr>
                <w:rFonts w:hint="cs"/>
                <w:rtl/>
              </w:rPr>
              <w:t xml:space="preserve"> </w:t>
            </w:r>
            <w:r w:rsidRPr="00A64647">
              <w:rPr>
                <w:rtl/>
              </w:rPr>
              <w:t>ניכוי מס במקור</w:t>
            </w:r>
          </w:p>
          <w:p w14:paraId="43887192" w14:textId="77777777" w:rsidR="00762CFC" w:rsidRPr="00A64647" w:rsidRDefault="00762CFC" w:rsidP="0055686B">
            <w:pPr>
              <w:rPr>
                <w:rtl/>
              </w:rPr>
            </w:pPr>
            <w:r w:rsidRPr="00A64647">
              <w:rPr>
                <w:rtl/>
              </w:rPr>
              <w:t>ב. דו"ח שנתי לניכוי מס במקור</w:t>
            </w:r>
          </w:p>
          <w:p w14:paraId="6479C807" w14:textId="77777777" w:rsidR="00762CFC" w:rsidRPr="00A64647" w:rsidRDefault="00762CFC" w:rsidP="0055686B">
            <w:pPr>
              <w:rPr>
                <w:rtl/>
              </w:rPr>
            </w:pPr>
            <w:r w:rsidRPr="00A64647">
              <w:rPr>
                <w:rtl/>
              </w:rPr>
              <w:t xml:space="preserve">ג. ניכוי מס במקור (למילוי טופס </w:t>
            </w:r>
            <w:r w:rsidRPr="00A64647">
              <w:rPr>
                <w:rFonts w:hint="cs"/>
                <w:rtl/>
              </w:rPr>
              <w:t>0856</w:t>
            </w:r>
            <w:r w:rsidRPr="00A64647">
              <w:rPr>
                <w:rtl/>
              </w:rPr>
              <w:t xml:space="preserve"> ב')</w:t>
            </w:r>
          </w:p>
          <w:p w14:paraId="2EFB9427" w14:textId="77777777" w:rsidR="00762CFC" w:rsidRPr="00A64647" w:rsidRDefault="00762CFC" w:rsidP="0055686B">
            <w:pPr>
              <w:rPr>
                <w:rtl/>
              </w:rPr>
            </w:pPr>
            <w:r w:rsidRPr="00A64647">
              <w:rPr>
                <w:rtl/>
              </w:rPr>
              <w:t>ד. אישור לספק על ניכוי מס במקור</w:t>
            </w:r>
          </w:p>
          <w:p w14:paraId="046F6D52" w14:textId="77777777" w:rsidR="00762CFC" w:rsidRPr="00A64647" w:rsidRDefault="00762CFC" w:rsidP="0055686B">
            <w:pPr>
              <w:rPr>
                <w:rtl/>
              </w:rPr>
            </w:pPr>
            <w:r w:rsidRPr="00A64647">
              <w:rPr>
                <w:rtl/>
              </w:rPr>
              <w:t>ה. אישור שנתי לספק על ניכוי מס במקור</w:t>
            </w:r>
          </w:p>
          <w:p w14:paraId="41C18B67" w14:textId="77777777" w:rsidR="00762CFC" w:rsidRPr="00A64647" w:rsidRDefault="00762CFC" w:rsidP="0055686B">
            <w:pPr>
              <w:rPr>
                <w:rtl/>
              </w:rPr>
            </w:pPr>
            <w:r w:rsidRPr="00A64647">
              <w:rPr>
                <w:rtl/>
              </w:rPr>
              <w:t>ו. דו"ח ניכוי מס במקור רב חברתי</w:t>
            </w:r>
          </w:p>
          <w:p w14:paraId="390DB321" w14:textId="77777777" w:rsidR="00762CFC" w:rsidRPr="00A64647" w:rsidRDefault="00762CFC" w:rsidP="0055686B">
            <w:pPr>
              <w:rPr>
                <w:rtl/>
              </w:rPr>
            </w:pPr>
            <w:r w:rsidRPr="00A64647">
              <w:rPr>
                <w:rtl/>
              </w:rPr>
              <w:t>ז. תפוגת תוקף אישור מס במקור</w:t>
            </w:r>
          </w:p>
          <w:p w14:paraId="5D9DC21E" w14:textId="77777777" w:rsidR="00762CFC" w:rsidRPr="00A64647" w:rsidRDefault="00762CFC" w:rsidP="0055686B">
            <w:pPr>
              <w:rPr>
                <w:rtl/>
              </w:rPr>
            </w:pPr>
            <w:r w:rsidRPr="00A64647">
              <w:rPr>
                <w:rtl/>
              </w:rPr>
              <w:t>ח. ניכוי במקור-בקרה לפי תשלומים</w:t>
            </w:r>
          </w:p>
          <w:p w14:paraId="082CDD88" w14:textId="77777777" w:rsidR="00762CFC" w:rsidRPr="00A64647" w:rsidRDefault="00762CFC" w:rsidP="0055686B">
            <w:pPr>
              <w:rPr>
                <w:rtl/>
              </w:rPr>
            </w:pPr>
            <w:r w:rsidRPr="00A64647">
              <w:rPr>
                <w:rtl/>
              </w:rPr>
              <w:t>ט. ניכוי מס שנתי-בקרה לפי תשלומים</w:t>
            </w:r>
          </w:p>
          <w:p w14:paraId="3C3B5BB6" w14:textId="77777777" w:rsidR="00762CFC" w:rsidRPr="00A64647" w:rsidRDefault="00762CFC" w:rsidP="0055686B">
            <w:pPr>
              <w:rPr>
                <w:rtl/>
              </w:rPr>
            </w:pPr>
            <w:r w:rsidRPr="00A64647">
              <w:rPr>
                <w:rtl/>
              </w:rPr>
              <w:t>י. נתונים חסרים לדו"ח ניכוי מס</w:t>
            </w:r>
          </w:p>
        </w:tc>
      </w:tr>
      <w:tr w:rsidR="00762CFC" w:rsidRPr="00A64647" w14:paraId="7A5801E3" w14:textId="77777777" w:rsidTr="0055686B">
        <w:trPr>
          <w:trHeight w:val="242"/>
        </w:trPr>
        <w:tc>
          <w:tcPr>
            <w:tcW w:w="1256" w:type="dxa"/>
            <w:tcBorders>
              <w:top w:val="single" w:sz="2" w:space="0" w:color="000000"/>
              <w:bottom w:val="single" w:sz="2" w:space="0" w:color="000000"/>
            </w:tcBorders>
          </w:tcPr>
          <w:p w14:paraId="6C651E7D" w14:textId="7585BD3D" w:rsidR="00762CFC" w:rsidRPr="00A64647" w:rsidRDefault="00C86917" w:rsidP="0055686B">
            <w:r>
              <w:t>Fi2</w:t>
            </w:r>
            <w:r w:rsidR="00762CFC" w:rsidRPr="00825048">
              <w:t>.01.130</w:t>
            </w:r>
          </w:p>
        </w:tc>
        <w:tc>
          <w:tcPr>
            <w:tcW w:w="9127" w:type="dxa"/>
            <w:tcBorders>
              <w:top w:val="single" w:sz="2" w:space="0" w:color="000000"/>
              <w:bottom w:val="single" w:sz="2" w:space="0" w:color="000000"/>
            </w:tcBorders>
          </w:tcPr>
          <w:p w14:paraId="7E4F8B21" w14:textId="77777777" w:rsidR="00762CFC" w:rsidRPr="00A64647" w:rsidRDefault="00762CFC" w:rsidP="0055686B">
            <w:pPr>
              <w:rPr>
                <w:rtl/>
              </w:rPr>
            </w:pPr>
            <w:r w:rsidRPr="00A64647">
              <w:rPr>
                <w:rtl/>
              </w:rPr>
              <w:t>גיול חובות ספקים:</w:t>
            </w:r>
          </w:p>
          <w:p w14:paraId="4C997C94" w14:textId="77777777" w:rsidR="00762CFC" w:rsidRPr="00A64647" w:rsidRDefault="00762CFC" w:rsidP="0055686B">
            <w:pPr>
              <w:rPr>
                <w:rtl/>
              </w:rPr>
            </w:pPr>
            <w:r w:rsidRPr="00A64647">
              <w:rPr>
                <w:rtl/>
              </w:rPr>
              <w:t>המערכת תפיק דוחות הבאים:</w:t>
            </w:r>
          </w:p>
          <w:p w14:paraId="374D22E4" w14:textId="77777777" w:rsidR="00762CFC" w:rsidRPr="00A64647" w:rsidRDefault="00762CFC" w:rsidP="0055686B">
            <w:pPr>
              <w:rPr>
                <w:rtl/>
              </w:rPr>
            </w:pPr>
            <w:r w:rsidRPr="00A64647">
              <w:rPr>
                <w:rtl/>
              </w:rPr>
              <w:t>א. גיול חובות לספקים – סיכום תקופתי – יוצגו סכומי החוב לספק נתון, לפי תקופות של 30 יום, היינו: חוב נוכחי, 1-30, 31-60, 61-90, ומעל 90 יום.</w:t>
            </w:r>
          </w:p>
          <w:p w14:paraId="2540589A" w14:textId="77777777" w:rsidR="00762CFC" w:rsidRPr="00A64647" w:rsidRDefault="00762CFC" w:rsidP="0055686B">
            <w:pPr>
              <w:rPr>
                <w:rtl/>
              </w:rPr>
            </w:pPr>
            <w:r w:rsidRPr="00A64647">
              <w:rPr>
                <w:rtl/>
              </w:rPr>
              <w:t>ב. גיול חובות לספקים – טבלה חודשית – יוצגו סכומי החוב לספקים, לכל חודש.</w:t>
            </w:r>
          </w:p>
          <w:p w14:paraId="3093C245" w14:textId="77777777" w:rsidR="00762CFC" w:rsidRPr="00A64647" w:rsidRDefault="00762CFC" w:rsidP="0055686B">
            <w:pPr>
              <w:rPr>
                <w:rtl/>
              </w:rPr>
            </w:pPr>
            <w:r w:rsidRPr="00A64647">
              <w:rPr>
                <w:rtl/>
              </w:rPr>
              <w:t>ג. גיול חובות שבועי לספק – יוצגו החובות לספק נתון על בסיס שבועי, יחד עם מספר ימי הפיגור בתשלום.</w:t>
            </w:r>
          </w:p>
          <w:p w14:paraId="2F909EFE" w14:textId="77777777" w:rsidR="00762CFC" w:rsidRPr="00A64647" w:rsidRDefault="00762CFC" w:rsidP="0055686B">
            <w:pPr>
              <w:rPr>
                <w:rtl/>
              </w:rPr>
            </w:pPr>
            <w:r w:rsidRPr="00A64647">
              <w:rPr>
                <w:rtl/>
              </w:rPr>
              <w:t>ד. גיול חובות יומי לספק – יוצג החוב לספק נתון על בסיס יומי, יחד עם מספר ימי הפיגור בתשלום.</w:t>
            </w:r>
          </w:p>
          <w:p w14:paraId="5A304C84" w14:textId="77777777" w:rsidR="00762CFC" w:rsidRPr="00A64647" w:rsidRDefault="00762CFC" w:rsidP="0055686B">
            <w:pPr>
              <w:rPr>
                <w:rtl/>
              </w:rPr>
            </w:pPr>
            <w:r w:rsidRPr="00A64647">
              <w:rPr>
                <w:rtl/>
              </w:rPr>
              <w:t>ה. גיול חובות מפורט לספק – דו"ח מפורט, המציג את כל החשבוניות, ממוינות לפי התאריך לתשלום ועם היתרה לתשלום.</w:t>
            </w:r>
          </w:p>
          <w:p w14:paraId="09F4406B" w14:textId="77777777" w:rsidR="00762CFC" w:rsidRPr="00A64647" w:rsidRDefault="00762CFC" w:rsidP="0055686B">
            <w:pPr>
              <w:rPr>
                <w:rtl/>
              </w:rPr>
            </w:pPr>
            <w:r w:rsidRPr="00A64647">
              <w:rPr>
                <w:rtl/>
              </w:rPr>
              <w:t>ו. תנועות פתוחות לתאריך – דו"ח המנתח את החוב לספק כפי שהיה בתאריך קודם.</w:t>
            </w:r>
          </w:p>
        </w:tc>
      </w:tr>
      <w:tr w:rsidR="00762CFC" w:rsidRPr="00A64647" w14:paraId="1474E059" w14:textId="77777777" w:rsidTr="0055686B">
        <w:trPr>
          <w:trHeight w:val="242"/>
        </w:trPr>
        <w:tc>
          <w:tcPr>
            <w:tcW w:w="1256" w:type="dxa"/>
            <w:tcBorders>
              <w:top w:val="single" w:sz="2" w:space="0" w:color="000000"/>
              <w:bottom w:val="single" w:sz="4" w:space="0" w:color="auto"/>
            </w:tcBorders>
            <w:shd w:val="clear" w:color="auto" w:fill="D9D9D9" w:themeFill="background1" w:themeFillShade="D9"/>
          </w:tcPr>
          <w:p w14:paraId="1D4D6A70" w14:textId="3E19FC5D" w:rsidR="00762CFC" w:rsidRPr="00A64647" w:rsidRDefault="00C86917" w:rsidP="0055686B">
            <w:r>
              <w:t>Fi2</w:t>
            </w:r>
            <w:r w:rsidR="00762CFC" w:rsidRPr="005E4E28">
              <w:t>.02.000</w:t>
            </w:r>
          </w:p>
        </w:tc>
        <w:tc>
          <w:tcPr>
            <w:tcW w:w="9127" w:type="dxa"/>
            <w:tcBorders>
              <w:top w:val="single" w:sz="2" w:space="0" w:color="000000"/>
              <w:bottom w:val="single" w:sz="4" w:space="0" w:color="auto"/>
            </w:tcBorders>
            <w:shd w:val="clear" w:color="auto" w:fill="D9D9D9" w:themeFill="background1" w:themeFillShade="D9"/>
          </w:tcPr>
          <w:p w14:paraId="3DF8FFAA" w14:textId="77777777" w:rsidR="00762CFC" w:rsidRPr="00A64647" w:rsidRDefault="00762CFC" w:rsidP="0055686B">
            <w:pPr>
              <w:rPr>
                <w:rtl/>
              </w:rPr>
            </w:pPr>
            <w:r w:rsidRPr="00A64647">
              <w:rPr>
                <w:rFonts w:hint="cs"/>
                <w:rtl/>
              </w:rPr>
              <w:t>מודול התאמות אשראי:</w:t>
            </w:r>
          </w:p>
        </w:tc>
      </w:tr>
      <w:tr w:rsidR="00762CFC" w:rsidRPr="00A64647" w14:paraId="35AF885E" w14:textId="77777777" w:rsidTr="0055686B">
        <w:trPr>
          <w:trHeight w:val="242"/>
        </w:trPr>
        <w:tc>
          <w:tcPr>
            <w:tcW w:w="1256" w:type="dxa"/>
            <w:tcBorders>
              <w:top w:val="single" w:sz="2" w:space="0" w:color="000000"/>
              <w:bottom w:val="single" w:sz="4" w:space="0" w:color="auto"/>
            </w:tcBorders>
          </w:tcPr>
          <w:p w14:paraId="62CF63A9" w14:textId="5FA4F546" w:rsidR="00762CFC" w:rsidRPr="00A64647" w:rsidRDefault="00C86917" w:rsidP="0055686B">
            <w:r>
              <w:t>Fi2</w:t>
            </w:r>
            <w:r w:rsidR="00762CFC" w:rsidRPr="005E4E28">
              <w:t>.02.010</w:t>
            </w:r>
          </w:p>
        </w:tc>
        <w:tc>
          <w:tcPr>
            <w:tcW w:w="9127" w:type="dxa"/>
            <w:tcBorders>
              <w:top w:val="single" w:sz="2" w:space="0" w:color="000000"/>
              <w:bottom w:val="single" w:sz="4" w:space="0" w:color="auto"/>
            </w:tcBorders>
          </w:tcPr>
          <w:p w14:paraId="492F467A" w14:textId="04E888D5" w:rsidR="00762CFC" w:rsidRPr="00A64647" w:rsidRDefault="00762CFC" w:rsidP="0055686B">
            <w:pPr>
              <w:rPr>
                <w:rtl/>
              </w:rPr>
            </w:pPr>
            <w:r w:rsidRPr="00A64647">
              <w:rPr>
                <w:rFonts w:hint="cs"/>
                <w:rtl/>
              </w:rPr>
              <w:t>מודול</w:t>
            </w:r>
            <w:r w:rsidRPr="00A64647">
              <w:rPr>
                <w:rtl/>
              </w:rPr>
              <w:t xml:space="preserve"> התאמות אשראי </w:t>
            </w:r>
            <w:r w:rsidRPr="00A64647">
              <w:rPr>
                <w:rFonts w:hint="cs"/>
                <w:rtl/>
              </w:rPr>
              <w:t>ה</w:t>
            </w:r>
            <w:r w:rsidRPr="00A64647">
              <w:rPr>
                <w:rtl/>
              </w:rPr>
              <w:t xml:space="preserve">מבצע התאמות בין תנועות הקופה המועברות לגביה בחברות האשראי לבין התשלומים שהועברו בפועל בבנקים השונים. </w:t>
            </w:r>
            <w:r w:rsidRPr="00A64647">
              <w:rPr>
                <w:rFonts w:hint="cs"/>
                <w:rtl/>
              </w:rPr>
              <w:t>המודול</w:t>
            </w:r>
            <w:r w:rsidRPr="00A64647">
              <w:rPr>
                <w:rtl/>
              </w:rPr>
              <w:t xml:space="preserve"> מכיל את כל פרטי העסקה הן מצד מערכת </w:t>
            </w:r>
            <w:r w:rsidR="000C477F">
              <w:rPr>
                <w:rFonts w:hint="cs"/>
                <w:rtl/>
              </w:rPr>
              <w:t>הנח"ש</w:t>
            </w:r>
            <w:r w:rsidRPr="00A64647">
              <w:rPr>
                <w:rtl/>
              </w:rPr>
              <w:t xml:space="preserve"> והן מצד חברות האשראי ומאפשרת הפקת פקודות להנה"ח. תהליך ההתאמות מבוצע באופן אוטומטי ברמת העסקה ומהווה פתרון לכל סוגי העסקאות.</w:t>
            </w:r>
          </w:p>
        </w:tc>
      </w:tr>
      <w:tr w:rsidR="00762CFC" w:rsidRPr="00A64647" w14:paraId="72057F4F" w14:textId="77777777" w:rsidTr="0055686B">
        <w:trPr>
          <w:trHeight w:val="242"/>
        </w:trPr>
        <w:tc>
          <w:tcPr>
            <w:tcW w:w="1256" w:type="dxa"/>
            <w:tcBorders>
              <w:top w:val="single" w:sz="2" w:space="0" w:color="000000"/>
              <w:bottom w:val="single" w:sz="2" w:space="0" w:color="000000"/>
            </w:tcBorders>
          </w:tcPr>
          <w:p w14:paraId="2A0F5405" w14:textId="1964D843" w:rsidR="00762CFC" w:rsidRPr="00A64647" w:rsidRDefault="00C86917" w:rsidP="0055686B">
            <w:r>
              <w:t>Fi2</w:t>
            </w:r>
            <w:r w:rsidR="00762CFC" w:rsidRPr="005E4E28">
              <w:t>.02.020</w:t>
            </w:r>
          </w:p>
        </w:tc>
        <w:tc>
          <w:tcPr>
            <w:tcW w:w="9127" w:type="dxa"/>
            <w:tcBorders>
              <w:top w:val="single" w:sz="2" w:space="0" w:color="000000"/>
              <w:bottom w:val="single" w:sz="2" w:space="0" w:color="000000"/>
            </w:tcBorders>
          </w:tcPr>
          <w:p w14:paraId="2916FD70" w14:textId="77777777" w:rsidR="00762CFC" w:rsidRPr="00A64647" w:rsidRDefault="00762CFC" w:rsidP="0055686B">
            <w:pPr>
              <w:rPr>
                <w:rtl/>
              </w:rPr>
            </w:pPr>
            <w:r w:rsidRPr="00A64647">
              <w:rPr>
                <w:rFonts w:hint="cs"/>
                <w:rtl/>
              </w:rPr>
              <w:t xml:space="preserve">מאחר תבצע מעקב אחרי עסקאות אשראי. איתור עסקאות שהופרדו בחברות כרטיסי האשראי ולא זוכו כלל או שלא בהתאם להסכם אתן. תספק מענה לבדיקה מדויקת עד לרמת העסקה הבודדת. </w:t>
            </w:r>
          </w:p>
        </w:tc>
      </w:tr>
      <w:tr w:rsidR="00762CFC" w:rsidRPr="00A64647" w14:paraId="50F71153" w14:textId="77777777" w:rsidTr="0055686B">
        <w:trPr>
          <w:trHeight w:val="242"/>
        </w:trPr>
        <w:tc>
          <w:tcPr>
            <w:tcW w:w="1256" w:type="dxa"/>
            <w:tcBorders>
              <w:top w:val="single" w:sz="2" w:space="0" w:color="000000"/>
              <w:bottom w:val="single" w:sz="2" w:space="0" w:color="000000"/>
            </w:tcBorders>
          </w:tcPr>
          <w:p w14:paraId="57F200CB" w14:textId="603BEC69" w:rsidR="00762CFC" w:rsidRPr="00A64647" w:rsidRDefault="00C86917" w:rsidP="0055686B">
            <w:r>
              <w:t>Fi2</w:t>
            </w:r>
            <w:r w:rsidR="00762CFC" w:rsidRPr="005E4E28">
              <w:t>.02.030</w:t>
            </w:r>
          </w:p>
        </w:tc>
        <w:tc>
          <w:tcPr>
            <w:tcW w:w="9127" w:type="dxa"/>
            <w:tcBorders>
              <w:top w:val="single" w:sz="2" w:space="0" w:color="000000"/>
              <w:bottom w:val="single" w:sz="2" w:space="0" w:color="000000"/>
            </w:tcBorders>
          </w:tcPr>
          <w:p w14:paraId="7A1558C3" w14:textId="77777777" w:rsidR="00762CFC" w:rsidRPr="00A64647" w:rsidRDefault="00762CFC" w:rsidP="0055686B">
            <w:pPr>
              <w:rPr>
                <w:rtl/>
              </w:rPr>
            </w:pPr>
            <w:r w:rsidRPr="00A64647">
              <w:rPr>
                <w:rFonts w:hint="cs"/>
                <w:rtl/>
              </w:rPr>
              <w:t>תכונות נדרשות:</w:t>
            </w:r>
          </w:p>
          <w:p w14:paraId="1FFB3C0F" w14:textId="77777777" w:rsidR="00762CFC" w:rsidRPr="00A64647" w:rsidRDefault="00762CFC" w:rsidP="0055686B">
            <w:r w:rsidRPr="00A64647">
              <w:rPr>
                <w:rFonts w:hint="cs"/>
                <w:rtl/>
              </w:rPr>
              <w:t>המערכת תציג סיכומים ומאפשרת הצגת התנועות עד לרמת העסקה הבודדת.</w:t>
            </w:r>
          </w:p>
          <w:p w14:paraId="043BD1D0" w14:textId="49FB44F6" w:rsidR="00762CFC" w:rsidRPr="00A64647" w:rsidRDefault="00762CFC" w:rsidP="0055686B">
            <w:r w:rsidRPr="00A64647">
              <w:rPr>
                <w:rFonts w:hint="cs"/>
                <w:rtl/>
              </w:rPr>
              <w:t xml:space="preserve">המערכת תבדוק התאמה בן תקבולים מכרטיס האשראי לבין הדיווחים הנשלחים מטעם  </w:t>
            </w:r>
            <w:r w:rsidR="00944F22">
              <w:rPr>
                <w:rFonts w:hint="cs"/>
                <w:rtl/>
              </w:rPr>
              <w:t xml:space="preserve">הרשות הלאומית להסמכת מעבדות </w:t>
            </w:r>
            <w:r w:rsidRPr="00A64647">
              <w:rPr>
                <w:rFonts w:hint="cs"/>
                <w:rtl/>
              </w:rPr>
              <w:t xml:space="preserve"> לחברת הסליקה שב"א</w:t>
            </w:r>
          </w:p>
          <w:p w14:paraId="05ECBB2F" w14:textId="489D9066" w:rsidR="00762CFC" w:rsidRPr="00A64647" w:rsidRDefault="00762CFC" w:rsidP="0055686B">
            <w:r w:rsidRPr="00A64647">
              <w:rPr>
                <w:rFonts w:hint="cs"/>
                <w:rtl/>
              </w:rPr>
              <w:t xml:space="preserve">המערכת תנתח ותסכם את העסקאות ומרכזת את ההפקדות לחשבונות הבנק של </w:t>
            </w:r>
            <w:r w:rsidR="00944F22">
              <w:rPr>
                <w:rFonts w:hint="cs"/>
                <w:rtl/>
              </w:rPr>
              <w:t xml:space="preserve">הרשות הלאומית להסמכת מעבדות </w:t>
            </w:r>
            <w:r w:rsidRPr="00A64647">
              <w:rPr>
                <w:rFonts w:hint="cs"/>
                <w:rtl/>
              </w:rPr>
              <w:t xml:space="preserve">. </w:t>
            </w:r>
          </w:p>
          <w:p w14:paraId="65D5AA67" w14:textId="6D865D80" w:rsidR="00762CFC" w:rsidRPr="00A64647" w:rsidRDefault="00762CFC" w:rsidP="0055686B">
            <w:pPr>
              <w:rPr>
                <w:rtl/>
              </w:rPr>
            </w:pPr>
            <w:r w:rsidRPr="00A64647">
              <w:rPr>
                <w:rFonts w:hint="cs"/>
                <w:rtl/>
              </w:rPr>
              <w:t xml:space="preserve">מערכת תאפשר ביצוע ביטול עסקת אשראי לאחר ששוגרה לשב"א ע"י פעולת סטורנו  במערכת </w:t>
            </w:r>
            <w:r w:rsidR="000C477F">
              <w:rPr>
                <w:rFonts w:hint="cs"/>
                <w:rtl/>
              </w:rPr>
              <w:t>הנח"ש</w:t>
            </w:r>
            <w:r w:rsidRPr="00A64647">
              <w:rPr>
                <w:rFonts w:hint="cs"/>
                <w:rtl/>
              </w:rPr>
              <w:t>, עדכון קובץ ההתאמות בביטול והפקת מכתב לחב' האשראי בבקשת ביטול.</w:t>
            </w:r>
          </w:p>
        </w:tc>
      </w:tr>
    </w:tbl>
    <w:p w14:paraId="31608A2D" w14:textId="77777777" w:rsidR="00762CFC" w:rsidRPr="00A64647" w:rsidRDefault="00762CFC" w:rsidP="00762CFC"/>
    <w:p w14:paraId="5FA19ED6" w14:textId="20CAF262" w:rsidR="00762CFC" w:rsidRPr="00A64647" w:rsidRDefault="00834891" w:rsidP="00762CFC">
      <w:pPr>
        <w:pStyle w:val="Heading2"/>
      </w:pPr>
      <w:bookmarkStart w:id="54" w:name="_Toc95642343"/>
      <w:r>
        <w:rPr>
          <w:rFonts w:hint="cs"/>
          <w:rtl/>
        </w:rPr>
        <w:t>מודולים פריפריאליים לניהול הכנסות</w:t>
      </w:r>
      <w:r w:rsidR="00762CFC">
        <w:rPr>
          <w:rFonts w:hint="cs"/>
          <w:rtl/>
        </w:rPr>
        <w:t xml:space="preserve"> (</w:t>
      </w:r>
      <w:r w:rsidR="00762CFC">
        <w:t>Fi</w:t>
      </w:r>
      <w:r>
        <w:t>3</w:t>
      </w:r>
      <w:r w:rsidR="00762CFC">
        <w:rPr>
          <w:rFonts w:hint="cs"/>
          <w:rtl/>
        </w:rPr>
        <w:t>)</w:t>
      </w:r>
      <w:bookmarkEnd w:id="54"/>
    </w:p>
    <w:tbl>
      <w:tblPr>
        <w:bidiVisual/>
        <w:tblW w:w="10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4"/>
        <w:gridCol w:w="8936"/>
      </w:tblGrid>
      <w:tr w:rsidR="00762CFC" w:rsidRPr="00A64647" w14:paraId="0F8D0488" w14:textId="77777777" w:rsidTr="00A00057">
        <w:trPr>
          <w:tblHeader/>
        </w:trPr>
        <w:tc>
          <w:tcPr>
            <w:tcW w:w="1404" w:type="dxa"/>
            <w:tcBorders>
              <w:top w:val="single" w:sz="4" w:space="0" w:color="000000"/>
              <w:left w:val="single" w:sz="4" w:space="0" w:color="000000"/>
              <w:bottom w:val="single" w:sz="4" w:space="0" w:color="000000"/>
              <w:right w:val="single" w:sz="4" w:space="0" w:color="000000"/>
            </w:tcBorders>
            <w:shd w:val="clear" w:color="auto" w:fill="C4BC96"/>
          </w:tcPr>
          <w:p w14:paraId="56576450" w14:textId="77777777" w:rsidR="00762CFC" w:rsidRPr="00A64647" w:rsidRDefault="00762CFC" w:rsidP="0055686B">
            <w:pPr>
              <w:rPr>
                <w:rtl/>
              </w:rPr>
            </w:pPr>
            <w:r w:rsidRPr="00A64647">
              <w:rPr>
                <w:rtl/>
              </w:rPr>
              <w:t>דרישה</w:t>
            </w:r>
          </w:p>
        </w:tc>
        <w:tc>
          <w:tcPr>
            <w:tcW w:w="8936" w:type="dxa"/>
            <w:tcBorders>
              <w:top w:val="single" w:sz="4" w:space="0" w:color="000000"/>
              <w:left w:val="single" w:sz="4" w:space="0" w:color="000000"/>
              <w:bottom w:val="single" w:sz="4" w:space="0" w:color="000000"/>
              <w:right w:val="single" w:sz="4" w:space="0" w:color="000000"/>
            </w:tcBorders>
            <w:shd w:val="clear" w:color="auto" w:fill="C4BC96"/>
          </w:tcPr>
          <w:p w14:paraId="71B03277" w14:textId="77777777" w:rsidR="00762CFC" w:rsidRPr="00A64647" w:rsidRDefault="00762CFC" w:rsidP="0055686B">
            <w:pPr>
              <w:rPr>
                <w:rtl/>
              </w:rPr>
            </w:pPr>
            <w:r w:rsidRPr="00A64647">
              <w:rPr>
                <w:rtl/>
              </w:rPr>
              <w:t>תיאור דרישה</w:t>
            </w:r>
          </w:p>
        </w:tc>
      </w:tr>
      <w:tr w:rsidR="00762CFC" w:rsidRPr="00A64647" w14:paraId="102870D3" w14:textId="77777777" w:rsidTr="00A00057">
        <w:tc>
          <w:tcPr>
            <w:tcW w:w="1404" w:type="dxa"/>
          </w:tcPr>
          <w:p w14:paraId="317F5998" w14:textId="4FD6D731" w:rsidR="00762CFC" w:rsidRPr="00A64647" w:rsidRDefault="00F22CDF" w:rsidP="0055686B">
            <w:r>
              <w:t>Fi3</w:t>
            </w:r>
            <w:r w:rsidR="00762CFC" w:rsidRPr="00C620D4">
              <w:t>.01.040</w:t>
            </w:r>
          </w:p>
        </w:tc>
        <w:tc>
          <w:tcPr>
            <w:tcW w:w="8936" w:type="dxa"/>
          </w:tcPr>
          <w:p w14:paraId="7D9CEA84" w14:textId="77777777" w:rsidR="00762CFC" w:rsidRPr="00A64647" w:rsidRDefault="00762CFC" w:rsidP="0055686B">
            <w:pPr>
              <w:rPr>
                <w:rtl/>
              </w:rPr>
            </w:pPr>
            <w:r w:rsidRPr="00A64647">
              <w:rPr>
                <w:rFonts w:hint="cs"/>
                <w:rtl/>
              </w:rPr>
              <w:t>ממשק מידע למערכת תקציב:</w:t>
            </w:r>
          </w:p>
          <w:p w14:paraId="07DDCE8B" w14:textId="77777777" w:rsidR="00762CFC" w:rsidRPr="00A64647" w:rsidRDefault="00762CFC" w:rsidP="0055686B">
            <w:pPr>
              <w:rPr>
                <w:rtl/>
              </w:rPr>
            </w:pPr>
            <w:r w:rsidRPr="00A64647">
              <w:rPr>
                <w:rFonts w:hint="cs"/>
                <w:rtl/>
              </w:rPr>
              <w:t xml:space="preserve">שיוך (או הקמת) סעיפי תקציב לסעיפי הכנסה </w:t>
            </w:r>
            <w:r w:rsidRPr="00A64647">
              <w:rPr>
                <w:rtl/>
              </w:rPr>
              <w:t>–</w:t>
            </w:r>
            <w:r w:rsidRPr="00A64647">
              <w:rPr>
                <w:rFonts w:hint="cs"/>
                <w:rtl/>
              </w:rPr>
              <w:t xml:space="preserve"> מקורות </w:t>
            </w:r>
          </w:p>
          <w:p w14:paraId="63495AAC" w14:textId="77777777" w:rsidR="00762CFC" w:rsidRPr="00A64647" w:rsidRDefault="00762CFC" w:rsidP="0055686B">
            <w:pPr>
              <w:rPr>
                <w:rtl/>
              </w:rPr>
            </w:pPr>
            <w:r w:rsidRPr="00A64647">
              <w:rPr>
                <w:rFonts w:hint="cs"/>
                <w:rtl/>
              </w:rPr>
              <w:t xml:space="preserve">שיוך (או הקמת) סעיפי תקציב לסעיפי הוצאה </w:t>
            </w:r>
            <w:r w:rsidRPr="00A64647">
              <w:rPr>
                <w:rtl/>
              </w:rPr>
              <w:t>–</w:t>
            </w:r>
            <w:r w:rsidRPr="00A64647">
              <w:rPr>
                <w:rFonts w:hint="cs"/>
                <w:rtl/>
              </w:rPr>
              <w:t xml:space="preserve"> שימושים</w:t>
            </w:r>
          </w:p>
        </w:tc>
      </w:tr>
      <w:tr w:rsidR="00762CFC" w:rsidRPr="00A64647" w14:paraId="4D78A729" w14:textId="77777777" w:rsidTr="00A00057">
        <w:tc>
          <w:tcPr>
            <w:tcW w:w="1404" w:type="dxa"/>
            <w:shd w:val="clear" w:color="auto" w:fill="D9D9D9"/>
          </w:tcPr>
          <w:p w14:paraId="64602A24" w14:textId="62F14A64" w:rsidR="00762CFC" w:rsidRPr="00A64647" w:rsidRDefault="00F22CDF" w:rsidP="0055686B">
            <w:pPr>
              <w:rPr>
                <w:rtl/>
              </w:rPr>
            </w:pPr>
            <w:r>
              <w:t>Fi3</w:t>
            </w:r>
            <w:r w:rsidR="00762CFC" w:rsidRPr="009D7CD6">
              <w:t>.02.000</w:t>
            </w:r>
          </w:p>
        </w:tc>
        <w:tc>
          <w:tcPr>
            <w:tcW w:w="8936" w:type="dxa"/>
            <w:shd w:val="clear" w:color="auto" w:fill="D9D9D9"/>
          </w:tcPr>
          <w:p w14:paraId="583D948C" w14:textId="77777777" w:rsidR="00762CFC" w:rsidRPr="00A64647" w:rsidRDefault="00762CFC" w:rsidP="0055686B">
            <w:pPr>
              <w:rPr>
                <w:rtl/>
              </w:rPr>
            </w:pPr>
            <w:r w:rsidRPr="00A64647">
              <w:rPr>
                <w:rFonts w:hint="cs"/>
                <w:rtl/>
              </w:rPr>
              <w:t>ניהול תזרים מזומנים צפוי</w:t>
            </w:r>
          </w:p>
        </w:tc>
      </w:tr>
      <w:tr w:rsidR="00762CFC" w:rsidRPr="00A64647" w14:paraId="4CE5863B" w14:textId="77777777" w:rsidTr="00A00057">
        <w:tc>
          <w:tcPr>
            <w:tcW w:w="1404" w:type="dxa"/>
          </w:tcPr>
          <w:p w14:paraId="28B1A3BE" w14:textId="212862DA" w:rsidR="00762CFC" w:rsidRPr="00A64647" w:rsidRDefault="00F22CDF" w:rsidP="0055686B">
            <w:r>
              <w:t>Fi3</w:t>
            </w:r>
            <w:r w:rsidR="00762CFC" w:rsidRPr="009D7CD6">
              <w:t>.02.010</w:t>
            </w:r>
          </w:p>
        </w:tc>
        <w:tc>
          <w:tcPr>
            <w:tcW w:w="8936" w:type="dxa"/>
          </w:tcPr>
          <w:p w14:paraId="41E36D51" w14:textId="77777777" w:rsidR="00762CFC" w:rsidRPr="00A64647" w:rsidRDefault="00762CFC" w:rsidP="0055686B">
            <w:pPr>
              <w:rPr>
                <w:rtl/>
              </w:rPr>
            </w:pPr>
            <w:r w:rsidRPr="00A64647">
              <w:rPr>
                <w:rtl/>
              </w:rPr>
              <w:t>המערכת תאפשר חישוב תזרים מזומנים ליום על פי נתוני הכרטסות הרלוונטיות (כרטסות תקבולים, תשלומים, בנקים וכיו"ב)</w:t>
            </w:r>
          </w:p>
        </w:tc>
      </w:tr>
      <w:tr w:rsidR="00762CFC" w:rsidRPr="00A64647" w14:paraId="07454F67" w14:textId="77777777" w:rsidTr="00A00057">
        <w:tc>
          <w:tcPr>
            <w:tcW w:w="1404" w:type="dxa"/>
          </w:tcPr>
          <w:p w14:paraId="1C5B5C0E" w14:textId="3195A2C4" w:rsidR="00762CFC" w:rsidRPr="00A64647" w:rsidRDefault="00F22CDF" w:rsidP="0055686B">
            <w:r>
              <w:t>Fi3</w:t>
            </w:r>
            <w:r w:rsidR="00762CFC" w:rsidRPr="009D7CD6">
              <w:t>.02.020</w:t>
            </w:r>
          </w:p>
        </w:tc>
        <w:tc>
          <w:tcPr>
            <w:tcW w:w="8936" w:type="dxa"/>
          </w:tcPr>
          <w:p w14:paraId="77E737A9" w14:textId="77777777" w:rsidR="00762CFC" w:rsidRPr="00A64647" w:rsidRDefault="00762CFC" w:rsidP="0055686B">
            <w:pPr>
              <w:rPr>
                <w:rtl/>
              </w:rPr>
            </w:pPr>
            <w:r w:rsidRPr="00A64647">
              <w:rPr>
                <w:rFonts w:hint="cs"/>
                <w:rtl/>
              </w:rPr>
              <w:t>אופק תזרים צפוי:</w:t>
            </w:r>
          </w:p>
          <w:p w14:paraId="7C4F3F88" w14:textId="77777777" w:rsidR="00762CFC" w:rsidRPr="00A64647" w:rsidRDefault="00762CFC" w:rsidP="0055686B">
            <w:pPr>
              <w:rPr>
                <w:rtl/>
              </w:rPr>
            </w:pPr>
            <w:r w:rsidRPr="00A64647">
              <w:rPr>
                <w:rFonts w:hint="cs"/>
                <w:rtl/>
              </w:rPr>
              <w:t>המערכת תאפשר הצגת הכנסות עתידיות באופק יומי, שבועי וחודשי. חישוב הוצאות עתידיות צפויות יהיה על פי רישום תשלומים עתידים לספקים (המחאות והעברות בנקאיות) ורישום הכנסות עתידיות על פי רישום המחאות לפירעון עתידי.</w:t>
            </w:r>
          </w:p>
        </w:tc>
      </w:tr>
      <w:tr w:rsidR="00762CFC" w:rsidRPr="00A64647" w14:paraId="10BA3E86" w14:textId="77777777" w:rsidTr="00A00057">
        <w:tc>
          <w:tcPr>
            <w:tcW w:w="1404" w:type="dxa"/>
          </w:tcPr>
          <w:p w14:paraId="0903D3CD" w14:textId="7ED26E21" w:rsidR="00762CFC" w:rsidRPr="00A64647" w:rsidRDefault="00F22CDF" w:rsidP="0055686B">
            <w:r>
              <w:t>Fi3</w:t>
            </w:r>
            <w:r w:rsidR="00762CFC" w:rsidRPr="009D7CD6">
              <w:t>.02.030</w:t>
            </w:r>
          </w:p>
        </w:tc>
        <w:tc>
          <w:tcPr>
            <w:tcW w:w="8936" w:type="dxa"/>
          </w:tcPr>
          <w:p w14:paraId="72E1077B" w14:textId="77777777" w:rsidR="00762CFC" w:rsidRPr="00A64647" w:rsidRDefault="00762CFC" w:rsidP="0055686B">
            <w:pPr>
              <w:rPr>
                <w:rtl/>
              </w:rPr>
            </w:pPr>
            <w:r w:rsidRPr="00A64647">
              <w:rPr>
                <w:rFonts w:hint="cs"/>
                <w:rtl/>
              </w:rPr>
              <w:t>תזרים חזוי:</w:t>
            </w:r>
          </w:p>
          <w:p w14:paraId="3DE8F9BD" w14:textId="77777777" w:rsidR="00762CFC" w:rsidRPr="00A64647" w:rsidRDefault="00762CFC" w:rsidP="0055686B">
            <w:pPr>
              <w:rPr>
                <w:rtl/>
              </w:rPr>
            </w:pPr>
            <w:r w:rsidRPr="00A64647">
              <w:rPr>
                <w:rFonts w:hint="cs"/>
                <w:rtl/>
              </w:rPr>
              <w:t>המערכת תאפשר הצגת הכנסות עתידיות באופק חודשי ושנתי.</w:t>
            </w:r>
          </w:p>
          <w:p w14:paraId="2DC18B79" w14:textId="77777777" w:rsidR="00762CFC" w:rsidRPr="00A64647" w:rsidRDefault="00762CFC" w:rsidP="0055686B">
            <w:pPr>
              <w:rPr>
                <w:rtl/>
              </w:rPr>
            </w:pPr>
            <w:r w:rsidRPr="00A64647">
              <w:rPr>
                <w:rFonts w:hint="cs"/>
                <w:rtl/>
              </w:rPr>
              <w:t>המשתמש יוכל לנתח תזרים עתידי בהתבססות על ממוצע הכנסות ממערכת הגבייה בשלוש תקופות אחרונות. במקרה זה התזרים הינו תזרים חזוי.</w:t>
            </w:r>
          </w:p>
          <w:p w14:paraId="75106331" w14:textId="77777777" w:rsidR="00762CFC" w:rsidRPr="00A64647" w:rsidRDefault="00762CFC" w:rsidP="0055686B">
            <w:pPr>
              <w:rPr>
                <w:rtl/>
              </w:rPr>
            </w:pPr>
            <w:r w:rsidRPr="00A64647">
              <w:rPr>
                <w:rFonts w:hint="cs"/>
                <w:rtl/>
              </w:rPr>
              <w:t>הוצאות: המשתמש יוכל לנתח הוצאות צפויות בהתבסס על תקציב ההוצאה השוטף והקלדת צפי הוצאות בתקציבי פיתוח.</w:t>
            </w:r>
          </w:p>
        </w:tc>
      </w:tr>
      <w:tr w:rsidR="00762CFC" w:rsidRPr="00A64647" w14:paraId="7AD08126" w14:textId="77777777" w:rsidTr="00A00057">
        <w:tc>
          <w:tcPr>
            <w:tcW w:w="1404" w:type="dxa"/>
          </w:tcPr>
          <w:p w14:paraId="53FD4790" w14:textId="1792388D" w:rsidR="00762CFC" w:rsidRPr="00A64647" w:rsidRDefault="00F22CDF" w:rsidP="0055686B">
            <w:r>
              <w:t>Fi3</w:t>
            </w:r>
            <w:r w:rsidR="00762CFC" w:rsidRPr="009D7CD6">
              <w:t>.02.040</w:t>
            </w:r>
          </w:p>
        </w:tc>
        <w:tc>
          <w:tcPr>
            <w:tcW w:w="8936" w:type="dxa"/>
          </w:tcPr>
          <w:p w14:paraId="36AF3196" w14:textId="77777777" w:rsidR="00762CFC" w:rsidRPr="00A64647" w:rsidRDefault="00762CFC" w:rsidP="0055686B">
            <w:r w:rsidRPr="00A64647">
              <w:rPr>
                <w:rtl/>
              </w:rPr>
              <w:t>דוחות תזרים מזומנים</w:t>
            </w:r>
            <w:r w:rsidRPr="00A64647">
              <w:t>:</w:t>
            </w:r>
          </w:p>
          <w:p w14:paraId="7A0E0BE6" w14:textId="77777777" w:rsidR="00762CFC" w:rsidRPr="00A64647" w:rsidRDefault="00762CFC" w:rsidP="0055686B">
            <w:pPr>
              <w:rPr>
                <w:rtl/>
              </w:rPr>
            </w:pPr>
            <w:r w:rsidRPr="00A64647">
              <w:rPr>
                <w:rtl/>
              </w:rPr>
              <w:t>א.</w:t>
            </w:r>
            <w:r w:rsidRPr="00A64647">
              <w:rPr>
                <w:rFonts w:hint="cs"/>
                <w:rtl/>
              </w:rPr>
              <w:t xml:space="preserve"> </w:t>
            </w:r>
            <w:r w:rsidRPr="00A64647">
              <w:rPr>
                <w:rtl/>
              </w:rPr>
              <w:t>תזרים מזומנים</w:t>
            </w:r>
          </w:p>
          <w:p w14:paraId="07EB708B" w14:textId="77777777" w:rsidR="00762CFC" w:rsidRPr="00A64647" w:rsidRDefault="00762CFC" w:rsidP="0055686B">
            <w:r w:rsidRPr="00A64647">
              <w:rPr>
                <w:rtl/>
              </w:rPr>
              <w:t>ב. צפי תזרים לבנקים מפורט (כולל תנועות)</w:t>
            </w:r>
          </w:p>
          <w:p w14:paraId="6E492CE1" w14:textId="77777777" w:rsidR="00762CFC" w:rsidRPr="00A64647" w:rsidRDefault="00762CFC" w:rsidP="0055686B">
            <w:pPr>
              <w:rPr>
                <w:rtl/>
              </w:rPr>
            </w:pPr>
            <w:r w:rsidRPr="00A64647">
              <w:rPr>
                <w:rtl/>
              </w:rPr>
              <w:t>ג. צפי תזרים מזומנים לתקופה</w:t>
            </w:r>
            <w:r w:rsidRPr="00A64647">
              <w:rPr>
                <w:rFonts w:hint="cs"/>
                <w:rtl/>
              </w:rPr>
              <w:t>.</w:t>
            </w:r>
          </w:p>
          <w:p w14:paraId="084BB046" w14:textId="77777777" w:rsidR="00762CFC" w:rsidRPr="00A64647" w:rsidRDefault="00762CFC" w:rsidP="0055686B">
            <w:r w:rsidRPr="00A64647">
              <w:rPr>
                <w:rtl/>
              </w:rPr>
              <w:t>ד. צפי תזרים מזומנים מפורט (כולל תנועות)</w:t>
            </w:r>
            <w:r w:rsidRPr="00A64647">
              <w:rPr>
                <w:rFonts w:hint="cs"/>
                <w:rtl/>
              </w:rPr>
              <w:t>.</w:t>
            </w:r>
          </w:p>
          <w:p w14:paraId="5AB61CB5" w14:textId="77777777" w:rsidR="00762CFC" w:rsidRPr="00A64647" w:rsidRDefault="00762CFC" w:rsidP="0055686B">
            <w:pPr>
              <w:rPr>
                <w:rtl/>
              </w:rPr>
            </w:pPr>
            <w:r w:rsidRPr="00A64647">
              <w:rPr>
                <w:rtl/>
              </w:rPr>
              <w:t>ה. צפי תזרים לבנקים בחתך יומי</w:t>
            </w:r>
          </w:p>
          <w:p w14:paraId="17783D33" w14:textId="77777777" w:rsidR="00762CFC" w:rsidRPr="00A64647" w:rsidRDefault="00762CFC" w:rsidP="0055686B">
            <w:pPr>
              <w:rPr>
                <w:rtl/>
              </w:rPr>
            </w:pPr>
            <w:r w:rsidRPr="00A64647">
              <w:rPr>
                <w:rtl/>
              </w:rPr>
              <w:t>ו. תנועות צפויות לתזרים מזומנים (עתידיות)</w:t>
            </w:r>
            <w:r w:rsidRPr="00A64647">
              <w:rPr>
                <w:rFonts w:hint="cs"/>
                <w:rtl/>
              </w:rPr>
              <w:t>.</w:t>
            </w:r>
          </w:p>
        </w:tc>
      </w:tr>
      <w:tr w:rsidR="00762CFC" w:rsidRPr="00A64647" w14:paraId="072F1C4D" w14:textId="77777777" w:rsidTr="00A00057">
        <w:tc>
          <w:tcPr>
            <w:tcW w:w="1404" w:type="dxa"/>
            <w:shd w:val="clear" w:color="auto" w:fill="D9D9D9" w:themeFill="background1" w:themeFillShade="D9"/>
          </w:tcPr>
          <w:p w14:paraId="5D600C86" w14:textId="706D84B2" w:rsidR="00762CFC" w:rsidRPr="002E47B5" w:rsidRDefault="00F22CDF" w:rsidP="0055686B">
            <w:r>
              <w:t>Fi3</w:t>
            </w:r>
            <w:r w:rsidR="00762CFC" w:rsidRPr="00B33FF3">
              <w:t>.</w:t>
            </w:r>
            <w:r w:rsidR="00762CFC">
              <w:t>0</w:t>
            </w:r>
            <w:r>
              <w:t>4</w:t>
            </w:r>
            <w:r w:rsidR="00762CFC" w:rsidRPr="00B33FF3">
              <w:t>.000</w:t>
            </w:r>
          </w:p>
        </w:tc>
        <w:tc>
          <w:tcPr>
            <w:tcW w:w="8936" w:type="dxa"/>
            <w:shd w:val="clear" w:color="auto" w:fill="D9D9D9" w:themeFill="background1" w:themeFillShade="D9"/>
          </w:tcPr>
          <w:p w14:paraId="48CD4DD1" w14:textId="77777777" w:rsidR="00762CFC" w:rsidRPr="00A64647" w:rsidRDefault="00762CFC" w:rsidP="0055686B">
            <w:pPr>
              <w:rPr>
                <w:rtl/>
              </w:rPr>
            </w:pPr>
            <w:r w:rsidRPr="00D67D99">
              <w:rPr>
                <w:rtl/>
              </w:rPr>
              <w:t>מודול חוזים והתקשרויות</w:t>
            </w:r>
          </w:p>
        </w:tc>
      </w:tr>
      <w:tr w:rsidR="00762CFC" w:rsidRPr="00A64647" w14:paraId="255E66A9" w14:textId="77777777" w:rsidTr="00A00057">
        <w:tc>
          <w:tcPr>
            <w:tcW w:w="1404" w:type="dxa"/>
          </w:tcPr>
          <w:p w14:paraId="355D737D" w14:textId="75D5B5BE" w:rsidR="00762CFC" w:rsidRPr="002E47B5" w:rsidRDefault="00F22CDF" w:rsidP="0055686B">
            <w:r>
              <w:t>Fi3</w:t>
            </w:r>
            <w:r w:rsidR="00762CFC" w:rsidRPr="00B33FF3">
              <w:t>.</w:t>
            </w:r>
            <w:r w:rsidR="00762CFC">
              <w:t>0</w:t>
            </w:r>
            <w:r>
              <w:t>4</w:t>
            </w:r>
            <w:r w:rsidR="00762CFC" w:rsidRPr="00B33FF3">
              <w:t>.010</w:t>
            </w:r>
          </w:p>
        </w:tc>
        <w:tc>
          <w:tcPr>
            <w:tcW w:w="8936" w:type="dxa"/>
          </w:tcPr>
          <w:p w14:paraId="5D24611E" w14:textId="77777777" w:rsidR="00762CFC" w:rsidRDefault="00762CFC" w:rsidP="0055686B">
            <w:pPr>
              <w:rPr>
                <w:rtl/>
              </w:rPr>
            </w:pPr>
            <w:r>
              <w:rPr>
                <w:rtl/>
              </w:rPr>
              <w:t>המערכת תאפשר הקלדת חוזים לתוך המערכת בתהליך הבא:</w:t>
            </w:r>
          </w:p>
          <w:p w14:paraId="57AEAC84" w14:textId="77777777" w:rsidR="00762CFC" w:rsidRDefault="00762CFC" w:rsidP="0055686B">
            <w:pPr>
              <w:rPr>
                <w:rtl/>
              </w:rPr>
            </w:pPr>
            <w:r>
              <w:rPr>
                <w:rtl/>
              </w:rPr>
              <w:t>א. הקלדת כותרת החוזה – המערכת תספרר את החוזה באופן אוטומטי במערכת. שדות נדרשים: ספק (מתוך כרטיסי ספקים במערכת), מספר פרויקט (או חוזה כללי), הערות לחוזה, נושא חוזה, גורמים מורשים (משתמשים מורשים) לשימוש, מועדי התחלה וסיום חוזה, סטאטוס: חוזה בתוקף, לא בתוקף, הוקפא, בוטל וכו'.</w:t>
            </w:r>
          </w:p>
          <w:p w14:paraId="631D1E04" w14:textId="77777777" w:rsidR="00762CFC" w:rsidRDefault="00762CFC" w:rsidP="0055686B">
            <w:pPr>
              <w:rPr>
                <w:rtl/>
              </w:rPr>
            </w:pPr>
            <w:r>
              <w:rPr>
                <w:rtl/>
              </w:rPr>
              <w:t>ב. הוספת הסכם משפטי או הצעת מחיר מאושרת (מסמכים מצורפים).</w:t>
            </w:r>
          </w:p>
          <w:p w14:paraId="6F156607" w14:textId="77777777" w:rsidR="00762CFC" w:rsidRDefault="00762CFC" w:rsidP="0055686B">
            <w:pPr>
              <w:rPr>
                <w:rtl/>
              </w:rPr>
            </w:pPr>
            <w:r>
              <w:rPr>
                <w:rtl/>
              </w:rPr>
              <w:t xml:space="preserve">ג. הוספת תנאים: מועדי הפעלה וסיום חוזה, מספר תקופות הארכה ואורך כל תקופה, מועדי תשלום (ברירת מחדל – נגזרת מכרטיס ספק), </w:t>
            </w:r>
          </w:p>
          <w:p w14:paraId="22F80DEF" w14:textId="77777777" w:rsidR="00762CFC" w:rsidRDefault="00762CFC" w:rsidP="0055686B">
            <w:pPr>
              <w:rPr>
                <w:rtl/>
              </w:rPr>
            </w:pPr>
            <w:r>
              <w:rPr>
                <w:rtl/>
              </w:rPr>
              <w:t>ד. הוספת אישורי ביטוחים לחוזה: המערכת תאפשר לסמן אילו סוגי ביטוחים מצורפים ותאפשר צירוף מסמכים. לכל סוג ביטוח ינוהלו הפרטים הבאים: סוג ביטוח, מבטח, מספר פוליסה, מועדי התחלה וסיום ביטוח, מספר ימי התראה לפקיעת ביטוח (ברירת מחדל 60 יום), צירוף מסמכי פוליסה / אישור ביטוח ע"י סוכנות ביטוח.</w:t>
            </w:r>
          </w:p>
          <w:p w14:paraId="213B592D" w14:textId="77777777" w:rsidR="00762CFC" w:rsidRDefault="00762CFC" w:rsidP="0055686B">
            <w:pPr>
              <w:rPr>
                <w:rtl/>
              </w:rPr>
            </w:pPr>
            <w:r>
              <w:rPr>
                <w:rtl/>
              </w:rPr>
              <w:t>ה. הוספת פרטי ערבויות חוזה : סוג ערבות (חוזה, ביצוע, בדק וכו'), מספר ערבות, בנק / חברת ביטוח, סכום ערבות, מועדי התחלה וסיום ערבות, מספר ימי התראה לגמר ערבות  (ברירת מחדל 60 יום), סטאטוס ערבות (בתוקף, לא בתוקף, חולטה, נמסרה לספק וכו' ), צירוף מסמכי ערבות</w:t>
            </w:r>
          </w:p>
          <w:p w14:paraId="7CD8D488" w14:textId="77777777" w:rsidR="00762CFC" w:rsidRPr="00A64647" w:rsidRDefault="00762CFC" w:rsidP="0055686B">
            <w:pPr>
              <w:rPr>
                <w:rtl/>
              </w:rPr>
            </w:pPr>
            <w:r>
              <w:rPr>
                <w:rtl/>
              </w:rPr>
              <w:t>ו. קישור למחירון ספק נשוא החוזה הכולל את המק"טים הרלוונטיים מתוך מערכת רכש. המק"טים יקושרו לחוזה וספק ספציפי.</w:t>
            </w:r>
          </w:p>
        </w:tc>
      </w:tr>
      <w:tr w:rsidR="00762CFC" w:rsidRPr="00A64647" w14:paraId="7222E9C5" w14:textId="77777777" w:rsidTr="00A00057">
        <w:tc>
          <w:tcPr>
            <w:tcW w:w="1404" w:type="dxa"/>
          </w:tcPr>
          <w:p w14:paraId="3195219C" w14:textId="780FAED0" w:rsidR="00762CFC" w:rsidRPr="002E47B5" w:rsidRDefault="00F22CDF" w:rsidP="0055686B">
            <w:r>
              <w:t>Fi3</w:t>
            </w:r>
            <w:r w:rsidR="00762CFC" w:rsidRPr="00B33FF3">
              <w:t>.</w:t>
            </w:r>
            <w:r w:rsidR="00762CFC">
              <w:t xml:space="preserve"> 0</w:t>
            </w:r>
            <w:r>
              <w:t>4</w:t>
            </w:r>
            <w:r w:rsidR="00762CFC" w:rsidRPr="00B33FF3">
              <w:t>.020</w:t>
            </w:r>
          </w:p>
        </w:tc>
        <w:tc>
          <w:tcPr>
            <w:tcW w:w="8936" w:type="dxa"/>
          </w:tcPr>
          <w:p w14:paraId="41372AB3" w14:textId="77777777" w:rsidR="00762CFC" w:rsidRDefault="00762CFC" w:rsidP="0055686B">
            <w:pPr>
              <w:rPr>
                <w:rtl/>
              </w:rPr>
            </w:pPr>
            <w:r>
              <w:rPr>
                <w:rtl/>
              </w:rPr>
              <w:t>המערכת לא תאפשר שימוש במק"טים לספק במידה והחוזה לא תקף מהסיבות הבאות:</w:t>
            </w:r>
          </w:p>
          <w:p w14:paraId="7C6DE45F" w14:textId="77777777" w:rsidR="00762CFC" w:rsidRDefault="00762CFC" w:rsidP="0055686B">
            <w:pPr>
              <w:rPr>
                <w:rtl/>
              </w:rPr>
            </w:pPr>
            <w:r>
              <w:rPr>
                <w:rtl/>
              </w:rPr>
              <w:t>א. חוזה לא בתוקף, הוקפא או בוטל</w:t>
            </w:r>
          </w:p>
          <w:p w14:paraId="1EDF1E6E" w14:textId="77777777" w:rsidR="00762CFC" w:rsidRDefault="00762CFC" w:rsidP="0055686B">
            <w:pPr>
              <w:rPr>
                <w:rtl/>
              </w:rPr>
            </w:pPr>
            <w:r>
              <w:rPr>
                <w:rtl/>
              </w:rPr>
              <w:t>ב. מועד החוזה פג</w:t>
            </w:r>
          </w:p>
          <w:p w14:paraId="709F16A2" w14:textId="77777777" w:rsidR="00762CFC" w:rsidRDefault="00762CFC" w:rsidP="0055686B">
            <w:pPr>
              <w:rPr>
                <w:rtl/>
              </w:rPr>
            </w:pPr>
            <w:r>
              <w:rPr>
                <w:rtl/>
              </w:rPr>
              <w:t>ג. ביטוחים לספק פגי תוקף או חסרים</w:t>
            </w:r>
          </w:p>
          <w:p w14:paraId="2234394B" w14:textId="77777777" w:rsidR="00762CFC" w:rsidRDefault="00762CFC" w:rsidP="0055686B">
            <w:pPr>
              <w:rPr>
                <w:rtl/>
              </w:rPr>
            </w:pPr>
            <w:r>
              <w:rPr>
                <w:rtl/>
              </w:rPr>
              <w:t>ד. ערבות חוזה לא בתוקף, נמסרה לספק, הועברה לחילוט.</w:t>
            </w:r>
          </w:p>
          <w:p w14:paraId="4886B036" w14:textId="77777777" w:rsidR="00762CFC" w:rsidRPr="00A64647" w:rsidRDefault="00762CFC" w:rsidP="0055686B">
            <w:pPr>
              <w:rPr>
                <w:rtl/>
              </w:rPr>
            </w:pPr>
            <w:r>
              <w:rPr>
                <w:rtl/>
              </w:rPr>
              <w:t>המערכת תאפשר תשלום לספק (כלומר הפקת מסמך קבלת סחורה מספר וקבלת חשבונית מס) אך לא תאפשר הוצאת הזמנות חדשות ממערכת הרכש</w:t>
            </w:r>
          </w:p>
        </w:tc>
      </w:tr>
      <w:tr w:rsidR="00762CFC" w:rsidRPr="00A64647" w14:paraId="0E87B144" w14:textId="77777777" w:rsidTr="00A00057">
        <w:tc>
          <w:tcPr>
            <w:tcW w:w="1404" w:type="dxa"/>
          </w:tcPr>
          <w:p w14:paraId="406F28D2" w14:textId="2E5B3C32" w:rsidR="00762CFC" w:rsidRPr="002E47B5" w:rsidRDefault="00F22CDF" w:rsidP="0055686B">
            <w:r>
              <w:t>Fi3</w:t>
            </w:r>
            <w:r w:rsidR="00762CFC" w:rsidRPr="00B33FF3">
              <w:t>.</w:t>
            </w:r>
            <w:r w:rsidR="00762CFC">
              <w:t xml:space="preserve"> 0</w:t>
            </w:r>
            <w:r>
              <w:t>4</w:t>
            </w:r>
            <w:r w:rsidR="00762CFC" w:rsidRPr="00B33FF3">
              <w:t>.030</w:t>
            </w:r>
          </w:p>
        </w:tc>
        <w:tc>
          <w:tcPr>
            <w:tcW w:w="8936" w:type="dxa"/>
          </w:tcPr>
          <w:p w14:paraId="037DDCAE" w14:textId="77777777" w:rsidR="00762CFC" w:rsidRPr="00D67D99" w:rsidRDefault="00762CFC" w:rsidP="0055686B">
            <w:pPr>
              <w:rPr>
                <w:rtl/>
              </w:rPr>
            </w:pPr>
            <w:r w:rsidRPr="00D67D99">
              <w:rPr>
                <w:rtl/>
              </w:rPr>
              <w:t>המערכת תאפשר הוספת משימות למשתמשים במערכת נושא חוזה וניהול לוג פעילות מתועד לרבות צירוף מסמכים שונים</w:t>
            </w:r>
          </w:p>
        </w:tc>
      </w:tr>
      <w:tr w:rsidR="00762CFC" w:rsidRPr="00A64647" w14:paraId="6AD3452F" w14:textId="77777777" w:rsidTr="00A00057">
        <w:tc>
          <w:tcPr>
            <w:tcW w:w="1404" w:type="dxa"/>
          </w:tcPr>
          <w:p w14:paraId="06A83E12" w14:textId="79B73FD2" w:rsidR="00762CFC" w:rsidRPr="002E47B5" w:rsidRDefault="00F22CDF" w:rsidP="0055686B">
            <w:r>
              <w:t>Fi3</w:t>
            </w:r>
            <w:r w:rsidR="00762CFC" w:rsidRPr="00B33FF3">
              <w:t>.</w:t>
            </w:r>
            <w:r w:rsidR="00762CFC">
              <w:t xml:space="preserve"> 0</w:t>
            </w:r>
            <w:r>
              <w:t>4</w:t>
            </w:r>
            <w:r w:rsidR="00762CFC" w:rsidRPr="00B33FF3">
              <w:t>.040</w:t>
            </w:r>
          </w:p>
        </w:tc>
        <w:tc>
          <w:tcPr>
            <w:tcW w:w="8936" w:type="dxa"/>
          </w:tcPr>
          <w:p w14:paraId="7F61ED23" w14:textId="77777777" w:rsidR="00762CFC" w:rsidRPr="00A64647" w:rsidRDefault="00762CFC" w:rsidP="0055686B">
            <w:pPr>
              <w:rPr>
                <w:rtl/>
              </w:rPr>
            </w:pPr>
            <w:r w:rsidRPr="00D67D99">
              <w:rPr>
                <w:rtl/>
              </w:rPr>
              <w:t>הגדרת סוגי ביטוחים נדרשים תוגדר ספציפית ע"י משתמש ברמת חוזה כאשר המערכת תגדיר חוזה חדש עם סוגי ביטוחים כברירת מחדל.</w:t>
            </w:r>
          </w:p>
        </w:tc>
      </w:tr>
      <w:tr w:rsidR="00762CFC" w:rsidRPr="00A64647" w14:paraId="39718243" w14:textId="77777777" w:rsidTr="00A00057">
        <w:tc>
          <w:tcPr>
            <w:tcW w:w="1404" w:type="dxa"/>
          </w:tcPr>
          <w:p w14:paraId="46120473" w14:textId="6C2DA88A" w:rsidR="00762CFC" w:rsidRPr="002E47B5" w:rsidRDefault="00F22CDF" w:rsidP="0055686B">
            <w:r>
              <w:t>Fi3</w:t>
            </w:r>
            <w:r w:rsidR="00762CFC" w:rsidRPr="00B33FF3">
              <w:t>.</w:t>
            </w:r>
            <w:r w:rsidR="00762CFC">
              <w:t xml:space="preserve"> 0</w:t>
            </w:r>
            <w:r>
              <w:t>4</w:t>
            </w:r>
            <w:r w:rsidR="00762CFC" w:rsidRPr="00B33FF3">
              <w:t>.050</w:t>
            </w:r>
          </w:p>
        </w:tc>
        <w:tc>
          <w:tcPr>
            <w:tcW w:w="8936" w:type="dxa"/>
          </w:tcPr>
          <w:p w14:paraId="3C418AAA" w14:textId="77777777" w:rsidR="00762CFC" w:rsidRPr="00A64647" w:rsidRDefault="00762CFC" w:rsidP="0055686B">
            <w:pPr>
              <w:rPr>
                <w:rtl/>
              </w:rPr>
            </w:pPr>
            <w:r w:rsidRPr="00D67D99">
              <w:rPr>
                <w:rtl/>
              </w:rPr>
              <w:t>המערכת תעביר התרעות על שינוי סכומי ערבות, סוגי ביטוחים וסכומי ביטוחים, מועדי התחלה ופקיעת חוזה, מועדי התחלה ופקיעת ערבות, מועדי התחלה ופקיעת ביטוח למנהל המערכת</w:t>
            </w:r>
          </w:p>
        </w:tc>
      </w:tr>
      <w:tr w:rsidR="00762CFC" w:rsidRPr="00A64647" w14:paraId="5FC001DB" w14:textId="77777777" w:rsidTr="00A00057">
        <w:tc>
          <w:tcPr>
            <w:tcW w:w="1404" w:type="dxa"/>
          </w:tcPr>
          <w:p w14:paraId="529F0A66" w14:textId="719DC356" w:rsidR="00762CFC" w:rsidRPr="002E47B5" w:rsidRDefault="00F22CDF" w:rsidP="0055686B">
            <w:r>
              <w:t>Fi3</w:t>
            </w:r>
            <w:r w:rsidR="00762CFC" w:rsidRPr="00B33FF3">
              <w:t>.</w:t>
            </w:r>
            <w:r w:rsidR="00762CFC">
              <w:t xml:space="preserve"> 0</w:t>
            </w:r>
            <w:r>
              <w:t>4</w:t>
            </w:r>
            <w:r w:rsidR="00762CFC" w:rsidRPr="00B33FF3">
              <w:t>.060</w:t>
            </w:r>
          </w:p>
        </w:tc>
        <w:tc>
          <w:tcPr>
            <w:tcW w:w="8936" w:type="dxa"/>
          </w:tcPr>
          <w:p w14:paraId="3A5EBE87" w14:textId="77777777" w:rsidR="00762CFC" w:rsidRPr="00D67D99" w:rsidRDefault="00762CFC" w:rsidP="0055686B">
            <w:pPr>
              <w:rPr>
                <w:rtl/>
              </w:rPr>
            </w:pPr>
            <w:r w:rsidRPr="00D67D99">
              <w:rPr>
                <w:rtl/>
              </w:rPr>
              <w:t>המערכת תאפשר ניהול הרשאות גישה למערכת חוזים כך שתוגבל צפייה בחלק מהחוזים על פי הרשאה ולא יתאפשר עדכון אלא ע"י הגדרת מורשים.</w:t>
            </w:r>
          </w:p>
        </w:tc>
      </w:tr>
      <w:tr w:rsidR="00762CFC" w:rsidRPr="00A64647" w14:paraId="3CA3AE4A" w14:textId="77777777" w:rsidTr="00A00057">
        <w:tc>
          <w:tcPr>
            <w:tcW w:w="1404" w:type="dxa"/>
          </w:tcPr>
          <w:p w14:paraId="64140CF7" w14:textId="73ED31AD" w:rsidR="00762CFC" w:rsidRPr="002E47B5" w:rsidRDefault="00F22CDF" w:rsidP="0055686B">
            <w:r>
              <w:t>Fi3</w:t>
            </w:r>
            <w:r w:rsidR="00762CFC" w:rsidRPr="00B33FF3">
              <w:t>.</w:t>
            </w:r>
            <w:r w:rsidR="00762CFC">
              <w:t xml:space="preserve"> 0</w:t>
            </w:r>
            <w:r>
              <w:t>4</w:t>
            </w:r>
            <w:r w:rsidR="00762CFC" w:rsidRPr="00B33FF3">
              <w:t>.070</w:t>
            </w:r>
          </w:p>
        </w:tc>
        <w:tc>
          <w:tcPr>
            <w:tcW w:w="8936" w:type="dxa"/>
          </w:tcPr>
          <w:p w14:paraId="70425AD6" w14:textId="77777777" w:rsidR="00762CFC" w:rsidRPr="00D67D99" w:rsidRDefault="00762CFC" w:rsidP="0055686B">
            <w:pPr>
              <w:rPr>
                <w:rtl/>
              </w:rPr>
            </w:pPr>
            <w:r w:rsidRPr="00D67D99">
              <w:rPr>
                <w:rtl/>
              </w:rPr>
              <w:t>המערכת תאפשר ניהול סטאטוסים לכל סוג רשומה תוך שמירת לוג הסטאטוס הקודם. במידה ויצורפו מסמכים חדשים (ערבויות, ביטוחים) הם יצורפו כמסמכים בתוקף והמסמך הקודם יוצג בסטאטוס – לא בתוקף.</w:t>
            </w:r>
          </w:p>
        </w:tc>
      </w:tr>
      <w:tr w:rsidR="00762CFC" w:rsidRPr="00A64647" w14:paraId="0258B6F7" w14:textId="77777777" w:rsidTr="00A00057">
        <w:tc>
          <w:tcPr>
            <w:tcW w:w="1404" w:type="dxa"/>
          </w:tcPr>
          <w:p w14:paraId="6E62321C" w14:textId="6ECC8D6F" w:rsidR="00762CFC" w:rsidRPr="002E47B5" w:rsidRDefault="00F22CDF" w:rsidP="0055686B">
            <w:r>
              <w:t>Fi3</w:t>
            </w:r>
            <w:r w:rsidR="00762CFC" w:rsidRPr="00B33FF3">
              <w:t>.</w:t>
            </w:r>
            <w:r w:rsidR="00762CFC">
              <w:t xml:space="preserve"> 0</w:t>
            </w:r>
            <w:r>
              <w:t>4</w:t>
            </w:r>
            <w:r w:rsidR="00762CFC" w:rsidRPr="00B33FF3">
              <w:t>.080</w:t>
            </w:r>
          </w:p>
        </w:tc>
        <w:tc>
          <w:tcPr>
            <w:tcW w:w="8936" w:type="dxa"/>
          </w:tcPr>
          <w:p w14:paraId="48294539" w14:textId="77777777" w:rsidR="00762CFC" w:rsidRDefault="00762CFC" w:rsidP="0055686B">
            <w:pPr>
              <w:rPr>
                <w:rtl/>
              </w:rPr>
            </w:pPr>
            <w:r>
              <w:rPr>
                <w:rtl/>
              </w:rPr>
              <w:t>דוחות:</w:t>
            </w:r>
          </w:p>
          <w:p w14:paraId="725168A8" w14:textId="77777777" w:rsidR="00762CFC" w:rsidRDefault="00762CFC" w:rsidP="0055686B">
            <w:pPr>
              <w:rPr>
                <w:rtl/>
              </w:rPr>
            </w:pPr>
            <w:r>
              <w:rPr>
                <w:rtl/>
              </w:rPr>
              <w:t>א. חוזים בתוקף – לפי נושא, לפי מועדי פקיעה, ספקים וכיו"ב</w:t>
            </w:r>
          </w:p>
          <w:p w14:paraId="3828E3C7" w14:textId="77777777" w:rsidR="00762CFC" w:rsidRDefault="00762CFC" w:rsidP="0055686B">
            <w:pPr>
              <w:rPr>
                <w:rtl/>
              </w:rPr>
            </w:pPr>
            <w:r>
              <w:rPr>
                <w:rtl/>
              </w:rPr>
              <w:t>ב. חוזים שמועד פקיעת הערבות קרוב</w:t>
            </w:r>
          </w:p>
          <w:p w14:paraId="13B70EC1" w14:textId="77777777" w:rsidR="00762CFC" w:rsidRDefault="00762CFC" w:rsidP="0055686B">
            <w:pPr>
              <w:rPr>
                <w:rtl/>
              </w:rPr>
            </w:pPr>
            <w:r>
              <w:rPr>
                <w:rtl/>
              </w:rPr>
              <w:t>ג. חוזים חסרי ערבות</w:t>
            </w:r>
          </w:p>
          <w:p w14:paraId="70BDC433" w14:textId="77777777" w:rsidR="00762CFC" w:rsidRDefault="00762CFC" w:rsidP="0055686B">
            <w:pPr>
              <w:rPr>
                <w:rtl/>
              </w:rPr>
            </w:pPr>
            <w:r>
              <w:rPr>
                <w:rtl/>
              </w:rPr>
              <w:t>ד. חוזים שמועד פקיעת הביטוחים קרוב</w:t>
            </w:r>
          </w:p>
          <w:p w14:paraId="3B1CBA4F" w14:textId="77777777" w:rsidR="00762CFC" w:rsidRDefault="00762CFC" w:rsidP="0055686B">
            <w:pPr>
              <w:rPr>
                <w:rtl/>
              </w:rPr>
            </w:pPr>
            <w:r>
              <w:rPr>
                <w:rtl/>
              </w:rPr>
              <w:t>ה. חוזים חסרי ביטוחים או חלקם</w:t>
            </w:r>
          </w:p>
          <w:p w14:paraId="5824442F" w14:textId="77777777" w:rsidR="00762CFC" w:rsidRPr="00D67D99" w:rsidRDefault="00762CFC" w:rsidP="0055686B">
            <w:pPr>
              <w:rPr>
                <w:rtl/>
              </w:rPr>
            </w:pPr>
            <w:r>
              <w:rPr>
                <w:rtl/>
              </w:rPr>
              <w:t>ו. חוזים שאינם בתוקף לפי סיבה</w:t>
            </w:r>
          </w:p>
        </w:tc>
      </w:tr>
      <w:tr w:rsidR="00762CFC" w:rsidRPr="00A64647" w14:paraId="0C4F434A" w14:textId="77777777" w:rsidTr="00A00057">
        <w:tc>
          <w:tcPr>
            <w:tcW w:w="1404" w:type="dxa"/>
            <w:shd w:val="clear" w:color="auto" w:fill="D9D9D9" w:themeFill="background1" w:themeFillShade="D9"/>
          </w:tcPr>
          <w:p w14:paraId="17D31F01" w14:textId="0D0145B2" w:rsidR="00762CFC" w:rsidRPr="00A64647" w:rsidRDefault="00F22CDF" w:rsidP="0055686B">
            <w:r>
              <w:t>Fi3</w:t>
            </w:r>
            <w:r w:rsidR="00762CFC" w:rsidRPr="006C7DD1">
              <w:t>.</w:t>
            </w:r>
            <w:r w:rsidR="00762CFC">
              <w:t xml:space="preserve"> 0</w:t>
            </w:r>
            <w:r>
              <w:t>5</w:t>
            </w:r>
            <w:r w:rsidR="00762CFC" w:rsidRPr="006C7DD1">
              <w:t>.010</w:t>
            </w:r>
          </w:p>
        </w:tc>
        <w:tc>
          <w:tcPr>
            <w:tcW w:w="8936" w:type="dxa"/>
            <w:shd w:val="clear" w:color="auto" w:fill="D9D9D9" w:themeFill="background1" w:themeFillShade="D9"/>
          </w:tcPr>
          <w:p w14:paraId="1959278E" w14:textId="77777777" w:rsidR="00762CFC" w:rsidRPr="00A64647" w:rsidRDefault="00762CFC" w:rsidP="0055686B">
            <w:pPr>
              <w:rPr>
                <w:rtl/>
              </w:rPr>
            </w:pPr>
            <w:r w:rsidRPr="00A64647">
              <w:rPr>
                <w:rFonts w:hint="cs"/>
                <w:rtl/>
              </w:rPr>
              <w:t>ממשקים למערכות תקציב</w:t>
            </w:r>
          </w:p>
        </w:tc>
      </w:tr>
      <w:tr w:rsidR="00762CFC" w:rsidRPr="00A64647" w14:paraId="0EE7A8FF" w14:textId="77777777" w:rsidTr="00A00057">
        <w:tc>
          <w:tcPr>
            <w:tcW w:w="1404" w:type="dxa"/>
          </w:tcPr>
          <w:p w14:paraId="57D5130C" w14:textId="716AE56E" w:rsidR="00762CFC" w:rsidRPr="00A64647" w:rsidRDefault="00F22CDF" w:rsidP="0055686B">
            <w:r>
              <w:t>Fi3</w:t>
            </w:r>
            <w:r w:rsidR="00762CFC" w:rsidRPr="006C7DD1">
              <w:t>.</w:t>
            </w:r>
            <w:r w:rsidR="00762CFC">
              <w:t xml:space="preserve"> 0</w:t>
            </w:r>
            <w:r>
              <w:t>5</w:t>
            </w:r>
            <w:r w:rsidR="00762CFC" w:rsidRPr="006C7DD1">
              <w:t>.020</w:t>
            </w:r>
          </w:p>
        </w:tc>
        <w:tc>
          <w:tcPr>
            <w:tcW w:w="8936" w:type="dxa"/>
          </w:tcPr>
          <w:p w14:paraId="244890CC" w14:textId="06D50F34" w:rsidR="00762CFC" w:rsidRPr="00A64647" w:rsidRDefault="00762CFC" w:rsidP="0055686B">
            <w:pPr>
              <w:rPr>
                <w:rtl/>
              </w:rPr>
            </w:pPr>
            <w:r w:rsidRPr="00A64647">
              <w:rPr>
                <w:rFonts w:hint="cs"/>
                <w:rtl/>
              </w:rPr>
              <w:t xml:space="preserve">כלל הממשקים הנדרשים להצגת כרטיסים, חשבונות ותקציבים במערכות השכר לרבות הצגה של סלי תקציבים, פירוט חשבונות מיוצגים על ידי סעיף תקציבי יחיד או רבים לרבות ייצוג כל הקשרים בין כרטיסי חשבונות במערכת הנה"ח למערכת ניהול התקציב של </w:t>
            </w:r>
            <w:r w:rsidR="00944F22">
              <w:rPr>
                <w:rFonts w:hint="cs"/>
                <w:rtl/>
              </w:rPr>
              <w:t xml:space="preserve">הרשות הלאומית להסמכת מעבדות </w:t>
            </w:r>
          </w:p>
        </w:tc>
      </w:tr>
      <w:tr w:rsidR="00762CFC" w:rsidRPr="00A64647" w14:paraId="36677C0C" w14:textId="77777777" w:rsidTr="00A00057">
        <w:tc>
          <w:tcPr>
            <w:tcW w:w="1404" w:type="dxa"/>
            <w:shd w:val="clear" w:color="auto" w:fill="D9D9D9" w:themeFill="background1" w:themeFillShade="D9"/>
          </w:tcPr>
          <w:p w14:paraId="684AEBAB" w14:textId="7E0EC95B" w:rsidR="00762CFC" w:rsidRPr="00A64647" w:rsidRDefault="00F22CDF" w:rsidP="0055686B">
            <w:r>
              <w:t>Fi3</w:t>
            </w:r>
            <w:r w:rsidR="00762CFC" w:rsidRPr="006C7DD1">
              <w:t>.</w:t>
            </w:r>
            <w:r w:rsidR="00762CFC">
              <w:t xml:space="preserve"> 0</w:t>
            </w:r>
            <w:r>
              <w:t>6</w:t>
            </w:r>
            <w:r w:rsidR="00762CFC" w:rsidRPr="006C7DD1">
              <w:t>.0</w:t>
            </w:r>
            <w:r>
              <w:t>1</w:t>
            </w:r>
            <w:r w:rsidR="00762CFC" w:rsidRPr="006C7DD1">
              <w:t>0</w:t>
            </w:r>
          </w:p>
        </w:tc>
        <w:tc>
          <w:tcPr>
            <w:tcW w:w="8936" w:type="dxa"/>
            <w:shd w:val="clear" w:color="auto" w:fill="D9D9D9" w:themeFill="background1" w:themeFillShade="D9"/>
          </w:tcPr>
          <w:p w14:paraId="1D3FDF55" w14:textId="77777777" w:rsidR="00762CFC" w:rsidRPr="00A64647" w:rsidRDefault="00762CFC" w:rsidP="0055686B">
            <w:pPr>
              <w:rPr>
                <w:rtl/>
              </w:rPr>
            </w:pPr>
            <w:r w:rsidRPr="00A64647">
              <w:rPr>
                <w:rFonts w:hint="cs"/>
                <w:rtl/>
              </w:rPr>
              <w:t>ממשקים למערכות שכר ודיווחי קופות גמל, פנסיה והשתלמות</w:t>
            </w:r>
          </w:p>
        </w:tc>
      </w:tr>
      <w:tr w:rsidR="00762CFC" w:rsidRPr="00A64647" w14:paraId="2DDD5C60" w14:textId="77777777" w:rsidTr="00A00057">
        <w:tc>
          <w:tcPr>
            <w:tcW w:w="1404" w:type="dxa"/>
          </w:tcPr>
          <w:p w14:paraId="3B0EACBB" w14:textId="6DDA0C35" w:rsidR="00762CFC" w:rsidRPr="00A64647" w:rsidRDefault="00F22CDF" w:rsidP="0055686B">
            <w:r>
              <w:t>Fi3</w:t>
            </w:r>
            <w:r w:rsidR="00762CFC" w:rsidRPr="006C7DD1">
              <w:t>.</w:t>
            </w:r>
            <w:r w:rsidR="00762CFC">
              <w:t xml:space="preserve"> 0</w:t>
            </w:r>
            <w:r>
              <w:t>6</w:t>
            </w:r>
            <w:r w:rsidR="00762CFC" w:rsidRPr="006C7DD1">
              <w:t>.0</w:t>
            </w:r>
            <w:r>
              <w:t>2</w:t>
            </w:r>
            <w:r w:rsidR="00762CFC" w:rsidRPr="006C7DD1">
              <w:t>0</w:t>
            </w:r>
          </w:p>
        </w:tc>
        <w:tc>
          <w:tcPr>
            <w:tcW w:w="8936" w:type="dxa"/>
          </w:tcPr>
          <w:p w14:paraId="3D0549A4" w14:textId="26B34DF5" w:rsidR="00762CFC" w:rsidRPr="00A64647" w:rsidRDefault="00762CFC" w:rsidP="0055686B">
            <w:pPr>
              <w:rPr>
                <w:rtl/>
              </w:rPr>
            </w:pPr>
            <w:r w:rsidRPr="00A64647">
              <w:rPr>
                <w:rFonts w:hint="cs"/>
                <w:rtl/>
              </w:rPr>
              <w:t xml:space="preserve">הספק יידרש להקים ממשקים למערכות שכר של </w:t>
            </w:r>
            <w:r w:rsidR="00944F22">
              <w:rPr>
                <w:rFonts w:hint="cs"/>
                <w:rtl/>
              </w:rPr>
              <w:t xml:space="preserve">הרשות הלאומית להסמכת מעבדות </w:t>
            </w:r>
            <w:r w:rsidRPr="00A64647">
              <w:rPr>
                <w:rFonts w:hint="cs"/>
                <w:rtl/>
              </w:rPr>
              <w:t xml:space="preserve"> לרבות אך לא רק הממשקים הבאים:</w:t>
            </w:r>
          </w:p>
          <w:p w14:paraId="0EE6EBE7" w14:textId="17DCDBED" w:rsidR="00762CFC" w:rsidRPr="00A64647" w:rsidRDefault="00762CFC" w:rsidP="0055686B">
            <w:pPr>
              <w:rPr>
                <w:rtl/>
              </w:rPr>
            </w:pPr>
            <w:r w:rsidRPr="00A64647">
              <w:rPr>
                <w:rtl/>
              </w:rPr>
              <w:t xml:space="preserve">ממשק למערכת הכספית של </w:t>
            </w:r>
            <w:r w:rsidR="00944F22">
              <w:rPr>
                <w:rtl/>
              </w:rPr>
              <w:t xml:space="preserve">הרשות הלאומית להסמכת מעבדות </w:t>
            </w:r>
            <w:r w:rsidRPr="00A64647">
              <w:rPr>
                <w:rtl/>
              </w:rPr>
              <w:t xml:space="preserve"> כולל פקודת שכר, נתוני עלות, הפקדות בגין</w:t>
            </w:r>
            <w:r w:rsidRPr="00A64647">
              <w:rPr>
                <w:rFonts w:hint="cs"/>
                <w:rtl/>
              </w:rPr>
              <w:t xml:space="preserve"> </w:t>
            </w:r>
            <w:r w:rsidRPr="00A64647">
              <w:rPr>
                <w:rtl/>
              </w:rPr>
              <w:t>ניכויים לקופ"ג</w:t>
            </w:r>
            <w:r w:rsidRPr="00A64647">
              <w:t xml:space="preserve">. </w:t>
            </w:r>
          </w:p>
          <w:p w14:paraId="4BF4AFCB" w14:textId="796CA59F" w:rsidR="00762CFC" w:rsidRPr="00A64647" w:rsidRDefault="00762CFC" w:rsidP="0055686B">
            <w:pPr>
              <w:rPr>
                <w:rtl/>
              </w:rPr>
            </w:pPr>
            <w:r w:rsidRPr="00A64647">
              <w:rPr>
                <w:rtl/>
              </w:rPr>
              <w:t xml:space="preserve">מובהר כי </w:t>
            </w:r>
            <w:r w:rsidR="00944F22">
              <w:rPr>
                <w:rtl/>
              </w:rPr>
              <w:t xml:space="preserve">הרשות הלאומית להסמכת מעבדות </w:t>
            </w:r>
            <w:r w:rsidRPr="00A64647">
              <w:rPr>
                <w:rtl/>
              </w:rPr>
              <w:t xml:space="preserve"> צפויה לערוך שינויים טכנולוגיים בהיערכותה, ל</w:t>
            </w:r>
            <w:r>
              <w:rPr>
                <w:rFonts w:hint="cs"/>
                <w:rtl/>
              </w:rPr>
              <w:t>יישום מערכות שכר.</w:t>
            </w:r>
          </w:p>
          <w:p w14:paraId="0508E567" w14:textId="0263E62C" w:rsidR="00762CFC" w:rsidRDefault="00762CFC" w:rsidP="0055686B">
            <w:pPr>
              <w:rPr>
                <w:rtl/>
              </w:rPr>
            </w:pPr>
            <w:r w:rsidRPr="00A64647">
              <w:rPr>
                <w:rtl/>
              </w:rPr>
              <w:t xml:space="preserve">ככל שיתרחש </w:t>
            </w:r>
            <w:r>
              <w:rPr>
                <w:rFonts w:hint="cs"/>
                <w:rtl/>
              </w:rPr>
              <w:t>שינוי,</w:t>
            </w:r>
            <w:r w:rsidRPr="00A64647">
              <w:rPr>
                <w:rtl/>
              </w:rPr>
              <w:t xml:space="preserve"> יקים הספק בעבור </w:t>
            </w:r>
            <w:r w:rsidR="00944F22">
              <w:rPr>
                <w:rtl/>
              </w:rPr>
              <w:t xml:space="preserve">הרשות הלאומית להסמכת מעבדות </w:t>
            </w:r>
            <w:r w:rsidRPr="00A64647">
              <w:rPr>
                <w:rtl/>
              </w:rPr>
              <w:t xml:space="preserve"> על חשבונו כחלק משירותיו והצעתו, ממשק למערכת </w:t>
            </w:r>
            <w:r>
              <w:rPr>
                <w:rFonts w:hint="cs"/>
                <w:rtl/>
              </w:rPr>
              <w:t>השכר ככל שתהיה</w:t>
            </w:r>
            <w:r w:rsidRPr="00A64647">
              <w:rPr>
                <w:rtl/>
              </w:rPr>
              <w:t>. ממשק כאמור יכלול בין היתר התאמה בין המבנה הארגוני במערכת האחודה נשוא המכרז לבין מערכת</w:t>
            </w:r>
            <w:r w:rsidRPr="00A64647">
              <w:rPr>
                <w:rFonts w:hint="cs"/>
                <w:rtl/>
              </w:rPr>
              <w:t xml:space="preserve"> </w:t>
            </w:r>
            <w:r w:rsidRPr="00A64647">
              <w:rPr>
                <w:rtl/>
              </w:rPr>
              <w:t>ההרשאות לביצוע פעולות שתיושם במערכת ה</w:t>
            </w:r>
            <w:r w:rsidRPr="00A64647">
              <w:rPr>
                <w:rFonts w:hint="cs"/>
                <w:rtl/>
              </w:rPr>
              <w:t>חדשה</w:t>
            </w:r>
            <w:r>
              <w:rPr>
                <w:rFonts w:hint="cs"/>
                <w:rtl/>
              </w:rPr>
              <w:t>.</w:t>
            </w:r>
            <w:r w:rsidRPr="00A64647">
              <w:rPr>
                <w:rFonts w:hint="cs"/>
                <w:rtl/>
              </w:rPr>
              <w:t xml:space="preserve"> </w:t>
            </w:r>
          </w:p>
          <w:p w14:paraId="41554E0D" w14:textId="58BA167D" w:rsidR="00762CFC" w:rsidRPr="00A64647" w:rsidRDefault="00762CFC" w:rsidP="0055686B">
            <w:pPr>
              <w:rPr>
                <w:rtl/>
              </w:rPr>
            </w:pPr>
            <w:r w:rsidRPr="00A64647">
              <w:rPr>
                <w:rtl/>
              </w:rPr>
              <w:t xml:space="preserve">חרף האמור לעיל, ככל שתבחר </w:t>
            </w:r>
            <w:r w:rsidR="00944F22">
              <w:rPr>
                <w:rtl/>
              </w:rPr>
              <w:t xml:space="preserve">הרשות הלאומית להסמכת מעבדות </w:t>
            </w:r>
            <w:r w:rsidRPr="00A64647">
              <w:rPr>
                <w:rtl/>
              </w:rPr>
              <w:t xml:space="preserve"> להטמיע את פתרונות</w:t>
            </w:r>
            <w:r w:rsidRPr="00A64647">
              <w:rPr>
                <w:rFonts w:hint="cs"/>
                <w:rtl/>
              </w:rPr>
              <w:t xml:space="preserve"> תוכנה</w:t>
            </w:r>
            <w:r w:rsidRPr="00A64647">
              <w:t xml:space="preserve"> </w:t>
            </w:r>
            <w:r w:rsidRPr="00A64647">
              <w:rPr>
                <w:rtl/>
              </w:rPr>
              <w:t>לרבות מודול</w:t>
            </w:r>
            <w:r w:rsidRPr="00A64647">
              <w:rPr>
                <w:rFonts w:hint="cs"/>
                <w:rtl/>
              </w:rPr>
              <w:t xml:space="preserve"> </w:t>
            </w:r>
            <w:r w:rsidRPr="00A64647">
              <w:rPr>
                <w:rtl/>
              </w:rPr>
              <w:t>לניהול משאבי אנוש</w:t>
            </w:r>
            <w:r w:rsidRPr="00A64647">
              <w:rPr>
                <w:rFonts w:hint="cs"/>
                <w:rtl/>
              </w:rPr>
              <w:t xml:space="preserve"> (</w:t>
            </w:r>
            <w:r w:rsidRPr="00A64647">
              <w:rPr>
                <w:rFonts w:hint="cs"/>
              </w:rPr>
              <w:t>HR</w:t>
            </w:r>
            <w:r w:rsidRPr="00A64647">
              <w:rPr>
                <w:rFonts w:hint="cs"/>
                <w:rtl/>
              </w:rPr>
              <w:t xml:space="preserve">) </w:t>
            </w:r>
            <w:r w:rsidRPr="00A64647">
              <w:rPr>
                <w:rtl/>
              </w:rPr>
              <w:t xml:space="preserve">יקים הספק בעבור </w:t>
            </w:r>
            <w:r w:rsidR="00944F22">
              <w:rPr>
                <w:rtl/>
              </w:rPr>
              <w:t xml:space="preserve">הרשות הלאומית להסמכת מעבדות </w:t>
            </w:r>
            <w:r w:rsidRPr="00A64647">
              <w:rPr>
                <w:rtl/>
              </w:rPr>
              <w:t xml:space="preserve"> ממשק בין</w:t>
            </w:r>
            <w:r w:rsidRPr="00A64647">
              <w:rPr>
                <w:rFonts w:hint="cs"/>
                <w:rtl/>
              </w:rPr>
              <w:t xml:space="preserve"> </w:t>
            </w:r>
            <w:r w:rsidRPr="00A64647">
              <w:rPr>
                <w:rtl/>
              </w:rPr>
              <w:t xml:space="preserve">המערכת שתסופק לשכר ונוכחות לבין מערכת </w:t>
            </w:r>
            <w:r w:rsidRPr="00A64647">
              <w:rPr>
                <w:rFonts w:hint="cs"/>
                <w:rtl/>
              </w:rPr>
              <w:t xml:space="preserve">השכר הקיימת ו/או החדשה </w:t>
            </w:r>
            <w:r>
              <w:rPr>
                <w:rFonts w:hint="cs"/>
                <w:rtl/>
              </w:rPr>
              <w:t>:</w:t>
            </w:r>
          </w:p>
          <w:p w14:paraId="00A013F4" w14:textId="77777777" w:rsidR="00762CFC" w:rsidRPr="00A64647" w:rsidRDefault="00762CFC" w:rsidP="0055686B">
            <w:pPr>
              <w:rPr>
                <w:rtl/>
              </w:rPr>
            </w:pPr>
            <w:r w:rsidRPr="00A64647">
              <w:rPr>
                <w:rtl/>
              </w:rPr>
              <w:t>ממשק בנקים לניכוי הלוואות מתלושי השכר של העובדים</w:t>
            </w:r>
          </w:p>
          <w:p w14:paraId="182A3935" w14:textId="77777777" w:rsidR="00762CFC" w:rsidRPr="00A64647" w:rsidRDefault="00762CFC" w:rsidP="0055686B">
            <w:pPr>
              <w:rPr>
                <w:rtl/>
              </w:rPr>
            </w:pPr>
            <w:r w:rsidRPr="00A64647">
              <w:rPr>
                <w:rtl/>
              </w:rPr>
              <w:t>ממשק למס"ב לשכר וכן להעברת ניכויי רשות.</w:t>
            </w:r>
          </w:p>
          <w:p w14:paraId="26E15743" w14:textId="77777777" w:rsidR="00762CFC" w:rsidRPr="00A64647" w:rsidRDefault="00762CFC" w:rsidP="0055686B">
            <w:pPr>
              <w:rPr>
                <w:rtl/>
              </w:rPr>
            </w:pPr>
            <w:r w:rsidRPr="00A64647">
              <w:rPr>
                <w:rtl/>
              </w:rPr>
              <w:t>ממשק לרשויות: ביטוח לאומי ורשות המיסים.</w:t>
            </w:r>
          </w:p>
        </w:tc>
      </w:tr>
      <w:tr w:rsidR="00762CFC" w:rsidRPr="00A64647" w14:paraId="05CF2151" w14:textId="77777777" w:rsidTr="00A00057">
        <w:tc>
          <w:tcPr>
            <w:tcW w:w="1404" w:type="dxa"/>
            <w:shd w:val="clear" w:color="auto" w:fill="D9D9D9" w:themeFill="background1" w:themeFillShade="D9"/>
          </w:tcPr>
          <w:p w14:paraId="202DA575" w14:textId="3C1F3838" w:rsidR="00762CFC" w:rsidRPr="00A64647" w:rsidRDefault="00F22CDF" w:rsidP="0055686B">
            <w:r>
              <w:t>Fi3</w:t>
            </w:r>
            <w:r w:rsidR="00762CFC" w:rsidRPr="006C7DD1">
              <w:t>.</w:t>
            </w:r>
            <w:r w:rsidR="00762CFC">
              <w:t xml:space="preserve"> 07</w:t>
            </w:r>
            <w:r w:rsidR="00762CFC" w:rsidRPr="006C7DD1">
              <w:t>.0</w:t>
            </w:r>
            <w:r>
              <w:t>1</w:t>
            </w:r>
            <w:r w:rsidR="00762CFC" w:rsidRPr="006C7DD1">
              <w:t>0</w:t>
            </w:r>
          </w:p>
        </w:tc>
        <w:tc>
          <w:tcPr>
            <w:tcW w:w="8936" w:type="dxa"/>
            <w:shd w:val="clear" w:color="auto" w:fill="D9D9D9" w:themeFill="background1" w:themeFillShade="D9"/>
          </w:tcPr>
          <w:p w14:paraId="12313BC8" w14:textId="77777777" w:rsidR="00762CFC" w:rsidRPr="00A64647" w:rsidRDefault="00762CFC" w:rsidP="0055686B">
            <w:pPr>
              <w:rPr>
                <w:rtl/>
              </w:rPr>
            </w:pPr>
            <w:r w:rsidRPr="00A64647">
              <w:rPr>
                <w:rFonts w:hint="cs"/>
                <w:rtl/>
              </w:rPr>
              <w:t>ממשקים למערכת דיווחי מעסיקים</w:t>
            </w:r>
          </w:p>
        </w:tc>
      </w:tr>
      <w:tr w:rsidR="00762CFC" w:rsidRPr="00A64647" w14:paraId="5107DED2" w14:textId="77777777" w:rsidTr="00A00057">
        <w:tc>
          <w:tcPr>
            <w:tcW w:w="1404" w:type="dxa"/>
          </w:tcPr>
          <w:p w14:paraId="763DDE5A" w14:textId="51319E26" w:rsidR="00762CFC" w:rsidRPr="00A64647" w:rsidRDefault="00F22CDF" w:rsidP="0055686B">
            <w:r>
              <w:t>Fi3</w:t>
            </w:r>
            <w:r w:rsidR="00762CFC" w:rsidRPr="006C7DD1">
              <w:t>.</w:t>
            </w:r>
            <w:r w:rsidR="00762CFC">
              <w:t xml:space="preserve"> 0</w:t>
            </w:r>
            <w:r w:rsidR="00A00057">
              <w:t>7</w:t>
            </w:r>
            <w:r w:rsidR="00762CFC" w:rsidRPr="006C7DD1">
              <w:t>.0</w:t>
            </w:r>
            <w:r>
              <w:t>2</w:t>
            </w:r>
            <w:r w:rsidR="00762CFC" w:rsidRPr="006C7DD1">
              <w:t>0</w:t>
            </w:r>
          </w:p>
        </w:tc>
        <w:tc>
          <w:tcPr>
            <w:tcW w:w="8936" w:type="dxa"/>
          </w:tcPr>
          <w:p w14:paraId="3E88148D" w14:textId="77777777" w:rsidR="00762CFC" w:rsidRPr="00A64647" w:rsidRDefault="00762CFC" w:rsidP="0055686B">
            <w:pPr>
              <w:rPr>
                <w:rtl/>
              </w:rPr>
            </w:pPr>
            <w:r w:rsidRPr="00A64647">
              <w:rPr>
                <w:rtl/>
              </w:rPr>
              <w:t>החל מחודש ינואר 2016 נכנסו לתוקף הוראות רשות שוק ההון ביטוח וחיסכון ("תקנות הפיקוח על</w:t>
            </w:r>
            <w:r w:rsidRPr="00A64647">
              <w:rPr>
                <w:rFonts w:hint="cs"/>
                <w:rtl/>
              </w:rPr>
              <w:t xml:space="preserve"> </w:t>
            </w:r>
            <w:r w:rsidRPr="00A64647">
              <w:rPr>
                <w:rtl/>
              </w:rPr>
              <w:t>שירותים פיננסיים (קופות גמל) (תשלומים לקופת גמל), תשע"ד- 2014") בנושא חובת מעסיקים</w:t>
            </w:r>
            <w:r w:rsidRPr="00A64647">
              <w:t xml:space="preserve"> </w:t>
            </w:r>
            <w:r w:rsidRPr="00A64647">
              <w:rPr>
                <w:rtl/>
              </w:rPr>
              <w:t>לדיווח ההפקדות החודשיות שביצעו עבור העובדים שלהם באמצעות קבצים דיגיטליים</w:t>
            </w:r>
          </w:p>
          <w:p w14:paraId="05892C09" w14:textId="5626E651" w:rsidR="00762CFC" w:rsidRPr="00A64647" w:rsidRDefault="00944F22" w:rsidP="0055686B">
            <w:pPr>
              <w:rPr>
                <w:rtl/>
              </w:rPr>
            </w:pPr>
            <w:r>
              <w:rPr>
                <w:rFonts w:hint="cs"/>
                <w:rtl/>
              </w:rPr>
              <w:t xml:space="preserve">הרשות הלאומית להסמכת מעבדות </w:t>
            </w:r>
            <w:r w:rsidR="00762CFC" w:rsidRPr="00A64647">
              <w:rPr>
                <w:rFonts w:hint="cs"/>
                <w:rtl/>
              </w:rPr>
              <w:t xml:space="preserve"> מחוייבת לדיווח באמצעות מערכת נפרדת על הפקדות אלו. הספק נדרש להציג ממשקי מידע בין מערכת השכר למערכת </w:t>
            </w:r>
            <w:r w:rsidR="00762CFC">
              <w:rPr>
                <w:rFonts w:hint="cs"/>
                <w:rtl/>
              </w:rPr>
              <w:t>דיווחי מעסיקים</w:t>
            </w:r>
            <w:r w:rsidR="00762CFC" w:rsidRPr="00A64647">
              <w:rPr>
                <w:rFonts w:hint="cs"/>
                <w:rtl/>
              </w:rPr>
              <w:t xml:space="preserve"> לרבות אך לא רק הרכיבים הבאים:</w:t>
            </w:r>
          </w:p>
          <w:p w14:paraId="7A6AFB54" w14:textId="77777777" w:rsidR="00762CFC" w:rsidRPr="00A64647" w:rsidRDefault="00762CFC" w:rsidP="0055686B">
            <w:pPr>
              <w:rPr>
                <w:rtl/>
              </w:rPr>
            </w:pPr>
          </w:p>
          <w:p w14:paraId="7538D034" w14:textId="77777777" w:rsidR="00762CFC" w:rsidRPr="00A64647" w:rsidRDefault="00762CFC" w:rsidP="0055686B">
            <w:pPr>
              <w:rPr>
                <w:rtl/>
              </w:rPr>
            </w:pPr>
            <w:r w:rsidRPr="00A64647">
              <w:rPr>
                <w:rFonts w:hint="cs"/>
                <w:rtl/>
              </w:rPr>
              <w:t>ממשק מעסיקים דיווח שוטף:</w:t>
            </w:r>
          </w:p>
          <w:p w14:paraId="1F98637D" w14:textId="77777777" w:rsidR="00762CFC" w:rsidRDefault="00762CFC" w:rsidP="0055686B">
            <w:pPr>
              <w:rPr>
                <w:rtl/>
              </w:rPr>
            </w:pPr>
            <w:r w:rsidRPr="00A64647">
              <w:rPr>
                <w:rtl/>
              </w:rPr>
              <w:t>דיווח חודשי הנשלח מהמעסיק / מייצג אל קופה ובו פירוט</w:t>
            </w:r>
            <w:r w:rsidRPr="00A64647">
              <w:rPr>
                <w:rFonts w:hint="cs"/>
                <w:rtl/>
              </w:rPr>
              <w:t xml:space="preserve"> </w:t>
            </w:r>
            <w:r w:rsidRPr="00A64647">
              <w:rPr>
                <w:rtl/>
              </w:rPr>
              <w:t>ההפקדות הכספיות ורשימת הזיכויים לעובדים המושתתת על תשלום השכר שביצע המעסיק בחודש הקודם למועד</w:t>
            </w:r>
            <w:r w:rsidRPr="00A64647">
              <w:rPr>
                <w:rFonts w:hint="cs"/>
                <w:rtl/>
              </w:rPr>
              <w:t xml:space="preserve"> </w:t>
            </w:r>
            <w:r w:rsidRPr="00A64647">
              <w:rPr>
                <w:rtl/>
              </w:rPr>
              <w:t>הדיווח. הדיווח השוטף עשוי לכלול גם דיווחים משלימים בגין חודשי שכר קודמים</w:t>
            </w:r>
            <w:r w:rsidRPr="00A64647">
              <w:rPr>
                <w:rFonts w:hint="cs"/>
                <w:rtl/>
              </w:rPr>
              <w:t>.</w:t>
            </w:r>
          </w:p>
          <w:p w14:paraId="342D6AFB" w14:textId="77777777" w:rsidR="00762CFC" w:rsidRPr="00A64647" w:rsidRDefault="00762CFC" w:rsidP="0055686B">
            <w:pPr>
              <w:rPr>
                <w:rtl/>
              </w:rPr>
            </w:pPr>
          </w:p>
          <w:p w14:paraId="4D6DFE58" w14:textId="77777777" w:rsidR="00762CFC" w:rsidRPr="00A64647" w:rsidRDefault="00762CFC" w:rsidP="0055686B">
            <w:pPr>
              <w:rPr>
                <w:rtl/>
              </w:rPr>
            </w:pPr>
            <w:r w:rsidRPr="00A64647">
              <w:rPr>
                <w:rFonts w:hint="cs"/>
                <w:rtl/>
              </w:rPr>
              <w:t>ממשק מעסיקים דיווח שלילי:</w:t>
            </w:r>
          </w:p>
          <w:p w14:paraId="0FC343AC" w14:textId="77777777" w:rsidR="00762CFC" w:rsidRPr="00A64647" w:rsidRDefault="00762CFC" w:rsidP="0055686B">
            <w:pPr>
              <w:rPr>
                <w:rtl/>
              </w:rPr>
            </w:pPr>
            <w:r w:rsidRPr="00A64647">
              <w:rPr>
                <w:rtl/>
              </w:rPr>
              <w:t>מעסיק / מייצג המבקש לבטל זכויות שדווחו / נרשמו בטעות,</w:t>
            </w:r>
            <w:r w:rsidRPr="00A64647">
              <w:rPr>
                <w:rFonts w:hint="cs"/>
                <w:rtl/>
              </w:rPr>
              <w:t xml:space="preserve"> </w:t>
            </w:r>
            <w:r w:rsidRPr="00A64647">
              <w:rPr>
                <w:rtl/>
              </w:rPr>
              <w:t>נדרש להעביר לגוף המוסדי ממשק דיווח שלילי. ממשק זה מהווה בקשה של המעסיק / מייצג לגוף מוסדי לרישום תנועות</w:t>
            </w:r>
            <w:r w:rsidRPr="00A64647">
              <w:rPr>
                <w:rFonts w:hint="cs"/>
                <w:rtl/>
              </w:rPr>
              <w:t xml:space="preserve"> </w:t>
            </w:r>
            <w:r w:rsidRPr="00A64647">
              <w:rPr>
                <w:rtl/>
              </w:rPr>
              <w:t>ביטול</w:t>
            </w:r>
            <w:r w:rsidRPr="00A64647">
              <w:rPr>
                <w:rFonts w:hint="cs"/>
                <w:rtl/>
              </w:rPr>
              <w:t xml:space="preserve"> </w:t>
            </w:r>
            <w:r w:rsidRPr="00A64647">
              <w:rPr>
                <w:rtl/>
              </w:rPr>
              <w:t>/</w:t>
            </w:r>
            <w:r w:rsidRPr="00A64647">
              <w:rPr>
                <w:rFonts w:hint="cs"/>
                <w:rtl/>
              </w:rPr>
              <w:t xml:space="preserve"> </w:t>
            </w:r>
            <w:r w:rsidRPr="00A64647">
              <w:rPr>
                <w:rtl/>
              </w:rPr>
              <w:t>קיזוז בחשבונות העובדים, חייב בהצהרה נלווית מצד המעסיק, וכפוף לבדיקה ואישור של הגוף המוסדי לפני רישום בחשבונות.</w:t>
            </w:r>
          </w:p>
        </w:tc>
      </w:tr>
      <w:tr w:rsidR="00762CFC" w:rsidRPr="00A64647" w14:paraId="06F28F8E" w14:textId="77777777" w:rsidTr="00A00057">
        <w:tc>
          <w:tcPr>
            <w:tcW w:w="1404" w:type="dxa"/>
          </w:tcPr>
          <w:p w14:paraId="35FC071D" w14:textId="73B4E8E8" w:rsidR="00762CFC" w:rsidRPr="00A64647" w:rsidRDefault="00F22CDF" w:rsidP="0055686B">
            <w:r>
              <w:t>Fi3</w:t>
            </w:r>
            <w:r w:rsidR="00762CFC" w:rsidRPr="006C7DD1">
              <w:t>.</w:t>
            </w:r>
            <w:r w:rsidR="00762CFC">
              <w:t xml:space="preserve"> 0</w:t>
            </w:r>
            <w:r w:rsidR="00A00057">
              <w:t>7</w:t>
            </w:r>
            <w:r w:rsidR="00762CFC" w:rsidRPr="006C7DD1">
              <w:t>.0</w:t>
            </w:r>
            <w:r>
              <w:t>3</w:t>
            </w:r>
            <w:r w:rsidR="00762CFC" w:rsidRPr="006C7DD1">
              <w:t>0</w:t>
            </w:r>
          </w:p>
        </w:tc>
        <w:tc>
          <w:tcPr>
            <w:tcW w:w="8936" w:type="dxa"/>
          </w:tcPr>
          <w:p w14:paraId="20A9C1CC" w14:textId="77777777" w:rsidR="00762CFC" w:rsidRPr="00A64647" w:rsidRDefault="00762CFC" w:rsidP="0055686B">
            <w:pPr>
              <w:rPr>
                <w:rtl/>
              </w:rPr>
            </w:pPr>
            <w:r w:rsidRPr="00A64647">
              <w:rPr>
                <w:rFonts w:hint="cs"/>
                <w:rtl/>
              </w:rPr>
              <w:t>בקרות:</w:t>
            </w:r>
          </w:p>
          <w:p w14:paraId="2B7C75EB" w14:textId="77777777" w:rsidR="00762CFC" w:rsidRPr="00A64647" w:rsidRDefault="00762CFC" w:rsidP="0055686B">
            <w:pPr>
              <w:rPr>
                <w:rtl/>
              </w:rPr>
            </w:pPr>
            <w:r w:rsidRPr="00A64647">
              <w:rPr>
                <w:rtl/>
              </w:rPr>
              <w:t>ממשק מעסיקים - היזון חוזר מסכם שוטף</w:t>
            </w:r>
            <w:r w:rsidRPr="00A64647">
              <w:rPr>
                <w:rFonts w:hint="cs"/>
                <w:rtl/>
              </w:rPr>
              <w:t xml:space="preserve"> אשר י</w:t>
            </w:r>
            <w:r w:rsidRPr="00A64647">
              <w:rPr>
                <w:rtl/>
              </w:rPr>
              <w:t>פרט את הביצוע בפועל של ההפקדות, לכל תיק מסלקה יתקבל  ממשק היזון חוזר מסכם שוטף אחד</w:t>
            </w:r>
            <w:r w:rsidRPr="00A64647">
              <w:t>.</w:t>
            </w:r>
          </w:p>
          <w:p w14:paraId="60C484CC" w14:textId="77777777" w:rsidR="00762CFC" w:rsidRPr="00A64647" w:rsidRDefault="00762CFC" w:rsidP="0055686B">
            <w:pPr>
              <w:rPr>
                <w:rtl/>
              </w:rPr>
            </w:pPr>
            <w:r w:rsidRPr="00A64647">
              <w:rPr>
                <w:rFonts w:hint="cs"/>
                <w:rtl/>
              </w:rPr>
              <w:t>מ</w:t>
            </w:r>
            <w:r w:rsidRPr="00A64647">
              <w:rPr>
                <w:rtl/>
              </w:rPr>
              <w:t>משק מעסיקים - היזון חוזר מסכם שבועי</w:t>
            </w:r>
            <w:r w:rsidRPr="00A64647">
              <w:rPr>
                <w:rFonts w:hint="cs"/>
                <w:rtl/>
              </w:rPr>
              <w:t xml:space="preserve"> ל</w:t>
            </w:r>
            <w:r w:rsidRPr="00A64647">
              <w:rPr>
                <w:rtl/>
              </w:rPr>
              <w:t>מתן עדכון שבועי על רשומות אשר דווח לגביהן בעבר כי לא נקלטו במערכת של הגוף המוסדי (רשומות שהועברו להמשך טיפול), וכן רשומות אשר עודכנו במהלך השבוע שחלף מאז ההיזון החוזר המסכם הקודם. כלומר, ההיזון החוזר המסכם השבועי יכיל רשומות אשר נכון למועד הדיווח מופיעות</w:t>
            </w:r>
            <w:r w:rsidRPr="00A64647">
              <w:rPr>
                <w:rFonts w:hint="cs"/>
                <w:rtl/>
              </w:rPr>
              <w:t xml:space="preserve"> כנקלטו במערכת </w:t>
            </w:r>
            <w:r>
              <w:rPr>
                <w:rFonts w:hint="cs"/>
                <w:rtl/>
              </w:rPr>
              <w:t>דיווחי מעסיקים</w:t>
            </w:r>
            <w:r w:rsidRPr="00A64647">
              <w:rPr>
                <w:rFonts w:hint="cs"/>
                <w:rtl/>
              </w:rPr>
              <w:t>.</w:t>
            </w:r>
          </w:p>
          <w:p w14:paraId="6E276A70" w14:textId="77777777" w:rsidR="00762CFC" w:rsidRPr="00A64647" w:rsidRDefault="00762CFC" w:rsidP="0055686B">
            <w:pPr>
              <w:rPr>
                <w:rtl/>
              </w:rPr>
            </w:pPr>
          </w:p>
          <w:p w14:paraId="792B2CD7" w14:textId="77777777" w:rsidR="00762CFC" w:rsidRPr="00A64647" w:rsidRDefault="00762CFC" w:rsidP="0055686B">
            <w:pPr>
              <w:rPr>
                <w:rtl/>
              </w:rPr>
            </w:pPr>
            <w:r w:rsidRPr="00A64647">
              <w:rPr>
                <w:rtl/>
              </w:rPr>
              <w:t>ממשק מעסיקים - היזון חוזר מסכם חודשי</w:t>
            </w:r>
          </w:p>
          <w:p w14:paraId="08643283" w14:textId="77777777" w:rsidR="00762CFC" w:rsidRPr="00A64647" w:rsidRDefault="00762CFC" w:rsidP="0055686B">
            <w:pPr>
              <w:rPr>
                <w:rtl/>
              </w:rPr>
            </w:pPr>
            <w:r w:rsidRPr="00A64647">
              <w:rPr>
                <w:rtl/>
              </w:rPr>
              <w:t>המסלקה הפנסיונית דורשת מכל הגופים המוסדיים להשיב דווח מסכם בתדירות</w:t>
            </w:r>
            <w:r w:rsidRPr="00A64647">
              <w:rPr>
                <w:rFonts w:hint="cs"/>
                <w:rtl/>
              </w:rPr>
              <w:t xml:space="preserve"> </w:t>
            </w:r>
            <w:r w:rsidRPr="00A64647">
              <w:rPr>
                <w:rtl/>
              </w:rPr>
              <w:t>שבועית ולא בתדירות חודשית. היזון חוזר מסכם חודשי שיועבר למסלקה יידחה על ידה כשגוי.</w:t>
            </w:r>
          </w:p>
        </w:tc>
      </w:tr>
      <w:tr w:rsidR="00A00057" w:rsidRPr="001F12DF" w14:paraId="4FB5395F" w14:textId="77777777" w:rsidTr="00A00057">
        <w:tc>
          <w:tcPr>
            <w:tcW w:w="1404" w:type="dxa"/>
            <w:shd w:val="clear" w:color="auto" w:fill="D9D9D9" w:themeFill="background1" w:themeFillShade="D9"/>
          </w:tcPr>
          <w:p w14:paraId="4EB89363" w14:textId="1026625A" w:rsidR="00A00057" w:rsidRPr="00FE35B8" w:rsidRDefault="00A00057" w:rsidP="00604487">
            <w:r w:rsidRPr="00801E21">
              <w:t>Fi3.0</w:t>
            </w:r>
            <w:r>
              <w:t>8</w:t>
            </w:r>
            <w:r w:rsidRPr="00801E21">
              <w:t>.000</w:t>
            </w:r>
          </w:p>
        </w:tc>
        <w:tc>
          <w:tcPr>
            <w:tcW w:w="8936" w:type="dxa"/>
            <w:shd w:val="clear" w:color="auto" w:fill="D9D9D9" w:themeFill="background1" w:themeFillShade="D9"/>
          </w:tcPr>
          <w:p w14:paraId="19FB1083" w14:textId="77777777" w:rsidR="00A00057" w:rsidRPr="001F12DF" w:rsidRDefault="00A00057" w:rsidP="00604487">
            <w:pPr>
              <w:rPr>
                <w:rtl/>
              </w:rPr>
            </w:pPr>
            <w:r>
              <w:rPr>
                <w:rFonts w:hint="cs"/>
                <w:rtl/>
              </w:rPr>
              <w:t>מערכת ניהול ערבויות המתקבלות ממוטבים ולקוחות</w:t>
            </w:r>
          </w:p>
        </w:tc>
      </w:tr>
      <w:tr w:rsidR="00A00057" w:rsidRPr="001F12DF" w14:paraId="407823E2" w14:textId="77777777" w:rsidTr="00A00057">
        <w:tc>
          <w:tcPr>
            <w:tcW w:w="1404" w:type="dxa"/>
          </w:tcPr>
          <w:p w14:paraId="7666CBCC" w14:textId="7B67324E" w:rsidR="00A00057" w:rsidRPr="00FE35B8" w:rsidRDefault="00A00057" w:rsidP="00604487">
            <w:r w:rsidRPr="00801E21">
              <w:t>Fi3.0</w:t>
            </w:r>
            <w:r>
              <w:t>8</w:t>
            </w:r>
            <w:r w:rsidRPr="00801E21">
              <w:t>.010</w:t>
            </w:r>
          </w:p>
        </w:tc>
        <w:tc>
          <w:tcPr>
            <w:tcW w:w="8936" w:type="dxa"/>
          </w:tcPr>
          <w:p w14:paraId="60A54C97" w14:textId="77777777" w:rsidR="00A00057" w:rsidRDefault="00A00057" w:rsidP="00604487">
            <w:pPr>
              <w:rPr>
                <w:rtl/>
              </w:rPr>
            </w:pPr>
            <w:r>
              <w:rPr>
                <w:rFonts w:hint="cs"/>
                <w:rtl/>
              </w:rPr>
              <w:t>ייעוד המערכת: ניהול ערבויות בנקאיות המופקדות על ידי גורמים שלישיים ברשות להסמכת מעבדות. המודול יטפל בכל תהליכי רישום ערבות, הארכת ערבות, החזרת ערבות לנערב, והקטנת / הגדלת סכום הערבות.</w:t>
            </w:r>
          </w:p>
        </w:tc>
      </w:tr>
      <w:tr w:rsidR="00A00057" w:rsidRPr="001F12DF" w14:paraId="73A832EF" w14:textId="77777777" w:rsidTr="00A00057">
        <w:tc>
          <w:tcPr>
            <w:tcW w:w="1404" w:type="dxa"/>
          </w:tcPr>
          <w:p w14:paraId="5C056593" w14:textId="7EC7F646" w:rsidR="00A00057" w:rsidRPr="00FE35B8" w:rsidRDefault="00A00057" w:rsidP="00604487">
            <w:r w:rsidRPr="00801E21">
              <w:t>Fi3.0</w:t>
            </w:r>
            <w:r>
              <w:t>8</w:t>
            </w:r>
            <w:r w:rsidRPr="00801E21">
              <w:t>.020</w:t>
            </w:r>
          </w:p>
        </w:tc>
        <w:tc>
          <w:tcPr>
            <w:tcW w:w="8936" w:type="dxa"/>
          </w:tcPr>
          <w:p w14:paraId="56169563" w14:textId="77777777" w:rsidR="00A00057" w:rsidRDefault="00A00057" w:rsidP="00604487">
            <w:pPr>
              <w:rPr>
                <w:rtl/>
              </w:rPr>
            </w:pPr>
            <w:r>
              <w:rPr>
                <w:rFonts w:hint="cs"/>
                <w:rtl/>
              </w:rPr>
              <w:t>רישום ערבות במערכת ילווה בהכנסת נתונים לשדות הבאים לכל הפחות:</w:t>
            </w:r>
          </w:p>
          <w:p w14:paraId="3B6DE0C4" w14:textId="77777777" w:rsidR="00A00057" w:rsidRDefault="00A00057" w:rsidP="00604487">
            <w:pPr>
              <w:rPr>
                <w:rtl/>
              </w:rPr>
            </w:pPr>
            <w:r>
              <w:rPr>
                <w:rtl/>
              </w:rPr>
              <w:t xml:space="preserve">סטטוס – </w:t>
            </w:r>
            <w:r>
              <w:rPr>
                <w:rFonts w:hint="cs"/>
                <w:rtl/>
              </w:rPr>
              <w:t xml:space="preserve"> בחירת סטטוס ערבות מתוך רשימה.</w:t>
            </w:r>
          </w:p>
          <w:p w14:paraId="015484F7" w14:textId="77777777" w:rsidR="00A00057" w:rsidRDefault="00A00057" w:rsidP="00604487">
            <w:pPr>
              <w:rPr>
                <w:rtl/>
              </w:rPr>
            </w:pPr>
            <w:r>
              <w:rPr>
                <w:rtl/>
              </w:rPr>
              <w:t>סכום –</w:t>
            </w:r>
            <w:r>
              <w:rPr>
                <w:rFonts w:hint="cs"/>
                <w:rtl/>
              </w:rPr>
              <w:t xml:space="preserve"> ה</w:t>
            </w:r>
            <w:r>
              <w:rPr>
                <w:rtl/>
              </w:rPr>
              <w:t>סכום הרשום בערבות.</w:t>
            </w:r>
          </w:p>
          <w:p w14:paraId="227DAF54" w14:textId="77777777" w:rsidR="00A00057" w:rsidRDefault="00A00057" w:rsidP="00604487">
            <w:pPr>
              <w:rPr>
                <w:rtl/>
              </w:rPr>
            </w:pPr>
            <w:r>
              <w:rPr>
                <w:rFonts w:hint="cs"/>
                <w:rtl/>
              </w:rPr>
              <w:t>מטבע</w:t>
            </w:r>
            <w:r>
              <w:rPr>
                <w:rtl/>
              </w:rPr>
              <w:t xml:space="preserve"> –</w:t>
            </w:r>
            <w:r>
              <w:rPr>
                <w:rFonts w:hint="cs"/>
                <w:rtl/>
              </w:rPr>
              <w:t xml:space="preserve"> מטבע (₪, דולרי וכו')</w:t>
            </w:r>
          </w:p>
          <w:p w14:paraId="4ABBFAD0" w14:textId="77777777" w:rsidR="00A00057" w:rsidRDefault="00A00057" w:rsidP="00604487">
            <w:pPr>
              <w:rPr>
                <w:rtl/>
              </w:rPr>
            </w:pPr>
            <w:r>
              <w:rPr>
                <w:rtl/>
              </w:rPr>
              <w:t xml:space="preserve">מדד </w:t>
            </w:r>
            <w:r>
              <w:rPr>
                <w:rFonts w:hint="cs"/>
                <w:rtl/>
              </w:rPr>
              <w:t xml:space="preserve">הצמדה </w:t>
            </w:r>
            <w:r>
              <w:rPr>
                <w:rtl/>
              </w:rPr>
              <w:t>–</w:t>
            </w:r>
            <w:r>
              <w:rPr>
                <w:rFonts w:hint="cs"/>
                <w:rtl/>
              </w:rPr>
              <w:t xml:space="preserve"> מדד הצמדה ותאריך חודש מדד ערבות.</w:t>
            </w:r>
          </w:p>
          <w:p w14:paraId="2891E5FA" w14:textId="77777777" w:rsidR="00A00057" w:rsidRDefault="00A00057" w:rsidP="00604487">
            <w:pPr>
              <w:rPr>
                <w:rtl/>
              </w:rPr>
            </w:pPr>
            <w:r>
              <w:rPr>
                <w:rtl/>
              </w:rPr>
              <w:t>מס' ערבות בנק –מספר הערבות שרשום ע"ג הערבות.</w:t>
            </w:r>
          </w:p>
          <w:p w14:paraId="003072E7" w14:textId="77777777" w:rsidR="00A00057" w:rsidRDefault="00A00057" w:rsidP="00604487">
            <w:pPr>
              <w:rPr>
                <w:rtl/>
              </w:rPr>
            </w:pPr>
            <w:r>
              <w:rPr>
                <w:rtl/>
              </w:rPr>
              <w:t xml:space="preserve">קוד ערבות – </w:t>
            </w:r>
            <w:r>
              <w:rPr>
                <w:rFonts w:hint="cs"/>
                <w:rtl/>
              </w:rPr>
              <w:t>בחירת סוג ערבות מרשימה: בנק מסחרי, חברת ביטוח וכו'</w:t>
            </w:r>
          </w:p>
          <w:p w14:paraId="5DB4BB8B" w14:textId="77777777" w:rsidR="00A00057" w:rsidRDefault="00A00057" w:rsidP="00604487">
            <w:pPr>
              <w:rPr>
                <w:rtl/>
              </w:rPr>
            </w:pPr>
            <w:r>
              <w:rPr>
                <w:rtl/>
              </w:rPr>
              <w:t xml:space="preserve">סוג ערבות– </w:t>
            </w:r>
            <w:r>
              <w:rPr>
                <w:rFonts w:hint="cs"/>
                <w:rtl/>
              </w:rPr>
              <w:t xml:space="preserve"> מתוך רשימה: מכרז, ביצוע, בדק וכו'</w:t>
            </w:r>
            <w:r>
              <w:rPr>
                <w:rtl/>
              </w:rPr>
              <w:t xml:space="preserve">. </w:t>
            </w:r>
          </w:p>
          <w:p w14:paraId="798BA31A" w14:textId="77777777" w:rsidR="00A00057" w:rsidRDefault="00A00057" w:rsidP="00604487">
            <w:pPr>
              <w:rPr>
                <w:rtl/>
              </w:rPr>
            </w:pPr>
            <w:r>
              <w:rPr>
                <w:rtl/>
              </w:rPr>
              <w:t>תחילת ערבות –</w:t>
            </w:r>
            <w:r>
              <w:rPr>
                <w:rFonts w:hint="cs"/>
                <w:rtl/>
              </w:rPr>
              <w:t xml:space="preserve"> </w:t>
            </w:r>
            <w:r>
              <w:rPr>
                <w:rtl/>
              </w:rPr>
              <w:t>תאריך קבלת הערבות.</w:t>
            </w:r>
          </w:p>
          <w:p w14:paraId="7CFD2257" w14:textId="77777777" w:rsidR="00A00057" w:rsidRDefault="00A00057" w:rsidP="00604487">
            <w:pPr>
              <w:rPr>
                <w:rtl/>
              </w:rPr>
            </w:pPr>
            <w:r>
              <w:rPr>
                <w:rtl/>
              </w:rPr>
              <w:t xml:space="preserve">פג תוקף ערבות–תאריך פג תוקף שרשום </w:t>
            </w:r>
            <w:r>
              <w:rPr>
                <w:rFonts w:hint="cs"/>
                <w:rtl/>
              </w:rPr>
              <w:t>ב</w:t>
            </w:r>
            <w:r>
              <w:rPr>
                <w:rtl/>
              </w:rPr>
              <w:t>ערבות</w:t>
            </w:r>
          </w:p>
          <w:p w14:paraId="161B543A" w14:textId="1FDECBB0" w:rsidR="00A00057" w:rsidRDefault="00A00057" w:rsidP="00604487">
            <w:pPr>
              <w:rPr>
                <w:rtl/>
              </w:rPr>
            </w:pPr>
            <w:r>
              <w:rPr>
                <w:rtl/>
              </w:rPr>
              <w:t>מחלקה דורשת –</w:t>
            </w:r>
            <w:r>
              <w:rPr>
                <w:rFonts w:hint="cs"/>
                <w:rtl/>
              </w:rPr>
              <w:t xml:space="preserve"> המחלקה של </w:t>
            </w:r>
            <w:r w:rsidR="00944F22">
              <w:rPr>
                <w:rFonts w:hint="cs"/>
                <w:rtl/>
              </w:rPr>
              <w:t xml:space="preserve">הרשות הלאומית להסמכת מעבדות </w:t>
            </w:r>
            <w:r>
              <w:rPr>
                <w:rFonts w:hint="cs"/>
                <w:rtl/>
              </w:rPr>
              <w:t xml:space="preserve"> לה שייכת ה</w:t>
            </w:r>
            <w:r>
              <w:rPr>
                <w:rtl/>
              </w:rPr>
              <w:t>ערבות.</w:t>
            </w:r>
          </w:p>
          <w:p w14:paraId="317AE8D9" w14:textId="77777777" w:rsidR="00A00057" w:rsidRDefault="00A00057" w:rsidP="00604487">
            <w:pPr>
              <w:rPr>
                <w:rtl/>
              </w:rPr>
            </w:pPr>
            <w:r>
              <w:rPr>
                <w:rtl/>
              </w:rPr>
              <w:t xml:space="preserve">מס' בקשה – </w:t>
            </w:r>
            <w:r>
              <w:rPr>
                <w:rFonts w:hint="cs"/>
                <w:rtl/>
              </w:rPr>
              <w:t xml:space="preserve"> שדה טקסט</w:t>
            </w:r>
            <w:r>
              <w:rPr>
                <w:rtl/>
              </w:rPr>
              <w:t>.</w:t>
            </w:r>
          </w:p>
          <w:p w14:paraId="53439403" w14:textId="77777777" w:rsidR="00A00057" w:rsidRDefault="00A00057" w:rsidP="00604487">
            <w:pPr>
              <w:rPr>
                <w:rtl/>
              </w:rPr>
            </w:pPr>
            <w:r>
              <w:rPr>
                <w:rtl/>
              </w:rPr>
              <w:t xml:space="preserve">מס' </w:t>
            </w:r>
            <w:r>
              <w:rPr>
                <w:rFonts w:hint="cs"/>
                <w:rtl/>
              </w:rPr>
              <w:t>בקשת</w:t>
            </w:r>
            <w:r>
              <w:rPr>
                <w:rtl/>
              </w:rPr>
              <w:t xml:space="preserve"> בניה –</w:t>
            </w:r>
            <w:r>
              <w:rPr>
                <w:rFonts w:hint="cs"/>
                <w:rtl/>
              </w:rPr>
              <w:t>במקרה ומדובר בערבות המתקלת מהוועדה לתכנון ובניה נדרש לציין את מספר התיק ומספר הבקשה לבנייה</w:t>
            </w:r>
            <w:r>
              <w:rPr>
                <w:rtl/>
              </w:rPr>
              <w:t>.</w:t>
            </w:r>
          </w:p>
          <w:p w14:paraId="6292265B" w14:textId="77777777" w:rsidR="00A00057" w:rsidRDefault="00A00057" w:rsidP="00604487">
            <w:pPr>
              <w:rPr>
                <w:rtl/>
              </w:rPr>
            </w:pPr>
            <w:r>
              <w:rPr>
                <w:rtl/>
              </w:rPr>
              <w:t xml:space="preserve">תאריך שחרור </w:t>
            </w:r>
            <w:r>
              <w:rPr>
                <w:rFonts w:hint="cs"/>
                <w:rtl/>
              </w:rPr>
              <w:t xml:space="preserve">ערבות </w:t>
            </w:r>
            <w:r>
              <w:rPr>
                <w:rtl/>
              </w:rPr>
              <w:t>–</w:t>
            </w:r>
            <w:r>
              <w:rPr>
                <w:rFonts w:hint="cs"/>
                <w:rtl/>
              </w:rPr>
              <w:t xml:space="preserve"> מועד מסירת ערבות מקור לנערב. (בעת שחרור)</w:t>
            </w:r>
          </w:p>
          <w:p w14:paraId="1BD66726" w14:textId="77777777" w:rsidR="00A00057" w:rsidRDefault="00A00057" w:rsidP="00604487">
            <w:pPr>
              <w:rPr>
                <w:rtl/>
              </w:rPr>
            </w:pPr>
            <w:r>
              <w:rPr>
                <w:rtl/>
              </w:rPr>
              <w:t>ת</w:t>
            </w:r>
            <w:r>
              <w:rPr>
                <w:rFonts w:hint="cs"/>
                <w:rtl/>
              </w:rPr>
              <w:t>י</w:t>
            </w:r>
            <w:r>
              <w:rPr>
                <w:rtl/>
              </w:rPr>
              <w:t>אור הערבות  –מקלידים הת</w:t>
            </w:r>
            <w:r>
              <w:rPr>
                <w:rFonts w:hint="cs"/>
                <w:rtl/>
              </w:rPr>
              <w:t>י</w:t>
            </w:r>
            <w:r>
              <w:rPr>
                <w:rtl/>
              </w:rPr>
              <w:t xml:space="preserve">אור </w:t>
            </w:r>
            <w:r>
              <w:rPr>
                <w:rFonts w:hint="cs"/>
                <w:rtl/>
              </w:rPr>
              <w:t xml:space="preserve">(כגון מספר מכרז) </w:t>
            </w:r>
            <w:r>
              <w:rPr>
                <w:rtl/>
              </w:rPr>
              <w:t>הרשום בערבות.</w:t>
            </w:r>
          </w:p>
          <w:p w14:paraId="0B3FDA79" w14:textId="77777777" w:rsidR="00A00057" w:rsidRDefault="00A00057" w:rsidP="00604487">
            <w:pPr>
              <w:rPr>
                <w:rtl/>
              </w:rPr>
            </w:pPr>
            <w:r>
              <w:rPr>
                <w:rtl/>
              </w:rPr>
              <w:t>שם ספק/חייב  –</w:t>
            </w:r>
            <w:r>
              <w:rPr>
                <w:rFonts w:hint="cs"/>
                <w:rtl/>
              </w:rPr>
              <w:t xml:space="preserve"> </w:t>
            </w:r>
            <w:r>
              <w:rPr>
                <w:rtl/>
              </w:rPr>
              <w:t xml:space="preserve">שם </w:t>
            </w:r>
            <w:r>
              <w:rPr>
                <w:rFonts w:hint="cs"/>
                <w:rtl/>
              </w:rPr>
              <w:t xml:space="preserve">הנערב </w:t>
            </w:r>
            <w:r>
              <w:rPr>
                <w:rtl/>
              </w:rPr>
              <w:t>עפ"י מה שרשום בכתב הערבות.</w:t>
            </w:r>
          </w:p>
          <w:p w14:paraId="2BAD1A3E" w14:textId="77777777" w:rsidR="00A00057" w:rsidRDefault="00A00057" w:rsidP="00604487">
            <w:pPr>
              <w:rPr>
                <w:rtl/>
              </w:rPr>
            </w:pPr>
            <w:r>
              <w:rPr>
                <w:rFonts w:hint="cs"/>
                <w:rtl/>
              </w:rPr>
              <w:t>ת.ז. / ע.מ. / ח.פ.</w:t>
            </w:r>
            <w:r>
              <w:rPr>
                <w:rtl/>
              </w:rPr>
              <w:t xml:space="preserve">  – </w:t>
            </w:r>
            <w:r>
              <w:rPr>
                <w:rFonts w:hint="cs"/>
                <w:rtl/>
              </w:rPr>
              <w:t xml:space="preserve"> מספר זיהוי של הנערב</w:t>
            </w:r>
            <w:r>
              <w:rPr>
                <w:rtl/>
              </w:rPr>
              <w:t xml:space="preserve"> </w:t>
            </w:r>
          </w:p>
          <w:p w14:paraId="2AD47E89" w14:textId="77777777" w:rsidR="00A00057" w:rsidRDefault="00A00057" w:rsidP="00604487">
            <w:pPr>
              <w:rPr>
                <w:rtl/>
              </w:rPr>
            </w:pPr>
            <w:r>
              <w:rPr>
                <w:rtl/>
              </w:rPr>
              <w:t xml:space="preserve">כתובת  – </w:t>
            </w:r>
            <w:r>
              <w:rPr>
                <w:rFonts w:hint="cs"/>
                <w:rtl/>
              </w:rPr>
              <w:t xml:space="preserve"> כתובת הנערב</w:t>
            </w:r>
            <w:r>
              <w:rPr>
                <w:rtl/>
              </w:rPr>
              <w:t>.</w:t>
            </w:r>
          </w:p>
          <w:p w14:paraId="35072895" w14:textId="77777777" w:rsidR="00A00057" w:rsidRDefault="00A00057" w:rsidP="00604487">
            <w:pPr>
              <w:rPr>
                <w:rtl/>
              </w:rPr>
            </w:pPr>
            <w:r>
              <w:rPr>
                <w:rFonts w:hint="cs"/>
                <w:rtl/>
              </w:rPr>
              <w:t xml:space="preserve">טלפון נערב </w:t>
            </w:r>
            <w:r>
              <w:rPr>
                <w:rtl/>
              </w:rPr>
              <w:t>–</w:t>
            </w:r>
            <w:r>
              <w:rPr>
                <w:rFonts w:hint="cs"/>
                <w:rtl/>
              </w:rPr>
              <w:t xml:space="preserve"> טלפון של הנערב (בחירת קידומת + מספר)</w:t>
            </w:r>
          </w:p>
          <w:p w14:paraId="6EACBBA9" w14:textId="77777777" w:rsidR="00A00057" w:rsidRDefault="00A00057" w:rsidP="00604487">
            <w:pPr>
              <w:rPr>
                <w:rtl/>
              </w:rPr>
            </w:pPr>
            <w:r>
              <w:rPr>
                <w:rtl/>
              </w:rPr>
              <w:t>קוד בנק</w:t>
            </w:r>
            <w:r>
              <w:rPr>
                <w:rFonts w:hint="cs"/>
                <w:rtl/>
              </w:rPr>
              <w:t xml:space="preserve"> + קוד סניף</w:t>
            </w:r>
            <w:r>
              <w:rPr>
                <w:rtl/>
              </w:rPr>
              <w:t xml:space="preserve"> </w:t>
            </w:r>
            <w:r>
              <w:rPr>
                <w:rFonts w:hint="cs"/>
                <w:rtl/>
              </w:rPr>
              <w:t xml:space="preserve">- </w:t>
            </w:r>
            <w:r>
              <w:rPr>
                <w:rtl/>
              </w:rPr>
              <w:t>מס' הבנק ו</w:t>
            </w:r>
            <w:r>
              <w:rPr>
                <w:rFonts w:hint="cs"/>
                <w:rtl/>
              </w:rPr>
              <w:t>מס' ה</w:t>
            </w:r>
            <w:r>
              <w:rPr>
                <w:rtl/>
              </w:rPr>
              <w:t xml:space="preserve">סניף </w:t>
            </w:r>
            <w:r>
              <w:rPr>
                <w:rFonts w:hint="cs"/>
                <w:rtl/>
              </w:rPr>
              <w:t xml:space="preserve"> (בחירה מתוך רשימה)</w:t>
            </w:r>
          </w:p>
        </w:tc>
      </w:tr>
      <w:tr w:rsidR="00A00057" w:rsidRPr="001F12DF" w14:paraId="42AD72C9" w14:textId="77777777" w:rsidTr="00A00057">
        <w:tc>
          <w:tcPr>
            <w:tcW w:w="1404" w:type="dxa"/>
          </w:tcPr>
          <w:p w14:paraId="16B6F470" w14:textId="23D4134B" w:rsidR="00A00057" w:rsidRPr="00FE35B8" w:rsidRDefault="00A00057" w:rsidP="00604487">
            <w:r w:rsidRPr="00801E21">
              <w:t>Fi3.0</w:t>
            </w:r>
            <w:r>
              <w:t>8</w:t>
            </w:r>
            <w:r w:rsidRPr="00801E21">
              <w:t>.030</w:t>
            </w:r>
          </w:p>
        </w:tc>
        <w:tc>
          <w:tcPr>
            <w:tcW w:w="8936" w:type="dxa"/>
          </w:tcPr>
          <w:p w14:paraId="03CC18AD" w14:textId="77777777" w:rsidR="00A00057" w:rsidRDefault="00A00057" w:rsidP="00604487">
            <w:pPr>
              <w:rPr>
                <w:rtl/>
              </w:rPr>
            </w:pPr>
            <w:r>
              <w:rPr>
                <w:rFonts w:hint="cs"/>
                <w:rtl/>
              </w:rPr>
              <w:t>המערכת תכיל מנגנון תזכורות על ערבויות העתידות לפוג תוקף במהלך 45 יום לפני תאריך פג תוקף ותזכורת יומית על ערבויות העתידות לפוג תוקף ושלא הוחלפו ב 30 ימים האחרונים לפני תאריך פג תוקף.</w:t>
            </w:r>
          </w:p>
          <w:p w14:paraId="47DB49DD" w14:textId="77777777" w:rsidR="00A00057" w:rsidRDefault="00A00057" w:rsidP="00604487">
            <w:pPr>
              <w:rPr>
                <w:rtl/>
              </w:rPr>
            </w:pPr>
            <w:r>
              <w:rPr>
                <w:rtl/>
              </w:rPr>
              <w:t>הת</w:t>
            </w:r>
            <w:r>
              <w:rPr>
                <w:rFonts w:hint="cs"/>
                <w:rtl/>
              </w:rPr>
              <w:t>זכורות יועברו הן כדוח פגי תוקף והן כתזכורת במערכת והן כתזכורת במשלוח אוטומטי של ערבויות פגי תוקף לרשימת תפוצה.</w:t>
            </w:r>
          </w:p>
        </w:tc>
      </w:tr>
      <w:tr w:rsidR="00A00057" w:rsidRPr="001F12DF" w14:paraId="078E713F" w14:textId="77777777" w:rsidTr="00A00057">
        <w:tc>
          <w:tcPr>
            <w:tcW w:w="1404" w:type="dxa"/>
          </w:tcPr>
          <w:p w14:paraId="13195826" w14:textId="6568934F" w:rsidR="00A00057" w:rsidRPr="00FE35B8" w:rsidRDefault="00A00057" w:rsidP="00604487">
            <w:r w:rsidRPr="00801E21">
              <w:t>Fi3.0</w:t>
            </w:r>
            <w:r>
              <w:t>8</w:t>
            </w:r>
            <w:r w:rsidRPr="00801E21">
              <w:t>.040</w:t>
            </w:r>
          </w:p>
        </w:tc>
        <w:tc>
          <w:tcPr>
            <w:tcW w:w="8936" w:type="dxa"/>
          </w:tcPr>
          <w:p w14:paraId="4E575616" w14:textId="03BFAEF6" w:rsidR="00A00057" w:rsidRDefault="00A00057" w:rsidP="00604487">
            <w:pPr>
              <w:rPr>
                <w:rtl/>
              </w:rPr>
            </w:pPr>
            <w:r>
              <w:rPr>
                <w:rFonts w:hint="cs"/>
                <w:rtl/>
              </w:rPr>
              <w:t xml:space="preserve">הפקת מכתבים מתוך המערכת לרשימת תפוצה (מחלקות </w:t>
            </w:r>
            <w:r w:rsidR="00944F22">
              <w:rPr>
                <w:rFonts w:hint="cs"/>
                <w:rtl/>
              </w:rPr>
              <w:t xml:space="preserve">הרשות הלאומית להסמכת מעבדות </w:t>
            </w:r>
            <w:r>
              <w:rPr>
                <w:rFonts w:hint="cs"/>
                <w:rtl/>
              </w:rPr>
              <w:t xml:space="preserve">) בצורה אוטומטית באמצעות מנגנון דיוור בדוא"ל לרשימה מוגדרת (מספר גורמים בכל מחלקה) לקבלת תשובה בדבר ערבות העתידה לפוג: האם לשחררה או להאריכה. אי מתן תשובה יגרור משלוח נוסף כל 3 ימים. </w:t>
            </w:r>
          </w:p>
        </w:tc>
      </w:tr>
      <w:tr w:rsidR="00A00057" w:rsidRPr="001F12DF" w14:paraId="4CDEAB0E" w14:textId="77777777" w:rsidTr="00A00057">
        <w:tc>
          <w:tcPr>
            <w:tcW w:w="1404" w:type="dxa"/>
          </w:tcPr>
          <w:p w14:paraId="7E9B3CE6" w14:textId="2387797F" w:rsidR="00A00057" w:rsidRPr="00FE35B8" w:rsidRDefault="00A00057" w:rsidP="00604487">
            <w:r w:rsidRPr="00801E21">
              <w:t>Fi3.0</w:t>
            </w:r>
            <w:r>
              <w:t>8</w:t>
            </w:r>
            <w:r w:rsidRPr="00801E21">
              <w:t>.050</w:t>
            </w:r>
          </w:p>
        </w:tc>
        <w:tc>
          <w:tcPr>
            <w:tcW w:w="8936" w:type="dxa"/>
          </w:tcPr>
          <w:p w14:paraId="247C3A8B" w14:textId="77777777" w:rsidR="00A00057" w:rsidRPr="00270FBA" w:rsidRDefault="00A00057" w:rsidP="00604487">
            <w:pPr>
              <w:rPr>
                <w:rtl/>
              </w:rPr>
            </w:pPr>
            <w:r>
              <w:rPr>
                <w:rFonts w:hint="cs"/>
                <w:rtl/>
              </w:rPr>
              <w:t>תיעוד תשובות מחלקות בדבר הארכת, שחרור או הקטנת / הגדלת ערבות. התשובות יהיו במערכת ניהול ערבויות לרבות זיהוי המשיב ו/או לחילופין תיעוד תשובת המחלקה וצירוף מסמך התשובה של המחלקה (צרוף קובץ או מסמך)</w:t>
            </w:r>
          </w:p>
        </w:tc>
      </w:tr>
      <w:tr w:rsidR="00A00057" w:rsidRPr="001F12DF" w14:paraId="1132680B" w14:textId="77777777" w:rsidTr="00A00057">
        <w:tc>
          <w:tcPr>
            <w:tcW w:w="1404" w:type="dxa"/>
          </w:tcPr>
          <w:p w14:paraId="155519A5" w14:textId="60649790" w:rsidR="00A00057" w:rsidRPr="00FE35B8" w:rsidRDefault="00A00057" w:rsidP="00604487">
            <w:r w:rsidRPr="00801E21">
              <w:t>Fi3.0</w:t>
            </w:r>
            <w:r>
              <w:t>8</w:t>
            </w:r>
            <w:r w:rsidRPr="00801E21">
              <w:t>.060</w:t>
            </w:r>
          </w:p>
        </w:tc>
        <w:tc>
          <w:tcPr>
            <w:tcW w:w="8936" w:type="dxa"/>
          </w:tcPr>
          <w:p w14:paraId="7CC59572" w14:textId="77777777" w:rsidR="00A00057" w:rsidRDefault="00A00057" w:rsidP="00604487">
            <w:pPr>
              <w:rPr>
                <w:rtl/>
              </w:rPr>
            </w:pPr>
            <w:r>
              <w:rPr>
                <w:rFonts w:hint="cs"/>
                <w:rtl/>
              </w:rPr>
              <w:t>פניה לבנק להארכת ערבות:</w:t>
            </w:r>
          </w:p>
          <w:p w14:paraId="430333B2" w14:textId="6C8B061E" w:rsidR="00A00057" w:rsidRDefault="00A00057" w:rsidP="00604487">
            <w:pPr>
              <w:rPr>
                <w:rtl/>
              </w:rPr>
            </w:pPr>
            <w:r>
              <w:rPr>
                <w:rtl/>
              </w:rPr>
              <w:t xml:space="preserve">המערכת </w:t>
            </w:r>
            <w:r>
              <w:rPr>
                <w:rFonts w:hint="cs"/>
                <w:rtl/>
              </w:rPr>
              <w:t xml:space="preserve">תפיק מכתבים אוטומטיים להארכת ערבות 30 ימים בטרם מועד פג תוקף ערבות ולאחר שלא נתקבלה כל תשובה בדבר ביצוע פעולה אחרת. המכתבים יופקו לפי פורמט שיוגדר בתכנון המפורט ויישא לוגו </w:t>
            </w:r>
            <w:r w:rsidR="00944F22">
              <w:rPr>
                <w:rFonts w:hint="cs"/>
                <w:rtl/>
              </w:rPr>
              <w:t xml:space="preserve">הרשות הלאומית להסמכת מעבדות </w:t>
            </w:r>
            <w:r>
              <w:rPr>
                <w:rFonts w:hint="cs"/>
                <w:rtl/>
              </w:rPr>
              <w:t>.</w:t>
            </w:r>
          </w:p>
          <w:p w14:paraId="6CE3021D" w14:textId="77777777" w:rsidR="00A00057" w:rsidRDefault="00A00057" w:rsidP="00604487">
            <w:pPr>
              <w:rPr>
                <w:rtl/>
              </w:rPr>
            </w:pPr>
            <w:r>
              <w:rPr>
                <w:rFonts w:hint="cs"/>
                <w:rtl/>
              </w:rPr>
              <w:t>עותקים מפניה חתומה יצורפו למערכת הערבויות וישלחו לידיעה למחלקות.</w:t>
            </w:r>
          </w:p>
          <w:p w14:paraId="5BD4F331" w14:textId="77777777" w:rsidR="00A00057" w:rsidRDefault="00A00057" w:rsidP="00604487">
            <w:pPr>
              <w:rPr>
                <w:rtl/>
              </w:rPr>
            </w:pPr>
            <w:r>
              <w:rPr>
                <w:rFonts w:hint="cs"/>
                <w:rtl/>
              </w:rPr>
              <w:t>המכתב יועבר בדואר שליחים לבנק לרבות אישור מסירה. תיעוד אישור המסירה יבוצע במערכת לרבות מספר אישור מסירה.</w:t>
            </w:r>
          </w:p>
          <w:p w14:paraId="138284EE" w14:textId="77777777" w:rsidR="00A00057" w:rsidRPr="00437569" w:rsidRDefault="00A00057" w:rsidP="00604487">
            <w:pPr>
              <w:rPr>
                <w:rtl/>
              </w:rPr>
            </w:pPr>
            <w:r>
              <w:rPr>
                <w:rFonts w:hint="cs"/>
                <w:rtl/>
              </w:rPr>
              <w:t xml:space="preserve">עם קבלת הערבות המוארכת </w:t>
            </w:r>
            <w:r>
              <w:rPr>
                <w:rtl/>
              </w:rPr>
              <w:t>–</w:t>
            </w:r>
            <w:r>
              <w:rPr>
                <w:rFonts w:hint="cs"/>
                <w:rtl/>
              </w:rPr>
              <w:t xml:space="preserve"> יבוצע רישום לקליטת הערבות במערכת ושיוכה למספר ערבות קודמת.</w:t>
            </w:r>
          </w:p>
        </w:tc>
      </w:tr>
      <w:tr w:rsidR="00A00057" w:rsidRPr="001F12DF" w14:paraId="11ECC11B" w14:textId="77777777" w:rsidTr="00A00057">
        <w:tc>
          <w:tcPr>
            <w:tcW w:w="1404" w:type="dxa"/>
          </w:tcPr>
          <w:p w14:paraId="55CE2FB5" w14:textId="2F5563B8" w:rsidR="00A00057" w:rsidRPr="00FE35B8" w:rsidRDefault="00A00057" w:rsidP="00604487">
            <w:r w:rsidRPr="00801E21">
              <w:t>Fi3.0</w:t>
            </w:r>
            <w:r>
              <w:t>8</w:t>
            </w:r>
            <w:r w:rsidRPr="00801E21">
              <w:t>.070</w:t>
            </w:r>
          </w:p>
        </w:tc>
        <w:tc>
          <w:tcPr>
            <w:tcW w:w="8936" w:type="dxa"/>
          </w:tcPr>
          <w:p w14:paraId="6209180E" w14:textId="77777777" w:rsidR="00A00057" w:rsidRDefault="00A00057" w:rsidP="00604487">
            <w:pPr>
              <w:rPr>
                <w:rtl/>
              </w:rPr>
            </w:pPr>
            <w:r>
              <w:rPr>
                <w:rFonts w:hint="cs"/>
                <w:rtl/>
              </w:rPr>
              <w:t>הערבות המוארכת תקלט במערכת ככל ערבות חדשה ובלבד שתקושר לערבות המקור ותכלול את כל הפרטים הנדרשים שהופיעו על גב הערבות המקורית (בכדי למנוע כפילות)</w:t>
            </w:r>
          </w:p>
        </w:tc>
      </w:tr>
      <w:tr w:rsidR="00A00057" w:rsidRPr="001F12DF" w14:paraId="2FEF771C" w14:textId="77777777" w:rsidTr="00A00057">
        <w:tc>
          <w:tcPr>
            <w:tcW w:w="1404" w:type="dxa"/>
          </w:tcPr>
          <w:p w14:paraId="42B8F17D" w14:textId="089012CE" w:rsidR="00A00057" w:rsidRPr="00FE35B8" w:rsidRDefault="00A00057" w:rsidP="00604487">
            <w:r w:rsidRPr="00801E21">
              <w:t>Fi3.0</w:t>
            </w:r>
            <w:r>
              <w:t>8</w:t>
            </w:r>
            <w:r w:rsidRPr="00801E21">
              <w:t>.080</w:t>
            </w:r>
          </w:p>
        </w:tc>
        <w:tc>
          <w:tcPr>
            <w:tcW w:w="8936" w:type="dxa"/>
          </w:tcPr>
          <w:p w14:paraId="4C152997" w14:textId="77777777" w:rsidR="00A00057" w:rsidRDefault="00A00057" w:rsidP="00604487">
            <w:pPr>
              <w:rPr>
                <w:rtl/>
              </w:rPr>
            </w:pPr>
            <w:r>
              <w:rPr>
                <w:rFonts w:hint="cs"/>
                <w:rtl/>
              </w:rPr>
              <w:t>חילוט ערבות:</w:t>
            </w:r>
          </w:p>
          <w:p w14:paraId="62E9763F" w14:textId="77777777" w:rsidR="00A00057" w:rsidRDefault="00A00057" w:rsidP="00604487">
            <w:pPr>
              <w:rPr>
                <w:rtl/>
              </w:rPr>
            </w:pPr>
            <w:r>
              <w:rPr>
                <w:rtl/>
              </w:rPr>
              <w:t xml:space="preserve">חילוט </w:t>
            </w:r>
            <w:r>
              <w:rPr>
                <w:rFonts w:hint="cs"/>
                <w:rtl/>
              </w:rPr>
              <w:t xml:space="preserve">ערבות יאושר במהלך אישורים המורכב ממספר גורמים ברשות להסמכת מעבדות. תיעוד האישורים יבוצע במערכת. לאחר האישור יופק מכתב חילוט ערבות במערכת ויועבר לחתימת מורשה ברשות להסמכת מעבדות. </w:t>
            </w:r>
          </w:p>
          <w:p w14:paraId="316A3A69" w14:textId="77777777" w:rsidR="00A00057" w:rsidRDefault="00A00057" w:rsidP="00604487">
            <w:pPr>
              <w:rPr>
                <w:rtl/>
              </w:rPr>
            </w:pPr>
            <w:r>
              <w:rPr>
                <w:rFonts w:hint="cs"/>
                <w:rtl/>
              </w:rPr>
              <w:t>המכתב יועבר בדואר שליחים לבנק לרבות אישור מסירה. תיעוד אישור המסירה יבוצע במערכת לרבות מספר אישור מסירה.</w:t>
            </w:r>
          </w:p>
          <w:p w14:paraId="534F9AB8" w14:textId="42A5D765" w:rsidR="00A00057" w:rsidRDefault="00A00057" w:rsidP="00604487">
            <w:pPr>
              <w:rPr>
                <w:rtl/>
              </w:rPr>
            </w:pPr>
            <w:r>
              <w:rPr>
                <w:rFonts w:hint="cs"/>
                <w:rtl/>
              </w:rPr>
              <w:t xml:space="preserve">עם קבלת ערך הערבות </w:t>
            </w:r>
            <w:r>
              <w:rPr>
                <w:rtl/>
              </w:rPr>
              <w:t>–</w:t>
            </w:r>
            <w:r>
              <w:rPr>
                <w:rFonts w:hint="cs"/>
                <w:rtl/>
              </w:rPr>
              <w:t xml:space="preserve"> תבוצע פקודה לקליטת הערבות לתקציב המתאים בספרי </w:t>
            </w:r>
            <w:r w:rsidR="00944F22">
              <w:rPr>
                <w:rFonts w:hint="cs"/>
                <w:rtl/>
              </w:rPr>
              <w:t xml:space="preserve">הרשות הלאומית להסמכת מעבדות </w:t>
            </w:r>
          </w:p>
        </w:tc>
      </w:tr>
      <w:tr w:rsidR="00A00057" w:rsidRPr="001F12DF" w14:paraId="387929B0" w14:textId="77777777" w:rsidTr="00A00057">
        <w:tc>
          <w:tcPr>
            <w:tcW w:w="1404" w:type="dxa"/>
          </w:tcPr>
          <w:p w14:paraId="10B94717" w14:textId="74858BCD" w:rsidR="00A00057" w:rsidRPr="00FE35B8" w:rsidRDefault="00A00057" w:rsidP="00604487">
            <w:r w:rsidRPr="00801E21">
              <w:t>Fi3.0</w:t>
            </w:r>
            <w:r>
              <w:t>8</w:t>
            </w:r>
            <w:r w:rsidRPr="00801E21">
              <w:t>.090</w:t>
            </w:r>
          </w:p>
        </w:tc>
        <w:tc>
          <w:tcPr>
            <w:tcW w:w="8936" w:type="dxa"/>
          </w:tcPr>
          <w:p w14:paraId="2EE8EFA2" w14:textId="77777777" w:rsidR="00A00057" w:rsidRDefault="00A00057" w:rsidP="00604487">
            <w:pPr>
              <w:rPr>
                <w:rtl/>
              </w:rPr>
            </w:pPr>
            <w:r>
              <w:rPr>
                <w:rFonts w:hint="cs"/>
                <w:rtl/>
              </w:rPr>
              <w:t>הקטנת ערבות:</w:t>
            </w:r>
          </w:p>
          <w:p w14:paraId="393DEF1F" w14:textId="77777777" w:rsidR="00A00057" w:rsidRDefault="00A00057" w:rsidP="00604487">
            <w:pPr>
              <w:rPr>
                <w:rtl/>
              </w:rPr>
            </w:pPr>
            <w:r>
              <w:rPr>
                <w:rFonts w:hint="cs"/>
                <w:rtl/>
              </w:rPr>
              <w:t xml:space="preserve">יאושר במהלך אישורים המורכב ממספר גורמים ברשות להסמכת מעבדות. תיעוד האישורים יבוצע במערכת. לאחר האישור יופק מכתב הקטנת סכום הערבות במערכת ויועבר לחתימת מורשה ברשות להסמכת מעבדות. </w:t>
            </w:r>
          </w:p>
          <w:p w14:paraId="180B46DD" w14:textId="77777777" w:rsidR="00A00057" w:rsidRDefault="00A00057" w:rsidP="00604487">
            <w:pPr>
              <w:rPr>
                <w:rtl/>
              </w:rPr>
            </w:pPr>
            <w:r>
              <w:rPr>
                <w:rFonts w:hint="cs"/>
                <w:rtl/>
              </w:rPr>
              <w:t>המכתב יועבר בדואר שליחים לבנק לרבות אישור מסירה. תיעוד אישור המסירה יבוצע במערכת לרבות מספר אישור מסירה.</w:t>
            </w:r>
          </w:p>
          <w:p w14:paraId="03AA5485" w14:textId="77777777" w:rsidR="00A00057" w:rsidRDefault="00A00057" w:rsidP="00604487">
            <w:pPr>
              <w:rPr>
                <w:rtl/>
              </w:rPr>
            </w:pPr>
            <w:r>
              <w:rPr>
                <w:rFonts w:hint="cs"/>
                <w:rtl/>
              </w:rPr>
              <w:t xml:space="preserve">עם קבלת הערבות בעלת סכום מוקטן </w:t>
            </w:r>
            <w:r>
              <w:rPr>
                <w:rtl/>
              </w:rPr>
              <w:t>–</w:t>
            </w:r>
            <w:r>
              <w:rPr>
                <w:rFonts w:hint="cs"/>
                <w:rtl/>
              </w:rPr>
              <w:t xml:space="preserve"> יבוצע רישום קליטת הערבות החדשה במערכת ושיוכה למספר ערבות קודמת.</w:t>
            </w:r>
          </w:p>
        </w:tc>
      </w:tr>
      <w:tr w:rsidR="00A00057" w:rsidRPr="001F12DF" w14:paraId="050D910D" w14:textId="77777777" w:rsidTr="00A00057">
        <w:tc>
          <w:tcPr>
            <w:tcW w:w="1404" w:type="dxa"/>
          </w:tcPr>
          <w:p w14:paraId="1B4127B2" w14:textId="41C8EE79" w:rsidR="00A00057" w:rsidRPr="00FE35B8" w:rsidRDefault="00A00057" w:rsidP="00604487">
            <w:r w:rsidRPr="00801E21">
              <w:t>Fi3.0</w:t>
            </w:r>
            <w:r>
              <w:t>8</w:t>
            </w:r>
            <w:r w:rsidRPr="00801E21">
              <w:t>.100</w:t>
            </w:r>
          </w:p>
        </w:tc>
        <w:tc>
          <w:tcPr>
            <w:tcW w:w="8936" w:type="dxa"/>
          </w:tcPr>
          <w:p w14:paraId="2D9C9A94" w14:textId="77777777" w:rsidR="00A00057" w:rsidRDefault="00A00057" w:rsidP="00604487">
            <w:pPr>
              <w:rPr>
                <w:rtl/>
              </w:rPr>
            </w:pPr>
            <w:r>
              <w:rPr>
                <w:rFonts w:hint="cs"/>
                <w:rtl/>
              </w:rPr>
              <w:t>שחרור ערבות והעברתה לנערב:</w:t>
            </w:r>
          </w:p>
          <w:p w14:paraId="6BE2DB1B" w14:textId="77777777" w:rsidR="00A00057" w:rsidRDefault="00A00057" w:rsidP="00604487">
            <w:pPr>
              <w:rPr>
                <w:rtl/>
              </w:rPr>
            </w:pPr>
            <w:r>
              <w:rPr>
                <w:rFonts w:hint="cs"/>
                <w:rtl/>
              </w:rPr>
              <w:t xml:space="preserve">יאושר במהלך אישורים המורכב ממספר גורמים ברשות להסמכת מעבדות. תיעוד האישורים יבוצע במערכת. לאחר האישור יופק מכתב לנערב המורה לו לבוא ולקבל את הערבות המופקדת ברשות להסמכת מעבדות. </w:t>
            </w:r>
          </w:p>
          <w:p w14:paraId="78FC959D" w14:textId="77777777" w:rsidR="00A00057" w:rsidRDefault="00A00057" w:rsidP="00604487">
            <w:pPr>
              <w:rPr>
                <w:rtl/>
              </w:rPr>
            </w:pPr>
            <w:r>
              <w:rPr>
                <w:rFonts w:hint="cs"/>
                <w:rtl/>
              </w:rPr>
              <w:t>המכתב יועבר בדואר רשום וכן בהודעה טלפונית לנערב, לרבות אישור מסירה. תיעוד אישור המסירה יבוצע במערכת לרבות מספר אישור מסירה.</w:t>
            </w:r>
          </w:p>
          <w:p w14:paraId="0D049D27" w14:textId="77777777" w:rsidR="00A00057" w:rsidRDefault="00A00057" w:rsidP="00604487">
            <w:pPr>
              <w:rPr>
                <w:rtl/>
              </w:rPr>
            </w:pPr>
            <w:r>
              <w:rPr>
                <w:rFonts w:hint="cs"/>
                <w:rtl/>
              </w:rPr>
              <w:t xml:space="preserve">עם מסירת הערבות לנערב </w:t>
            </w:r>
            <w:r>
              <w:rPr>
                <w:rtl/>
              </w:rPr>
              <w:t>–</w:t>
            </w:r>
            <w:r>
              <w:rPr>
                <w:rFonts w:hint="cs"/>
                <w:rtl/>
              </w:rPr>
              <w:t xml:space="preserve"> יחתום הנערב על מסמך השבת ערבות והמסמך יתועד במערכת ניהול ערבויות.</w:t>
            </w:r>
          </w:p>
        </w:tc>
      </w:tr>
      <w:tr w:rsidR="00A00057" w:rsidRPr="001F12DF" w14:paraId="2D42012B" w14:textId="77777777" w:rsidTr="00A00057">
        <w:tc>
          <w:tcPr>
            <w:tcW w:w="1404" w:type="dxa"/>
          </w:tcPr>
          <w:p w14:paraId="748255D1" w14:textId="1EC2D54F" w:rsidR="00A00057" w:rsidRPr="00FE35B8" w:rsidRDefault="00A00057" w:rsidP="00604487">
            <w:r w:rsidRPr="00801E21">
              <w:t>Fi3.0</w:t>
            </w:r>
            <w:r>
              <w:t>8</w:t>
            </w:r>
            <w:r w:rsidRPr="00801E21">
              <w:t>.110</w:t>
            </w:r>
          </w:p>
        </w:tc>
        <w:tc>
          <w:tcPr>
            <w:tcW w:w="8936" w:type="dxa"/>
          </w:tcPr>
          <w:p w14:paraId="472338AC" w14:textId="77777777" w:rsidR="00A00057" w:rsidRDefault="00A00057" w:rsidP="00604487">
            <w:pPr>
              <w:rPr>
                <w:rtl/>
              </w:rPr>
            </w:pPr>
            <w:r>
              <w:rPr>
                <w:rFonts w:hint="cs"/>
                <w:rtl/>
              </w:rPr>
              <w:t>המערכת תאפשר תיעוד של המחאות הן בנקאיות (בנק מסחרי) והן המחאות עצמאיות המשמשות כערבות באופן דומה לתיעוד, הפקדה, רישום, שחרור, הארכה וחילוט ערבויות.</w:t>
            </w:r>
          </w:p>
        </w:tc>
      </w:tr>
      <w:tr w:rsidR="00A00057" w:rsidRPr="001F12DF" w14:paraId="7058A4CD" w14:textId="77777777" w:rsidTr="00A00057">
        <w:tc>
          <w:tcPr>
            <w:tcW w:w="1404" w:type="dxa"/>
          </w:tcPr>
          <w:p w14:paraId="58338A90" w14:textId="0500DD7E" w:rsidR="00A00057" w:rsidRPr="00FE35B8" w:rsidRDefault="00A00057" w:rsidP="00604487">
            <w:r w:rsidRPr="00801E21">
              <w:t>Fi3.0</w:t>
            </w:r>
            <w:r>
              <w:t>8</w:t>
            </w:r>
            <w:r w:rsidRPr="00801E21">
              <w:t>.120</w:t>
            </w:r>
          </w:p>
        </w:tc>
        <w:tc>
          <w:tcPr>
            <w:tcW w:w="8936" w:type="dxa"/>
          </w:tcPr>
          <w:p w14:paraId="4C579C24" w14:textId="77777777" w:rsidR="00A00057" w:rsidRDefault="00A00057" w:rsidP="00604487">
            <w:pPr>
              <w:rPr>
                <w:rtl/>
              </w:rPr>
            </w:pPr>
            <w:r>
              <w:rPr>
                <w:rFonts w:hint="cs"/>
                <w:rtl/>
              </w:rPr>
              <w:t>המערכת תכיל סט דוחות לפי חתכים לרבות אך לא רק:</w:t>
            </w:r>
          </w:p>
          <w:p w14:paraId="580DE526" w14:textId="77777777" w:rsidR="00A00057" w:rsidRDefault="00A00057" w:rsidP="00604487">
            <w:pPr>
              <w:rPr>
                <w:rtl/>
              </w:rPr>
            </w:pPr>
            <w:r>
              <w:rPr>
                <w:rtl/>
              </w:rPr>
              <w:t>לפ</w:t>
            </w:r>
            <w:r>
              <w:rPr>
                <w:rFonts w:hint="cs"/>
                <w:rtl/>
              </w:rPr>
              <w:t>י נושא, מחלקה, תאריך פג תוקף, סכומים, היסטוריית הארכות, היסטוריית ערבויות שבהם בוצע הקטנת / הגדלת סכום, סך הכול ערבויות מופקדות (ערך וכמות), כמות וערך ערבויות שחולטו לפי תאריכים (טווח) וכו'</w:t>
            </w:r>
          </w:p>
          <w:p w14:paraId="281CB501" w14:textId="77777777" w:rsidR="00A00057" w:rsidRDefault="00A00057" w:rsidP="00604487">
            <w:pPr>
              <w:rPr>
                <w:rtl/>
              </w:rPr>
            </w:pPr>
            <w:r>
              <w:rPr>
                <w:rFonts w:hint="cs"/>
                <w:rtl/>
              </w:rPr>
              <w:t>הערה: אפיון מפורט של הדוחות הנדרשים יוגדר בשלב האפיון המפורט</w:t>
            </w:r>
          </w:p>
        </w:tc>
      </w:tr>
    </w:tbl>
    <w:p w14:paraId="2279E466" w14:textId="77777777" w:rsidR="00762CFC" w:rsidRPr="00A00057" w:rsidRDefault="00762CFC" w:rsidP="00762CFC">
      <w:pPr>
        <w:rPr>
          <w:rtl/>
        </w:rPr>
      </w:pPr>
    </w:p>
    <w:p w14:paraId="14FB1C8B" w14:textId="3F7AC156" w:rsidR="00762CFC" w:rsidRPr="00C51B20" w:rsidRDefault="00762CFC" w:rsidP="00762CFC">
      <w:pPr>
        <w:pStyle w:val="Heading2"/>
      </w:pPr>
      <w:bookmarkStart w:id="55" w:name="_Toc95642344"/>
      <w:r w:rsidRPr="009E533B">
        <w:rPr>
          <w:rFonts w:hint="cs"/>
          <w:rtl/>
        </w:rPr>
        <w:t xml:space="preserve">מודול </w:t>
      </w:r>
      <w:r w:rsidR="00834891">
        <w:rPr>
          <w:rFonts w:hint="cs"/>
          <w:rtl/>
        </w:rPr>
        <w:t>לניהול תקציב</w:t>
      </w:r>
      <w:r>
        <w:rPr>
          <w:rFonts w:hint="cs"/>
          <w:rtl/>
        </w:rPr>
        <w:t xml:space="preserve"> (</w:t>
      </w:r>
      <w:r>
        <w:rPr>
          <w:rFonts w:hint="cs"/>
        </w:rPr>
        <w:t>Fi</w:t>
      </w:r>
      <w:r w:rsidR="00834891">
        <w:t>4</w:t>
      </w:r>
      <w:r>
        <w:rPr>
          <w:rFonts w:hint="cs"/>
          <w:rtl/>
        </w:rPr>
        <w:t>)</w:t>
      </w:r>
      <w:bookmarkEnd w:id="55"/>
    </w:p>
    <w:tbl>
      <w:tblPr>
        <w:bidiVisual/>
        <w:tblW w:w="1033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3"/>
        <w:gridCol w:w="8908"/>
      </w:tblGrid>
      <w:tr w:rsidR="00762CFC" w:rsidRPr="009E533B" w14:paraId="7075EF2A" w14:textId="77777777" w:rsidTr="001656F5">
        <w:trPr>
          <w:tblHeader/>
        </w:trPr>
        <w:tc>
          <w:tcPr>
            <w:tcW w:w="1423" w:type="dxa"/>
            <w:tcBorders>
              <w:top w:val="single" w:sz="4" w:space="0" w:color="000000"/>
              <w:left w:val="single" w:sz="4" w:space="0" w:color="000000"/>
              <w:bottom w:val="single" w:sz="4" w:space="0" w:color="000000"/>
              <w:right w:val="single" w:sz="4" w:space="0" w:color="000000"/>
            </w:tcBorders>
            <w:shd w:val="clear" w:color="auto" w:fill="C4BC96"/>
          </w:tcPr>
          <w:p w14:paraId="0082C283" w14:textId="77777777" w:rsidR="00762CFC" w:rsidRPr="009E533B" w:rsidRDefault="00762CFC" w:rsidP="0055686B">
            <w:pPr>
              <w:rPr>
                <w:rtl/>
              </w:rPr>
            </w:pPr>
            <w:r w:rsidRPr="009E533B">
              <w:rPr>
                <w:rtl/>
              </w:rPr>
              <w:t>דרישה</w:t>
            </w:r>
          </w:p>
        </w:tc>
        <w:tc>
          <w:tcPr>
            <w:tcW w:w="8908" w:type="dxa"/>
            <w:tcBorders>
              <w:top w:val="single" w:sz="4" w:space="0" w:color="000000"/>
              <w:left w:val="single" w:sz="4" w:space="0" w:color="000000"/>
              <w:bottom w:val="single" w:sz="4" w:space="0" w:color="000000"/>
              <w:right w:val="single" w:sz="4" w:space="0" w:color="000000"/>
            </w:tcBorders>
            <w:shd w:val="clear" w:color="auto" w:fill="C4BC96"/>
          </w:tcPr>
          <w:p w14:paraId="336CD00A" w14:textId="77777777" w:rsidR="00762CFC" w:rsidRPr="009E533B" w:rsidRDefault="00762CFC" w:rsidP="0055686B">
            <w:pPr>
              <w:rPr>
                <w:rtl/>
              </w:rPr>
            </w:pPr>
            <w:r w:rsidRPr="009E533B">
              <w:rPr>
                <w:rtl/>
              </w:rPr>
              <w:t>תיאור דרישה</w:t>
            </w:r>
          </w:p>
        </w:tc>
      </w:tr>
      <w:tr w:rsidR="00762CFC" w:rsidRPr="009E533B" w14:paraId="5B7E1099" w14:textId="77777777" w:rsidTr="001656F5">
        <w:tc>
          <w:tcPr>
            <w:tcW w:w="1423" w:type="dxa"/>
          </w:tcPr>
          <w:p w14:paraId="77651A4C" w14:textId="5DEFBD03" w:rsidR="00762CFC" w:rsidRPr="009E533B" w:rsidRDefault="00F22CDF" w:rsidP="0055686B">
            <w:r>
              <w:t>Fi4</w:t>
            </w:r>
            <w:r w:rsidR="00762CFC" w:rsidRPr="0018483F">
              <w:t>.01.010</w:t>
            </w:r>
          </w:p>
        </w:tc>
        <w:tc>
          <w:tcPr>
            <w:tcW w:w="8908" w:type="dxa"/>
          </w:tcPr>
          <w:p w14:paraId="7CAEDDC0" w14:textId="77777777" w:rsidR="00762CFC" w:rsidRPr="009E533B" w:rsidRDefault="00762CFC" w:rsidP="0055686B">
            <w:pPr>
              <w:rPr>
                <w:rtl/>
              </w:rPr>
            </w:pPr>
            <w:r w:rsidRPr="009E533B">
              <w:rPr>
                <w:rtl/>
              </w:rPr>
              <w:t>ניהול סעיפי תקציב מקבילים לכרטיסים בהנהלת חשבונות תוך סימון אילו כרטיסים מסומנים כמתוקצבים ואילו לא.</w:t>
            </w:r>
          </w:p>
        </w:tc>
      </w:tr>
      <w:tr w:rsidR="00762CFC" w:rsidRPr="009E533B" w14:paraId="154374B8" w14:textId="77777777" w:rsidTr="001656F5">
        <w:tc>
          <w:tcPr>
            <w:tcW w:w="1423" w:type="dxa"/>
          </w:tcPr>
          <w:p w14:paraId="0E4FB58C" w14:textId="2FFF645C" w:rsidR="00762CFC" w:rsidRPr="009E533B" w:rsidRDefault="00F22CDF" w:rsidP="0055686B">
            <w:r>
              <w:t>Fi4</w:t>
            </w:r>
            <w:r w:rsidR="00762CFC" w:rsidRPr="0018483F">
              <w:t>.01.020</w:t>
            </w:r>
          </w:p>
        </w:tc>
        <w:tc>
          <w:tcPr>
            <w:tcW w:w="8908" w:type="dxa"/>
          </w:tcPr>
          <w:p w14:paraId="22F467EB" w14:textId="77777777" w:rsidR="00762CFC" w:rsidRPr="009E533B" w:rsidRDefault="00762CFC" w:rsidP="0055686B">
            <w:pPr>
              <w:rPr>
                <w:rtl/>
              </w:rPr>
            </w:pPr>
            <w:r w:rsidRPr="009E533B">
              <w:rPr>
                <w:rtl/>
              </w:rPr>
              <w:t>המערכת תאפשר הצגת נתונים עדכניים עבור כל סעיף וסעיף בתקציב, כגון, סכום התקציב, ניצול בפועל, הזמנות פתוחות, דרישות פתוחות.</w:t>
            </w:r>
          </w:p>
        </w:tc>
      </w:tr>
      <w:tr w:rsidR="00762CFC" w:rsidRPr="009E533B" w14:paraId="7CFD6F55" w14:textId="77777777" w:rsidTr="001656F5">
        <w:tc>
          <w:tcPr>
            <w:tcW w:w="1423" w:type="dxa"/>
          </w:tcPr>
          <w:p w14:paraId="57E18238" w14:textId="3F558243" w:rsidR="00762CFC" w:rsidRPr="009E533B" w:rsidRDefault="00F22CDF" w:rsidP="0055686B">
            <w:r>
              <w:t>Fi4</w:t>
            </w:r>
            <w:r w:rsidR="00762CFC" w:rsidRPr="0018483F">
              <w:t>.01.030</w:t>
            </w:r>
          </w:p>
        </w:tc>
        <w:tc>
          <w:tcPr>
            <w:tcW w:w="8908" w:type="dxa"/>
          </w:tcPr>
          <w:p w14:paraId="014D9436" w14:textId="77777777" w:rsidR="00762CFC" w:rsidRPr="009E533B" w:rsidRDefault="00762CFC" w:rsidP="0055686B">
            <w:pPr>
              <w:rPr>
                <w:rtl/>
              </w:rPr>
            </w:pPr>
            <w:r w:rsidRPr="009E533B">
              <w:rPr>
                <w:rtl/>
              </w:rPr>
              <w:t>המערכת תאפשר ניהול תקציב במהדורות ולפי תקופות שונות:</w:t>
            </w:r>
          </w:p>
          <w:p w14:paraId="183B8462" w14:textId="77777777" w:rsidR="00762CFC" w:rsidRPr="009E533B" w:rsidRDefault="00762CFC" w:rsidP="0055686B">
            <w:pPr>
              <w:rPr>
                <w:rtl/>
              </w:rPr>
            </w:pPr>
            <w:r w:rsidRPr="009E533B">
              <w:rPr>
                <w:rtl/>
              </w:rPr>
              <w:t>א.</w:t>
            </w:r>
            <w:r w:rsidRPr="009E533B">
              <w:rPr>
                <w:rFonts w:hint="cs"/>
                <w:rtl/>
              </w:rPr>
              <w:t xml:space="preserve"> </w:t>
            </w:r>
            <w:r w:rsidRPr="009E533B">
              <w:rPr>
                <w:rtl/>
              </w:rPr>
              <w:t>שנתי</w:t>
            </w:r>
          </w:p>
          <w:p w14:paraId="3E524FE3" w14:textId="77777777" w:rsidR="00762CFC" w:rsidRPr="009E533B" w:rsidRDefault="00762CFC" w:rsidP="0055686B">
            <w:pPr>
              <w:rPr>
                <w:rtl/>
              </w:rPr>
            </w:pPr>
            <w:r w:rsidRPr="009E533B">
              <w:rPr>
                <w:rtl/>
              </w:rPr>
              <w:t>ב.</w:t>
            </w:r>
            <w:r w:rsidRPr="009E533B">
              <w:rPr>
                <w:rFonts w:hint="cs"/>
                <w:rtl/>
              </w:rPr>
              <w:t xml:space="preserve"> </w:t>
            </w:r>
            <w:r w:rsidRPr="009E533B">
              <w:rPr>
                <w:rtl/>
              </w:rPr>
              <w:t xml:space="preserve">רבעוני </w:t>
            </w:r>
          </w:p>
          <w:p w14:paraId="76CF83DA" w14:textId="77777777" w:rsidR="00762CFC" w:rsidRPr="009E533B" w:rsidRDefault="00762CFC" w:rsidP="0055686B">
            <w:pPr>
              <w:rPr>
                <w:rtl/>
              </w:rPr>
            </w:pPr>
            <w:r w:rsidRPr="009E533B">
              <w:rPr>
                <w:rtl/>
              </w:rPr>
              <w:t>ג. חודשי</w:t>
            </w:r>
          </w:p>
          <w:p w14:paraId="12023630" w14:textId="77777777" w:rsidR="00762CFC" w:rsidRPr="009E533B" w:rsidRDefault="00762CFC" w:rsidP="0055686B">
            <w:pPr>
              <w:rPr>
                <w:rtl/>
              </w:rPr>
            </w:pPr>
            <w:r w:rsidRPr="009E533B">
              <w:rPr>
                <w:rtl/>
              </w:rPr>
              <w:t>מהדורות תקציב נפרדות לאותה תקופה:</w:t>
            </w:r>
          </w:p>
          <w:p w14:paraId="79E589CE" w14:textId="77777777" w:rsidR="00762CFC" w:rsidRPr="009E533B" w:rsidRDefault="00762CFC" w:rsidP="0055686B">
            <w:pPr>
              <w:rPr>
                <w:rtl/>
              </w:rPr>
            </w:pPr>
            <w:r w:rsidRPr="009E533B">
              <w:rPr>
                <w:rtl/>
              </w:rPr>
              <w:t>א. מהדורות תכנון</w:t>
            </w:r>
          </w:p>
          <w:p w14:paraId="75E490C7" w14:textId="77777777" w:rsidR="00762CFC" w:rsidRPr="009E533B" w:rsidRDefault="00762CFC" w:rsidP="0055686B">
            <w:pPr>
              <w:rPr>
                <w:rtl/>
              </w:rPr>
            </w:pPr>
            <w:r w:rsidRPr="009E533B">
              <w:rPr>
                <w:rtl/>
              </w:rPr>
              <w:t>ב. מהדורות טיוטה</w:t>
            </w:r>
          </w:p>
          <w:p w14:paraId="5C9326B1" w14:textId="77777777" w:rsidR="00762CFC" w:rsidRPr="009E533B" w:rsidRDefault="00762CFC" w:rsidP="0055686B">
            <w:pPr>
              <w:rPr>
                <w:rtl/>
              </w:rPr>
            </w:pPr>
            <w:r w:rsidRPr="009E533B">
              <w:rPr>
                <w:rtl/>
              </w:rPr>
              <w:t>ג. מהדורה מאושרת לביצוע</w:t>
            </w:r>
          </w:p>
          <w:p w14:paraId="14402CA5" w14:textId="77777777" w:rsidR="00762CFC" w:rsidRPr="009E533B" w:rsidRDefault="00762CFC" w:rsidP="0055686B">
            <w:pPr>
              <w:rPr>
                <w:rtl/>
              </w:rPr>
            </w:pPr>
            <w:r w:rsidRPr="009E533B">
              <w:rPr>
                <w:rtl/>
              </w:rPr>
              <w:t>הערה: רק מהדורה אחת היא התקפה במערכת וכל היתר יישמרו כמהדורות ארכיב.</w:t>
            </w:r>
          </w:p>
        </w:tc>
      </w:tr>
      <w:tr w:rsidR="00762CFC" w:rsidRPr="009E533B" w14:paraId="056A4C19" w14:textId="77777777" w:rsidTr="001656F5">
        <w:tc>
          <w:tcPr>
            <w:tcW w:w="1423" w:type="dxa"/>
          </w:tcPr>
          <w:p w14:paraId="21A51554" w14:textId="33480624" w:rsidR="00762CFC" w:rsidRPr="009E533B" w:rsidRDefault="00F22CDF" w:rsidP="0055686B">
            <w:r>
              <w:t>Fi4</w:t>
            </w:r>
            <w:r w:rsidR="00762CFC" w:rsidRPr="0018483F">
              <w:t>.01.040</w:t>
            </w:r>
          </w:p>
        </w:tc>
        <w:tc>
          <w:tcPr>
            <w:tcW w:w="8908" w:type="dxa"/>
          </w:tcPr>
          <w:p w14:paraId="552FFE52" w14:textId="77777777" w:rsidR="00762CFC" w:rsidRPr="009E533B" w:rsidRDefault="00762CFC" w:rsidP="0055686B">
            <w:pPr>
              <w:rPr>
                <w:rtl/>
              </w:rPr>
            </w:pPr>
            <w:r w:rsidRPr="009E533B">
              <w:rPr>
                <w:rtl/>
              </w:rPr>
              <w:t>המערכת תתעד את כל ההעברות התקציביות והשינויים בערכי התקציב ותציגם באמצעות דוח שינויים בתקציב.</w:t>
            </w:r>
          </w:p>
          <w:p w14:paraId="2D3C8295" w14:textId="77777777" w:rsidR="00762CFC" w:rsidRPr="009E533B" w:rsidRDefault="00762CFC" w:rsidP="0055686B">
            <w:pPr>
              <w:rPr>
                <w:rtl/>
              </w:rPr>
            </w:pPr>
            <w:r w:rsidRPr="009E533B">
              <w:rPr>
                <w:rtl/>
              </w:rPr>
              <w:t>לדוגמא אם הוקצו 10,000 ש"ח לציוד משרדי ולאחר מכן גדל התקציב ל 20,000 ש"ח יופיע השינוי, מי ביצע, מתי בוצע (תאריך ושעה) וכיצד בוצע (מאיזה תקציב לאיזה תקציב בוצעה העברה)</w:t>
            </w:r>
          </w:p>
        </w:tc>
      </w:tr>
      <w:tr w:rsidR="00762CFC" w:rsidRPr="009E533B" w14:paraId="18FE7804" w14:textId="77777777" w:rsidTr="001656F5">
        <w:tc>
          <w:tcPr>
            <w:tcW w:w="1423" w:type="dxa"/>
          </w:tcPr>
          <w:p w14:paraId="59F616E0" w14:textId="0D30A561" w:rsidR="00762CFC" w:rsidRPr="009E533B" w:rsidRDefault="00F22CDF" w:rsidP="0055686B">
            <w:r>
              <w:t>Fi4</w:t>
            </w:r>
            <w:r w:rsidR="00762CFC" w:rsidRPr="0018483F">
              <w:t>.01.050</w:t>
            </w:r>
          </w:p>
        </w:tc>
        <w:tc>
          <w:tcPr>
            <w:tcW w:w="8908" w:type="dxa"/>
          </w:tcPr>
          <w:p w14:paraId="50D86744" w14:textId="77777777" w:rsidR="00762CFC" w:rsidRPr="009E533B" w:rsidRDefault="00762CFC" w:rsidP="0055686B">
            <w:pPr>
              <w:rPr>
                <w:rtl/>
              </w:rPr>
            </w:pPr>
            <w:r w:rsidRPr="009E533B">
              <w:rPr>
                <w:rtl/>
              </w:rPr>
              <w:t>המערכת תאפשר ניהול תקציב הן עבור סעיפי הכנסות והן עבור סעיפי הוצאות</w:t>
            </w:r>
          </w:p>
        </w:tc>
      </w:tr>
      <w:tr w:rsidR="00762CFC" w:rsidRPr="009E533B" w14:paraId="71617627" w14:textId="77777777" w:rsidTr="001656F5">
        <w:tc>
          <w:tcPr>
            <w:tcW w:w="1423" w:type="dxa"/>
          </w:tcPr>
          <w:p w14:paraId="754F02E6" w14:textId="5E11A17F" w:rsidR="00762CFC" w:rsidRPr="009E533B" w:rsidRDefault="00F22CDF" w:rsidP="0055686B">
            <w:r>
              <w:t>Fi4</w:t>
            </w:r>
            <w:r w:rsidR="00762CFC" w:rsidRPr="0018483F">
              <w:t>.01.060</w:t>
            </w:r>
          </w:p>
        </w:tc>
        <w:tc>
          <w:tcPr>
            <w:tcW w:w="8908" w:type="dxa"/>
          </w:tcPr>
          <w:p w14:paraId="732F1C66" w14:textId="77777777" w:rsidR="00762CFC" w:rsidRPr="009E533B" w:rsidRDefault="00762CFC" w:rsidP="0055686B">
            <w:pPr>
              <w:rPr>
                <w:rtl/>
              </w:rPr>
            </w:pPr>
            <w:r w:rsidRPr="009E533B">
              <w:rPr>
                <w:rtl/>
              </w:rPr>
              <w:t xml:space="preserve">המערכת תתריע על חריגה מניצול תקציבי אם הגיע לניצול או לשריון של </w:t>
            </w:r>
            <w:r w:rsidRPr="009E533B">
              <w:t>x%</w:t>
            </w:r>
            <w:r w:rsidRPr="009E533B">
              <w:rPr>
                <w:rtl/>
              </w:rPr>
              <w:t xml:space="preserve"> מהתקציב שהוקצה לתקופה.</w:t>
            </w:r>
          </w:p>
        </w:tc>
      </w:tr>
      <w:tr w:rsidR="00762CFC" w:rsidRPr="009E533B" w14:paraId="4A46458E" w14:textId="77777777" w:rsidTr="001656F5">
        <w:tc>
          <w:tcPr>
            <w:tcW w:w="1423" w:type="dxa"/>
          </w:tcPr>
          <w:p w14:paraId="42FEB52C" w14:textId="333A07F4" w:rsidR="00762CFC" w:rsidRPr="009E533B" w:rsidRDefault="00F22CDF" w:rsidP="0055686B">
            <w:r>
              <w:t>Fi4</w:t>
            </w:r>
            <w:r w:rsidR="00762CFC" w:rsidRPr="0018483F">
              <w:t>.01.070</w:t>
            </w:r>
          </w:p>
        </w:tc>
        <w:tc>
          <w:tcPr>
            <w:tcW w:w="8908" w:type="dxa"/>
          </w:tcPr>
          <w:p w14:paraId="40792E54" w14:textId="77777777" w:rsidR="00762CFC" w:rsidRPr="009E533B" w:rsidRDefault="00762CFC" w:rsidP="0055686B">
            <w:pPr>
              <w:rPr>
                <w:rtl/>
              </w:rPr>
            </w:pPr>
            <w:r w:rsidRPr="009E533B">
              <w:rPr>
                <w:rtl/>
              </w:rPr>
              <w:t>מערכת בקרת תקציב תוודא תיעוד הסעיפים התקציבים התקופתיים בשתי רמות:</w:t>
            </w:r>
          </w:p>
          <w:p w14:paraId="03F32216" w14:textId="77777777" w:rsidR="00762CFC" w:rsidRPr="009E533B" w:rsidRDefault="00762CFC" w:rsidP="0055686B">
            <w:pPr>
              <w:rPr>
                <w:rtl/>
              </w:rPr>
            </w:pPr>
            <w:r w:rsidRPr="009E533B">
              <w:rPr>
                <w:rtl/>
              </w:rPr>
              <w:t xml:space="preserve">א. רמת שריון תקציבי: תקציב פנוי מול הזמנות. </w:t>
            </w:r>
          </w:p>
          <w:p w14:paraId="216F6A1B" w14:textId="77777777" w:rsidR="00762CFC" w:rsidRPr="009E533B" w:rsidRDefault="00762CFC" w:rsidP="0055686B">
            <w:pPr>
              <w:rPr>
                <w:rtl/>
              </w:rPr>
            </w:pPr>
            <w:r w:rsidRPr="009E533B">
              <w:rPr>
                <w:rtl/>
              </w:rPr>
              <w:t>ב. רמת ניצול תקציבי: שריון מול ביצוע בפועל (חשבונית מס / תשלום לספק מהסעיף).</w:t>
            </w:r>
          </w:p>
        </w:tc>
      </w:tr>
      <w:tr w:rsidR="00762CFC" w:rsidRPr="009E533B" w14:paraId="23B66596" w14:textId="77777777" w:rsidTr="001656F5">
        <w:tc>
          <w:tcPr>
            <w:tcW w:w="1423" w:type="dxa"/>
          </w:tcPr>
          <w:p w14:paraId="04E737D3" w14:textId="1A66C2E9" w:rsidR="00762CFC" w:rsidRPr="009E533B" w:rsidRDefault="00F22CDF" w:rsidP="0055686B">
            <w:r>
              <w:t>Fi4</w:t>
            </w:r>
            <w:r w:rsidR="00762CFC" w:rsidRPr="0018483F">
              <w:t>.01.080</w:t>
            </w:r>
          </w:p>
        </w:tc>
        <w:tc>
          <w:tcPr>
            <w:tcW w:w="8908" w:type="dxa"/>
          </w:tcPr>
          <w:p w14:paraId="355547F6" w14:textId="77777777" w:rsidR="00762CFC" w:rsidRPr="009E533B" w:rsidRDefault="00762CFC" w:rsidP="0055686B">
            <w:pPr>
              <w:rPr>
                <w:rtl/>
              </w:rPr>
            </w:pPr>
            <w:r w:rsidRPr="009E533B">
              <w:rPr>
                <w:rtl/>
              </w:rPr>
              <w:t>המערכת תאפשר משלוח הודעות חריגה , התראה על כל חריגה מ</w:t>
            </w:r>
            <w:r w:rsidRPr="009E533B">
              <w:rPr>
                <w:rFonts w:hint="cs"/>
                <w:rtl/>
              </w:rPr>
              <w:t>כ</w:t>
            </w:r>
            <w:r w:rsidRPr="009E533B">
              <w:rPr>
                <w:rtl/>
              </w:rPr>
              <w:t>ספי הניצול למנהלים במערכת על פי הגדרות הרשאה.</w:t>
            </w:r>
          </w:p>
        </w:tc>
      </w:tr>
      <w:tr w:rsidR="00762CFC" w:rsidRPr="009E533B" w14:paraId="0046812F" w14:textId="77777777" w:rsidTr="001656F5">
        <w:tc>
          <w:tcPr>
            <w:tcW w:w="1423" w:type="dxa"/>
          </w:tcPr>
          <w:p w14:paraId="2763EE54" w14:textId="64525C91" w:rsidR="00762CFC" w:rsidRPr="009E533B" w:rsidRDefault="00F22CDF" w:rsidP="0055686B">
            <w:r>
              <w:t>Fi4</w:t>
            </w:r>
            <w:r w:rsidR="00762CFC" w:rsidRPr="0018483F">
              <w:t>.01.090</w:t>
            </w:r>
          </w:p>
        </w:tc>
        <w:tc>
          <w:tcPr>
            <w:tcW w:w="8908" w:type="dxa"/>
          </w:tcPr>
          <w:p w14:paraId="3FBAE741" w14:textId="77777777" w:rsidR="00762CFC" w:rsidRPr="009E533B" w:rsidRDefault="00762CFC" w:rsidP="0055686B">
            <w:pPr>
              <w:rPr>
                <w:rtl/>
              </w:rPr>
            </w:pPr>
            <w:r w:rsidRPr="009E533B">
              <w:rPr>
                <w:rtl/>
              </w:rPr>
              <w:t>המערכת תאפשר להדפיס יתרת תקציב על מסמכי הזמנה, תעודות משלוח, חשבוניות וקבלות עבור ספקים ולקוחות.</w:t>
            </w:r>
          </w:p>
        </w:tc>
      </w:tr>
      <w:tr w:rsidR="00762CFC" w:rsidRPr="009E533B" w14:paraId="7FD369E0" w14:textId="77777777" w:rsidTr="001656F5">
        <w:tc>
          <w:tcPr>
            <w:tcW w:w="1423" w:type="dxa"/>
          </w:tcPr>
          <w:p w14:paraId="2BD69003" w14:textId="537768FF" w:rsidR="00762CFC" w:rsidRPr="009E533B" w:rsidRDefault="00F22CDF" w:rsidP="0055686B">
            <w:r>
              <w:t>Fi4</w:t>
            </w:r>
            <w:r w:rsidR="00762CFC" w:rsidRPr="0018483F">
              <w:t>.01.100</w:t>
            </w:r>
          </w:p>
        </w:tc>
        <w:tc>
          <w:tcPr>
            <w:tcW w:w="8908" w:type="dxa"/>
          </w:tcPr>
          <w:p w14:paraId="615F95CF" w14:textId="77777777" w:rsidR="00762CFC" w:rsidRPr="009E533B" w:rsidRDefault="00762CFC" w:rsidP="0055686B">
            <w:pPr>
              <w:rPr>
                <w:rtl/>
              </w:rPr>
            </w:pPr>
            <w:r w:rsidRPr="009E533B">
              <w:rPr>
                <w:rtl/>
              </w:rPr>
              <w:t>ניתן יהיה להגדיר קשרים מסוימים בין תקציבים לכרטיסים (חשבונות) במערכת:</w:t>
            </w:r>
          </w:p>
          <w:p w14:paraId="2B0322CE" w14:textId="77777777" w:rsidR="00762CFC" w:rsidRPr="009E533B" w:rsidRDefault="00762CFC" w:rsidP="0055686B">
            <w:pPr>
              <w:rPr>
                <w:rtl/>
              </w:rPr>
            </w:pPr>
            <w:r w:rsidRPr="009E533B">
              <w:rPr>
                <w:rtl/>
              </w:rPr>
              <w:t>א. סעיף תקציבי אחד לכרטיס חשבון אחד</w:t>
            </w:r>
          </w:p>
          <w:p w14:paraId="325B154C" w14:textId="77777777" w:rsidR="00762CFC" w:rsidRPr="009E533B" w:rsidRDefault="00762CFC" w:rsidP="0055686B">
            <w:pPr>
              <w:rPr>
                <w:rtl/>
              </w:rPr>
            </w:pPr>
            <w:r w:rsidRPr="009E533B">
              <w:rPr>
                <w:rtl/>
              </w:rPr>
              <w:t>ב. סעיף תקציבי מסוים למספר חשבונות</w:t>
            </w:r>
          </w:p>
          <w:p w14:paraId="6B4CE3FE" w14:textId="77777777" w:rsidR="00762CFC" w:rsidRPr="009E533B" w:rsidRDefault="00762CFC" w:rsidP="0055686B">
            <w:pPr>
              <w:rPr>
                <w:rtl/>
              </w:rPr>
            </w:pPr>
            <w:r w:rsidRPr="009E533B">
              <w:rPr>
                <w:rtl/>
              </w:rPr>
              <w:t>ג. חשבון מסוים למספר סעיפים תקציביים</w:t>
            </w:r>
          </w:p>
        </w:tc>
      </w:tr>
      <w:tr w:rsidR="00762CFC" w:rsidRPr="009E533B" w14:paraId="61F750D6" w14:textId="77777777" w:rsidTr="001656F5">
        <w:tc>
          <w:tcPr>
            <w:tcW w:w="1423" w:type="dxa"/>
          </w:tcPr>
          <w:p w14:paraId="6C91B813" w14:textId="5D042A6B" w:rsidR="00762CFC" w:rsidRPr="009E533B" w:rsidRDefault="00F22CDF" w:rsidP="0055686B">
            <w:r>
              <w:t>Fi4</w:t>
            </w:r>
            <w:r w:rsidR="00762CFC" w:rsidRPr="0018483F">
              <w:t>.01.110</w:t>
            </w:r>
          </w:p>
        </w:tc>
        <w:tc>
          <w:tcPr>
            <w:tcW w:w="8908" w:type="dxa"/>
          </w:tcPr>
          <w:p w14:paraId="2D4F9AED" w14:textId="77777777" w:rsidR="00762CFC" w:rsidRPr="009E533B" w:rsidRDefault="00762CFC" w:rsidP="0055686B">
            <w:pPr>
              <w:rPr>
                <w:rtl/>
              </w:rPr>
            </w:pPr>
            <w:r w:rsidRPr="009E533B">
              <w:rPr>
                <w:rtl/>
              </w:rPr>
              <w:t>במידה שלסעיף תקציבי מקושר כרטיס החשבון שלו, ציון מספר החשבון בתנועה מסוימת יקבע את התקציב אותו יש לחייב. באותו אופן, אם קושר לכרטיס החשבון הסעיף התקציבי שלו, ציון הסעיף יקבע את החשבון שיחויב או יזוכה</w:t>
            </w:r>
          </w:p>
        </w:tc>
      </w:tr>
      <w:tr w:rsidR="00762CFC" w:rsidRPr="009E533B" w14:paraId="3A95D88A" w14:textId="77777777" w:rsidTr="001656F5">
        <w:tc>
          <w:tcPr>
            <w:tcW w:w="1423" w:type="dxa"/>
          </w:tcPr>
          <w:p w14:paraId="67E4FA4E" w14:textId="3025A408" w:rsidR="00762CFC" w:rsidRPr="009E533B" w:rsidRDefault="00F22CDF" w:rsidP="0055686B">
            <w:r>
              <w:t>Fi4</w:t>
            </w:r>
            <w:r w:rsidR="00762CFC" w:rsidRPr="0018483F">
              <w:t>.01.120</w:t>
            </w:r>
          </w:p>
        </w:tc>
        <w:tc>
          <w:tcPr>
            <w:tcW w:w="8908" w:type="dxa"/>
          </w:tcPr>
          <w:p w14:paraId="56637700" w14:textId="77777777" w:rsidR="00762CFC" w:rsidRPr="009E533B" w:rsidRDefault="00762CFC" w:rsidP="0055686B">
            <w:pPr>
              <w:rPr>
                <w:rtl/>
              </w:rPr>
            </w:pPr>
            <w:r w:rsidRPr="009E533B">
              <w:rPr>
                <w:rtl/>
              </w:rPr>
              <w:t>המערכת תאפשר הגדרת עץ היררכי בעל לפחות 5 רמות כאשר כל רמת בן תירש את המספור של רמת האב.</w:t>
            </w:r>
          </w:p>
          <w:p w14:paraId="40D90DB9" w14:textId="77777777" w:rsidR="00762CFC" w:rsidRPr="009E533B" w:rsidRDefault="00762CFC" w:rsidP="0055686B">
            <w:pPr>
              <w:rPr>
                <w:rtl/>
              </w:rPr>
            </w:pPr>
            <w:r w:rsidRPr="009E533B">
              <w:rPr>
                <w:rtl/>
              </w:rPr>
              <w:t>לדוגמא:</w:t>
            </w:r>
          </w:p>
          <w:p w14:paraId="61F03A10" w14:textId="77777777" w:rsidR="00762CFC" w:rsidRPr="009E533B" w:rsidRDefault="00762CFC" w:rsidP="0055686B">
            <w:pPr>
              <w:rPr>
                <w:rtl/>
              </w:rPr>
            </w:pPr>
            <w:r w:rsidRPr="009E533B">
              <w:rPr>
                <w:rtl/>
              </w:rPr>
              <w:t>01 תקציב פיתוח (&lt;&lt;אב&gt;&gt;)</w:t>
            </w:r>
          </w:p>
          <w:p w14:paraId="57F05911" w14:textId="77777777" w:rsidR="00762CFC" w:rsidRPr="009E533B" w:rsidRDefault="00762CFC" w:rsidP="0055686B">
            <w:pPr>
              <w:rPr>
                <w:rtl/>
              </w:rPr>
            </w:pPr>
            <w:r w:rsidRPr="009E533B">
              <w:rPr>
                <w:rtl/>
              </w:rPr>
              <w:t xml:space="preserve">01.010 </w:t>
            </w:r>
            <w:r>
              <w:rPr>
                <w:rFonts w:hint="cs"/>
                <w:rtl/>
              </w:rPr>
              <w:t>הקמת נכס</w:t>
            </w:r>
            <w:r w:rsidRPr="009E533B">
              <w:rPr>
                <w:rtl/>
              </w:rPr>
              <w:t xml:space="preserve"> </w:t>
            </w:r>
            <w:r>
              <w:t>x</w:t>
            </w:r>
            <w:r w:rsidRPr="009E533B">
              <w:rPr>
                <w:rtl/>
              </w:rPr>
              <w:t>... (&lt;&lt;בן&gt;&gt;)</w:t>
            </w:r>
          </w:p>
        </w:tc>
      </w:tr>
      <w:tr w:rsidR="00762CFC" w:rsidRPr="009E533B" w14:paraId="5CF47291" w14:textId="77777777" w:rsidTr="001656F5">
        <w:tc>
          <w:tcPr>
            <w:tcW w:w="1423" w:type="dxa"/>
          </w:tcPr>
          <w:p w14:paraId="21A0E72C" w14:textId="760CEF51" w:rsidR="00762CFC" w:rsidRPr="009E533B" w:rsidRDefault="00F22CDF" w:rsidP="0055686B">
            <w:r>
              <w:t>Fi4</w:t>
            </w:r>
            <w:r w:rsidR="00762CFC" w:rsidRPr="0018483F">
              <w:t>.01.130</w:t>
            </w:r>
          </w:p>
        </w:tc>
        <w:tc>
          <w:tcPr>
            <w:tcW w:w="8908" w:type="dxa"/>
          </w:tcPr>
          <w:p w14:paraId="34D14FF0" w14:textId="77777777" w:rsidR="00762CFC" w:rsidRPr="009E533B" w:rsidRDefault="00762CFC" w:rsidP="0055686B">
            <w:pPr>
              <w:rPr>
                <w:rtl/>
              </w:rPr>
            </w:pPr>
            <w:r w:rsidRPr="009E533B">
              <w:rPr>
                <w:rtl/>
              </w:rPr>
              <w:t>המערכת תאפשר לקבוע כללים לכל סעיף המגנים על המבנה ההיררכי של התקציב. לדוגמא, אם עבור רמה מסוימת בתקציב לא הוגדרה האפשרות לקבוע רמות נמוכות יותר בהיררכיה, המשתמש יקבל הודעת שגיאה כאשר ינסה להגדיר רמה כזאת מאחר והמערכת בוחנת באופן קבוע את מבנה התקציב לפי הגדרות העץ.</w:t>
            </w:r>
          </w:p>
        </w:tc>
      </w:tr>
      <w:tr w:rsidR="00762CFC" w:rsidRPr="009E533B" w14:paraId="5369487E" w14:textId="77777777" w:rsidTr="001656F5">
        <w:tc>
          <w:tcPr>
            <w:tcW w:w="1423" w:type="dxa"/>
          </w:tcPr>
          <w:p w14:paraId="28DC1059" w14:textId="3CCB47F5" w:rsidR="00762CFC" w:rsidRPr="0018483F" w:rsidRDefault="00F22CDF" w:rsidP="0055686B">
            <w:r>
              <w:t>Fi4</w:t>
            </w:r>
            <w:r w:rsidR="00762CFC" w:rsidRPr="0018483F">
              <w:t>.01.</w:t>
            </w:r>
            <w:r w:rsidR="00762CFC">
              <w:t>140</w:t>
            </w:r>
          </w:p>
        </w:tc>
        <w:tc>
          <w:tcPr>
            <w:tcW w:w="8908" w:type="dxa"/>
          </w:tcPr>
          <w:p w14:paraId="1D6C00D9" w14:textId="77777777" w:rsidR="00762CFC" w:rsidRPr="009E533B" w:rsidRDefault="00762CFC" w:rsidP="0055686B">
            <w:pPr>
              <w:rPr>
                <w:rtl/>
              </w:rPr>
            </w:pPr>
            <w:r>
              <w:rPr>
                <w:rFonts w:hint="cs"/>
                <w:rtl/>
              </w:rPr>
              <w:t xml:space="preserve">הגדרת הסעיפים התקציבים תתבצע לאחר בחירת ספק זוכה, כאשר לכל סעיף תקציבי יוגדרו שדות מנדטוריים להשלמה כחלק מתהליך העבודה.  </w:t>
            </w:r>
          </w:p>
        </w:tc>
      </w:tr>
      <w:tr w:rsidR="00762CFC" w:rsidRPr="009E533B" w14:paraId="49FBCE88" w14:textId="77777777" w:rsidTr="001656F5">
        <w:tc>
          <w:tcPr>
            <w:tcW w:w="1423" w:type="dxa"/>
          </w:tcPr>
          <w:p w14:paraId="090EE471" w14:textId="21464B9D" w:rsidR="00762CFC" w:rsidRPr="009E533B" w:rsidRDefault="00F22CDF" w:rsidP="0055686B">
            <w:r>
              <w:t>Fi4</w:t>
            </w:r>
            <w:r w:rsidR="00762CFC" w:rsidRPr="0018483F">
              <w:t>.01.</w:t>
            </w:r>
            <w:r w:rsidR="00762CFC">
              <w:t>150</w:t>
            </w:r>
          </w:p>
        </w:tc>
        <w:tc>
          <w:tcPr>
            <w:tcW w:w="8908" w:type="dxa"/>
          </w:tcPr>
          <w:p w14:paraId="1B5E6E49" w14:textId="77777777" w:rsidR="00762CFC" w:rsidRPr="009E533B" w:rsidRDefault="00762CFC" w:rsidP="0055686B">
            <w:pPr>
              <w:rPr>
                <w:rtl/>
              </w:rPr>
            </w:pPr>
            <w:r w:rsidRPr="009E533B">
              <w:rPr>
                <w:rtl/>
              </w:rPr>
              <w:t>דוחות תקציבים:</w:t>
            </w:r>
          </w:p>
          <w:p w14:paraId="10B9B8F2" w14:textId="77777777" w:rsidR="00762CFC" w:rsidRPr="009E533B" w:rsidRDefault="00762CFC" w:rsidP="0055686B">
            <w:pPr>
              <w:rPr>
                <w:rtl/>
              </w:rPr>
            </w:pPr>
            <w:r w:rsidRPr="009E533B">
              <w:rPr>
                <w:rtl/>
              </w:rPr>
              <w:t>א.</w:t>
            </w:r>
            <w:r w:rsidRPr="009E533B">
              <w:rPr>
                <w:rFonts w:hint="cs"/>
                <w:rtl/>
              </w:rPr>
              <w:t xml:space="preserve"> </w:t>
            </w:r>
            <w:r w:rsidRPr="009E533B">
              <w:rPr>
                <w:rtl/>
              </w:rPr>
              <w:t>השוואה בין הקצאות התקציב לבין ההוצאות וההכנסות שהתבצעו בפועל.</w:t>
            </w:r>
          </w:p>
          <w:p w14:paraId="3FF8C7E6" w14:textId="77777777" w:rsidR="00762CFC" w:rsidRPr="009E533B" w:rsidRDefault="00762CFC" w:rsidP="0055686B">
            <w:pPr>
              <w:rPr>
                <w:rtl/>
              </w:rPr>
            </w:pPr>
            <w:r w:rsidRPr="009E533B">
              <w:rPr>
                <w:rtl/>
              </w:rPr>
              <w:t>ב. ניצול התקציב</w:t>
            </w:r>
          </w:p>
          <w:p w14:paraId="46198DEF" w14:textId="77777777" w:rsidR="00762CFC" w:rsidRPr="009E533B" w:rsidRDefault="00762CFC" w:rsidP="0055686B">
            <w:pPr>
              <w:rPr>
                <w:rtl/>
              </w:rPr>
            </w:pPr>
            <w:r w:rsidRPr="009E533B">
              <w:rPr>
                <w:rtl/>
              </w:rPr>
              <w:t>ג. ניצול תקציב עד תאריך</w:t>
            </w:r>
          </w:p>
          <w:p w14:paraId="5D66D952" w14:textId="77777777" w:rsidR="00762CFC" w:rsidRPr="009E533B" w:rsidRDefault="00762CFC" w:rsidP="0055686B">
            <w:pPr>
              <w:rPr>
                <w:rtl/>
              </w:rPr>
            </w:pPr>
            <w:r w:rsidRPr="009E533B">
              <w:rPr>
                <w:rtl/>
              </w:rPr>
              <w:t>ד. ניצול התקציב – מפורט</w:t>
            </w:r>
          </w:p>
          <w:p w14:paraId="4DAC1447" w14:textId="77777777" w:rsidR="00762CFC" w:rsidRPr="009E533B" w:rsidRDefault="00762CFC" w:rsidP="0055686B">
            <w:r w:rsidRPr="009E533B">
              <w:rPr>
                <w:rtl/>
              </w:rPr>
              <w:t>ה. ניצול בפועל – טבלה חודשית</w:t>
            </w:r>
          </w:p>
          <w:p w14:paraId="5D92BA70" w14:textId="77777777" w:rsidR="00762CFC" w:rsidRPr="009E533B" w:rsidRDefault="00762CFC" w:rsidP="0055686B">
            <w:r w:rsidRPr="009E533B">
              <w:rPr>
                <w:rtl/>
              </w:rPr>
              <w:t>ו. הדפסת מהדורת תקציב</w:t>
            </w:r>
          </w:p>
          <w:p w14:paraId="610741F0" w14:textId="77777777" w:rsidR="00762CFC" w:rsidRPr="009E533B" w:rsidRDefault="00762CFC" w:rsidP="0055686B">
            <w:pPr>
              <w:rPr>
                <w:rtl/>
              </w:rPr>
            </w:pPr>
            <w:r w:rsidRPr="009E533B">
              <w:rPr>
                <w:rtl/>
              </w:rPr>
              <w:t>ז. השוואת מהדורות תקציב</w:t>
            </w:r>
          </w:p>
          <w:p w14:paraId="6E797990" w14:textId="77777777" w:rsidR="00762CFC" w:rsidRPr="009E533B" w:rsidRDefault="00762CFC" w:rsidP="0055686B">
            <w:pPr>
              <w:rPr>
                <w:rtl/>
              </w:rPr>
            </w:pPr>
            <w:r w:rsidRPr="009E533B">
              <w:rPr>
                <w:rtl/>
              </w:rPr>
              <w:t>ח. תנועות ללא סעיף תקציבי</w:t>
            </w:r>
          </w:p>
          <w:p w14:paraId="4539804C" w14:textId="77777777" w:rsidR="00762CFC" w:rsidRPr="009E533B" w:rsidRDefault="00762CFC" w:rsidP="0055686B">
            <w:pPr>
              <w:rPr>
                <w:rtl/>
              </w:rPr>
            </w:pPr>
            <w:r w:rsidRPr="009E533B">
              <w:rPr>
                <w:rtl/>
              </w:rPr>
              <w:t>ט. יתרות תקציב לתקופה: סעיף תקציב, סכום מתוקצב, ממנו משוריין, ממנו בוצע (באחוזים ובסכומים)</w:t>
            </w:r>
          </w:p>
        </w:tc>
      </w:tr>
      <w:tr w:rsidR="00762CFC" w:rsidRPr="009E533B" w14:paraId="07C9A134" w14:textId="77777777" w:rsidTr="001656F5">
        <w:tc>
          <w:tcPr>
            <w:tcW w:w="1423" w:type="dxa"/>
          </w:tcPr>
          <w:p w14:paraId="5C2F18F6" w14:textId="20917B4D" w:rsidR="00762CFC" w:rsidRPr="009E533B" w:rsidRDefault="00A00057" w:rsidP="0055686B">
            <w:r>
              <w:t>Fi4</w:t>
            </w:r>
            <w:r w:rsidR="00762CFC" w:rsidRPr="0018483F">
              <w:t>.01.1</w:t>
            </w:r>
            <w:r w:rsidR="00762CFC">
              <w:t>6</w:t>
            </w:r>
            <w:r w:rsidR="00762CFC" w:rsidRPr="0018483F">
              <w:t>0</w:t>
            </w:r>
          </w:p>
        </w:tc>
        <w:tc>
          <w:tcPr>
            <w:tcW w:w="8908" w:type="dxa"/>
          </w:tcPr>
          <w:p w14:paraId="15DD823E" w14:textId="77777777" w:rsidR="00762CFC" w:rsidRPr="009E533B" w:rsidRDefault="00762CFC" w:rsidP="0055686B">
            <w:pPr>
              <w:rPr>
                <w:rtl/>
              </w:rPr>
            </w:pPr>
            <w:r w:rsidRPr="009E533B">
              <w:rPr>
                <w:rFonts w:hint="cs"/>
                <w:rtl/>
              </w:rPr>
              <w:t>דוחות תקציב הנדרשים כחלק מהקמת המערכת, דרישות ראשוניות אשר ישתנו לאחר ביצוע שלב התכנון המפורט (</w:t>
            </w:r>
            <w:r w:rsidRPr="009E533B">
              <w:rPr>
                <w:rFonts w:hint="cs"/>
              </w:rPr>
              <w:t>CDR</w:t>
            </w:r>
            <w:r w:rsidRPr="009E533B">
              <w:rPr>
                <w:rFonts w:hint="cs"/>
                <w:rtl/>
              </w:rPr>
              <w:t>) עם הספק הזוכה:</w:t>
            </w:r>
          </w:p>
          <w:p w14:paraId="6DDA3513" w14:textId="77777777" w:rsidR="00762CFC" w:rsidRPr="009E533B" w:rsidRDefault="00762CFC" w:rsidP="0055686B">
            <w:pPr>
              <w:numPr>
                <w:ilvl w:val="0"/>
                <w:numId w:val="12"/>
              </w:numPr>
            </w:pPr>
            <w:r w:rsidRPr="009E533B">
              <w:rPr>
                <w:rFonts w:hint="cs"/>
                <w:rtl/>
              </w:rPr>
              <w:t xml:space="preserve">דוח הכנסה והוצאה מפורט לפי חודשים ולפי סעיפים , לכל שנת כספים </w:t>
            </w:r>
            <w:r w:rsidRPr="009E533B">
              <w:rPr>
                <w:rtl/>
              </w:rPr>
              <w:t>–</w:t>
            </w:r>
            <w:r w:rsidRPr="009E533B">
              <w:rPr>
                <w:rFonts w:hint="cs"/>
                <w:rtl/>
              </w:rPr>
              <w:t xml:space="preserve"> הדרישה היא לסיווג לפי ספרים 01,02 וכיו"ב.</w:t>
            </w:r>
          </w:p>
          <w:p w14:paraId="67330EB7" w14:textId="77777777" w:rsidR="00762CFC" w:rsidRDefault="00762CFC" w:rsidP="0055686B">
            <w:pPr>
              <w:pStyle w:val="ListParagraph"/>
              <w:numPr>
                <w:ilvl w:val="0"/>
                <w:numId w:val="12"/>
              </w:numPr>
            </w:pPr>
            <w:r w:rsidRPr="009E533B">
              <w:rPr>
                <w:rFonts w:hint="cs"/>
                <w:rtl/>
              </w:rPr>
              <w:t xml:space="preserve">דוח תקציב רגיל לפי ערסלים (משימות) המציג את הסעיף התקציב, סך השריונים (הזמנות), סך הביצוע, יתרה פנויה, אחוז ניצול,  לכל סעיף וסעיף תקציבי ומסוכם לפי ערסלים (משימות) * הערה: ערסל </w:t>
            </w:r>
            <w:r w:rsidRPr="009E533B">
              <w:rPr>
                <w:rtl/>
              </w:rPr>
              <w:t>–</w:t>
            </w:r>
            <w:r w:rsidRPr="009E533B">
              <w:rPr>
                <w:rFonts w:hint="cs"/>
                <w:rtl/>
              </w:rPr>
              <w:t xml:space="preserve"> הינו איגום של מספר סעיפים תקציבים.</w:t>
            </w:r>
          </w:p>
          <w:p w14:paraId="2CC86337" w14:textId="77777777" w:rsidR="00762CFC" w:rsidRDefault="00762CFC" w:rsidP="0055686B">
            <w:pPr>
              <w:pStyle w:val="ListParagraph"/>
              <w:numPr>
                <w:ilvl w:val="0"/>
                <w:numId w:val="12"/>
              </w:numPr>
            </w:pPr>
            <w:r>
              <w:rPr>
                <w:rFonts w:hint="cs"/>
                <w:rtl/>
              </w:rPr>
              <w:t>דוחות תקציב על פי דרישות רשות החברות הממשלתיות</w:t>
            </w:r>
          </w:p>
          <w:p w14:paraId="1E92FB91" w14:textId="77777777" w:rsidR="00762CFC" w:rsidRPr="009E533B" w:rsidRDefault="00762CFC" w:rsidP="0055686B">
            <w:pPr>
              <w:pStyle w:val="ListParagraph"/>
              <w:numPr>
                <w:ilvl w:val="0"/>
                <w:numId w:val="12"/>
              </w:numPr>
              <w:rPr>
                <w:rtl/>
              </w:rPr>
            </w:pPr>
            <w:r>
              <w:rPr>
                <w:rFonts w:hint="cs"/>
                <w:rtl/>
              </w:rPr>
              <w:t>דוחות תקציב אשר יוגדרו במפורט בשלב התכנון המפורט עם הספק הזוכה.</w:t>
            </w:r>
          </w:p>
        </w:tc>
      </w:tr>
      <w:tr w:rsidR="00834891" w:rsidRPr="009E533B" w14:paraId="2A7B061A" w14:textId="77777777" w:rsidTr="001656F5">
        <w:tc>
          <w:tcPr>
            <w:tcW w:w="1423" w:type="dxa"/>
            <w:shd w:val="clear" w:color="auto" w:fill="D9D9D9" w:themeFill="background1" w:themeFillShade="D9"/>
          </w:tcPr>
          <w:p w14:paraId="047F95DD" w14:textId="77FEAB10" w:rsidR="00834891" w:rsidRDefault="00A00057" w:rsidP="0055686B">
            <w:r>
              <w:t>Fi4</w:t>
            </w:r>
            <w:r w:rsidRPr="0018483F">
              <w:t>.0</w:t>
            </w:r>
            <w:r>
              <w:t>2</w:t>
            </w:r>
            <w:r w:rsidRPr="0018483F">
              <w:t>.</w:t>
            </w:r>
            <w:r>
              <w:t>000</w:t>
            </w:r>
          </w:p>
        </w:tc>
        <w:tc>
          <w:tcPr>
            <w:tcW w:w="8908" w:type="dxa"/>
            <w:shd w:val="clear" w:color="auto" w:fill="D9D9D9" w:themeFill="background1" w:themeFillShade="D9"/>
          </w:tcPr>
          <w:p w14:paraId="2DA4E892" w14:textId="74747E8C" w:rsidR="00834891" w:rsidRPr="009E533B" w:rsidRDefault="00834891" w:rsidP="0055686B">
            <w:pPr>
              <w:rPr>
                <w:rtl/>
              </w:rPr>
            </w:pPr>
            <w:r>
              <w:rPr>
                <w:rFonts w:hint="cs"/>
                <w:rtl/>
              </w:rPr>
              <w:t>ניהול תקציבים רב שנתיים</w:t>
            </w:r>
          </w:p>
        </w:tc>
      </w:tr>
      <w:tr w:rsidR="00834891" w:rsidRPr="009E533B" w14:paraId="5D3AACFB" w14:textId="77777777" w:rsidTr="001656F5">
        <w:tc>
          <w:tcPr>
            <w:tcW w:w="1423" w:type="dxa"/>
          </w:tcPr>
          <w:p w14:paraId="3B8E66DC" w14:textId="00E02AC9" w:rsidR="00834891" w:rsidRPr="009E533B" w:rsidRDefault="00834891" w:rsidP="00834891">
            <w:r>
              <w:t>Fi</w:t>
            </w:r>
            <w:r w:rsidR="00A00057">
              <w:t>4</w:t>
            </w:r>
            <w:r w:rsidRPr="00805986">
              <w:t>.0</w:t>
            </w:r>
            <w:r w:rsidR="00A00057">
              <w:t>2</w:t>
            </w:r>
            <w:r w:rsidRPr="00805986">
              <w:t>.010</w:t>
            </w:r>
          </w:p>
        </w:tc>
        <w:tc>
          <w:tcPr>
            <w:tcW w:w="8908" w:type="dxa"/>
          </w:tcPr>
          <w:p w14:paraId="46A9053C" w14:textId="6F209BDA" w:rsidR="00834891" w:rsidRPr="009E533B" w:rsidRDefault="00834891" w:rsidP="00834891">
            <w:pPr>
              <w:rPr>
                <w:rtl/>
              </w:rPr>
            </w:pPr>
            <w:r w:rsidRPr="009E533B">
              <w:rPr>
                <w:rFonts w:hint="cs"/>
                <w:rtl/>
              </w:rPr>
              <w:t>תקציב</w:t>
            </w:r>
            <w:r w:rsidRPr="009E533B">
              <w:rPr>
                <w:rtl/>
              </w:rPr>
              <w:t xml:space="preserve"> </w:t>
            </w:r>
            <w:r w:rsidR="00944F22">
              <w:rPr>
                <w:rFonts w:hint="cs"/>
                <w:rtl/>
              </w:rPr>
              <w:t xml:space="preserve">הרשות הלאומית להסמכת מעבדות </w:t>
            </w:r>
            <w:r w:rsidRPr="009E533B">
              <w:rPr>
                <w:rFonts w:hint="cs"/>
                <w:rtl/>
              </w:rPr>
              <w:t xml:space="preserve"> </w:t>
            </w:r>
            <w:r w:rsidRPr="009E533B">
              <w:rPr>
                <w:rtl/>
              </w:rPr>
              <w:t xml:space="preserve"> </w:t>
            </w:r>
            <w:r w:rsidRPr="009E533B">
              <w:rPr>
                <w:rFonts w:hint="cs"/>
                <w:rtl/>
              </w:rPr>
              <w:t>משתנה</w:t>
            </w:r>
            <w:r w:rsidRPr="009E533B">
              <w:rPr>
                <w:rtl/>
              </w:rPr>
              <w:t xml:space="preserve"> </w:t>
            </w:r>
            <w:r w:rsidRPr="009E533B">
              <w:rPr>
                <w:rFonts w:hint="cs"/>
                <w:rtl/>
              </w:rPr>
              <w:t>משנה</w:t>
            </w:r>
            <w:r w:rsidRPr="009E533B">
              <w:rPr>
                <w:rtl/>
              </w:rPr>
              <w:t xml:space="preserve"> </w:t>
            </w:r>
            <w:r w:rsidRPr="009E533B">
              <w:rPr>
                <w:rFonts w:hint="cs"/>
                <w:rtl/>
              </w:rPr>
              <w:t>לשנה</w:t>
            </w:r>
            <w:r w:rsidRPr="009E533B">
              <w:rPr>
                <w:rtl/>
              </w:rPr>
              <w:t xml:space="preserve"> </w:t>
            </w:r>
            <w:r w:rsidRPr="009E533B">
              <w:rPr>
                <w:rFonts w:hint="cs"/>
                <w:rtl/>
              </w:rPr>
              <w:t>בהתאם</w:t>
            </w:r>
            <w:r w:rsidRPr="009E533B">
              <w:rPr>
                <w:rtl/>
              </w:rPr>
              <w:t xml:space="preserve"> </w:t>
            </w:r>
            <w:r w:rsidRPr="009E533B">
              <w:rPr>
                <w:rFonts w:hint="cs"/>
                <w:rtl/>
              </w:rPr>
              <w:t>להכנסות</w:t>
            </w:r>
            <w:r w:rsidRPr="009E533B">
              <w:rPr>
                <w:rtl/>
              </w:rPr>
              <w:t xml:space="preserve"> </w:t>
            </w:r>
            <w:r w:rsidRPr="009E533B">
              <w:rPr>
                <w:rFonts w:hint="cs"/>
                <w:rtl/>
              </w:rPr>
              <w:t>צפויות</w:t>
            </w:r>
            <w:r w:rsidRPr="009E533B">
              <w:rPr>
                <w:rtl/>
              </w:rPr>
              <w:t xml:space="preserve"> </w:t>
            </w:r>
            <w:r>
              <w:rPr>
                <w:rFonts w:hint="cs"/>
                <w:rtl/>
              </w:rPr>
              <w:t>מ</w:t>
            </w:r>
            <w:r w:rsidR="00A05AEB">
              <w:rPr>
                <w:rFonts w:hint="cs"/>
                <w:rtl/>
              </w:rPr>
              <w:t xml:space="preserve">פעילות ההסמכה, </w:t>
            </w:r>
            <w:r>
              <w:rPr>
                <w:rFonts w:hint="cs"/>
                <w:rtl/>
              </w:rPr>
              <w:t>אגרות ומתקצוב ממשלתי</w:t>
            </w:r>
            <w:r w:rsidRPr="009E533B">
              <w:rPr>
                <w:rtl/>
              </w:rPr>
              <w:t>.</w:t>
            </w:r>
            <w:r>
              <w:rPr>
                <w:rFonts w:hint="cs"/>
                <w:rtl/>
              </w:rPr>
              <w:t xml:space="preserve"> בשונה מתקציב שנתי </w:t>
            </w:r>
            <w:r>
              <w:rPr>
                <w:rtl/>
              </w:rPr>
              <w:t>–</w:t>
            </w:r>
            <w:r>
              <w:rPr>
                <w:rFonts w:hint="cs"/>
                <w:rtl/>
              </w:rPr>
              <w:t xml:space="preserve"> הנקרא גם תקציב שנתי, ייתכן ויוגדרו תקציבים רב שנתיים המיועדים לפעילויות השקעות</w:t>
            </w:r>
            <w:r w:rsidR="00A05AEB">
              <w:rPr>
                <w:rFonts w:hint="cs"/>
                <w:rtl/>
              </w:rPr>
              <w:t xml:space="preserve"> תשתית</w:t>
            </w:r>
            <w:r>
              <w:rPr>
                <w:rFonts w:hint="cs"/>
                <w:rtl/>
              </w:rPr>
              <w:t xml:space="preserve"> ופיתוח שאינו בגדר תקציב הכנסות - הוצאות שוטף.</w:t>
            </w:r>
            <w:r w:rsidRPr="009E533B">
              <w:rPr>
                <w:rFonts w:hint="cs"/>
                <w:rtl/>
              </w:rPr>
              <w:t xml:space="preserve"> </w:t>
            </w:r>
          </w:p>
        </w:tc>
      </w:tr>
      <w:tr w:rsidR="00834891" w:rsidRPr="009E533B" w14:paraId="5DB50A8B" w14:textId="77777777" w:rsidTr="001656F5">
        <w:tc>
          <w:tcPr>
            <w:tcW w:w="1423" w:type="dxa"/>
          </w:tcPr>
          <w:p w14:paraId="2F0AFF63" w14:textId="31FBCA24" w:rsidR="00834891" w:rsidRPr="009E533B" w:rsidRDefault="00834891" w:rsidP="00834891">
            <w:r>
              <w:t>Fi</w:t>
            </w:r>
            <w:r w:rsidR="00A00057">
              <w:t>4</w:t>
            </w:r>
            <w:r w:rsidRPr="00805986">
              <w:t>.0</w:t>
            </w:r>
            <w:r w:rsidR="00A00057">
              <w:t>2</w:t>
            </w:r>
            <w:r w:rsidRPr="00805986">
              <w:t>.020</w:t>
            </w:r>
          </w:p>
        </w:tc>
        <w:tc>
          <w:tcPr>
            <w:tcW w:w="8908" w:type="dxa"/>
          </w:tcPr>
          <w:p w14:paraId="53F44983" w14:textId="77777777" w:rsidR="00834891" w:rsidRPr="009E533B" w:rsidRDefault="00834891" w:rsidP="00834891">
            <w:pPr>
              <w:rPr>
                <w:rtl/>
              </w:rPr>
            </w:pPr>
            <w:r w:rsidRPr="009E533B">
              <w:rPr>
                <w:rFonts w:hint="cs"/>
                <w:rtl/>
              </w:rPr>
              <w:t>כל</w:t>
            </w:r>
            <w:r w:rsidRPr="009E533B">
              <w:rPr>
                <w:rtl/>
              </w:rPr>
              <w:t xml:space="preserve"> </w:t>
            </w:r>
            <w:r w:rsidRPr="009E533B">
              <w:rPr>
                <w:rFonts w:hint="cs"/>
                <w:rtl/>
              </w:rPr>
              <w:t>סעיף</w:t>
            </w:r>
            <w:r w:rsidRPr="009E533B">
              <w:rPr>
                <w:rtl/>
              </w:rPr>
              <w:t xml:space="preserve"> </w:t>
            </w:r>
            <w:r w:rsidRPr="009E533B">
              <w:rPr>
                <w:rFonts w:hint="cs"/>
                <w:rtl/>
              </w:rPr>
              <w:t>תקציבי</w:t>
            </w:r>
            <w:r w:rsidRPr="009E533B">
              <w:rPr>
                <w:rtl/>
              </w:rPr>
              <w:t xml:space="preserve"> </w:t>
            </w:r>
            <w:r w:rsidRPr="009E533B">
              <w:rPr>
                <w:rFonts w:hint="cs"/>
                <w:rtl/>
              </w:rPr>
              <w:t>יכלול</w:t>
            </w:r>
            <w:r w:rsidRPr="009E533B">
              <w:rPr>
                <w:rtl/>
              </w:rPr>
              <w:t xml:space="preserve"> </w:t>
            </w:r>
            <w:r w:rsidRPr="009E533B">
              <w:rPr>
                <w:rFonts w:hint="cs"/>
                <w:rtl/>
              </w:rPr>
              <w:t>רשימת</w:t>
            </w:r>
            <w:r w:rsidRPr="009E533B">
              <w:rPr>
                <w:rtl/>
              </w:rPr>
              <w:t xml:space="preserve"> </w:t>
            </w:r>
            <w:r w:rsidRPr="009E533B">
              <w:rPr>
                <w:rFonts w:hint="cs"/>
                <w:rtl/>
              </w:rPr>
              <w:t>מקורות</w:t>
            </w:r>
            <w:r w:rsidRPr="009E533B">
              <w:rPr>
                <w:rtl/>
              </w:rPr>
              <w:t xml:space="preserve"> </w:t>
            </w:r>
            <w:r w:rsidRPr="009E533B">
              <w:rPr>
                <w:rFonts w:hint="cs"/>
                <w:rtl/>
              </w:rPr>
              <w:t>תקצוב</w:t>
            </w:r>
            <w:r w:rsidRPr="009E533B">
              <w:rPr>
                <w:rtl/>
              </w:rPr>
              <w:t xml:space="preserve"> </w:t>
            </w:r>
            <w:r w:rsidRPr="009E533B">
              <w:rPr>
                <w:rFonts w:hint="cs"/>
                <w:rtl/>
              </w:rPr>
              <w:t>ויעדי</w:t>
            </w:r>
            <w:r w:rsidRPr="009E533B">
              <w:rPr>
                <w:rtl/>
              </w:rPr>
              <w:t xml:space="preserve"> </w:t>
            </w:r>
            <w:r w:rsidRPr="009E533B">
              <w:rPr>
                <w:rFonts w:hint="cs"/>
                <w:rtl/>
              </w:rPr>
              <w:t>תקצוב</w:t>
            </w:r>
            <w:r w:rsidRPr="009E533B">
              <w:rPr>
                <w:rtl/>
              </w:rPr>
              <w:t xml:space="preserve"> (</w:t>
            </w:r>
            <w:r w:rsidRPr="009E533B">
              <w:rPr>
                <w:rFonts w:hint="cs"/>
                <w:rtl/>
              </w:rPr>
              <w:t>תקבולים</w:t>
            </w:r>
            <w:r w:rsidRPr="009E533B">
              <w:rPr>
                <w:rtl/>
              </w:rPr>
              <w:t xml:space="preserve"> </w:t>
            </w:r>
            <w:r w:rsidRPr="009E533B">
              <w:rPr>
                <w:rFonts w:hint="cs"/>
                <w:rtl/>
              </w:rPr>
              <w:t>ותשלומים</w:t>
            </w:r>
            <w:r w:rsidRPr="009E533B">
              <w:rPr>
                <w:rtl/>
              </w:rPr>
              <w:t xml:space="preserve">). </w:t>
            </w:r>
            <w:r w:rsidRPr="009E533B">
              <w:rPr>
                <w:rFonts w:hint="cs"/>
                <w:rtl/>
              </w:rPr>
              <w:t>ניתן</w:t>
            </w:r>
            <w:r w:rsidRPr="009E533B">
              <w:rPr>
                <w:rtl/>
              </w:rPr>
              <w:t xml:space="preserve"> </w:t>
            </w:r>
            <w:r w:rsidRPr="009E533B">
              <w:rPr>
                <w:rFonts w:hint="cs"/>
                <w:rtl/>
              </w:rPr>
              <w:t>להרכיב</w:t>
            </w:r>
            <w:r w:rsidRPr="009E533B">
              <w:rPr>
                <w:rtl/>
              </w:rPr>
              <w:t xml:space="preserve"> </w:t>
            </w:r>
            <w:r w:rsidRPr="009E533B">
              <w:rPr>
                <w:rFonts w:hint="cs"/>
                <w:rtl/>
              </w:rPr>
              <w:t>כל</w:t>
            </w:r>
            <w:r w:rsidRPr="009E533B">
              <w:rPr>
                <w:rtl/>
              </w:rPr>
              <w:t xml:space="preserve"> </w:t>
            </w:r>
            <w:r w:rsidRPr="009E533B">
              <w:rPr>
                <w:rFonts w:hint="cs"/>
                <w:rtl/>
              </w:rPr>
              <w:t>סעיף</w:t>
            </w:r>
            <w:r w:rsidRPr="009E533B">
              <w:rPr>
                <w:rtl/>
              </w:rPr>
              <w:t xml:space="preserve"> </w:t>
            </w:r>
            <w:r w:rsidRPr="009E533B">
              <w:rPr>
                <w:rFonts w:hint="cs"/>
                <w:rtl/>
              </w:rPr>
              <w:t>ממספר</w:t>
            </w:r>
            <w:r w:rsidRPr="009E533B">
              <w:rPr>
                <w:rtl/>
              </w:rPr>
              <w:t xml:space="preserve"> </w:t>
            </w:r>
            <w:r w:rsidRPr="009E533B">
              <w:rPr>
                <w:rFonts w:hint="cs"/>
                <w:rtl/>
              </w:rPr>
              <w:t>מקורות</w:t>
            </w:r>
            <w:r w:rsidRPr="009E533B">
              <w:rPr>
                <w:rtl/>
              </w:rPr>
              <w:t xml:space="preserve"> </w:t>
            </w:r>
            <w:r w:rsidRPr="009E533B">
              <w:rPr>
                <w:rFonts w:hint="cs"/>
                <w:rtl/>
              </w:rPr>
              <w:t>ויעדים</w:t>
            </w:r>
            <w:r w:rsidRPr="009E533B">
              <w:rPr>
                <w:rtl/>
              </w:rPr>
              <w:t xml:space="preserve"> </w:t>
            </w:r>
            <w:r w:rsidRPr="009E533B">
              <w:rPr>
                <w:rFonts w:hint="cs"/>
                <w:rtl/>
              </w:rPr>
              <w:t>שונים</w:t>
            </w:r>
            <w:r w:rsidRPr="009E533B">
              <w:rPr>
                <w:rtl/>
              </w:rPr>
              <w:t xml:space="preserve"> </w:t>
            </w:r>
            <w:r w:rsidRPr="009E533B">
              <w:rPr>
                <w:rFonts w:hint="cs"/>
                <w:rtl/>
              </w:rPr>
              <w:t>ובלבד</w:t>
            </w:r>
            <w:r w:rsidRPr="009E533B">
              <w:rPr>
                <w:rtl/>
              </w:rPr>
              <w:t xml:space="preserve"> </w:t>
            </w:r>
            <w:r w:rsidRPr="009E533B">
              <w:rPr>
                <w:rFonts w:hint="cs"/>
                <w:rtl/>
              </w:rPr>
              <w:t>שישנו</w:t>
            </w:r>
            <w:r w:rsidRPr="009E533B">
              <w:rPr>
                <w:rtl/>
              </w:rPr>
              <w:t xml:space="preserve"> </w:t>
            </w:r>
            <w:r w:rsidRPr="009E533B">
              <w:rPr>
                <w:rFonts w:hint="cs"/>
                <w:rtl/>
              </w:rPr>
              <w:t>איזון</w:t>
            </w:r>
            <w:r w:rsidRPr="009E533B">
              <w:rPr>
                <w:rtl/>
              </w:rPr>
              <w:t xml:space="preserve"> </w:t>
            </w:r>
            <w:r w:rsidRPr="009E533B">
              <w:rPr>
                <w:rFonts w:hint="cs"/>
                <w:rtl/>
              </w:rPr>
              <w:t>בין</w:t>
            </w:r>
            <w:r w:rsidRPr="009E533B">
              <w:rPr>
                <w:rtl/>
              </w:rPr>
              <w:t xml:space="preserve"> </w:t>
            </w:r>
            <w:r w:rsidRPr="009E533B">
              <w:rPr>
                <w:rFonts w:hint="cs"/>
                <w:rtl/>
              </w:rPr>
              <w:t>סך</w:t>
            </w:r>
            <w:r w:rsidRPr="009E533B">
              <w:rPr>
                <w:rtl/>
              </w:rPr>
              <w:t xml:space="preserve"> </w:t>
            </w:r>
            <w:r w:rsidRPr="009E533B">
              <w:rPr>
                <w:rFonts w:hint="cs"/>
                <w:rtl/>
              </w:rPr>
              <w:t>המקורות</w:t>
            </w:r>
            <w:r w:rsidRPr="009E533B">
              <w:rPr>
                <w:rtl/>
              </w:rPr>
              <w:t xml:space="preserve"> </w:t>
            </w:r>
            <w:r w:rsidRPr="009E533B">
              <w:rPr>
                <w:rFonts w:hint="cs"/>
                <w:rtl/>
              </w:rPr>
              <w:t>לסך</w:t>
            </w:r>
            <w:r w:rsidRPr="009E533B">
              <w:rPr>
                <w:rtl/>
              </w:rPr>
              <w:t xml:space="preserve"> </w:t>
            </w:r>
            <w:r w:rsidRPr="009E533B">
              <w:rPr>
                <w:rFonts w:hint="cs"/>
                <w:rtl/>
              </w:rPr>
              <w:t>היעדים</w:t>
            </w:r>
            <w:r w:rsidRPr="009E533B">
              <w:rPr>
                <w:rtl/>
              </w:rPr>
              <w:t>.</w:t>
            </w:r>
          </w:p>
        </w:tc>
      </w:tr>
      <w:tr w:rsidR="00834891" w:rsidRPr="009E533B" w14:paraId="52F4791F" w14:textId="77777777" w:rsidTr="001656F5">
        <w:tc>
          <w:tcPr>
            <w:tcW w:w="1423" w:type="dxa"/>
          </w:tcPr>
          <w:p w14:paraId="05625C2D" w14:textId="54F4C92F" w:rsidR="00834891" w:rsidRPr="009E533B" w:rsidRDefault="00834891" w:rsidP="00834891">
            <w:r>
              <w:t>Fi</w:t>
            </w:r>
            <w:r w:rsidR="00A00057">
              <w:t>4</w:t>
            </w:r>
            <w:r w:rsidRPr="00805986">
              <w:t>.0</w:t>
            </w:r>
            <w:r w:rsidR="00A00057">
              <w:t>2</w:t>
            </w:r>
            <w:r w:rsidRPr="00805986">
              <w:t>.030</w:t>
            </w:r>
          </w:p>
        </w:tc>
        <w:tc>
          <w:tcPr>
            <w:tcW w:w="8908" w:type="dxa"/>
          </w:tcPr>
          <w:p w14:paraId="2976F07B" w14:textId="77777777" w:rsidR="00834891" w:rsidRPr="009E533B" w:rsidRDefault="00834891" w:rsidP="00834891">
            <w:pPr>
              <w:rPr>
                <w:rtl/>
              </w:rPr>
            </w:pPr>
            <w:r w:rsidRPr="009E533B">
              <w:rPr>
                <w:rFonts w:hint="cs"/>
                <w:rtl/>
              </w:rPr>
              <w:t>סעיפי</w:t>
            </w:r>
            <w:r w:rsidRPr="009E533B">
              <w:rPr>
                <w:rtl/>
              </w:rPr>
              <w:t xml:space="preserve"> </w:t>
            </w:r>
            <w:r w:rsidRPr="009E533B">
              <w:rPr>
                <w:rFonts w:hint="cs"/>
                <w:rtl/>
              </w:rPr>
              <w:t>ה</w:t>
            </w:r>
            <w:r>
              <w:rPr>
                <w:rFonts w:hint="cs"/>
                <w:rtl/>
              </w:rPr>
              <w:t>תקציב רב שנתי</w:t>
            </w:r>
            <w:r w:rsidRPr="009E533B">
              <w:rPr>
                <w:rtl/>
              </w:rPr>
              <w:t xml:space="preserve"> </w:t>
            </w:r>
            <w:r w:rsidRPr="009E533B">
              <w:rPr>
                <w:rFonts w:hint="cs"/>
                <w:rtl/>
              </w:rPr>
              <w:t>יכולים</w:t>
            </w:r>
            <w:r w:rsidRPr="009E533B">
              <w:rPr>
                <w:rtl/>
              </w:rPr>
              <w:t xml:space="preserve"> </w:t>
            </w:r>
            <w:r w:rsidRPr="009E533B">
              <w:rPr>
                <w:rFonts w:hint="cs"/>
                <w:rtl/>
              </w:rPr>
              <w:t>להימצא</w:t>
            </w:r>
            <w:r w:rsidRPr="009E533B">
              <w:rPr>
                <w:rtl/>
              </w:rPr>
              <w:t xml:space="preserve"> </w:t>
            </w:r>
            <w:r w:rsidRPr="009E533B">
              <w:rPr>
                <w:rFonts w:hint="cs"/>
                <w:rtl/>
              </w:rPr>
              <w:t>בסטאטוס</w:t>
            </w:r>
            <w:r w:rsidRPr="009E533B">
              <w:rPr>
                <w:rtl/>
              </w:rPr>
              <w:t xml:space="preserve"> </w:t>
            </w:r>
            <w:r w:rsidRPr="009E533B">
              <w:rPr>
                <w:rFonts w:hint="cs"/>
                <w:rtl/>
              </w:rPr>
              <w:t>פתוח</w:t>
            </w:r>
            <w:r w:rsidRPr="009E533B">
              <w:rPr>
                <w:rtl/>
              </w:rPr>
              <w:t xml:space="preserve"> </w:t>
            </w:r>
            <w:r w:rsidRPr="009E533B">
              <w:rPr>
                <w:rFonts w:hint="cs"/>
                <w:rtl/>
              </w:rPr>
              <w:t>או</w:t>
            </w:r>
            <w:r w:rsidRPr="009E533B">
              <w:rPr>
                <w:rtl/>
              </w:rPr>
              <w:t xml:space="preserve"> </w:t>
            </w:r>
            <w:r w:rsidRPr="009E533B">
              <w:rPr>
                <w:rFonts w:hint="cs"/>
                <w:rtl/>
              </w:rPr>
              <w:t>סגור</w:t>
            </w:r>
            <w:r w:rsidRPr="009E533B">
              <w:rPr>
                <w:rtl/>
              </w:rPr>
              <w:t xml:space="preserve">.  </w:t>
            </w:r>
            <w:r w:rsidRPr="009E533B">
              <w:rPr>
                <w:rFonts w:hint="cs"/>
                <w:rtl/>
              </w:rPr>
              <w:t>סעיף</w:t>
            </w:r>
            <w:r w:rsidRPr="009E533B">
              <w:rPr>
                <w:rtl/>
              </w:rPr>
              <w:t xml:space="preserve"> </w:t>
            </w:r>
            <w:r w:rsidRPr="009E533B">
              <w:rPr>
                <w:rFonts w:hint="cs"/>
                <w:rtl/>
              </w:rPr>
              <w:t>תקציבי</w:t>
            </w:r>
            <w:r w:rsidRPr="009E533B">
              <w:rPr>
                <w:rtl/>
              </w:rPr>
              <w:t xml:space="preserve"> "</w:t>
            </w:r>
            <w:r w:rsidRPr="009E533B">
              <w:rPr>
                <w:rFonts w:hint="cs"/>
                <w:rtl/>
              </w:rPr>
              <w:t>סגור</w:t>
            </w:r>
            <w:r w:rsidRPr="009E533B">
              <w:rPr>
                <w:rtl/>
              </w:rPr>
              <w:t xml:space="preserve">" – </w:t>
            </w:r>
            <w:r w:rsidRPr="009E533B">
              <w:rPr>
                <w:rFonts w:hint="cs"/>
                <w:rtl/>
              </w:rPr>
              <w:t>פירושו</w:t>
            </w:r>
            <w:r w:rsidRPr="009E533B">
              <w:rPr>
                <w:rtl/>
              </w:rPr>
              <w:t xml:space="preserve"> </w:t>
            </w:r>
            <w:r w:rsidRPr="009E533B">
              <w:rPr>
                <w:rFonts w:hint="cs"/>
                <w:rtl/>
              </w:rPr>
              <w:t>שישנו</w:t>
            </w:r>
            <w:r w:rsidRPr="009E533B">
              <w:rPr>
                <w:rtl/>
              </w:rPr>
              <w:t xml:space="preserve"> </w:t>
            </w:r>
            <w:r w:rsidRPr="009E533B">
              <w:rPr>
                <w:rFonts w:hint="cs"/>
                <w:rtl/>
              </w:rPr>
              <w:t>איזון</w:t>
            </w:r>
            <w:r w:rsidRPr="009E533B">
              <w:rPr>
                <w:rtl/>
              </w:rPr>
              <w:t xml:space="preserve"> </w:t>
            </w:r>
            <w:r w:rsidRPr="009E533B">
              <w:rPr>
                <w:rFonts w:hint="cs"/>
                <w:rtl/>
              </w:rPr>
              <w:t>חשבונאי</w:t>
            </w:r>
            <w:r w:rsidRPr="009E533B">
              <w:rPr>
                <w:rtl/>
              </w:rPr>
              <w:t xml:space="preserve"> </w:t>
            </w:r>
            <w:r w:rsidRPr="009E533B">
              <w:rPr>
                <w:rFonts w:hint="cs"/>
                <w:rtl/>
              </w:rPr>
              <w:t>בין</w:t>
            </w:r>
            <w:r w:rsidRPr="009E533B">
              <w:rPr>
                <w:rtl/>
              </w:rPr>
              <w:t xml:space="preserve"> </w:t>
            </w:r>
            <w:r w:rsidRPr="009E533B">
              <w:rPr>
                <w:rFonts w:hint="cs"/>
                <w:rtl/>
              </w:rPr>
              <w:t>המקורות</w:t>
            </w:r>
            <w:r w:rsidRPr="009E533B">
              <w:rPr>
                <w:rtl/>
              </w:rPr>
              <w:t xml:space="preserve"> </w:t>
            </w:r>
            <w:r w:rsidRPr="009E533B">
              <w:rPr>
                <w:rFonts w:hint="cs"/>
                <w:rtl/>
              </w:rPr>
              <w:t>ליעדים</w:t>
            </w:r>
            <w:r w:rsidRPr="009E533B">
              <w:rPr>
                <w:rtl/>
              </w:rPr>
              <w:t xml:space="preserve"> : </w:t>
            </w:r>
            <w:r w:rsidRPr="009E533B">
              <w:rPr>
                <w:rFonts w:hint="cs"/>
                <w:rtl/>
              </w:rPr>
              <w:t>המקורות</w:t>
            </w:r>
            <w:r w:rsidRPr="009E533B">
              <w:rPr>
                <w:rtl/>
              </w:rPr>
              <w:t xml:space="preserve"> </w:t>
            </w:r>
            <w:r w:rsidRPr="009E533B">
              <w:rPr>
                <w:rFonts w:hint="cs"/>
                <w:rtl/>
              </w:rPr>
              <w:t>הספיקו</w:t>
            </w:r>
            <w:r w:rsidRPr="009E533B">
              <w:rPr>
                <w:rtl/>
              </w:rPr>
              <w:t xml:space="preserve"> </w:t>
            </w:r>
            <w:r w:rsidRPr="009E533B">
              <w:rPr>
                <w:rFonts w:hint="cs"/>
                <w:rtl/>
              </w:rPr>
              <w:t>לתשלום</w:t>
            </w:r>
            <w:r w:rsidRPr="009E533B">
              <w:rPr>
                <w:rtl/>
              </w:rPr>
              <w:t xml:space="preserve"> </w:t>
            </w:r>
            <w:r w:rsidRPr="009E533B">
              <w:rPr>
                <w:rFonts w:hint="cs"/>
                <w:rtl/>
              </w:rPr>
              <w:t>כלל</w:t>
            </w:r>
            <w:r w:rsidRPr="009E533B">
              <w:rPr>
                <w:rtl/>
              </w:rPr>
              <w:t xml:space="preserve"> </w:t>
            </w:r>
            <w:r w:rsidRPr="009E533B">
              <w:rPr>
                <w:rFonts w:hint="cs"/>
                <w:rtl/>
              </w:rPr>
              <w:t>יעדי</w:t>
            </w:r>
            <w:r w:rsidRPr="009E533B">
              <w:rPr>
                <w:rtl/>
              </w:rPr>
              <w:t xml:space="preserve"> </w:t>
            </w:r>
            <w:r w:rsidRPr="009E533B">
              <w:rPr>
                <w:rFonts w:hint="cs"/>
                <w:rtl/>
              </w:rPr>
              <w:t>התקצוב</w:t>
            </w:r>
            <w:r w:rsidRPr="009E533B">
              <w:rPr>
                <w:rtl/>
              </w:rPr>
              <w:t xml:space="preserve">. </w:t>
            </w:r>
            <w:r w:rsidRPr="009E533B">
              <w:rPr>
                <w:rFonts w:hint="cs"/>
                <w:rtl/>
              </w:rPr>
              <w:t>כל</w:t>
            </w:r>
            <w:r w:rsidRPr="009E533B">
              <w:rPr>
                <w:rtl/>
              </w:rPr>
              <w:t xml:space="preserve"> </w:t>
            </w:r>
            <w:r w:rsidRPr="009E533B">
              <w:rPr>
                <w:rFonts w:hint="cs"/>
                <w:rtl/>
              </w:rPr>
              <w:t>חוסר</w:t>
            </w:r>
            <w:r w:rsidRPr="009E533B">
              <w:rPr>
                <w:rtl/>
              </w:rPr>
              <w:t xml:space="preserve"> </w:t>
            </w:r>
            <w:r w:rsidRPr="009E533B">
              <w:rPr>
                <w:rFonts w:hint="cs"/>
                <w:rtl/>
              </w:rPr>
              <w:t>איזון</w:t>
            </w:r>
            <w:r w:rsidRPr="009E533B">
              <w:rPr>
                <w:rtl/>
              </w:rPr>
              <w:t xml:space="preserve"> – </w:t>
            </w:r>
            <w:r w:rsidRPr="009E533B">
              <w:rPr>
                <w:rFonts w:hint="cs"/>
                <w:rtl/>
              </w:rPr>
              <w:t>מוגדר</w:t>
            </w:r>
            <w:r w:rsidRPr="009E533B">
              <w:rPr>
                <w:rtl/>
              </w:rPr>
              <w:t xml:space="preserve"> </w:t>
            </w:r>
            <w:r w:rsidRPr="009E533B">
              <w:rPr>
                <w:rFonts w:hint="cs"/>
                <w:rtl/>
              </w:rPr>
              <w:t>כסעיף</w:t>
            </w:r>
            <w:r w:rsidRPr="009E533B">
              <w:rPr>
                <w:rtl/>
              </w:rPr>
              <w:t xml:space="preserve"> "</w:t>
            </w:r>
            <w:r w:rsidRPr="009E533B">
              <w:rPr>
                <w:rFonts w:hint="cs"/>
                <w:rtl/>
              </w:rPr>
              <w:t>פתוח</w:t>
            </w:r>
            <w:r w:rsidRPr="009E533B">
              <w:rPr>
                <w:rtl/>
              </w:rPr>
              <w:t>".</w:t>
            </w:r>
          </w:p>
        </w:tc>
      </w:tr>
      <w:tr w:rsidR="00834891" w:rsidRPr="009E533B" w14:paraId="2BF0C7D7" w14:textId="77777777" w:rsidTr="001656F5">
        <w:tc>
          <w:tcPr>
            <w:tcW w:w="1423" w:type="dxa"/>
          </w:tcPr>
          <w:p w14:paraId="07D77D52" w14:textId="14E34D0B" w:rsidR="00834891" w:rsidRPr="009E533B" w:rsidRDefault="00834891" w:rsidP="00834891">
            <w:r>
              <w:t>Fi</w:t>
            </w:r>
            <w:r w:rsidR="00A00057">
              <w:t>4</w:t>
            </w:r>
            <w:r w:rsidRPr="00805986">
              <w:t>.0</w:t>
            </w:r>
            <w:r w:rsidR="00A00057">
              <w:t>2</w:t>
            </w:r>
            <w:r w:rsidRPr="00805986">
              <w:t>.040</w:t>
            </w:r>
          </w:p>
        </w:tc>
        <w:tc>
          <w:tcPr>
            <w:tcW w:w="8908" w:type="dxa"/>
          </w:tcPr>
          <w:p w14:paraId="70EF6B35" w14:textId="06183F88" w:rsidR="00834891" w:rsidRPr="009E533B" w:rsidRDefault="00834891" w:rsidP="00834891">
            <w:pPr>
              <w:rPr>
                <w:rtl/>
              </w:rPr>
            </w:pPr>
            <w:r w:rsidRPr="009E533B">
              <w:rPr>
                <w:rFonts w:hint="cs"/>
                <w:rtl/>
              </w:rPr>
              <w:t>בשל</w:t>
            </w:r>
            <w:r w:rsidRPr="009E533B">
              <w:rPr>
                <w:rtl/>
              </w:rPr>
              <w:t xml:space="preserve"> </w:t>
            </w:r>
            <w:r w:rsidRPr="009E533B">
              <w:rPr>
                <w:rFonts w:hint="cs"/>
                <w:rtl/>
              </w:rPr>
              <w:t>רגישותו</w:t>
            </w:r>
            <w:r w:rsidRPr="009E533B">
              <w:rPr>
                <w:rtl/>
              </w:rPr>
              <w:t xml:space="preserve"> </w:t>
            </w:r>
            <w:r w:rsidRPr="009E533B">
              <w:rPr>
                <w:rFonts w:hint="cs"/>
                <w:rtl/>
              </w:rPr>
              <w:t>של</w:t>
            </w:r>
            <w:r w:rsidRPr="009E533B">
              <w:rPr>
                <w:rtl/>
              </w:rPr>
              <w:t xml:space="preserve"> </w:t>
            </w:r>
            <w:r w:rsidRPr="009E533B">
              <w:rPr>
                <w:rFonts w:hint="cs"/>
                <w:rtl/>
              </w:rPr>
              <w:t>ה</w:t>
            </w:r>
            <w:r>
              <w:rPr>
                <w:rFonts w:hint="cs"/>
                <w:rtl/>
              </w:rPr>
              <w:t>תקציב רב שנתי</w:t>
            </w:r>
            <w:r w:rsidRPr="009E533B">
              <w:rPr>
                <w:rtl/>
              </w:rPr>
              <w:t xml:space="preserve"> – </w:t>
            </w:r>
            <w:r w:rsidRPr="009E533B">
              <w:rPr>
                <w:rFonts w:hint="cs"/>
                <w:rtl/>
              </w:rPr>
              <w:t>נדרש</w:t>
            </w:r>
            <w:r w:rsidRPr="009E533B">
              <w:rPr>
                <w:rtl/>
              </w:rPr>
              <w:t xml:space="preserve"> </w:t>
            </w:r>
            <w:r w:rsidRPr="009E533B">
              <w:rPr>
                <w:rFonts w:hint="cs"/>
                <w:rtl/>
              </w:rPr>
              <w:t>להביא</w:t>
            </w:r>
            <w:r w:rsidRPr="009E533B">
              <w:rPr>
                <w:rtl/>
              </w:rPr>
              <w:t xml:space="preserve"> </w:t>
            </w:r>
            <w:r w:rsidRPr="009E533B">
              <w:rPr>
                <w:rFonts w:hint="cs"/>
                <w:rtl/>
              </w:rPr>
              <w:t>כל</w:t>
            </w:r>
            <w:r w:rsidRPr="009E533B">
              <w:rPr>
                <w:rtl/>
              </w:rPr>
              <w:t xml:space="preserve"> </w:t>
            </w:r>
            <w:r w:rsidRPr="009E533B">
              <w:rPr>
                <w:rFonts w:hint="cs"/>
                <w:rtl/>
              </w:rPr>
              <w:t>סעיף</w:t>
            </w:r>
            <w:r w:rsidRPr="009E533B">
              <w:rPr>
                <w:rtl/>
              </w:rPr>
              <w:t xml:space="preserve"> </w:t>
            </w:r>
            <w:r w:rsidRPr="009E533B">
              <w:rPr>
                <w:rFonts w:hint="cs"/>
                <w:rtl/>
              </w:rPr>
              <w:t>תקציב</w:t>
            </w:r>
            <w:r w:rsidRPr="009E533B">
              <w:rPr>
                <w:rtl/>
              </w:rPr>
              <w:t xml:space="preserve"> </w:t>
            </w:r>
            <w:r w:rsidRPr="009E533B">
              <w:rPr>
                <w:rFonts w:hint="cs"/>
                <w:rtl/>
              </w:rPr>
              <w:t>ב</w:t>
            </w:r>
            <w:r>
              <w:rPr>
                <w:rFonts w:hint="cs"/>
                <w:rtl/>
              </w:rPr>
              <w:t>תקציב רב שנתי</w:t>
            </w:r>
            <w:r w:rsidRPr="009E533B">
              <w:rPr>
                <w:rtl/>
              </w:rPr>
              <w:t xml:space="preserve"> </w:t>
            </w:r>
            <w:r w:rsidRPr="009E533B">
              <w:rPr>
                <w:rFonts w:hint="cs"/>
                <w:rtl/>
              </w:rPr>
              <w:t>לאישור</w:t>
            </w:r>
            <w:r w:rsidRPr="009E533B">
              <w:rPr>
                <w:rtl/>
              </w:rPr>
              <w:t xml:space="preserve"> </w:t>
            </w:r>
            <w:r w:rsidRPr="009E533B">
              <w:rPr>
                <w:rFonts w:hint="cs"/>
                <w:rtl/>
              </w:rPr>
              <w:t>מספר</w:t>
            </w:r>
            <w:r w:rsidRPr="009E533B">
              <w:rPr>
                <w:rtl/>
              </w:rPr>
              <w:t xml:space="preserve"> </w:t>
            </w:r>
            <w:r w:rsidRPr="009E533B">
              <w:rPr>
                <w:rFonts w:hint="cs"/>
                <w:rtl/>
              </w:rPr>
              <w:t>גורמים</w:t>
            </w:r>
            <w:r w:rsidRPr="009E533B">
              <w:rPr>
                <w:rtl/>
              </w:rPr>
              <w:t xml:space="preserve"> </w:t>
            </w:r>
            <w:r w:rsidR="00944F22">
              <w:rPr>
                <w:rFonts w:hint="cs"/>
                <w:rtl/>
              </w:rPr>
              <w:t xml:space="preserve">ברשות הלאומית להסמכת מעבדות </w:t>
            </w:r>
            <w:r>
              <w:rPr>
                <w:rFonts w:hint="cs"/>
                <w:rtl/>
              </w:rPr>
              <w:t>ומחוצה לה</w:t>
            </w:r>
            <w:r w:rsidRPr="009E533B">
              <w:rPr>
                <w:rtl/>
              </w:rPr>
              <w:t xml:space="preserve">. </w:t>
            </w:r>
            <w:r w:rsidRPr="009E533B">
              <w:rPr>
                <w:rFonts w:hint="cs"/>
                <w:rtl/>
              </w:rPr>
              <w:t>כל</w:t>
            </w:r>
            <w:r w:rsidRPr="009E533B">
              <w:rPr>
                <w:rtl/>
              </w:rPr>
              <w:t xml:space="preserve"> </w:t>
            </w:r>
            <w:r w:rsidRPr="009E533B">
              <w:rPr>
                <w:rFonts w:hint="cs"/>
                <w:rtl/>
              </w:rPr>
              <w:t>שינוי</w:t>
            </w:r>
            <w:r w:rsidRPr="009E533B">
              <w:rPr>
                <w:rtl/>
              </w:rPr>
              <w:t xml:space="preserve"> </w:t>
            </w:r>
            <w:r w:rsidRPr="009E533B">
              <w:rPr>
                <w:rFonts w:hint="cs"/>
                <w:rtl/>
              </w:rPr>
              <w:t>ב</w:t>
            </w:r>
            <w:r>
              <w:rPr>
                <w:rFonts w:hint="cs"/>
                <w:rtl/>
              </w:rPr>
              <w:t>תקציב רב שנתי</w:t>
            </w:r>
            <w:r w:rsidRPr="009E533B">
              <w:rPr>
                <w:rtl/>
              </w:rPr>
              <w:t xml:space="preserve"> (</w:t>
            </w:r>
            <w:r w:rsidRPr="009E533B">
              <w:rPr>
                <w:rFonts w:hint="cs"/>
                <w:rtl/>
              </w:rPr>
              <w:t>הוספת</w:t>
            </w:r>
            <w:r w:rsidRPr="009E533B">
              <w:rPr>
                <w:rtl/>
              </w:rPr>
              <w:t xml:space="preserve"> </w:t>
            </w:r>
            <w:r w:rsidRPr="009E533B">
              <w:rPr>
                <w:rFonts w:hint="cs"/>
                <w:rtl/>
              </w:rPr>
              <w:t>או</w:t>
            </w:r>
            <w:r w:rsidRPr="009E533B">
              <w:rPr>
                <w:rtl/>
              </w:rPr>
              <w:t xml:space="preserve"> </w:t>
            </w:r>
            <w:r w:rsidRPr="009E533B">
              <w:rPr>
                <w:rFonts w:hint="cs"/>
                <w:rtl/>
              </w:rPr>
              <w:t>הפחתת</w:t>
            </w:r>
            <w:r w:rsidRPr="009E533B">
              <w:rPr>
                <w:rtl/>
              </w:rPr>
              <w:t xml:space="preserve"> </w:t>
            </w:r>
            <w:r w:rsidRPr="009E533B">
              <w:rPr>
                <w:rFonts w:hint="cs"/>
                <w:rtl/>
              </w:rPr>
              <w:t>מקור</w:t>
            </w:r>
            <w:r w:rsidRPr="009E533B">
              <w:rPr>
                <w:rtl/>
              </w:rPr>
              <w:t xml:space="preserve"> </w:t>
            </w:r>
            <w:r w:rsidRPr="009E533B">
              <w:rPr>
                <w:rFonts w:hint="cs"/>
                <w:rtl/>
              </w:rPr>
              <w:t>תקציבי</w:t>
            </w:r>
            <w:r w:rsidRPr="009E533B">
              <w:rPr>
                <w:rtl/>
              </w:rPr>
              <w:t xml:space="preserve">) </w:t>
            </w:r>
            <w:r w:rsidRPr="009E533B">
              <w:rPr>
                <w:rFonts w:hint="cs"/>
                <w:rtl/>
              </w:rPr>
              <w:t>מחייב</w:t>
            </w:r>
            <w:r w:rsidRPr="009E533B">
              <w:rPr>
                <w:rtl/>
              </w:rPr>
              <w:t xml:space="preserve"> </w:t>
            </w:r>
            <w:r w:rsidRPr="009E533B">
              <w:rPr>
                <w:rFonts w:hint="cs"/>
                <w:rtl/>
              </w:rPr>
              <w:t>להביא</w:t>
            </w:r>
            <w:r w:rsidRPr="009E533B">
              <w:rPr>
                <w:rtl/>
              </w:rPr>
              <w:t xml:space="preserve"> </w:t>
            </w:r>
            <w:r w:rsidRPr="009E533B">
              <w:rPr>
                <w:rFonts w:hint="cs"/>
                <w:rtl/>
              </w:rPr>
              <w:t>לאישור</w:t>
            </w:r>
            <w:r w:rsidRPr="009E533B">
              <w:rPr>
                <w:rtl/>
              </w:rPr>
              <w:t xml:space="preserve"> </w:t>
            </w:r>
            <w:r w:rsidRPr="009E533B">
              <w:rPr>
                <w:rFonts w:hint="cs"/>
                <w:rtl/>
              </w:rPr>
              <w:t>מחדש</w:t>
            </w:r>
            <w:r w:rsidRPr="009E533B">
              <w:rPr>
                <w:rtl/>
              </w:rPr>
              <w:t xml:space="preserve">. </w:t>
            </w:r>
            <w:r w:rsidRPr="009E533B">
              <w:rPr>
                <w:rFonts w:hint="cs"/>
                <w:rtl/>
              </w:rPr>
              <w:t>במידה</w:t>
            </w:r>
            <w:r w:rsidRPr="009E533B">
              <w:rPr>
                <w:rtl/>
              </w:rPr>
              <w:t xml:space="preserve"> </w:t>
            </w:r>
            <w:r w:rsidRPr="009E533B">
              <w:rPr>
                <w:rFonts w:hint="cs"/>
                <w:rtl/>
              </w:rPr>
              <w:t>ומבוצעת</w:t>
            </w:r>
            <w:r w:rsidRPr="009E533B">
              <w:rPr>
                <w:rtl/>
              </w:rPr>
              <w:t xml:space="preserve"> </w:t>
            </w:r>
            <w:r w:rsidRPr="009E533B">
              <w:rPr>
                <w:rFonts w:hint="cs"/>
                <w:rtl/>
              </w:rPr>
              <w:t>העברה</w:t>
            </w:r>
            <w:r w:rsidRPr="009E533B">
              <w:rPr>
                <w:rtl/>
              </w:rPr>
              <w:t xml:space="preserve"> </w:t>
            </w:r>
            <w:r w:rsidRPr="009E533B">
              <w:rPr>
                <w:rFonts w:hint="cs"/>
                <w:rtl/>
              </w:rPr>
              <w:t>בין</w:t>
            </w:r>
            <w:r w:rsidRPr="009E533B">
              <w:rPr>
                <w:rtl/>
              </w:rPr>
              <w:t xml:space="preserve"> </w:t>
            </w:r>
            <w:r w:rsidRPr="009E533B">
              <w:rPr>
                <w:rFonts w:hint="cs"/>
                <w:rtl/>
              </w:rPr>
              <w:t>סעיף</w:t>
            </w:r>
            <w:r w:rsidRPr="009E533B">
              <w:rPr>
                <w:rtl/>
              </w:rPr>
              <w:t xml:space="preserve"> </w:t>
            </w:r>
            <w:r w:rsidRPr="009E533B">
              <w:rPr>
                <w:rFonts w:hint="cs"/>
                <w:rtl/>
              </w:rPr>
              <w:t>לסעיף</w:t>
            </w:r>
            <w:r w:rsidRPr="009E533B">
              <w:rPr>
                <w:rtl/>
              </w:rPr>
              <w:t xml:space="preserve"> , </w:t>
            </w:r>
            <w:r w:rsidRPr="009E533B">
              <w:rPr>
                <w:rFonts w:hint="cs"/>
                <w:rtl/>
              </w:rPr>
              <w:t>מובאים</w:t>
            </w:r>
            <w:r w:rsidRPr="009E533B">
              <w:rPr>
                <w:rtl/>
              </w:rPr>
              <w:t xml:space="preserve"> </w:t>
            </w:r>
            <w:r w:rsidRPr="009E533B">
              <w:rPr>
                <w:rFonts w:hint="cs"/>
                <w:rtl/>
              </w:rPr>
              <w:t>שני</w:t>
            </w:r>
            <w:r w:rsidRPr="009E533B">
              <w:rPr>
                <w:rtl/>
              </w:rPr>
              <w:t xml:space="preserve"> </w:t>
            </w:r>
            <w:r w:rsidRPr="009E533B">
              <w:rPr>
                <w:rFonts w:hint="cs"/>
                <w:rtl/>
              </w:rPr>
              <w:t>הסעיפים</w:t>
            </w:r>
            <w:r w:rsidRPr="009E533B">
              <w:rPr>
                <w:rtl/>
              </w:rPr>
              <w:t xml:space="preserve"> </w:t>
            </w:r>
            <w:r w:rsidRPr="009E533B">
              <w:rPr>
                <w:rFonts w:hint="cs"/>
                <w:rtl/>
              </w:rPr>
              <w:t>לאישור</w:t>
            </w:r>
            <w:r w:rsidRPr="009E533B">
              <w:rPr>
                <w:rtl/>
              </w:rPr>
              <w:t xml:space="preserve"> </w:t>
            </w:r>
            <w:r w:rsidRPr="009E533B">
              <w:rPr>
                <w:rFonts w:hint="cs"/>
                <w:rtl/>
              </w:rPr>
              <w:t>מחדש</w:t>
            </w:r>
            <w:r w:rsidRPr="009E533B">
              <w:rPr>
                <w:rtl/>
              </w:rPr>
              <w:t>.</w:t>
            </w:r>
          </w:p>
        </w:tc>
      </w:tr>
      <w:tr w:rsidR="00834891" w:rsidRPr="009E533B" w14:paraId="25E3AE92" w14:textId="77777777" w:rsidTr="001656F5">
        <w:tc>
          <w:tcPr>
            <w:tcW w:w="1423" w:type="dxa"/>
          </w:tcPr>
          <w:p w14:paraId="4F2F590C" w14:textId="5A0D3A40" w:rsidR="00834891" w:rsidRPr="009E533B" w:rsidRDefault="00834891" w:rsidP="00834891">
            <w:r>
              <w:t>Fi</w:t>
            </w:r>
            <w:r w:rsidR="00A00057">
              <w:t>4</w:t>
            </w:r>
            <w:r w:rsidRPr="00805986">
              <w:t>.0</w:t>
            </w:r>
            <w:r w:rsidR="00A00057">
              <w:t>2</w:t>
            </w:r>
            <w:r w:rsidRPr="00805986">
              <w:t>.050</w:t>
            </w:r>
          </w:p>
        </w:tc>
        <w:tc>
          <w:tcPr>
            <w:tcW w:w="8908" w:type="dxa"/>
          </w:tcPr>
          <w:p w14:paraId="6678084F" w14:textId="49D50E24" w:rsidR="00834891" w:rsidRPr="009E533B" w:rsidRDefault="00834891" w:rsidP="00834891">
            <w:pPr>
              <w:rPr>
                <w:rtl/>
              </w:rPr>
            </w:pPr>
            <w:r w:rsidRPr="009E533B">
              <w:rPr>
                <w:rFonts w:hint="cs"/>
                <w:rtl/>
              </w:rPr>
              <w:t>בשל</w:t>
            </w:r>
            <w:r w:rsidRPr="009E533B">
              <w:rPr>
                <w:rtl/>
              </w:rPr>
              <w:t xml:space="preserve"> </w:t>
            </w:r>
            <w:r w:rsidRPr="009E533B">
              <w:rPr>
                <w:rFonts w:hint="cs"/>
                <w:rtl/>
              </w:rPr>
              <w:t>מורכבותו</w:t>
            </w:r>
            <w:r w:rsidRPr="009E533B">
              <w:rPr>
                <w:rtl/>
              </w:rPr>
              <w:t xml:space="preserve"> </w:t>
            </w:r>
            <w:r w:rsidRPr="009E533B">
              <w:rPr>
                <w:rFonts w:hint="cs"/>
                <w:rtl/>
              </w:rPr>
              <w:t>של</w:t>
            </w:r>
            <w:r w:rsidRPr="009E533B">
              <w:rPr>
                <w:rtl/>
              </w:rPr>
              <w:t xml:space="preserve"> </w:t>
            </w:r>
            <w:r w:rsidRPr="009E533B">
              <w:rPr>
                <w:rFonts w:hint="cs"/>
                <w:rtl/>
              </w:rPr>
              <w:t>תהליך</w:t>
            </w:r>
            <w:r w:rsidRPr="009E533B">
              <w:rPr>
                <w:rtl/>
              </w:rPr>
              <w:t xml:space="preserve"> </w:t>
            </w:r>
            <w:r w:rsidRPr="009E533B">
              <w:rPr>
                <w:rFonts w:hint="cs"/>
                <w:rtl/>
              </w:rPr>
              <w:t>האישור</w:t>
            </w:r>
            <w:r w:rsidRPr="009E533B">
              <w:rPr>
                <w:rtl/>
              </w:rPr>
              <w:t xml:space="preserve">, </w:t>
            </w:r>
            <w:r w:rsidRPr="009E533B">
              <w:rPr>
                <w:rFonts w:hint="cs"/>
                <w:rtl/>
              </w:rPr>
              <w:t>נדרש</w:t>
            </w:r>
            <w:r w:rsidRPr="009E533B">
              <w:rPr>
                <w:rtl/>
              </w:rPr>
              <w:t xml:space="preserve"> </w:t>
            </w:r>
            <w:r w:rsidRPr="009E533B">
              <w:rPr>
                <w:rFonts w:hint="cs"/>
                <w:rtl/>
              </w:rPr>
              <w:t>הליך</w:t>
            </w:r>
            <w:r w:rsidRPr="009E533B">
              <w:rPr>
                <w:rtl/>
              </w:rPr>
              <w:t xml:space="preserve"> </w:t>
            </w:r>
            <w:r w:rsidRPr="009E533B">
              <w:rPr>
                <w:rFonts w:hint="cs"/>
                <w:rtl/>
              </w:rPr>
              <w:t>מעקב</w:t>
            </w:r>
            <w:r w:rsidRPr="009E533B">
              <w:rPr>
                <w:rtl/>
              </w:rPr>
              <w:t xml:space="preserve"> </w:t>
            </w:r>
            <w:r w:rsidRPr="009E533B">
              <w:rPr>
                <w:rFonts w:hint="cs"/>
                <w:rtl/>
              </w:rPr>
              <w:t>אחר</w:t>
            </w:r>
            <w:r w:rsidRPr="009E533B">
              <w:rPr>
                <w:rtl/>
              </w:rPr>
              <w:t xml:space="preserve"> </w:t>
            </w:r>
            <w:r w:rsidRPr="009E533B">
              <w:rPr>
                <w:rFonts w:hint="cs"/>
                <w:rtl/>
              </w:rPr>
              <w:t>אישורי</w:t>
            </w:r>
            <w:r w:rsidRPr="009E533B">
              <w:rPr>
                <w:rtl/>
              </w:rPr>
              <w:t xml:space="preserve"> </w:t>
            </w:r>
            <w:r w:rsidRPr="009E533B">
              <w:rPr>
                <w:rFonts w:hint="cs"/>
                <w:rtl/>
              </w:rPr>
              <w:t>גורמים</w:t>
            </w:r>
            <w:r w:rsidRPr="009E533B">
              <w:rPr>
                <w:rtl/>
              </w:rPr>
              <w:t xml:space="preserve"> </w:t>
            </w:r>
            <w:r>
              <w:rPr>
                <w:rFonts w:hint="cs"/>
                <w:rtl/>
              </w:rPr>
              <w:t>את התקציב הרב שנתי</w:t>
            </w:r>
            <w:r w:rsidRPr="009E533B">
              <w:rPr>
                <w:rtl/>
              </w:rPr>
              <w:t xml:space="preserve">, </w:t>
            </w:r>
            <w:r w:rsidRPr="009E533B">
              <w:rPr>
                <w:rFonts w:hint="cs"/>
                <w:rtl/>
              </w:rPr>
              <w:t>הפקת</w:t>
            </w:r>
            <w:r w:rsidRPr="009E533B">
              <w:rPr>
                <w:rtl/>
              </w:rPr>
              <w:t xml:space="preserve"> </w:t>
            </w:r>
            <w:r w:rsidRPr="009E533B">
              <w:rPr>
                <w:rFonts w:hint="cs"/>
                <w:rtl/>
              </w:rPr>
              <w:t>מסמכי</w:t>
            </w:r>
            <w:r w:rsidRPr="009E533B">
              <w:rPr>
                <w:rtl/>
              </w:rPr>
              <w:t xml:space="preserve"> </w:t>
            </w:r>
            <w:r w:rsidRPr="009E533B">
              <w:rPr>
                <w:rFonts w:hint="cs"/>
                <w:rtl/>
              </w:rPr>
              <w:t>אישור</w:t>
            </w:r>
            <w:r w:rsidRPr="009E533B">
              <w:rPr>
                <w:rtl/>
              </w:rPr>
              <w:t xml:space="preserve"> </w:t>
            </w:r>
            <w:r w:rsidRPr="009E533B">
              <w:rPr>
                <w:rFonts w:hint="cs"/>
                <w:rtl/>
              </w:rPr>
              <w:t>ת</w:t>
            </w:r>
            <w:r>
              <w:rPr>
                <w:rFonts w:hint="cs"/>
                <w:rtl/>
              </w:rPr>
              <w:t>קציבי</w:t>
            </w:r>
            <w:r w:rsidRPr="009E533B">
              <w:rPr>
                <w:rtl/>
              </w:rPr>
              <w:t xml:space="preserve"> </w:t>
            </w:r>
            <w:r w:rsidRPr="009E533B">
              <w:rPr>
                <w:rFonts w:hint="cs"/>
                <w:rtl/>
              </w:rPr>
              <w:t>בפורמט</w:t>
            </w:r>
            <w:r w:rsidRPr="009E533B">
              <w:rPr>
                <w:rtl/>
              </w:rPr>
              <w:t xml:space="preserve"> </w:t>
            </w:r>
            <w:r w:rsidRPr="009E533B">
              <w:rPr>
                <w:rFonts w:hint="cs"/>
                <w:rtl/>
              </w:rPr>
              <w:t>קבוע</w:t>
            </w:r>
            <w:r w:rsidRPr="009E533B">
              <w:rPr>
                <w:rtl/>
              </w:rPr>
              <w:t xml:space="preserve">,  </w:t>
            </w:r>
            <w:r w:rsidRPr="009E533B">
              <w:rPr>
                <w:rFonts w:hint="cs"/>
                <w:rtl/>
              </w:rPr>
              <w:t>מניעת</w:t>
            </w:r>
            <w:r w:rsidRPr="009E533B">
              <w:rPr>
                <w:rtl/>
              </w:rPr>
              <w:t xml:space="preserve"> </w:t>
            </w:r>
            <w:r w:rsidRPr="009E533B">
              <w:rPr>
                <w:rFonts w:hint="cs"/>
                <w:rtl/>
              </w:rPr>
              <w:t>אפשרות</w:t>
            </w:r>
            <w:r w:rsidRPr="009E533B">
              <w:rPr>
                <w:rtl/>
              </w:rPr>
              <w:t xml:space="preserve"> </w:t>
            </w:r>
            <w:r w:rsidRPr="009E533B">
              <w:rPr>
                <w:rFonts w:hint="cs"/>
                <w:rtl/>
              </w:rPr>
              <w:t>ביצוע</w:t>
            </w:r>
            <w:r w:rsidRPr="009E533B">
              <w:rPr>
                <w:rtl/>
              </w:rPr>
              <w:t xml:space="preserve"> </w:t>
            </w:r>
            <w:r w:rsidRPr="009E533B">
              <w:rPr>
                <w:rFonts w:hint="cs"/>
                <w:rtl/>
              </w:rPr>
              <w:t>שינויים</w:t>
            </w:r>
            <w:r w:rsidRPr="009E533B">
              <w:rPr>
                <w:rtl/>
              </w:rPr>
              <w:t xml:space="preserve"> </w:t>
            </w:r>
            <w:r w:rsidRPr="009E533B">
              <w:rPr>
                <w:rFonts w:hint="cs"/>
                <w:rtl/>
              </w:rPr>
              <w:t>בסעיף</w:t>
            </w:r>
            <w:r w:rsidRPr="009E533B">
              <w:rPr>
                <w:rtl/>
              </w:rPr>
              <w:t xml:space="preserve"> </w:t>
            </w:r>
            <w:r w:rsidRPr="009E533B">
              <w:rPr>
                <w:rFonts w:hint="cs"/>
                <w:rtl/>
              </w:rPr>
              <w:t>אלא</w:t>
            </w:r>
            <w:r w:rsidRPr="009E533B">
              <w:rPr>
                <w:rtl/>
              </w:rPr>
              <w:t xml:space="preserve"> </w:t>
            </w:r>
            <w:r w:rsidRPr="009E533B">
              <w:rPr>
                <w:rFonts w:hint="cs"/>
                <w:rtl/>
              </w:rPr>
              <w:t>ע</w:t>
            </w:r>
            <w:r w:rsidRPr="009E533B">
              <w:rPr>
                <w:rtl/>
              </w:rPr>
              <w:t>"</w:t>
            </w:r>
            <w:r w:rsidRPr="009E533B">
              <w:rPr>
                <w:rFonts w:hint="cs"/>
                <w:rtl/>
              </w:rPr>
              <w:t>י</w:t>
            </w:r>
            <w:r w:rsidRPr="009E533B">
              <w:rPr>
                <w:rtl/>
              </w:rPr>
              <w:t xml:space="preserve"> </w:t>
            </w:r>
            <w:r w:rsidRPr="009E533B">
              <w:rPr>
                <w:rFonts w:hint="cs"/>
                <w:rtl/>
              </w:rPr>
              <w:t>מורשים</w:t>
            </w:r>
          </w:p>
        </w:tc>
      </w:tr>
      <w:tr w:rsidR="00834891" w:rsidRPr="009E533B" w14:paraId="5E2D21E8" w14:textId="77777777" w:rsidTr="001656F5">
        <w:tc>
          <w:tcPr>
            <w:tcW w:w="1423" w:type="dxa"/>
          </w:tcPr>
          <w:p w14:paraId="2AACD1C9" w14:textId="32047205" w:rsidR="00834891" w:rsidRPr="009E533B" w:rsidRDefault="00834891" w:rsidP="00834891">
            <w:r>
              <w:t>Fi</w:t>
            </w:r>
            <w:r w:rsidR="00A00057">
              <w:t>4</w:t>
            </w:r>
            <w:r w:rsidRPr="00805986">
              <w:t>.0</w:t>
            </w:r>
            <w:r w:rsidR="00A00057">
              <w:t>2</w:t>
            </w:r>
            <w:r w:rsidRPr="00805986">
              <w:t>.060</w:t>
            </w:r>
          </w:p>
        </w:tc>
        <w:tc>
          <w:tcPr>
            <w:tcW w:w="8908" w:type="dxa"/>
          </w:tcPr>
          <w:p w14:paraId="42F8CF15" w14:textId="77777777" w:rsidR="00834891" w:rsidRPr="009E533B" w:rsidRDefault="00834891" w:rsidP="00834891">
            <w:pPr>
              <w:rPr>
                <w:rtl/>
              </w:rPr>
            </w:pPr>
            <w:r w:rsidRPr="009E533B">
              <w:rPr>
                <w:rFonts w:hint="cs"/>
                <w:rtl/>
              </w:rPr>
              <w:t>גמישות</w:t>
            </w:r>
            <w:r w:rsidRPr="009E533B">
              <w:rPr>
                <w:rtl/>
              </w:rPr>
              <w:t xml:space="preserve">: </w:t>
            </w:r>
            <w:r w:rsidRPr="009E533B">
              <w:rPr>
                <w:rFonts w:hint="cs"/>
                <w:rtl/>
              </w:rPr>
              <w:t>בגלל</w:t>
            </w:r>
            <w:r w:rsidRPr="009E533B">
              <w:rPr>
                <w:rtl/>
              </w:rPr>
              <w:t xml:space="preserve"> </w:t>
            </w:r>
            <w:r w:rsidRPr="009E533B">
              <w:rPr>
                <w:rFonts w:hint="cs"/>
                <w:rtl/>
              </w:rPr>
              <w:t>הדינאמיות</w:t>
            </w:r>
            <w:r w:rsidRPr="009E533B">
              <w:rPr>
                <w:rtl/>
              </w:rPr>
              <w:t xml:space="preserve"> </w:t>
            </w:r>
            <w:r w:rsidRPr="009E533B">
              <w:rPr>
                <w:rFonts w:hint="cs"/>
                <w:rtl/>
              </w:rPr>
              <w:t>בביצוע</w:t>
            </w:r>
            <w:r w:rsidRPr="009E533B">
              <w:rPr>
                <w:rtl/>
              </w:rPr>
              <w:t xml:space="preserve"> </w:t>
            </w:r>
            <w:r w:rsidRPr="009E533B">
              <w:rPr>
                <w:rFonts w:hint="cs"/>
                <w:rtl/>
              </w:rPr>
              <w:t>יעדי</w:t>
            </w:r>
            <w:r w:rsidRPr="009E533B">
              <w:rPr>
                <w:rtl/>
              </w:rPr>
              <w:t xml:space="preserve"> </w:t>
            </w:r>
            <w:r w:rsidRPr="009E533B">
              <w:rPr>
                <w:rFonts w:hint="cs"/>
                <w:rtl/>
              </w:rPr>
              <w:t>התקציב</w:t>
            </w:r>
            <w:r w:rsidRPr="009E533B">
              <w:rPr>
                <w:rtl/>
              </w:rPr>
              <w:t xml:space="preserve">, </w:t>
            </w:r>
            <w:r w:rsidRPr="009E533B">
              <w:rPr>
                <w:rFonts w:hint="cs"/>
                <w:rtl/>
              </w:rPr>
              <w:t>נדרשת</w:t>
            </w:r>
            <w:r w:rsidRPr="009E533B">
              <w:rPr>
                <w:rtl/>
              </w:rPr>
              <w:t xml:space="preserve"> </w:t>
            </w:r>
            <w:r w:rsidRPr="009E533B">
              <w:rPr>
                <w:rFonts w:hint="cs"/>
                <w:rtl/>
              </w:rPr>
              <w:t>אפשרות</w:t>
            </w:r>
            <w:r w:rsidRPr="009E533B">
              <w:rPr>
                <w:rtl/>
              </w:rPr>
              <w:t xml:space="preserve"> </w:t>
            </w:r>
            <w:r w:rsidRPr="009E533B">
              <w:rPr>
                <w:rFonts w:hint="cs"/>
                <w:rtl/>
              </w:rPr>
              <w:t>הגדלת</w:t>
            </w:r>
            <w:r w:rsidRPr="009E533B">
              <w:rPr>
                <w:rtl/>
              </w:rPr>
              <w:t xml:space="preserve"> </w:t>
            </w:r>
            <w:r w:rsidRPr="009E533B">
              <w:rPr>
                <w:rFonts w:hint="cs"/>
                <w:rtl/>
              </w:rPr>
              <w:t>יעדי</w:t>
            </w:r>
            <w:r w:rsidRPr="009E533B">
              <w:rPr>
                <w:rtl/>
              </w:rPr>
              <w:t xml:space="preserve"> </w:t>
            </w:r>
            <w:r w:rsidRPr="009E533B">
              <w:rPr>
                <w:rFonts w:hint="cs"/>
                <w:rtl/>
              </w:rPr>
              <w:t>התקציב</w:t>
            </w:r>
            <w:r w:rsidRPr="009E533B">
              <w:rPr>
                <w:rtl/>
              </w:rPr>
              <w:t xml:space="preserve"> </w:t>
            </w:r>
            <w:r w:rsidRPr="009E533B">
              <w:rPr>
                <w:rFonts w:hint="cs"/>
                <w:rtl/>
              </w:rPr>
              <w:t>תוך</w:t>
            </w:r>
            <w:r w:rsidRPr="009E533B">
              <w:rPr>
                <w:rtl/>
              </w:rPr>
              <w:t xml:space="preserve"> </w:t>
            </w:r>
            <w:r w:rsidRPr="009E533B">
              <w:rPr>
                <w:rFonts w:hint="cs"/>
                <w:rtl/>
              </w:rPr>
              <w:t>דילוג</w:t>
            </w:r>
            <w:r w:rsidRPr="009E533B">
              <w:rPr>
                <w:rtl/>
              </w:rPr>
              <w:t xml:space="preserve"> </w:t>
            </w:r>
            <w:r w:rsidRPr="009E533B">
              <w:rPr>
                <w:rFonts w:hint="cs"/>
                <w:rtl/>
              </w:rPr>
              <w:t>על</w:t>
            </w:r>
            <w:r w:rsidRPr="009E533B">
              <w:rPr>
                <w:rtl/>
              </w:rPr>
              <w:t xml:space="preserve"> </w:t>
            </w:r>
            <w:r w:rsidRPr="009E533B">
              <w:rPr>
                <w:rFonts w:hint="cs"/>
                <w:rtl/>
              </w:rPr>
              <w:t>תהליך</w:t>
            </w:r>
            <w:r w:rsidRPr="009E533B">
              <w:rPr>
                <w:rtl/>
              </w:rPr>
              <w:t xml:space="preserve"> </w:t>
            </w:r>
            <w:r w:rsidRPr="009E533B">
              <w:rPr>
                <w:rFonts w:hint="cs"/>
                <w:rtl/>
              </w:rPr>
              <w:t>אישור</w:t>
            </w:r>
            <w:r w:rsidRPr="009E533B">
              <w:rPr>
                <w:rtl/>
              </w:rPr>
              <w:t xml:space="preserve"> </w:t>
            </w:r>
            <w:r w:rsidRPr="009E533B">
              <w:rPr>
                <w:rFonts w:hint="cs"/>
                <w:rtl/>
              </w:rPr>
              <w:t>המקורות</w:t>
            </w:r>
            <w:r w:rsidRPr="009E533B">
              <w:rPr>
                <w:rtl/>
              </w:rPr>
              <w:t xml:space="preserve"> </w:t>
            </w:r>
            <w:r w:rsidRPr="009E533B">
              <w:rPr>
                <w:rFonts w:hint="cs"/>
                <w:rtl/>
              </w:rPr>
              <w:t>התקציביים</w:t>
            </w:r>
            <w:r w:rsidRPr="009E533B">
              <w:rPr>
                <w:rtl/>
              </w:rPr>
              <w:t xml:space="preserve"> (</w:t>
            </w:r>
            <w:r w:rsidRPr="009E533B">
              <w:rPr>
                <w:rFonts w:hint="cs"/>
                <w:rtl/>
              </w:rPr>
              <w:t>למורשים</w:t>
            </w:r>
            <w:r w:rsidRPr="009E533B">
              <w:rPr>
                <w:rtl/>
              </w:rPr>
              <w:t xml:space="preserve"> </w:t>
            </w:r>
            <w:r w:rsidRPr="009E533B">
              <w:rPr>
                <w:rFonts w:hint="cs"/>
                <w:rtl/>
              </w:rPr>
              <w:t>בלבד</w:t>
            </w:r>
            <w:r w:rsidRPr="009E533B">
              <w:rPr>
                <w:rtl/>
              </w:rPr>
              <w:t xml:space="preserve">) </w:t>
            </w:r>
            <w:r w:rsidRPr="009E533B">
              <w:rPr>
                <w:rFonts w:hint="cs"/>
                <w:rtl/>
              </w:rPr>
              <w:t>ואישורם</w:t>
            </w:r>
            <w:r w:rsidRPr="009E533B">
              <w:rPr>
                <w:rtl/>
              </w:rPr>
              <w:t xml:space="preserve"> </w:t>
            </w:r>
            <w:r w:rsidRPr="009E533B">
              <w:rPr>
                <w:rFonts w:hint="cs"/>
                <w:rtl/>
              </w:rPr>
              <w:t>לאחר</w:t>
            </w:r>
            <w:r w:rsidRPr="009E533B">
              <w:rPr>
                <w:rtl/>
              </w:rPr>
              <w:t xml:space="preserve"> </w:t>
            </w:r>
            <w:r w:rsidRPr="009E533B">
              <w:rPr>
                <w:rFonts w:hint="cs"/>
                <w:rtl/>
              </w:rPr>
              <w:t>מכן</w:t>
            </w:r>
            <w:r w:rsidRPr="009E533B">
              <w:rPr>
                <w:rtl/>
              </w:rPr>
              <w:t xml:space="preserve"> </w:t>
            </w:r>
            <w:r w:rsidRPr="009E533B">
              <w:rPr>
                <w:rFonts w:hint="cs"/>
                <w:rtl/>
              </w:rPr>
              <w:t>בדיעבד</w:t>
            </w:r>
            <w:r w:rsidRPr="009E533B">
              <w:rPr>
                <w:rtl/>
              </w:rPr>
              <w:t xml:space="preserve">. </w:t>
            </w:r>
            <w:r w:rsidRPr="009E533B">
              <w:rPr>
                <w:rFonts w:hint="cs"/>
                <w:rtl/>
              </w:rPr>
              <w:t>המערכת</w:t>
            </w:r>
            <w:r w:rsidRPr="009E533B">
              <w:rPr>
                <w:rtl/>
              </w:rPr>
              <w:t xml:space="preserve"> </w:t>
            </w:r>
            <w:r w:rsidRPr="009E533B">
              <w:rPr>
                <w:rFonts w:hint="cs"/>
                <w:rtl/>
              </w:rPr>
              <w:t>תאפשר</w:t>
            </w:r>
            <w:r w:rsidRPr="009E533B">
              <w:rPr>
                <w:rtl/>
              </w:rPr>
              <w:t xml:space="preserve"> </w:t>
            </w:r>
            <w:r w:rsidRPr="009E533B">
              <w:rPr>
                <w:rFonts w:hint="cs"/>
                <w:rtl/>
              </w:rPr>
              <w:t>הוצאת</w:t>
            </w:r>
            <w:r w:rsidRPr="009E533B">
              <w:rPr>
                <w:rtl/>
              </w:rPr>
              <w:t xml:space="preserve"> </w:t>
            </w:r>
            <w:r w:rsidRPr="009E533B">
              <w:rPr>
                <w:rFonts w:hint="cs"/>
                <w:rtl/>
              </w:rPr>
              <w:t>הזמנות</w:t>
            </w:r>
            <w:r w:rsidRPr="009E533B">
              <w:rPr>
                <w:rtl/>
              </w:rPr>
              <w:t xml:space="preserve"> </w:t>
            </w:r>
            <w:r w:rsidRPr="009E533B">
              <w:rPr>
                <w:rFonts w:hint="cs"/>
                <w:rtl/>
              </w:rPr>
              <w:t>עבודה</w:t>
            </w:r>
            <w:r w:rsidRPr="009E533B">
              <w:rPr>
                <w:rtl/>
              </w:rPr>
              <w:t xml:space="preserve"> </w:t>
            </w:r>
            <w:r w:rsidRPr="009E533B">
              <w:rPr>
                <w:rFonts w:hint="cs"/>
                <w:rtl/>
              </w:rPr>
              <w:t>על</w:t>
            </w:r>
            <w:r w:rsidRPr="009E533B">
              <w:rPr>
                <w:rtl/>
              </w:rPr>
              <w:t xml:space="preserve"> </w:t>
            </w:r>
            <w:r w:rsidRPr="009E533B">
              <w:rPr>
                <w:rFonts w:hint="cs"/>
                <w:rtl/>
              </w:rPr>
              <w:t>סעיף</w:t>
            </w:r>
            <w:r w:rsidRPr="009E533B">
              <w:rPr>
                <w:rtl/>
              </w:rPr>
              <w:t xml:space="preserve"> </w:t>
            </w:r>
            <w:r w:rsidRPr="009E533B">
              <w:rPr>
                <w:rFonts w:hint="cs"/>
                <w:rtl/>
              </w:rPr>
              <w:t>תקציבי</w:t>
            </w:r>
            <w:r w:rsidRPr="009E533B">
              <w:rPr>
                <w:rtl/>
              </w:rPr>
              <w:t xml:space="preserve"> </w:t>
            </w:r>
            <w:r w:rsidRPr="009E533B">
              <w:rPr>
                <w:rFonts w:hint="cs"/>
                <w:rtl/>
              </w:rPr>
              <w:t>שאינו</w:t>
            </w:r>
            <w:r w:rsidRPr="009E533B">
              <w:rPr>
                <w:rtl/>
              </w:rPr>
              <w:t xml:space="preserve"> </w:t>
            </w:r>
            <w:r w:rsidRPr="009E533B">
              <w:rPr>
                <w:rFonts w:hint="cs"/>
                <w:rtl/>
              </w:rPr>
              <w:t>מאושר</w:t>
            </w:r>
            <w:r w:rsidRPr="009E533B">
              <w:rPr>
                <w:rtl/>
              </w:rPr>
              <w:t xml:space="preserve"> </w:t>
            </w:r>
            <w:r w:rsidRPr="009E533B">
              <w:rPr>
                <w:rFonts w:hint="cs"/>
                <w:rtl/>
              </w:rPr>
              <w:t>ותציג</w:t>
            </w:r>
            <w:r w:rsidRPr="009E533B">
              <w:rPr>
                <w:rtl/>
              </w:rPr>
              <w:t xml:space="preserve"> </w:t>
            </w:r>
            <w:r w:rsidRPr="009E533B">
              <w:rPr>
                <w:rFonts w:hint="cs"/>
                <w:rtl/>
              </w:rPr>
              <w:t>התרעות</w:t>
            </w:r>
            <w:r w:rsidRPr="009E533B">
              <w:rPr>
                <w:rtl/>
              </w:rPr>
              <w:t xml:space="preserve"> "</w:t>
            </w:r>
            <w:r w:rsidRPr="009E533B">
              <w:rPr>
                <w:rFonts w:hint="cs"/>
                <w:rtl/>
              </w:rPr>
              <w:t>סעיף</w:t>
            </w:r>
            <w:r w:rsidRPr="009E533B">
              <w:rPr>
                <w:rtl/>
              </w:rPr>
              <w:t xml:space="preserve"> </w:t>
            </w:r>
            <w:r w:rsidRPr="009E533B">
              <w:rPr>
                <w:rFonts w:hint="cs"/>
                <w:rtl/>
              </w:rPr>
              <w:t>לא</w:t>
            </w:r>
            <w:r w:rsidRPr="009E533B">
              <w:rPr>
                <w:rtl/>
              </w:rPr>
              <w:t xml:space="preserve"> </w:t>
            </w:r>
            <w:r w:rsidRPr="009E533B">
              <w:rPr>
                <w:rFonts w:hint="cs"/>
                <w:rtl/>
              </w:rPr>
              <w:t>מאושר</w:t>
            </w:r>
            <w:r w:rsidRPr="009E533B">
              <w:rPr>
                <w:rtl/>
              </w:rPr>
              <w:t>".</w:t>
            </w:r>
          </w:p>
        </w:tc>
      </w:tr>
      <w:tr w:rsidR="00834891" w:rsidRPr="009E533B" w14:paraId="5C83BB22" w14:textId="77777777" w:rsidTr="001656F5">
        <w:tc>
          <w:tcPr>
            <w:tcW w:w="1423" w:type="dxa"/>
          </w:tcPr>
          <w:p w14:paraId="047AB3DA" w14:textId="0E50097F" w:rsidR="00834891" w:rsidRPr="009E533B" w:rsidRDefault="00834891" w:rsidP="00834891">
            <w:r>
              <w:t>Fi</w:t>
            </w:r>
            <w:r w:rsidR="00A00057">
              <w:t>4</w:t>
            </w:r>
            <w:r w:rsidRPr="00805986">
              <w:t>.0</w:t>
            </w:r>
            <w:r w:rsidR="00A00057">
              <w:t>2</w:t>
            </w:r>
            <w:r w:rsidRPr="00805986">
              <w:t>.070</w:t>
            </w:r>
          </w:p>
        </w:tc>
        <w:tc>
          <w:tcPr>
            <w:tcW w:w="8908" w:type="dxa"/>
          </w:tcPr>
          <w:p w14:paraId="72525B41" w14:textId="77777777" w:rsidR="00834891" w:rsidRPr="009E533B" w:rsidRDefault="00834891" w:rsidP="00834891">
            <w:pPr>
              <w:rPr>
                <w:rtl/>
              </w:rPr>
            </w:pPr>
            <w:r w:rsidRPr="009E533B">
              <w:rPr>
                <w:rFonts w:hint="cs"/>
                <w:rtl/>
              </w:rPr>
              <w:t>מספור</w:t>
            </w:r>
            <w:r w:rsidRPr="009E533B">
              <w:rPr>
                <w:rtl/>
              </w:rPr>
              <w:t xml:space="preserve"> </w:t>
            </w:r>
            <w:r w:rsidRPr="009E533B">
              <w:rPr>
                <w:rFonts w:hint="cs"/>
                <w:rtl/>
              </w:rPr>
              <w:t>סעיפי</w:t>
            </w:r>
            <w:r w:rsidRPr="009E533B">
              <w:rPr>
                <w:rtl/>
              </w:rPr>
              <w:t xml:space="preserve"> </w:t>
            </w:r>
            <w:r>
              <w:rPr>
                <w:rFonts w:hint="cs"/>
                <w:rtl/>
              </w:rPr>
              <w:t>תקציב רב שנתי</w:t>
            </w:r>
            <w:r w:rsidRPr="009E533B">
              <w:rPr>
                <w:rtl/>
              </w:rPr>
              <w:t xml:space="preserve"> : </w:t>
            </w:r>
            <w:r w:rsidRPr="009E533B">
              <w:rPr>
                <w:rFonts w:hint="cs"/>
                <w:rtl/>
              </w:rPr>
              <w:t>מספר</w:t>
            </w:r>
            <w:r w:rsidRPr="009E533B">
              <w:rPr>
                <w:rtl/>
              </w:rPr>
              <w:t xml:space="preserve"> </w:t>
            </w:r>
            <w:r w:rsidRPr="009E533B">
              <w:rPr>
                <w:rFonts w:hint="cs"/>
                <w:rtl/>
              </w:rPr>
              <w:t>הסעיף</w:t>
            </w:r>
            <w:r w:rsidRPr="009E533B">
              <w:rPr>
                <w:rtl/>
              </w:rPr>
              <w:t xml:space="preserve"> </w:t>
            </w:r>
            <w:r w:rsidRPr="009E533B">
              <w:rPr>
                <w:rFonts w:hint="cs"/>
                <w:rtl/>
              </w:rPr>
              <w:t>בנוי</w:t>
            </w:r>
            <w:r w:rsidRPr="009E533B">
              <w:rPr>
                <w:rtl/>
              </w:rPr>
              <w:t xml:space="preserve"> </w:t>
            </w:r>
            <w:r w:rsidRPr="009E533B">
              <w:rPr>
                <w:rFonts w:hint="cs"/>
                <w:rtl/>
              </w:rPr>
              <w:t>מקבוצות</w:t>
            </w:r>
            <w:r w:rsidRPr="009E533B">
              <w:rPr>
                <w:rtl/>
              </w:rPr>
              <w:t xml:space="preserve"> </w:t>
            </w:r>
            <w:r w:rsidRPr="009E533B">
              <w:rPr>
                <w:rFonts w:hint="cs"/>
                <w:rtl/>
              </w:rPr>
              <w:t>מספרים</w:t>
            </w:r>
            <w:r w:rsidRPr="009E533B">
              <w:rPr>
                <w:rtl/>
              </w:rPr>
              <w:t xml:space="preserve"> </w:t>
            </w:r>
            <w:r w:rsidRPr="009E533B">
              <w:rPr>
                <w:rFonts w:hint="cs"/>
                <w:rtl/>
              </w:rPr>
              <w:t>המגדירות</w:t>
            </w:r>
            <w:r w:rsidRPr="009E533B">
              <w:rPr>
                <w:rtl/>
              </w:rPr>
              <w:t xml:space="preserve"> </w:t>
            </w:r>
            <w:r w:rsidRPr="009E533B">
              <w:rPr>
                <w:rFonts w:hint="cs"/>
                <w:rtl/>
              </w:rPr>
              <w:t>את</w:t>
            </w:r>
            <w:r w:rsidRPr="009E533B">
              <w:rPr>
                <w:rtl/>
              </w:rPr>
              <w:t xml:space="preserve"> </w:t>
            </w:r>
            <w:r w:rsidRPr="009E533B">
              <w:rPr>
                <w:rFonts w:hint="cs"/>
                <w:rtl/>
              </w:rPr>
              <w:t>אופיו</w:t>
            </w:r>
            <w:r w:rsidRPr="009E533B">
              <w:rPr>
                <w:rtl/>
              </w:rPr>
              <w:t xml:space="preserve"> </w:t>
            </w:r>
            <w:r w:rsidRPr="009E533B">
              <w:rPr>
                <w:rFonts w:hint="cs"/>
                <w:rtl/>
              </w:rPr>
              <w:t>של</w:t>
            </w:r>
            <w:r w:rsidRPr="009E533B">
              <w:rPr>
                <w:rtl/>
              </w:rPr>
              <w:t xml:space="preserve"> </w:t>
            </w:r>
            <w:r w:rsidRPr="009E533B">
              <w:rPr>
                <w:rFonts w:hint="cs"/>
                <w:rtl/>
              </w:rPr>
              <w:t>הסעיף</w:t>
            </w:r>
            <w:r w:rsidRPr="009E533B">
              <w:rPr>
                <w:rtl/>
              </w:rPr>
              <w:t xml:space="preserve">. </w:t>
            </w:r>
            <w:r w:rsidRPr="009E533B">
              <w:rPr>
                <w:rFonts w:hint="cs"/>
                <w:rtl/>
              </w:rPr>
              <w:t>המערכת תידרש למספור לפי</w:t>
            </w:r>
            <w:r w:rsidRPr="009E533B">
              <w:rPr>
                <w:rtl/>
              </w:rPr>
              <w:t xml:space="preserve"> </w:t>
            </w:r>
            <w:r w:rsidRPr="009E533B">
              <w:rPr>
                <w:rFonts w:hint="cs"/>
                <w:rtl/>
              </w:rPr>
              <w:t>עקרונות</w:t>
            </w:r>
            <w:r w:rsidRPr="009E533B">
              <w:rPr>
                <w:rtl/>
              </w:rPr>
              <w:t xml:space="preserve"> </w:t>
            </w:r>
            <w:r w:rsidRPr="009E533B">
              <w:rPr>
                <w:rFonts w:hint="cs"/>
                <w:rtl/>
              </w:rPr>
              <w:t>מפתוח</w:t>
            </w:r>
            <w:r w:rsidRPr="009E533B">
              <w:rPr>
                <w:rtl/>
              </w:rPr>
              <w:t xml:space="preserve"> </w:t>
            </w:r>
            <w:r w:rsidRPr="009E533B">
              <w:rPr>
                <w:rFonts w:hint="cs"/>
                <w:rtl/>
              </w:rPr>
              <w:t>הסעיף</w:t>
            </w:r>
            <w:r w:rsidRPr="009E533B">
              <w:rPr>
                <w:rtl/>
              </w:rPr>
              <w:t xml:space="preserve">, </w:t>
            </w:r>
            <w:r w:rsidRPr="009E533B">
              <w:rPr>
                <w:rFonts w:hint="cs"/>
                <w:rtl/>
              </w:rPr>
              <w:t>החיונית</w:t>
            </w:r>
            <w:r w:rsidRPr="009E533B">
              <w:rPr>
                <w:rtl/>
              </w:rPr>
              <w:t xml:space="preserve"> </w:t>
            </w:r>
            <w:r w:rsidRPr="009E533B">
              <w:rPr>
                <w:rFonts w:hint="cs"/>
                <w:rtl/>
              </w:rPr>
              <w:t>להתנהלות</w:t>
            </w:r>
            <w:r w:rsidRPr="009E533B">
              <w:rPr>
                <w:rtl/>
              </w:rPr>
              <w:t xml:space="preserve"> </w:t>
            </w:r>
            <w:r w:rsidRPr="009E533B">
              <w:rPr>
                <w:rFonts w:hint="cs"/>
                <w:rtl/>
              </w:rPr>
              <w:t>שוטפת</w:t>
            </w:r>
            <w:r w:rsidRPr="009E533B">
              <w:rPr>
                <w:rtl/>
              </w:rPr>
              <w:t xml:space="preserve"> </w:t>
            </w:r>
            <w:r w:rsidRPr="009E533B">
              <w:rPr>
                <w:rFonts w:hint="cs"/>
                <w:rtl/>
              </w:rPr>
              <w:t>ועתידית</w:t>
            </w:r>
            <w:r w:rsidRPr="009E533B">
              <w:rPr>
                <w:rtl/>
              </w:rPr>
              <w:t xml:space="preserve"> </w:t>
            </w:r>
            <w:r w:rsidRPr="009E533B">
              <w:rPr>
                <w:rFonts w:hint="cs"/>
                <w:rtl/>
              </w:rPr>
              <w:t>של</w:t>
            </w:r>
            <w:r w:rsidRPr="009E533B">
              <w:rPr>
                <w:rtl/>
              </w:rPr>
              <w:t xml:space="preserve"> </w:t>
            </w:r>
            <w:r w:rsidRPr="009E533B">
              <w:rPr>
                <w:rFonts w:hint="cs"/>
                <w:rtl/>
              </w:rPr>
              <w:t>ה</w:t>
            </w:r>
            <w:r>
              <w:rPr>
                <w:rFonts w:hint="cs"/>
                <w:rtl/>
              </w:rPr>
              <w:t>תקציב רב שנתי</w:t>
            </w:r>
            <w:r w:rsidRPr="009E533B">
              <w:rPr>
                <w:rFonts w:hint="cs"/>
                <w:rtl/>
              </w:rPr>
              <w:t>.</w:t>
            </w:r>
          </w:p>
        </w:tc>
      </w:tr>
      <w:tr w:rsidR="00834891" w:rsidRPr="009E533B" w14:paraId="4715CFDA" w14:textId="77777777" w:rsidTr="001656F5">
        <w:tc>
          <w:tcPr>
            <w:tcW w:w="1423" w:type="dxa"/>
          </w:tcPr>
          <w:p w14:paraId="44AEDE32" w14:textId="63ADE1D6" w:rsidR="00834891" w:rsidRPr="009E533B" w:rsidRDefault="00834891" w:rsidP="00834891">
            <w:r>
              <w:t>Fi</w:t>
            </w:r>
            <w:r w:rsidR="00A00057">
              <w:t>4</w:t>
            </w:r>
            <w:r w:rsidRPr="00805986">
              <w:t>.0</w:t>
            </w:r>
            <w:r w:rsidR="00A00057">
              <w:t>2</w:t>
            </w:r>
            <w:r w:rsidRPr="00805986">
              <w:t>.080</w:t>
            </w:r>
          </w:p>
        </w:tc>
        <w:tc>
          <w:tcPr>
            <w:tcW w:w="8908" w:type="dxa"/>
          </w:tcPr>
          <w:p w14:paraId="038EEBA6" w14:textId="77777777" w:rsidR="00834891" w:rsidRPr="009E533B" w:rsidRDefault="00834891" w:rsidP="00834891">
            <w:pPr>
              <w:rPr>
                <w:rtl/>
              </w:rPr>
            </w:pPr>
            <w:r w:rsidRPr="009E533B">
              <w:rPr>
                <w:rFonts w:hint="cs"/>
                <w:rtl/>
              </w:rPr>
              <w:t>הוצאת</w:t>
            </w:r>
            <w:r w:rsidRPr="009E533B">
              <w:rPr>
                <w:rtl/>
              </w:rPr>
              <w:t xml:space="preserve"> </w:t>
            </w:r>
            <w:r w:rsidRPr="009E533B">
              <w:rPr>
                <w:rFonts w:hint="cs"/>
                <w:rtl/>
              </w:rPr>
              <w:t>הזמנות</w:t>
            </w:r>
            <w:r w:rsidRPr="009E533B">
              <w:rPr>
                <w:rtl/>
              </w:rPr>
              <w:t xml:space="preserve"> </w:t>
            </w:r>
            <w:r w:rsidRPr="009E533B">
              <w:rPr>
                <w:rFonts w:hint="cs"/>
                <w:rtl/>
              </w:rPr>
              <w:t>עבודה</w:t>
            </w:r>
            <w:r w:rsidRPr="009E533B">
              <w:rPr>
                <w:rtl/>
              </w:rPr>
              <w:t xml:space="preserve"> </w:t>
            </w:r>
            <w:r w:rsidRPr="009E533B">
              <w:rPr>
                <w:rFonts w:hint="cs"/>
                <w:rtl/>
              </w:rPr>
              <w:t>לפרויקטים</w:t>
            </w:r>
            <w:r w:rsidRPr="009E533B">
              <w:rPr>
                <w:rtl/>
              </w:rPr>
              <w:t xml:space="preserve"> </w:t>
            </w:r>
            <w:r w:rsidRPr="009E533B">
              <w:rPr>
                <w:rFonts w:hint="cs"/>
                <w:rtl/>
              </w:rPr>
              <w:t>מ</w:t>
            </w:r>
            <w:r>
              <w:rPr>
                <w:rFonts w:hint="cs"/>
                <w:rtl/>
              </w:rPr>
              <w:t>תקציב רב שנתי</w:t>
            </w:r>
            <w:r w:rsidRPr="009E533B">
              <w:rPr>
                <w:rtl/>
              </w:rPr>
              <w:t xml:space="preserve">: </w:t>
            </w:r>
          </w:p>
          <w:p w14:paraId="1CF2FDB9" w14:textId="77777777" w:rsidR="00834891" w:rsidRPr="009E533B" w:rsidRDefault="00834891" w:rsidP="00834891">
            <w:pPr>
              <w:rPr>
                <w:rtl/>
              </w:rPr>
            </w:pPr>
            <w:r w:rsidRPr="009E533B">
              <w:rPr>
                <w:rFonts w:hint="cs"/>
                <w:rtl/>
              </w:rPr>
              <w:t>א. רוב</w:t>
            </w:r>
            <w:r w:rsidRPr="009E533B">
              <w:rPr>
                <w:rtl/>
              </w:rPr>
              <w:t xml:space="preserve"> </w:t>
            </w:r>
            <w:r w:rsidRPr="009E533B">
              <w:rPr>
                <w:rFonts w:hint="cs"/>
                <w:rtl/>
              </w:rPr>
              <w:t>הפעילות</w:t>
            </w:r>
            <w:r w:rsidRPr="009E533B">
              <w:rPr>
                <w:rtl/>
              </w:rPr>
              <w:t xml:space="preserve"> </w:t>
            </w:r>
            <w:r w:rsidRPr="009E533B">
              <w:rPr>
                <w:rFonts w:hint="cs"/>
                <w:rtl/>
              </w:rPr>
              <w:t>המבוצעת</w:t>
            </w:r>
            <w:r w:rsidRPr="009E533B">
              <w:rPr>
                <w:rtl/>
              </w:rPr>
              <w:t xml:space="preserve"> </w:t>
            </w:r>
            <w:r w:rsidRPr="009E533B">
              <w:rPr>
                <w:rFonts w:hint="cs"/>
                <w:rtl/>
              </w:rPr>
              <w:t>מ</w:t>
            </w:r>
            <w:r>
              <w:rPr>
                <w:rFonts w:hint="cs"/>
                <w:rtl/>
              </w:rPr>
              <w:t>תקציב רב שנתי</w:t>
            </w:r>
            <w:r w:rsidRPr="009E533B">
              <w:rPr>
                <w:rtl/>
              </w:rPr>
              <w:t xml:space="preserve">, </w:t>
            </w:r>
            <w:r w:rsidRPr="009E533B">
              <w:rPr>
                <w:rFonts w:hint="cs"/>
                <w:rtl/>
              </w:rPr>
              <w:t>תובא</w:t>
            </w:r>
            <w:r w:rsidRPr="009E533B">
              <w:rPr>
                <w:rtl/>
              </w:rPr>
              <w:t xml:space="preserve"> </w:t>
            </w:r>
            <w:r w:rsidRPr="009E533B">
              <w:rPr>
                <w:rFonts w:hint="cs"/>
                <w:rtl/>
              </w:rPr>
              <w:t>לאישור</w:t>
            </w:r>
            <w:r w:rsidRPr="009E533B">
              <w:rPr>
                <w:rtl/>
              </w:rPr>
              <w:t xml:space="preserve"> </w:t>
            </w:r>
            <w:r w:rsidRPr="009E533B">
              <w:rPr>
                <w:rFonts w:hint="cs"/>
                <w:rtl/>
              </w:rPr>
              <w:t>באמצעות</w:t>
            </w:r>
            <w:r w:rsidRPr="009E533B">
              <w:rPr>
                <w:rtl/>
              </w:rPr>
              <w:t xml:space="preserve"> </w:t>
            </w:r>
            <w:r w:rsidRPr="009E533B">
              <w:rPr>
                <w:rFonts w:hint="cs"/>
                <w:rtl/>
              </w:rPr>
              <w:t>הוצאת</w:t>
            </w:r>
            <w:r w:rsidRPr="009E533B">
              <w:rPr>
                <w:rtl/>
              </w:rPr>
              <w:t xml:space="preserve"> </w:t>
            </w:r>
            <w:r w:rsidRPr="009E533B">
              <w:rPr>
                <w:rFonts w:hint="cs"/>
                <w:rtl/>
              </w:rPr>
              <w:t>הזמנות</w:t>
            </w:r>
            <w:r w:rsidRPr="009E533B">
              <w:rPr>
                <w:rtl/>
              </w:rPr>
              <w:t xml:space="preserve"> </w:t>
            </w:r>
            <w:r w:rsidRPr="009E533B">
              <w:rPr>
                <w:rFonts w:hint="cs"/>
                <w:rtl/>
              </w:rPr>
              <w:t>עבודה</w:t>
            </w:r>
            <w:r w:rsidRPr="009E533B">
              <w:rPr>
                <w:rtl/>
              </w:rPr>
              <w:t xml:space="preserve">. </w:t>
            </w:r>
            <w:r w:rsidRPr="009E533B">
              <w:rPr>
                <w:rFonts w:hint="cs"/>
                <w:rtl/>
              </w:rPr>
              <w:t>הזמנות</w:t>
            </w:r>
            <w:r w:rsidRPr="009E533B">
              <w:rPr>
                <w:rtl/>
              </w:rPr>
              <w:t xml:space="preserve"> </w:t>
            </w:r>
            <w:r w:rsidRPr="009E533B">
              <w:rPr>
                <w:rFonts w:hint="cs"/>
                <w:rtl/>
              </w:rPr>
              <w:t>העבודה</w:t>
            </w:r>
            <w:r w:rsidRPr="009E533B">
              <w:rPr>
                <w:rtl/>
              </w:rPr>
              <w:t xml:space="preserve"> </w:t>
            </w:r>
            <w:r w:rsidRPr="009E533B">
              <w:rPr>
                <w:rFonts w:hint="cs"/>
                <w:rtl/>
              </w:rPr>
              <w:t>הן</w:t>
            </w:r>
            <w:r w:rsidRPr="009E533B">
              <w:rPr>
                <w:rtl/>
              </w:rPr>
              <w:t xml:space="preserve"> </w:t>
            </w:r>
            <w:r w:rsidRPr="009E533B">
              <w:rPr>
                <w:rFonts w:hint="cs"/>
                <w:rtl/>
              </w:rPr>
              <w:t>האסמכתא</w:t>
            </w:r>
            <w:r w:rsidRPr="009E533B">
              <w:rPr>
                <w:rtl/>
              </w:rPr>
              <w:t xml:space="preserve"> </w:t>
            </w:r>
            <w:r w:rsidRPr="009E533B">
              <w:rPr>
                <w:rFonts w:hint="cs"/>
                <w:rtl/>
              </w:rPr>
              <w:t>להמצאות</w:t>
            </w:r>
            <w:r w:rsidRPr="009E533B">
              <w:rPr>
                <w:rtl/>
              </w:rPr>
              <w:t xml:space="preserve"> </w:t>
            </w:r>
            <w:r w:rsidRPr="009E533B">
              <w:rPr>
                <w:rFonts w:hint="cs"/>
                <w:rtl/>
              </w:rPr>
              <w:t>מימון</w:t>
            </w:r>
            <w:r w:rsidRPr="009E533B">
              <w:rPr>
                <w:rtl/>
              </w:rPr>
              <w:t xml:space="preserve"> </w:t>
            </w:r>
            <w:r w:rsidRPr="009E533B">
              <w:rPr>
                <w:rFonts w:hint="cs"/>
                <w:rtl/>
              </w:rPr>
              <w:t>ותקצוב</w:t>
            </w:r>
            <w:r w:rsidRPr="009E533B">
              <w:rPr>
                <w:rtl/>
              </w:rPr>
              <w:t xml:space="preserve"> </w:t>
            </w:r>
            <w:r w:rsidRPr="009E533B">
              <w:rPr>
                <w:rFonts w:hint="cs"/>
                <w:rtl/>
              </w:rPr>
              <w:t>מתאים</w:t>
            </w:r>
            <w:r w:rsidRPr="009E533B">
              <w:rPr>
                <w:rtl/>
              </w:rPr>
              <w:t xml:space="preserve">. </w:t>
            </w:r>
          </w:p>
          <w:p w14:paraId="30FC6173" w14:textId="77777777" w:rsidR="00834891" w:rsidRPr="009E533B" w:rsidRDefault="00834891" w:rsidP="00834891">
            <w:pPr>
              <w:rPr>
                <w:rtl/>
              </w:rPr>
            </w:pPr>
            <w:r w:rsidRPr="009E533B">
              <w:rPr>
                <w:rFonts w:hint="cs"/>
                <w:rtl/>
              </w:rPr>
              <w:t>ב. המערכת</w:t>
            </w:r>
            <w:r w:rsidRPr="009E533B">
              <w:rPr>
                <w:rtl/>
              </w:rPr>
              <w:t xml:space="preserve"> </w:t>
            </w:r>
            <w:r w:rsidRPr="009E533B">
              <w:rPr>
                <w:rFonts w:hint="cs"/>
                <w:rtl/>
              </w:rPr>
              <w:t>תאפשר</w:t>
            </w:r>
            <w:r w:rsidRPr="009E533B">
              <w:rPr>
                <w:rtl/>
              </w:rPr>
              <w:t xml:space="preserve"> </w:t>
            </w:r>
            <w:r w:rsidRPr="009E533B">
              <w:rPr>
                <w:rFonts w:hint="cs"/>
                <w:rtl/>
              </w:rPr>
              <w:t>הפקת</w:t>
            </w:r>
            <w:r w:rsidRPr="009E533B">
              <w:rPr>
                <w:rtl/>
              </w:rPr>
              <w:t xml:space="preserve"> </w:t>
            </w:r>
            <w:r w:rsidRPr="009E533B">
              <w:rPr>
                <w:rFonts w:hint="cs"/>
                <w:rtl/>
              </w:rPr>
              <w:t>הזמנות</w:t>
            </w:r>
            <w:r w:rsidRPr="009E533B">
              <w:rPr>
                <w:rtl/>
              </w:rPr>
              <w:t xml:space="preserve"> </w:t>
            </w:r>
            <w:r w:rsidRPr="009E533B">
              <w:rPr>
                <w:rFonts w:hint="cs"/>
                <w:rtl/>
              </w:rPr>
              <w:t>עבודה</w:t>
            </w:r>
            <w:r w:rsidRPr="009E533B">
              <w:rPr>
                <w:rtl/>
              </w:rPr>
              <w:t xml:space="preserve"> </w:t>
            </w:r>
            <w:r w:rsidRPr="009E533B">
              <w:rPr>
                <w:rFonts w:hint="cs"/>
                <w:rtl/>
              </w:rPr>
              <w:t>מסעיף</w:t>
            </w:r>
            <w:r w:rsidRPr="009E533B">
              <w:rPr>
                <w:rtl/>
              </w:rPr>
              <w:t xml:space="preserve"> </w:t>
            </w:r>
            <w:r w:rsidRPr="009E533B">
              <w:rPr>
                <w:rFonts w:hint="cs"/>
                <w:rtl/>
              </w:rPr>
              <w:t>תקציבי</w:t>
            </w:r>
            <w:r w:rsidRPr="009E533B">
              <w:rPr>
                <w:rtl/>
              </w:rPr>
              <w:t xml:space="preserve"> </w:t>
            </w:r>
            <w:r w:rsidRPr="009E533B">
              <w:rPr>
                <w:rFonts w:hint="cs"/>
                <w:rtl/>
              </w:rPr>
              <w:t>יחיד</w:t>
            </w:r>
            <w:r w:rsidRPr="009E533B">
              <w:rPr>
                <w:rtl/>
              </w:rPr>
              <w:t xml:space="preserve"> </w:t>
            </w:r>
            <w:r w:rsidRPr="009E533B">
              <w:rPr>
                <w:rFonts w:hint="cs"/>
                <w:rtl/>
              </w:rPr>
              <w:t>או</w:t>
            </w:r>
            <w:r w:rsidRPr="009E533B">
              <w:rPr>
                <w:rtl/>
              </w:rPr>
              <w:t xml:space="preserve"> </w:t>
            </w:r>
            <w:r w:rsidRPr="009E533B">
              <w:rPr>
                <w:rFonts w:hint="cs"/>
                <w:rtl/>
              </w:rPr>
              <w:t>יותר</w:t>
            </w:r>
            <w:r w:rsidRPr="009E533B">
              <w:rPr>
                <w:rtl/>
              </w:rPr>
              <w:t xml:space="preserve"> </w:t>
            </w:r>
            <w:r w:rsidRPr="009E533B">
              <w:rPr>
                <w:rFonts w:hint="cs"/>
                <w:rtl/>
              </w:rPr>
              <w:t>תוך</w:t>
            </w:r>
            <w:r w:rsidRPr="009E533B">
              <w:rPr>
                <w:rtl/>
              </w:rPr>
              <w:t xml:space="preserve"> </w:t>
            </w:r>
            <w:r w:rsidRPr="009E533B">
              <w:rPr>
                <w:rFonts w:hint="cs"/>
                <w:rtl/>
              </w:rPr>
              <w:t>הגדרת</w:t>
            </w:r>
            <w:r w:rsidRPr="009E533B">
              <w:rPr>
                <w:rtl/>
              </w:rPr>
              <w:t xml:space="preserve"> </w:t>
            </w:r>
            <w:r w:rsidRPr="009E533B">
              <w:rPr>
                <w:rFonts w:hint="cs"/>
                <w:rtl/>
              </w:rPr>
              <w:t>אחוז</w:t>
            </w:r>
            <w:r w:rsidRPr="009E533B">
              <w:rPr>
                <w:rtl/>
              </w:rPr>
              <w:t xml:space="preserve"> </w:t>
            </w:r>
            <w:r w:rsidRPr="009E533B">
              <w:rPr>
                <w:rFonts w:hint="cs"/>
                <w:rtl/>
              </w:rPr>
              <w:t>החלוקה</w:t>
            </w:r>
            <w:r w:rsidRPr="009E533B">
              <w:rPr>
                <w:rtl/>
              </w:rPr>
              <w:t xml:space="preserve"> </w:t>
            </w:r>
            <w:r w:rsidRPr="009E533B">
              <w:rPr>
                <w:rFonts w:hint="cs"/>
                <w:rtl/>
              </w:rPr>
              <w:t>או</w:t>
            </w:r>
            <w:r w:rsidRPr="009E533B">
              <w:rPr>
                <w:rtl/>
              </w:rPr>
              <w:t xml:space="preserve"> </w:t>
            </w:r>
            <w:r w:rsidRPr="009E533B">
              <w:rPr>
                <w:rFonts w:hint="cs"/>
                <w:rtl/>
              </w:rPr>
              <w:t>סכום</w:t>
            </w:r>
            <w:r w:rsidRPr="009E533B">
              <w:rPr>
                <w:rtl/>
              </w:rPr>
              <w:t xml:space="preserve">  </w:t>
            </w:r>
            <w:r w:rsidRPr="009E533B">
              <w:rPr>
                <w:rFonts w:hint="cs"/>
                <w:rtl/>
              </w:rPr>
              <w:t>התקצוב</w:t>
            </w:r>
            <w:r w:rsidRPr="009E533B">
              <w:rPr>
                <w:rtl/>
              </w:rPr>
              <w:t xml:space="preserve"> </w:t>
            </w:r>
            <w:r w:rsidRPr="009E533B">
              <w:rPr>
                <w:rFonts w:hint="cs"/>
                <w:rtl/>
              </w:rPr>
              <w:t>בין</w:t>
            </w:r>
            <w:r w:rsidRPr="009E533B">
              <w:rPr>
                <w:rtl/>
              </w:rPr>
              <w:t xml:space="preserve"> </w:t>
            </w:r>
            <w:r w:rsidRPr="009E533B">
              <w:rPr>
                <w:rFonts w:hint="cs"/>
                <w:rtl/>
              </w:rPr>
              <w:t>סעיפי</w:t>
            </w:r>
            <w:r w:rsidRPr="009E533B">
              <w:rPr>
                <w:rtl/>
              </w:rPr>
              <w:t xml:space="preserve"> </w:t>
            </w:r>
            <w:r w:rsidRPr="009E533B">
              <w:rPr>
                <w:rFonts w:hint="cs"/>
                <w:rtl/>
              </w:rPr>
              <w:t>ה</w:t>
            </w:r>
            <w:r>
              <w:rPr>
                <w:rFonts w:hint="cs"/>
                <w:rtl/>
              </w:rPr>
              <w:t>תקציב רב שנתי</w:t>
            </w:r>
            <w:r w:rsidRPr="009E533B">
              <w:rPr>
                <w:rtl/>
              </w:rPr>
              <w:t xml:space="preserve"> </w:t>
            </w:r>
            <w:r w:rsidRPr="009E533B">
              <w:rPr>
                <w:rFonts w:hint="cs"/>
                <w:rtl/>
              </w:rPr>
              <w:t>השונים</w:t>
            </w:r>
            <w:r w:rsidRPr="009E533B">
              <w:rPr>
                <w:rtl/>
              </w:rPr>
              <w:t xml:space="preserve">. </w:t>
            </w:r>
            <w:r w:rsidRPr="009E533B">
              <w:rPr>
                <w:rFonts w:hint="cs"/>
                <w:rtl/>
              </w:rPr>
              <w:t>בנוסף</w:t>
            </w:r>
            <w:r w:rsidRPr="009E533B">
              <w:rPr>
                <w:rtl/>
              </w:rPr>
              <w:t xml:space="preserve">, </w:t>
            </w:r>
            <w:r w:rsidRPr="009E533B">
              <w:rPr>
                <w:rFonts w:hint="cs"/>
                <w:rtl/>
              </w:rPr>
              <w:t>הגדרת</w:t>
            </w:r>
            <w:r w:rsidRPr="009E533B">
              <w:rPr>
                <w:rtl/>
              </w:rPr>
              <w:t xml:space="preserve"> </w:t>
            </w:r>
            <w:r w:rsidRPr="009E533B">
              <w:rPr>
                <w:rFonts w:hint="cs"/>
                <w:rtl/>
              </w:rPr>
              <w:t>מספר</w:t>
            </w:r>
            <w:r w:rsidRPr="009E533B">
              <w:rPr>
                <w:rtl/>
              </w:rPr>
              <w:t xml:space="preserve"> </w:t>
            </w:r>
            <w:r w:rsidRPr="009E533B">
              <w:rPr>
                <w:rFonts w:hint="cs"/>
                <w:rtl/>
              </w:rPr>
              <w:t>מדדים</w:t>
            </w:r>
            <w:r w:rsidRPr="009E533B">
              <w:rPr>
                <w:rtl/>
              </w:rPr>
              <w:t xml:space="preserve">, </w:t>
            </w:r>
            <w:r w:rsidRPr="009E533B">
              <w:rPr>
                <w:rFonts w:hint="cs"/>
                <w:rtl/>
              </w:rPr>
              <w:t>התייקרויות</w:t>
            </w:r>
            <w:r w:rsidRPr="009E533B">
              <w:rPr>
                <w:rtl/>
              </w:rPr>
              <w:t xml:space="preserve"> </w:t>
            </w:r>
            <w:r w:rsidRPr="009E533B">
              <w:rPr>
                <w:rFonts w:hint="cs"/>
                <w:rtl/>
              </w:rPr>
              <w:t>והנחות</w:t>
            </w:r>
            <w:r w:rsidRPr="009E533B">
              <w:rPr>
                <w:rtl/>
              </w:rPr>
              <w:t xml:space="preserve"> </w:t>
            </w:r>
            <w:r w:rsidRPr="009E533B">
              <w:rPr>
                <w:rFonts w:hint="cs"/>
                <w:rtl/>
              </w:rPr>
              <w:t>בהתאם</w:t>
            </w:r>
            <w:r w:rsidRPr="009E533B">
              <w:rPr>
                <w:rtl/>
              </w:rPr>
              <w:t xml:space="preserve"> </w:t>
            </w:r>
            <w:r w:rsidRPr="009E533B">
              <w:rPr>
                <w:rFonts w:hint="cs"/>
                <w:rtl/>
              </w:rPr>
              <w:t>למדדים</w:t>
            </w:r>
            <w:r w:rsidRPr="009E533B">
              <w:rPr>
                <w:rtl/>
              </w:rPr>
              <w:t xml:space="preserve"> </w:t>
            </w:r>
            <w:r w:rsidRPr="009E533B">
              <w:rPr>
                <w:rFonts w:hint="cs"/>
                <w:rtl/>
              </w:rPr>
              <w:t>ותאריכים</w:t>
            </w:r>
            <w:r w:rsidRPr="009E533B">
              <w:rPr>
                <w:rtl/>
              </w:rPr>
              <w:t xml:space="preserve"> </w:t>
            </w:r>
            <w:r w:rsidRPr="009E533B">
              <w:rPr>
                <w:rFonts w:hint="cs"/>
                <w:rtl/>
              </w:rPr>
              <w:t>קובעים</w:t>
            </w:r>
            <w:r w:rsidRPr="009E533B">
              <w:rPr>
                <w:rtl/>
              </w:rPr>
              <w:t xml:space="preserve"> </w:t>
            </w:r>
            <w:r w:rsidRPr="009E533B">
              <w:rPr>
                <w:rFonts w:hint="cs"/>
                <w:rtl/>
              </w:rPr>
              <w:t>להזמנת</w:t>
            </w:r>
            <w:r w:rsidRPr="009E533B">
              <w:rPr>
                <w:rtl/>
              </w:rPr>
              <w:t xml:space="preserve"> </w:t>
            </w:r>
            <w:r w:rsidRPr="009E533B">
              <w:rPr>
                <w:rFonts w:hint="cs"/>
                <w:rtl/>
              </w:rPr>
              <w:t>עבודה</w:t>
            </w:r>
            <w:r w:rsidRPr="009E533B">
              <w:rPr>
                <w:rtl/>
              </w:rPr>
              <w:t xml:space="preserve"> </w:t>
            </w:r>
            <w:r w:rsidRPr="009E533B">
              <w:rPr>
                <w:rFonts w:hint="cs"/>
                <w:rtl/>
              </w:rPr>
              <w:t>יחידה</w:t>
            </w:r>
            <w:r w:rsidRPr="009E533B">
              <w:rPr>
                <w:rtl/>
              </w:rPr>
              <w:t>.</w:t>
            </w:r>
          </w:p>
          <w:p w14:paraId="5D3337F1" w14:textId="77777777" w:rsidR="00834891" w:rsidRPr="009E533B" w:rsidRDefault="00834891" w:rsidP="00834891">
            <w:pPr>
              <w:rPr>
                <w:rtl/>
              </w:rPr>
            </w:pPr>
            <w:r w:rsidRPr="009E533B">
              <w:rPr>
                <w:rFonts w:hint="cs"/>
                <w:rtl/>
              </w:rPr>
              <w:t>ג. מספור</w:t>
            </w:r>
            <w:r w:rsidRPr="009E533B">
              <w:rPr>
                <w:rtl/>
              </w:rPr>
              <w:t xml:space="preserve"> </w:t>
            </w:r>
            <w:r w:rsidRPr="009E533B">
              <w:rPr>
                <w:rFonts w:hint="cs"/>
                <w:rtl/>
              </w:rPr>
              <w:t>הזמנות</w:t>
            </w:r>
            <w:r w:rsidRPr="009E533B">
              <w:rPr>
                <w:rtl/>
              </w:rPr>
              <w:t xml:space="preserve"> </w:t>
            </w:r>
            <w:r w:rsidRPr="009E533B">
              <w:rPr>
                <w:rFonts w:hint="cs"/>
                <w:rtl/>
              </w:rPr>
              <w:t>העבודה</w:t>
            </w:r>
            <w:r w:rsidRPr="009E533B">
              <w:rPr>
                <w:rtl/>
              </w:rPr>
              <w:t xml:space="preserve"> </w:t>
            </w:r>
            <w:r w:rsidRPr="009E533B">
              <w:rPr>
                <w:rFonts w:hint="cs"/>
                <w:rtl/>
              </w:rPr>
              <w:t>המופקות</w:t>
            </w:r>
            <w:r w:rsidRPr="009E533B">
              <w:rPr>
                <w:rtl/>
              </w:rPr>
              <w:t xml:space="preserve"> </w:t>
            </w:r>
            <w:r w:rsidRPr="009E533B">
              <w:rPr>
                <w:rFonts w:hint="cs"/>
                <w:rtl/>
              </w:rPr>
              <w:t>מ</w:t>
            </w:r>
            <w:r>
              <w:rPr>
                <w:rFonts w:hint="cs"/>
                <w:rtl/>
              </w:rPr>
              <w:t>תקציב רב שנתי</w:t>
            </w:r>
            <w:r w:rsidRPr="009E533B">
              <w:rPr>
                <w:rtl/>
              </w:rPr>
              <w:t xml:space="preserve"> </w:t>
            </w:r>
            <w:r w:rsidRPr="009E533B">
              <w:rPr>
                <w:rFonts w:hint="cs"/>
                <w:rtl/>
              </w:rPr>
              <w:t>יופרד</w:t>
            </w:r>
            <w:r w:rsidRPr="009E533B">
              <w:rPr>
                <w:rtl/>
              </w:rPr>
              <w:t xml:space="preserve"> </w:t>
            </w:r>
            <w:r w:rsidRPr="009E533B">
              <w:rPr>
                <w:rFonts w:hint="cs"/>
                <w:rtl/>
              </w:rPr>
              <w:t>ממספור</w:t>
            </w:r>
            <w:r w:rsidRPr="009E533B">
              <w:rPr>
                <w:rtl/>
              </w:rPr>
              <w:t xml:space="preserve"> </w:t>
            </w:r>
            <w:r w:rsidRPr="009E533B">
              <w:rPr>
                <w:rFonts w:hint="cs"/>
                <w:rtl/>
              </w:rPr>
              <w:t>הזמנות</w:t>
            </w:r>
            <w:r w:rsidRPr="009E533B">
              <w:rPr>
                <w:rtl/>
              </w:rPr>
              <w:t xml:space="preserve"> </w:t>
            </w:r>
            <w:r w:rsidRPr="009E533B">
              <w:rPr>
                <w:rFonts w:hint="cs"/>
                <w:rtl/>
              </w:rPr>
              <w:t>עבודה</w:t>
            </w:r>
            <w:r w:rsidRPr="009E533B">
              <w:rPr>
                <w:rtl/>
              </w:rPr>
              <w:t xml:space="preserve"> </w:t>
            </w:r>
            <w:r w:rsidRPr="009E533B">
              <w:rPr>
                <w:rFonts w:hint="cs"/>
                <w:rtl/>
              </w:rPr>
              <w:t>המופקות</w:t>
            </w:r>
            <w:r w:rsidRPr="009E533B">
              <w:rPr>
                <w:rtl/>
              </w:rPr>
              <w:t xml:space="preserve"> </w:t>
            </w:r>
            <w:r w:rsidRPr="009E533B">
              <w:rPr>
                <w:rFonts w:hint="cs"/>
                <w:rtl/>
              </w:rPr>
              <w:t>מתקציב</w:t>
            </w:r>
            <w:r w:rsidRPr="009E533B">
              <w:rPr>
                <w:rtl/>
              </w:rPr>
              <w:t xml:space="preserve"> </w:t>
            </w:r>
            <w:r w:rsidRPr="009E533B">
              <w:rPr>
                <w:rFonts w:hint="cs"/>
                <w:rtl/>
              </w:rPr>
              <w:t>רגיל</w:t>
            </w:r>
            <w:r w:rsidRPr="009E533B">
              <w:rPr>
                <w:rtl/>
              </w:rPr>
              <w:t>.</w:t>
            </w:r>
          </w:p>
          <w:p w14:paraId="10F5F71D" w14:textId="77777777" w:rsidR="00834891" w:rsidRPr="009E533B" w:rsidRDefault="00834891" w:rsidP="00834891">
            <w:pPr>
              <w:rPr>
                <w:rtl/>
              </w:rPr>
            </w:pPr>
            <w:r w:rsidRPr="009E533B">
              <w:rPr>
                <w:rFonts w:hint="cs"/>
                <w:rtl/>
              </w:rPr>
              <w:t>ד. הגדרת</w:t>
            </w:r>
            <w:r w:rsidRPr="009E533B">
              <w:rPr>
                <w:rtl/>
              </w:rPr>
              <w:t xml:space="preserve"> </w:t>
            </w:r>
            <w:r w:rsidRPr="009E533B">
              <w:rPr>
                <w:rFonts w:hint="cs"/>
                <w:rtl/>
              </w:rPr>
              <w:t>פרמטרים</w:t>
            </w:r>
            <w:r>
              <w:rPr>
                <w:rFonts w:hint="cs"/>
                <w:rtl/>
              </w:rPr>
              <w:t xml:space="preserve"> ו</w:t>
            </w:r>
            <w:r w:rsidRPr="009E533B">
              <w:rPr>
                <w:rFonts w:hint="cs"/>
                <w:rtl/>
              </w:rPr>
              <w:t>אוטומציה</w:t>
            </w:r>
            <w:r w:rsidRPr="009E533B">
              <w:rPr>
                <w:rtl/>
              </w:rPr>
              <w:t xml:space="preserve"> </w:t>
            </w:r>
            <w:r w:rsidRPr="009E533B">
              <w:rPr>
                <w:rFonts w:hint="cs"/>
                <w:rtl/>
              </w:rPr>
              <w:t>של</w:t>
            </w:r>
            <w:r w:rsidRPr="009E533B">
              <w:rPr>
                <w:rtl/>
              </w:rPr>
              <w:t xml:space="preserve"> </w:t>
            </w:r>
            <w:r w:rsidRPr="009E533B">
              <w:rPr>
                <w:rFonts w:hint="cs"/>
                <w:rtl/>
              </w:rPr>
              <w:t>מעבר</w:t>
            </w:r>
            <w:r w:rsidRPr="009E533B">
              <w:rPr>
                <w:rtl/>
              </w:rPr>
              <w:t xml:space="preserve"> </w:t>
            </w:r>
            <w:r w:rsidRPr="009E533B">
              <w:rPr>
                <w:rFonts w:hint="cs"/>
                <w:rtl/>
              </w:rPr>
              <w:t>הזמנות</w:t>
            </w:r>
            <w:r w:rsidRPr="009E533B">
              <w:rPr>
                <w:rtl/>
              </w:rPr>
              <w:t xml:space="preserve"> </w:t>
            </w:r>
            <w:r w:rsidRPr="009E533B">
              <w:rPr>
                <w:rFonts w:hint="cs"/>
                <w:rtl/>
              </w:rPr>
              <w:t>עבודה</w:t>
            </w:r>
            <w:r w:rsidRPr="009E533B">
              <w:rPr>
                <w:rtl/>
              </w:rPr>
              <w:t xml:space="preserve"> </w:t>
            </w:r>
            <w:r w:rsidRPr="009E533B">
              <w:rPr>
                <w:rFonts w:hint="cs"/>
                <w:rtl/>
              </w:rPr>
              <w:t>משנה</w:t>
            </w:r>
            <w:r w:rsidRPr="009E533B">
              <w:rPr>
                <w:rtl/>
              </w:rPr>
              <w:t xml:space="preserve"> </w:t>
            </w:r>
            <w:r w:rsidRPr="009E533B">
              <w:rPr>
                <w:rFonts w:hint="cs"/>
                <w:rtl/>
              </w:rPr>
              <w:t>לשנה</w:t>
            </w:r>
            <w:r w:rsidRPr="009E533B">
              <w:rPr>
                <w:rtl/>
              </w:rPr>
              <w:t xml:space="preserve"> </w:t>
            </w:r>
            <w:r w:rsidRPr="009E533B">
              <w:rPr>
                <w:rFonts w:hint="cs"/>
                <w:rtl/>
              </w:rPr>
              <w:t>המתוקצבים</w:t>
            </w:r>
            <w:r w:rsidRPr="009E533B">
              <w:rPr>
                <w:rtl/>
              </w:rPr>
              <w:t xml:space="preserve"> </w:t>
            </w:r>
            <w:r w:rsidRPr="009E533B">
              <w:rPr>
                <w:rFonts w:hint="cs"/>
                <w:rtl/>
              </w:rPr>
              <w:t>מ</w:t>
            </w:r>
            <w:r>
              <w:rPr>
                <w:rFonts w:hint="cs"/>
                <w:rtl/>
              </w:rPr>
              <w:t>תקציב רב שנתי</w:t>
            </w:r>
            <w:r w:rsidRPr="009E533B">
              <w:rPr>
                <w:rtl/>
              </w:rPr>
              <w:t>.</w:t>
            </w:r>
          </w:p>
        </w:tc>
      </w:tr>
      <w:tr w:rsidR="00834891" w:rsidRPr="009E533B" w14:paraId="6DBA6E95" w14:textId="77777777" w:rsidTr="001656F5">
        <w:tc>
          <w:tcPr>
            <w:tcW w:w="1423" w:type="dxa"/>
          </w:tcPr>
          <w:p w14:paraId="2AD3C081" w14:textId="72F2A0C8" w:rsidR="00834891" w:rsidRPr="009E533B" w:rsidRDefault="00834891" w:rsidP="00834891">
            <w:r>
              <w:t>Fi</w:t>
            </w:r>
            <w:r w:rsidR="00A00057">
              <w:t>4</w:t>
            </w:r>
            <w:r w:rsidRPr="00805986">
              <w:t>.0</w:t>
            </w:r>
            <w:r w:rsidR="00A00057">
              <w:t>2</w:t>
            </w:r>
            <w:r w:rsidRPr="00805986">
              <w:t>.090</w:t>
            </w:r>
          </w:p>
        </w:tc>
        <w:tc>
          <w:tcPr>
            <w:tcW w:w="8908" w:type="dxa"/>
          </w:tcPr>
          <w:p w14:paraId="188CD455" w14:textId="77777777" w:rsidR="00834891" w:rsidRPr="009E533B" w:rsidRDefault="00834891" w:rsidP="00834891">
            <w:pPr>
              <w:rPr>
                <w:rtl/>
              </w:rPr>
            </w:pPr>
            <w:r w:rsidRPr="009E533B">
              <w:rPr>
                <w:rFonts w:hint="cs"/>
                <w:rtl/>
              </w:rPr>
              <w:t>יכולת</w:t>
            </w:r>
            <w:r w:rsidRPr="009E533B">
              <w:rPr>
                <w:rtl/>
              </w:rPr>
              <w:t xml:space="preserve"> </w:t>
            </w:r>
            <w:r w:rsidRPr="009E533B">
              <w:rPr>
                <w:rFonts w:hint="cs"/>
                <w:rtl/>
              </w:rPr>
              <w:t>ניהול</w:t>
            </w:r>
            <w:r w:rsidRPr="009E533B">
              <w:rPr>
                <w:rtl/>
              </w:rPr>
              <w:t xml:space="preserve"> </w:t>
            </w:r>
            <w:r w:rsidRPr="009E533B">
              <w:rPr>
                <w:rFonts w:hint="cs"/>
                <w:rtl/>
              </w:rPr>
              <w:t>תקציב</w:t>
            </w:r>
            <w:r w:rsidRPr="009E533B">
              <w:rPr>
                <w:rtl/>
              </w:rPr>
              <w:t xml:space="preserve"> </w:t>
            </w:r>
            <w:r w:rsidRPr="009E533B">
              <w:rPr>
                <w:rFonts w:hint="cs"/>
                <w:rtl/>
              </w:rPr>
              <w:t>ברמה</w:t>
            </w:r>
            <w:r w:rsidRPr="009E533B">
              <w:rPr>
                <w:rtl/>
              </w:rPr>
              <w:t xml:space="preserve"> </w:t>
            </w:r>
            <w:r w:rsidRPr="009E533B">
              <w:rPr>
                <w:rFonts w:hint="cs"/>
                <w:rtl/>
              </w:rPr>
              <w:t>השוטפת</w:t>
            </w:r>
            <w:r w:rsidRPr="009E533B">
              <w:rPr>
                <w:rtl/>
              </w:rPr>
              <w:t xml:space="preserve"> </w:t>
            </w:r>
            <w:r w:rsidRPr="009E533B">
              <w:rPr>
                <w:rFonts w:hint="cs"/>
                <w:rtl/>
              </w:rPr>
              <w:t>ותכנון</w:t>
            </w:r>
            <w:r w:rsidRPr="009E533B">
              <w:rPr>
                <w:rtl/>
              </w:rPr>
              <w:t xml:space="preserve"> </w:t>
            </w:r>
            <w:r w:rsidRPr="009E533B">
              <w:rPr>
                <w:rFonts w:hint="cs"/>
                <w:rtl/>
              </w:rPr>
              <w:t>תקציב</w:t>
            </w:r>
            <w:r w:rsidRPr="009E533B">
              <w:rPr>
                <w:rtl/>
              </w:rPr>
              <w:t xml:space="preserve"> </w:t>
            </w:r>
            <w:r w:rsidRPr="009E533B">
              <w:rPr>
                <w:rFonts w:hint="cs"/>
                <w:rtl/>
              </w:rPr>
              <w:t>לטווח</w:t>
            </w:r>
            <w:r w:rsidRPr="009E533B">
              <w:rPr>
                <w:rtl/>
              </w:rPr>
              <w:t xml:space="preserve"> </w:t>
            </w:r>
            <w:r w:rsidRPr="009E533B">
              <w:rPr>
                <w:rFonts w:hint="cs"/>
                <w:rtl/>
              </w:rPr>
              <w:t>ארוך</w:t>
            </w:r>
            <w:r w:rsidRPr="009E533B">
              <w:rPr>
                <w:rtl/>
              </w:rPr>
              <w:t xml:space="preserve"> (</w:t>
            </w:r>
            <w:r w:rsidRPr="009E533B">
              <w:rPr>
                <w:rFonts w:hint="cs"/>
                <w:rtl/>
              </w:rPr>
              <w:t>תקצוב</w:t>
            </w:r>
            <w:r w:rsidRPr="009E533B">
              <w:rPr>
                <w:rtl/>
              </w:rPr>
              <w:t xml:space="preserve"> </w:t>
            </w:r>
            <w:r w:rsidRPr="009E533B">
              <w:rPr>
                <w:rFonts w:hint="cs"/>
                <w:rtl/>
              </w:rPr>
              <w:t>רב</w:t>
            </w:r>
            <w:r w:rsidRPr="009E533B">
              <w:rPr>
                <w:rtl/>
              </w:rPr>
              <w:t xml:space="preserve"> </w:t>
            </w:r>
            <w:r w:rsidRPr="009E533B">
              <w:rPr>
                <w:rFonts w:hint="cs"/>
                <w:rtl/>
              </w:rPr>
              <w:t>שנתי</w:t>
            </w:r>
            <w:r w:rsidRPr="009E533B">
              <w:rPr>
                <w:rtl/>
              </w:rPr>
              <w:t>).</w:t>
            </w:r>
          </w:p>
        </w:tc>
      </w:tr>
      <w:tr w:rsidR="00834891" w:rsidRPr="009E533B" w14:paraId="52C859A2" w14:textId="77777777" w:rsidTr="001656F5">
        <w:tc>
          <w:tcPr>
            <w:tcW w:w="1423" w:type="dxa"/>
          </w:tcPr>
          <w:p w14:paraId="243142B1" w14:textId="1706720A" w:rsidR="00834891" w:rsidRPr="009E533B" w:rsidRDefault="00834891" w:rsidP="00834891">
            <w:r>
              <w:t>Fi</w:t>
            </w:r>
            <w:r w:rsidR="00A00057">
              <w:t>4</w:t>
            </w:r>
            <w:r w:rsidRPr="00805986">
              <w:t>.0</w:t>
            </w:r>
            <w:r w:rsidR="00A00057">
              <w:t>2</w:t>
            </w:r>
            <w:r w:rsidRPr="00805986">
              <w:t>.100</w:t>
            </w:r>
          </w:p>
        </w:tc>
        <w:tc>
          <w:tcPr>
            <w:tcW w:w="8908" w:type="dxa"/>
          </w:tcPr>
          <w:p w14:paraId="10D83DD2" w14:textId="77777777" w:rsidR="00834891" w:rsidRPr="009E533B" w:rsidRDefault="00834891" w:rsidP="00834891">
            <w:pPr>
              <w:rPr>
                <w:rtl/>
              </w:rPr>
            </w:pPr>
            <w:r w:rsidRPr="009E533B">
              <w:rPr>
                <w:rFonts w:hint="cs"/>
                <w:rtl/>
              </w:rPr>
              <w:t>הקמה</w:t>
            </w:r>
            <w:r w:rsidRPr="009E533B">
              <w:rPr>
                <w:rtl/>
              </w:rPr>
              <w:t xml:space="preserve"> </w:t>
            </w:r>
            <w:r w:rsidRPr="009E533B">
              <w:rPr>
                <w:rFonts w:hint="cs"/>
                <w:rtl/>
              </w:rPr>
              <w:t>וביטול</w:t>
            </w:r>
            <w:r w:rsidRPr="009E533B">
              <w:rPr>
                <w:rtl/>
              </w:rPr>
              <w:t xml:space="preserve"> </w:t>
            </w:r>
            <w:r w:rsidRPr="009E533B">
              <w:rPr>
                <w:rFonts w:hint="cs"/>
                <w:rtl/>
              </w:rPr>
              <w:t>שריונים</w:t>
            </w:r>
            <w:r w:rsidRPr="009E533B">
              <w:rPr>
                <w:rtl/>
              </w:rPr>
              <w:t xml:space="preserve"> </w:t>
            </w:r>
            <w:r w:rsidRPr="009E533B">
              <w:rPr>
                <w:rFonts w:hint="cs"/>
                <w:rtl/>
              </w:rPr>
              <w:t>בתוך</w:t>
            </w:r>
            <w:r w:rsidRPr="009E533B">
              <w:rPr>
                <w:rtl/>
              </w:rPr>
              <w:t xml:space="preserve"> </w:t>
            </w:r>
            <w:r w:rsidRPr="009E533B">
              <w:rPr>
                <w:rFonts w:hint="cs"/>
                <w:rtl/>
              </w:rPr>
              <w:t>סעיף</w:t>
            </w:r>
            <w:r w:rsidRPr="009E533B">
              <w:rPr>
                <w:rtl/>
              </w:rPr>
              <w:t xml:space="preserve"> </w:t>
            </w:r>
            <w:r w:rsidRPr="009E533B">
              <w:rPr>
                <w:rFonts w:hint="cs"/>
                <w:rtl/>
              </w:rPr>
              <w:t>תקציבי</w:t>
            </w:r>
            <w:r w:rsidRPr="009E533B">
              <w:rPr>
                <w:rtl/>
              </w:rPr>
              <w:t>.</w:t>
            </w:r>
          </w:p>
        </w:tc>
      </w:tr>
      <w:tr w:rsidR="00834891" w:rsidRPr="009E533B" w14:paraId="5A3C60C2" w14:textId="77777777" w:rsidTr="001656F5">
        <w:tc>
          <w:tcPr>
            <w:tcW w:w="1423" w:type="dxa"/>
          </w:tcPr>
          <w:p w14:paraId="6B238C77" w14:textId="5CE44FD5" w:rsidR="00834891" w:rsidRPr="009E533B" w:rsidRDefault="00834891" w:rsidP="00834891">
            <w:r>
              <w:t>Fi</w:t>
            </w:r>
            <w:r w:rsidR="00A00057">
              <w:t>4</w:t>
            </w:r>
            <w:r w:rsidRPr="00805986">
              <w:t>.0</w:t>
            </w:r>
            <w:r w:rsidR="00A00057">
              <w:t>2</w:t>
            </w:r>
            <w:r w:rsidRPr="00805986">
              <w:t>.110</w:t>
            </w:r>
          </w:p>
        </w:tc>
        <w:tc>
          <w:tcPr>
            <w:tcW w:w="8908" w:type="dxa"/>
          </w:tcPr>
          <w:p w14:paraId="4DD0B1A8" w14:textId="77777777" w:rsidR="00834891" w:rsidRPr="009E533B" w:rsidRDefault="00834891" w:rsidP="00834891">
            <w:pPr>
              <w:rPr>
                <w:rtl/>
              </w:rPr>
            </w:pPr>
            <w:r w:rsidRPr="009E533B">
              <w:rPr>
                <w:rFonts w:hint="cs"/>
                <w:rtl/>
              </w:rPr>
              <w:t>הגדרות</w:t>
            </w:r>
            <w:r w:rsidRPr="009E533B">
              <w:rPr>
                <w:rtl/>
              </w:rPr>
              <w:t xml:space="preserve"> </w:t>
            </w:r>
            <w:r w:rsidRPr="009E533B">
              <w:rPr>
                <w:rFonts w:hint="cs"/>
                <w:rtl/>
              </w:rPr>
              <w:t>פרטניות</w:t>
            </w:r>
            <w:r w:rsidRPr="009E533B">
              <w:rPr>
                <w:rtl/>
              </w:rPr>
              <w:t xml:space="preserve"> </w:t>
            </w:r>
            <w:r w:rsidRPr="009E533B">
              <w:rPr>
                <w:rFonts w:hint="cs"/>
                <w:rtl/>
              </w:rPr>
              <w:t>לחריגות</w:t>
            </w:r>
            <w:r w:rsidRPr="009E533B">
              <w:rPr>
                <w:rtl/>
              </w:rPr>
              <w:t xml:space="preserve"> </w:t>
            </w:r>
            <w:r w:rsidRPr="009E533B">
              <w:rPr>
                <w:rFonts w:hint="cs"/>
                <w:rtl/>
              </w:rPr>
              <w:t>ואי</w:t>
            </w:r>
            <w:r w:rsidRPr="009E533B">
              <w:rPr>
                <w:rtl/>
              </w:rPr>
              <w:t xml:space="preserve"> </w:t>
            </w:r>
            <w:r w:rsidRPr="009E533B">
              <w:rPr>
                <w:rFonts w:hint="cs"/>
                <w:rtl/>
              </w:rPr>
              <w:t>חריגות</w:t>
            </w:r>
            <w:r w:rsidRPr="009E533B">
              <w:rPr>
                <w:rtl/>
              </w:rPr>
              <w:t xml:space="preserve"> </w:t>
            </w:r>
            <w:r w:rsidRPr="009E533B">
              <w:rPr>
                <w:rFonts w:hint="cs"/>
                <w:rtl/>
              </w:rPr>
              <w:t>הן</w:t>
            </w:r>
            <w:r w:rsidRPr="009E533B">
              <w:rPr>
                <w:rtl/>
              </w:rPr>
              <w:t xml:space="preserve"> </w:t>
            </w:r>
            <w:r w:rsidRPr="009E533B">
              <w:rPr>
                <w:rFonts w:hint="cs"/>
                <w:rtl/>
              </w:rPr>
              <w:t>ברמה</w:t>
            </w:r>
            <w:r w:rsidRPr="009E533B">
              <w:rPr>
                <w:rtl/>
              </w:rPr>
              <w:t xml:space="preserve"> </w:t>
            </w:r>
            <w:r w:rsidRPr="009E533B">
              <w:rPr>
                <w:rFonts w:hint="cs"/>
                <w:rtl/>
              </w:rPr>
              <w:t>פרטנית</w:t>
            </w:r>
            <w:r w:rsidRPr="009E533B">
              <w:rPr>
                <w:rtl/>
              </w:rPr>
              <w:t xml:space="preserve"> </w:t>
            </w:r>
            <w:r w:rsidRPr="009E533B">
              <w:rPr>
                <w:rFonts w:hint="cs"/>
                <w:rtl/>
              </w:rPr>
              <w:t>והן</w:t>
            </w:r>
            <w:r w:rsidRPr="009E533B">
              <w:rPr>
                <w:rtl/>
              </w:rPr>
              <w:t xml:space="preserve"> </w:t>
            </w:r>
            <w:r w:rsidRPr="009E533B">
              <w:rPr>
                <w:rFonts w:hint="cs"/>
                <w:rtl/>
              </w:rPr>
              <w:t>ברמת</w:t>
            </w:r>
            <w:r w:rsidRPr="009E533B">
              <w:rPr>
                <w:rtl/>
              </w:rPr>
              <w:t xml:space="preserve"> </w:t>
            </w:r>
            <w:r w:rsidRPr="009E533B">
              <w:rPr>
                <w:rFonts w:hint="cs"/>
                <w:rtl/>
              </w:rPr>
              <w:t>קבוצת</w:t>
            </w:r>
            <w:r w:rsidRPr="009E533B">
              <w:rPr>
                <w:rtl/>
              </w:rPr>
              <w:t xml:space="preserve"> </w:t>
            </w:r>
            <w:r w:rsidRPr="009E533B">
              <w:rPr>
                <w:rFonts w:hint="cs"/>
                <w:rtl/>
              </w:rPr>
              <w:t>סעיפים.</w:t>
            </w:r>
          </w:p>
        </w:tc>
      </w:tr>
      <w:tr w:rsidR="00834891" w:rsidRPr="009E533B" w14:paraId="1CB3F0D8" w14:textId="77777777" w:rsidTr="001656F5">
        <w:tc>
          <w:tcPr>
            <w:tcW w:w="1423" w:type="dxa"/>
          </w:tcPr>
          <w:p w14:paraId="5958CD70" w14:textId="52AA02CD" w:rsidR="00834891" w:rsidRPr="009E533B" w:rsidRDefault="00834891" w:rsidP="00834891">
            <w:r>
              <w:t>Fi</w:t>
            </w:r>
            <w:r w:rsidR="00A00057">
              <w:t>4</w:t>
            </w:r>
            <w:r w:rsidRPr="00805986">
              <w:t>.0</w:t>
            </w:r>
            <w:r w:rsidR="00A00057">
              <w:t>2</w:t>
            </w:r>
            <w:r w:rsidRPr="00805986">
              <w:t>.120</w:t>
            </w:r>
          </w:p>
        </w:tc>
        <w:tc>
          <w:tcPr>
            <w:tcW w:w="8908" w:type="dxa"/>
          </w:tcPr>
          <w:p w14:paraId="3ECE2F28" w14:textId="77777777" w:rsidR="00834891" w:rsidRPr="009E533B" w:rsidRDefault="00834891" w:rsidP="00834891">
            <w:pPr>
              <w:rPr>
                <w:rtl/>
              </w:rPr>
            </w:pPr>
            <w:r w:rsidRPr="009E533B">
              <w:rPr>
                <w:rFonts w:hint="cs"/>
                <w:rtl/>
              </w:rPr>
              <w:t>מערך</w:t>
            </w:r>
            <w:r w:rsidRPr="009E533B">
              <w:rPr>
                <w:rtl/>
              </w:rPr>
              <w:t xml:space="preserve"> </w:t>
            </w:r>
            <w:r w:rsidRPr="009E533B">
              <w:rPr>
                <w:rFonts w:hint="cs"/>
                <w:rtl/>
              </w:rPr>
              <w:t>הרשאות</w:t>
            </w:r>
            <w:r w:rsidRPr="009E533B">
              <w:rPr>
                <w:rtl/>
              </w:rPr>
              <w:t xml:space="preserve"> </w:t>
            </w:r>
            <w:r w:rsidRPr="009E533B">
              <w:rPr>
                <w:rFonts w:hint="cs"/>
                <w:rtl/>
              </w:rPr>
              <w:t>משתמשים:</w:t>
            </w:r>
          </w:p>
          <w:p w14:paraId="06F3F9D6" w14:textId="77777777" w:rsidR="00834891" w:rsidRPr="009E533B" w:rsidRDefault="00834891" w:rsidP="00834891">
            <w:pPr>
              <w:rPr>
                <w:rtl/>
              </w:rPr>
            </w:pPr>
            <w:r w:rsidRPr="009E533B">
              <w:rPr>
                <w:rFonts w:hint="cs"/>
                <w:rtl/>
              </w:rPr>
              <w:t>א. הרשאות צפייה ברמת תקציב ליחידה ארגונית אליה קשור התקציב (אחת או יותר).</w:t>
            </w:r>
          </w:p>
          <w:p w14:paraId="58C43439" w14:textId="77777777" w:rsidR="00834891" w:rsidRPr="009E533B" w:rsidRDefault="00834891" w:rsidP="00834891">
            <w:pPr>
              <w:rPr>
                <w:rtl/>
              </w:rPr>
            </w:pPr>
            <w:r w:rsidRPr="009E533B">
              <w:rPr>
                <w:rFonts w:hint="cs"/>
                <w:rtl/>
              </w:rPr>
              <w:t>ב. הרשאות עדכון למורשים בלבד.</w:t>
            </w:r>
          </w:p>
          <w:p w14:paraId="7A14525C" w14:textId="77777777" w:rsidR="00834891" w:rsidRPr="009E533B" w:rsidRDefault="00834891" w:rsidP="00834891">
            <w:pPr>
              <w:rPr>
                <w:rtl/>
              </w:rPr>
            </w:pPr>
            <w:r w:rsidRPr="009E533B">
              <w:rPr>
                <w:rFonts w:hint="cs"/>
                <w:rtl/>
              </w:rPr>
              <w:t>ג. הרשאות העברת תקציבים לפי סדר מאשרים (תהליך אישורים) ואסמכתא להעברה תקציבית.</w:t>
            </w:r>
          </w:p>
          <w:p w14:paraId="78A88396" w14:textId="77777777" w:rsidR="00834891" w:rsidRPr="009E533B" w:rsidRDefault="00834891" w:rsidP="00834891">
            <w:pPr>
              <w:rPr>
                <w:rtl/>
              </w:rPr>
            </w:pPr>
            <w:r w:rsidRPr="009E533B">
              <w:rPr>
                <w:rFonts w:hint="cs"/>
                <w:rtl/>
              </w:rPr>
              <w:t>ד. ניהול</w:t>
            </w:r>
            <w:r w:rsidRPr="009E533B">
              <w:rPr>
                <w:rtl/>
              </w:rPr>
              <w:t xml:space="preserve"> </w:t>
            </w:r>
            <w:r w:rsidRPr="009E533B">
              <w:rPr>
                <w:rFonts w:hint="cs"/>
                <w:rtl/>
              </w:rPr>
              <w:t>הרשאות</w:t>
            </w:r>
            <w:r w:rsidRPr="009E533B">
              <w:rPr>
                <w:rtl/>
              </w:rPr>
              <w:t xml:space="preserve"> </w:t>
            </w:r>
            <w:r w:rsidRPr="009E533B">
              <w:rPr>
                <w:rFonts w:hint="cs"/>
                <w:rtl/>
              </w:rPr>
              <w:t>ואישורי</w:t>
            </w:r>
            <w:r w:rsidRPr="009E533B">
              <w:rPr>
                <w:rtl/>
              </w:rPr>
              <w:t xml:space="preserve"> </w:t>
            </w:r>
            <w:r w:rsidRPr="009E533B">
              <w:rPr>
                <w:rFonts w:hint="cs"/>
                <w:rtl/>
              </w:rPr>
              <w:t>חריגה</w:t>
            </w:r>
            <w:r w:rsidRPr="009E533B">
              <w:rPr>
                <w:rtl/>
              </w:rPr>
              <w:t xml:space="preserve"> </w:t>
            </w:r>
            <w:r w:rsidRPr="009E533B">
              <w:rPr>
                <w:rFonts w:hint="cs"/>
                <w:rtl/>
              </w:rPr>
              <w:t>והתראה</w:t>
            </w:r>
            <w:r w:rsidRPr="009E533B">
              <w:rPr>
                <w:rtl/>
              </w:rPr>
              <w:t xml:space="preserve"> </w:t>
            </w:r>
            <w:r w:rsidRPr="009E533B">
              <w:rPr>
                <w:rFonts w:hint="cs"/>
                <w:rtl/>
              </w:rPr>
              <w:t>בפני</w:t>
            </w:r>
            <w:r w:rsidRPr="009E533B">
              <w:rPr>
                <w:rtl/>
              </w:rPr>
              <w:t xml:space="preserve"> </w:t>
            </w:r>
            <w:r w:rsidRPr="009E533B">
              <w:rPr>
                <w:rFonts w:hint="cs"/>
                <w:rtl/>
              </w:rPr>
              <w:t>חריגה</w:t>
            </w:r>
            <w:r w:rsidRPr="009E533B">
              <w:rPr>
                <w:rtl/>
              </w:rPr>
              <w:t xml:space="preserve"> </w:t>
            </w:r>
            <w:r w:rsidRPr="009E533B">
              <w:rPr>
                <w:rFonts w:hint="cs"/>
                <w:rtl/>
              </w:rPr>
              <w:t>בפני</w:t>
            </w:r>
            <w:r w:rsidRPr="009E533B">
              <w:rPr>
                <w:rtl/>
              </w:rPr>
              <w:t xml:space="preserve"> </w:t>
            </w:r>
            <w:r w:rsidRPr="009E533B">
              <w:rPr>
                <w:rFonts w:hint="cs"/>
                <w:rtl/>
              </w:rPr>
              <w:t>גורמים</w:t>
            </w:r>
            <w:r w:rsidRPr="009E533B">
              <w:rPr>
                <w:rtl/>
              </w:rPr>
              <w:t xml:space="preserve"> </w:t>
            </w:r>
            <w:r w:rsidRPr="009E533B">
              <w:rPr>
                <w:rFonts w:hint="cs"/>
                <w:rtl/>
              </w:rPr>
              <w:t>בסדר</w:t>
            </w:r>
            <w:r w:rsidRPr="009E533B">
              <w:rPr>
                <w:rtl/>
              </w:rPr>
              <w:t xml:space="preserve"> </w:t>
            </w:r>
            <w:r w:rsidRPr="009E533B">
              <w:rPr>
                <w:rFonts w:hint="cs"/>
                <w:rtl/>
              </w:rPr>
              <w:t>היררכי</w:t>
            </w:r>
            <w:r w:rsidRPr="009E533B">
              <w:rPr>
                <w:rtl/>
              </w:rPr>
              <w:t xml:space="preserve">: </w:t>
            </w:r>
            <w:r w:rsidRPr="009E533B">
              <w:rPr>
                <w:rFonts w:hint="cs"/>
                <w:rtl/>
              </w:rPr>
              <w:t>ניהול</w:t>
            </w:r>
            <w:r w:rsidRPr="009E533B">
              <w:rPr>
                <w:rtl/>
              </w:rPr>
              <w:t xml:space="preserve"> </w:t>
            </w:r>
            <w:r w:rsidRPr="009E533B">
              <w:rPr>
                <w:rFonts w:hint="cs"/>
                <w:rtl/>
              </w:rPr>
              <w:t>ברמת</w:t>
            </w:r>
            <w:r w:rsidRPr="009E533B">
              <w:rPr>
                <w:rtl/>
              </w:rPr>
              <w:t xml:space="preserve"> </w:t>
            </w:r>
            <w:r w:rsidRPr="009E533B">
              <w:rPr>
                <w:rFonts w:hint="cs"/>
                <w:rtl/>
              </w:rPr>
              <w:t>סעיף</w:t>
            </w:r>
            <w:r w:rsidRPr="009E533B">
              <w:rPr>
                <w:rtl/>
              </w:rPr>
              <w:t xml:space="preserve">. </w:t>
            </w:r>
          </w:p>
          <w:p w14:paraId="73CD0E8B" w14:textId="77777777" w:rsidR="00834891" w:rsidRPr="009E533B" w:rsidRDefault="00834891" w:rsidP="00834891">
            <w:pPr>
              <w:rPr>
                <w:rtl/>
              </w:rPr>
            </w:pPr>
            <w:r w:rsidRPr="009E533B">
              <w:rPr>
                <w:rFonts w:hint="cs"/>
                <w:rtl/>
              </w:rPr>
              <w:t>ה. יישו</w:t>
            </w:r>
            <w:r w:rsidRPr="009E533B">
              <w:rPr>
                <w:rFonts w:hint="eastAsia"/>
                <w:rtl/>
              </w:rPr>
              <w:t>ם</w:t>
            </w:r>
            <w:r w:rsidRPr="009E533B">
              <w:rPr>
                <w:rtl/>
              </w:rPr>
              <w:t xml:space="preserve"> "</w:t>
            </w:r>
            <w:r w:rsidRPr="009E533B">
              <w:rPr>
                <w:rFonts w:hint="cs"/>
                <w:rtl/>
              </w:rPr>
              <w:t>חוקים</w:t>
            </w:r>
            <w:r w:rsidRPr="009E533B">
              <w:rPr>
                <w:rtl/>
              </w:rPr>
              <w:t xml:space="preserve">" </w:t>
            </w:r>
            <w:r w:rsidRPr="009E533B">
              <w:rPr>
                <w:rFonts w:hint="cs"/>
                <w:rtl/>
              </w:rPr>
              <w:t>ליכולת</w:t>
            </w:r>
            <w:r w:rsidRPr="009E533B">
              <w:rPr>
                <w:rtl/>
              </w:rPr>
              <w:t xml:space="preserve"> </w:t>
            </w:r>
            <w:r w:rsidRPr="009E533B">
              <w:rPr>
                <w:rFonts w:hint="cs"/>
                <w:rtl/>
              </w:rPr>
              <w:t>העברה</w:t>
            </w:r>
            <w:r w:rsidRPr="009E533B">
              <w:rPr>
                <w:rtl/>
              </w:rPr>
              <w:t xml:space="preserve"> </w:t>
            </w:r>
            <w:r w:rsidRPr="009E533B">
              <w:rPr>
                <w:rFonts w:hint="cs"/>
                <w:rtl/>
              </w:rPr>
              <w:t>בין</w:t>
            </w:r>
            <w:r w:rsidRPr="009E533B">
              <w:rPr>
                <w:rtl/>
              </w:rPr>
              <w:t xml:space="preserve"> </w:t>
            </w:r>
            <w:r w:rsidRPr="009E533B">
              <w:rPr>
                <w:rFonts w:hint="cs"/>
                <w:rtl/>
              </w:rPr>
              <w:t>סעיפי</w:t>
            </w:r>
            <w:r w:rsidRPr="009E533B">
              <w:rPr>
                <w:rtl/>
              </w:rPr>
              <w:t xml:space="preserve"> </w:t>
            </w:r>
            <w:r w:rsidRPr="009E533B">
              <w:rPr>
                <w:rFonts w:hint="cs"/>
                <w:rtl/>
              </w:rPr>
              <w:t>תקציב</w:t>
            </w:r>
            <w:r w:rsidRPr="009E533B">
              <w:rPr>
                <w:rtl/>
              </w:rPr>
              <w:t xml:space="preserve"> </w:t>
            </w:r>
            <w:r w:rsidRPr="009E533B">
              <w:rPr>
                <w:rFonts w:hint="cs"/>
                <w:rtl/>
              </w:rPr>
              <w:t>בעלי</w:t>
            </w:r>
            <w:r w:rsidRPr="009E533B">
              <w:rPr>
                <w:rtl/>
              </w:rPr>
              <w:t xml:space="preserve"> </w:t>
            </w:r>
            <w:r w:rsidRPr="009E533B">
              <w:rPr>
                <w:rFonts w:hint="cs"/>
                <w:rtl/>
              </w:rPr>
              <w:t>מהויות</w:t>
            </w:r>
            <w:r w:rsidRPr="009E533B">
              <w:rPr>
                <w:rtl/>
              </w:rPr>
              <w:t xml:space="preserve"> </w:t>
            </w:r>
            <w:r w:rsidRPr="009E533B">
              <w:rPr>
                <w:rFonts w:hint="cs"/>
                <w:rtl/>
              </w:rPr>
              <w:t>שונות</w:t>
            </w:r>
            <w:r w:rsidRPr="009E533B">
              <w:rPr>
                <w:rtl/>
              </w:rPr>
              <w:t xml:space="preserve">. </w:t>
            </w:r>
            <w:r w:rsidRPr="009E533B">
              <w:rPr>
                <w:rFonts w:hint="cs"/>
                <w:rtl/>
              </w:rPr>
              <w:t>החלת</w:t>
            </w:r>
            <w:r w:rsidRPr="009E533B">
              <w:rPr>
                <w:rtl/>
              </w:rPr>
              <w:t xml:space="preserve"> </w:t>
            </w:r>
            <w:r w:rsidRPr="009E533B">
              <w:rPr>
                <w:rFonts w:hint="cs"/>
                <w:rtl/>
              </w:rPr>
              <w:t>תהליכי</w:t>
            </w:r>
            <w:r w:rsidRPr="009E533B">
              <w:rPr>
                <w:rtl/>
              </w:rPr>
              <w:t xml:space="preserve"> </w:t>
            </w:r>
            <w:r w:rsidRPr="009E533B">
              <w:rPr>
                <w:rFonts w:hint="cs"/>
                <w:rtl/>
              </w:rPr>
              <w:t>אישור</w:t>
            </w:r>
            <w:r w:rsidRPr="009E533B">
              <w:rPr>
                <w:rtl/>
              </w:rPr>
              <w:t xml:space="preserve"> </w:t>
            </w:r>
            <w:r w:rsidRPr="009E533B">
              <w:rPr>
                <w:rFonts w:hint="cs"/>
                <w:rtl/>
              </w:rPr>
              <w:t>גורמים</w:t>
            </w:r>
            <w:r w:rsidRPr="009E533B">
              <w:rPr>
                <w:rtl/>
              </w:rPr>
              <w:t xml:space="preserve"> </w:t>
            </w:r>
            <w:r w:rsidRPr="009E533B">
              <w:rPr>
                <w:rFonts w:hint="cs"/>
                <w:rtl/>
              </w:rPr>
              <w:t>לשריון</w:t>
            </w:r>
            <w:r w:rsidRPr="009E533B">
              <w:rPr>
                <w:rtl/>
              </w:rPr>
              <w:t xml:space="preserve"> </w:t>
            </w:r>
            <w:r w:rsidRPr="009E533B">
              <w:rPr>
                <w:rFonts w:hint="cs"/>
                <w:rtl/>
              </w:rPr>
              <w:t>והעברה</w:t>
            </w:r>
            <w:r w:rsidRPr="009E533B">
              <w:rPr>
                <w:rtl/>
              </w:rPr>
              <w:t xml:space="preserve"> </w:t>
            </w:r>
            <w:r w:rsidRPr="009E533B">
              <w:rPr>
                <w:rFonts w:hint="cs"/>
                <w:rtl/>
              </w:rPr>
              <w:t>בין</w:t>
            </w:r>
            <w:r w:rsidRPr="009E533B">
              <w:rPr>
                <w:rtl/>
              </w:rPr>
              <w:t xml:space="preserve"> </w:t>
            </w:r>
            <w:r w:rsidRPr="009E533B">
              <w:rPr>
                <w:rFonts w:hint="cs"/>
                <w:rtl/>
              </w:rPr>
              <w:t>סעיפים</w:t>
            </w:r>
            <w:r w:rsidRPr="009E533B">
              <w:rPr>
                <w:rtl/>
              </w:rPr>
              <w:t xml:space="preserve"> </w:t>
            </w:r>
            <w:r w:rsidRPr="009E533B">
              <w:rPr>
                <w:rFonts w:hint="cs"/>
                <w:rtl/>
              </w:rPr>
              <w:t>בהתאם</w:t>
            </w:r>
            <w:r w:rsidRPr="009E533B">
              <w:rPr>
                <w:rtl/>
              </w:rPr>
              <w:t xml:space="preserve"> </w:t>
            </w:r>
            <w:r w:rsidRPr="009E533B">
              <w:rPr>
                <w:rFonts w:hint="cs"/>
                <w:rtl/>
              </w:rPr>
              <w:t>ל</w:t>
            </w:r>
            <w:r w:rsidRPr="009E533B">
              <w:rPr>
                <w:rtl/>
              </w:rPr>
              <w:t>"</w:t>
            </w:r>
            <w:r w:rsidRPr="009E533B">
              <w:rPr>
                <w:rFonts w:hint="cs"/>
                <w:rtl/>
              </w:rPr>
              <w:t>חוקים</w:t>
            </w:r>
            <w:r w:rsidRPr="009E533B">
              <w:rPr>
                <w:rtl/>
              </w:rPr>
              <w:t>"</w:t>
            </w:r>
            <w:r w:rsidRPr="009E533B">
              <w:rPr>
                <w:rFonts w:hint="cs"/>
                <w:rtl/>
              </w:rPr>
              <w:t>.</w:t>
            </w:r>
          </w:p>
        </w:tc>
      </w:tr>
      <w:tr w:rsidR="00834891" w:rsidRPr="009E533B" w14:paraId="474DC39D" w14:textId="77777777" w:rsidTr="001656F5">
        <w:tc>
          <w:tcPr>
            <w:tcW w:w="1423" w:type="dxa"/>
          </w:tcPr>
          <w:p w14:paraId="3E2B5C2B" w14:textId="630FB4C0" w:rsidR="00834891" w:rsidRPr="009E533B" w:rsidRDefault="00834891" w:rsidP="00834891">
            <w:r>
              <w:t>Fi</w:t>
            </w:r>
            <w:r w:rsidR="00A00057">
              <w:t>4</w:t>
            </w:r>
            <w:r w:rsidRPr="00805986">
              <w:t>.0</w:t>
            </w:r>
            <w:r w:rsidR="00A00057">
              <w:t>2</w:t>
            </w:r>
            <w:r w:rsidRPr="00805986">
              <w:t>.130</w:t>
            </w:r>
          </w:p>
        </w:tc>
        <w:tc>
          <w:tcPr>
            <w:tcW w:w="8908" w:type="dxa"/>
          </w:tcPr>
          <w:p w14:paraId="207BC553" w14:textId="77777777" w:rsidR="00834891" w:rsidRPr="009E533B" w:rsidRDefault="00834891" w:rsidP="00834891">
            <w:pPr>
              <w:rPr>
                <w:rtl/>
              </w:rPr>
            </w:pPr>
            <w:r w:rsidRPr="009E533B">
              <w:rPr>
                <w:rFonts w:hint="cs"/>
                <w:rtl/>
              </w:rPr>
              <w:t>מעבר</w:t>
            </w:r>
            <w:r w:rsidRPr="009E533B">
              <w:rPr>
                <w:rtl/>
              </w:rPr>
              <w:t xml:space="preserve"> </w:t>
            </w:r>
            <w:r w:rsidRPr="009E533B">
              <w:rPr>
                <w:rFonts w:hint="cs"/>
                <w:rtl/>
              </w:rPr>
              <w:t>סעיפי</w:t>
            </w:r>
            <w:r w:rsidRPr="009E533B">
              <w:rPr>
                <w:rtl/>
              </w:rPr>
              <w:t xml:space="preserve"> </w:t>
            </w:r>
            <w:r w:rsidRPr="009E533B">
              <w:rPr>
                <w:rFonts w:hint="cs"/>
                <w:rtl/>
              </w:rPr>
              <w:t>תקציב</w:t>
            </w:r>
            <w:r w:rsidRPr="009E533B">
              <w:rPr>
                <w:rtl/>
              </w:rPr>
              <w:t xml:space="preserve"> </w:t>
            </w:r>
            <w:r w:rsidRPr="009E533B">
              <w:rPr>
                <w:rFonts w:hint="cs"/>
                <w:rtl/>
              </w:rPr>
              <w:t>משנת</w:t>
            </w:r>
            <w:r w:rsidRPr="009E533B">
              <w:rPr>
                <w:rtl/>
              </w:rPr>
              <w:t xml:space="preserve"> </w:t>
            </w:r>
            <w:r w:rsidRPr="009E533B">
              <w:rPr>
                <w:rFonts w:hint="cs"/>
                <w:rtl/>
              </w:rPr>
              <w:t>כספים</w:t>
            </w:r>
            <w:r w:rsidRPr="009E533B">
              <w:rPr>
                <w:rtl/>
              </w:rPr>
              <w:t xml:space="preserve"> </w:t>
            </w:r>
            <w:r w:rsidRPr="009E533B">
              <w:rPr>
                <w:rFonts w:hint="cs"/>
                <w:rtl/>
              </w:rPr>
              <w:t>אחת</w:t>
            </w:r>
            <w:r w:rsidRPr="009E533B">
              <w:rPr>
                <w:rtl/>
              </w:rPr>
              <w:t xml:space="preserve"> </w:t>
            </w:r>
            <w:r w:rsidRPr="009E533B">
              <w:rPr>
                <w:rFonts w:hint="cs"/>
                <w:rtl/>
              </w:rPr>
              <w:t>לבאה</w:t>
            </w:r>
            <w:r w:rsidRPr="009E533B">
              <w:rPr>
                <w:rtl/>
              </w:rPr>
              <w:t xml:space="preserve"> </w:t>
            </w:r>
            <w:r w:rsidRPr="009E533B">
              <w:rPr>
                <w:rFonts w:hint="cs"/>
                <w:rtl/>
              </w:rPr>
              <w:t xml:space="preserve">אחריה </w:t>
            </w:r>
            <w:r w:rsidRPr="009E533B">
              <w:rPr>
                <w:rtl/>
              </w:rPr>
              <w:t>–</w:t>
            </w:r>
            <w:r w:rsidRPr="009E533B">
              <w:rPr>
                <w:rFonts w:hint="cs"/>
                <w:rtl/>
              </w:rPr>
              <w:t xml:space="preserve"> יתרות פנויות ושריונים תקציביים</w:t>
            </w:r>
            <w:r w:rsidRPr="009E533B">
              <w:rPr>
                <w:rtl/>
              </w:rPr>
              <w:t xml:space="preserve">. </w:t>
            </w:r>
            <w:r w:rsidRPr="009E533B">
              <w:rPr>
                <w:rFonts w:hint="cs"/>
                <w:rtl/>
              </w:rPr>
              <w:t>יכולת</w:t>
            </w:r>
            <w:r w:rsidRPr="009E533B">
              <w:rPr>
                <w:rtl/>
              </w:rPr>
              <w:t xml:space="preserve"> </w:t>
            </w:r>
            <w:r w:rsidRPr="009E533B">
              <w:rPr>
                <w:rFonts w:hint="cs"/>
                <w:rtl/>
              </w:rPr>
              <w:t>ניהול</w:t>
            </w:r>
            <w:r w:rsidRPr="009E533B">
              <w:rPr>
                <w:rtl/>
              </w:rPr>
              <w:t xml:space="preserve"> </w:t>
            </w:r>
            <w:r w:rsidRPr="009E533B">
              <w:rPr>
                <w:rFonts w:hint="cs"/>
                <w:rtl/>
              </w:rPr>
              <w:t>פרויקטים</w:t>
            </w:r>
            <w:r w:rsidRPr="009E533B">
              <w:rPr>
                <w:rtl/>
              </w:rPr>
              <w:t xml:space="preserve"> </w:t>
            </w:r>
            <w:r w:rsidRPr="009E533B">
              <w:rPr>
                <w:rFonts w:hint="cs"/>
                <w:rtl/>
              </w:rPr>
              <w:t>ותשלומים</w:t>
            </w:r>
            <w:r w:rsidRPr="009E533B">
              <w:rPr>
                <w:rtl/>
              </w:rPr>
              <w:t xml:space="preserve"> </w:t>
            </w:r>
            <w:r w:rsidRPr="009E533B">
              <w:rPr>
                <w:rFonts w:hint="cs"/>
                <w:rtl/>
              </w:rPr>
              <w:t>הנפרשים</w:t>
            </w:r>
            <w:r w:rsidRPr="009E533B">
              <w:rPr>
                <w:rtl/>
              </w:rPr>
              <w:t xml:space="preserve"> </w:t>
            </w:r>
            <w:r w:rsidRPr="009E533B">
              <w:rPr>
                <w:rFonts w:hint="cs"/>
                <w:rtl/>
              </w:rPr>
              <w:t>על</w:t>
            </w:r>
            <w:r w:rsidRPr="009E533B">
              <w:rPr>
                <w:rtl/>
              </w:rPr>
              <w:t xml:space="preserve"> </w:t>
            </w:r>
            <w:r w:rsidRPr="009E533B">
              <w:rPr>
                <w:rFonts w:hint="cs"/>
                <w:rtl/>
              </w:rPr>
              <w:t>יותר</w:t>
            </w:r>
            <w:r w:rsidRPr="009E533B">
              <w:rPr>
                <w:rtl/>
              </w:rPr>
              <w:t xml:space="preserve"> </w:t>
            </w:r>
            <w:r w:rsidRPr="009E533B">
              <w:rPr>
                <w:rFonts w:hint="cs"/>
                <w:rtl/>
              </w:rPr>
              <w:t>משנת</w:t>
            </w:r>
            <w:r w:rsidRPr="009E533B">
              <w:rPr>
                <w:rtl/>
              </w:rPr>
              <w:t xml:space="preserve"> </w:t>
            </w:r>
            <w:r w:rsidRPr="009E533B">
              <w:rPr>
                <w:rFonts w:hint="cs"/>
                <w:rtl/>
              </w:rPr>
              <w:t>תקציב</w:t>
            </w:r>
            <w:r w:rsidRPr="009E533B">
              <w:rPr>
                <w:rtl/>
              </w:rPr>
              <w:t xml:space="preserve"> </w:t>
            </w:r>
            <w:r w:rsidRPr="009E533B">
              <w:rPr>
                <w:rFonts w:hint="cs"/>
                <w:rtl/>
              </w:rPr>
              <w:t>אחת</w:t>
            </w:r>
            <w:r w:rsidRPr="009E533B">
              <w:rPr>
                <w:rtl/>
              </w:rPr>
              <w:t>.</w:t>
            </w:r>
          </w:p>
        </w:tc>
      </w:tr>
      <w:tr w:rsidR="00834891" w:rsidRPr="009E533B" w14:paraId="2744AF6C" w14:textId="77777777" w:rsidTr="001656F5">
        <w:tc>
          <w:tcPr>
            <w:tcW w:w="1423" w:type="dxa"/>
          </w:tcPr>
          <w:p w14:paraId="0D563C4C" w14:textId="2EF7BB7B" w:rsidR="00834891" w:rsidRPr="009E533B" w:rsidRDefault="00834891" w:rsidP="00834891">
            <w:r>
              <w:t>Fi</w:t>
            </w:r>
            <w:r w:rsidR="00A00057">
              <w:t>4</w:t>
            </w:r>
            <w:r w:rsidRPr="00805986">
              <w:t>.0</w:t>
            </w:r>
            <w:r w:rsidR="00A00057">
              <w:t>2</w:t>
            </w:r>
            <w:r w:rsidRPr="00805986">
              <w:t>.140</w:t>
            </w:r>
          </w:p>
        </w:tc>
        <w:tc>
          <w:tcPr>
            <w:tcW w:w="8908" w:type="dxa"/>
          </w:tcPr>
          <w:p w14:paraId="4053F66B" w14:textId="77777777" w:rsidR="00834891" w:rsidRPr="009E533B" w:rsidRDefault="00834891" w:rsidP="00834891">
            <w:pPr>
              <w:rPr>
                <w:rtl/>
              </w:rPr>
            </w:pPr>
            <w:r w:rsidRPr="009E533B">
              <w:rPr>
                <w:rFonts w:hint="cs"/>
                <w:rtl/>
              </w:rPr>
              <w:t>דוחות</w:t>
            </w:r>
            <w:r w:rsidRPr="009E533B">
              <w:rPr>
                <w:rtl/>
              </w:rPr>
              <w:t xml:space="preserve"> </w:t>
            </w:r>
            <w:r w:rsidRPr="009E533B">
              <w:rPr>
                <w:rFonts w:hint="cs"/>
                <w:rtl/>
              </w:rPr>
              <w:t>תקציב</w:t>
            </w:r>
            <w:r w:rsidRPr="009E533B">
              <w:rPr>
                <w:rtl/>
              </w:rPr>
              <w:t xml:space="preserve">: </w:t>
            </w:r>
          </w:p>
          <w:p w14:paraId="7021334C" w14:textId="77777777" w:rsidR="00834891" w:rsidRPr="009E533B" w:rsidRDefault="00834891" w:rsidP="00834891">
            <w:pPr>
              <w:rPr>
                <w:rtl/>
              </w:rPr>
            </w:pPr>
            <w:r w:rsidRPr="009E533B">
              <w:rPr>
                <w:rFonts w:hint="cs"/>
                <w:rtl/>
              </w:rPr>
              <w:t>א. דוחות</w:t>
            </w:r>
            <w:r w:rsidRPr="009E533B">
              <w:rPr>
                <w:rtl/>
              </w:rPr>
              <w:t xml:space="preserve"> </w:t>
            </w:r>
            <w:r w:rsidRPr="009E533B">
              <w:rPr>
                <w:rFonts w:hint="cs"/>
                <w:rtl/>
              </w:rPr>
              <w:t>חריגה</w:t>
            </w:r>
            <w:r w:rsidRPr="009E533B">
              <w:rPr>
                <w:rtl/>
              </w:rPr>
              <w:t xml:space="preserve">, </w:t>
            </w:r>
            <w:r w:rsidRPr="009E533B">
              <w:rPr>
                <w:rFonts w:hint="cs"/>
                <w:rtl/>
              </w:rPr>
              <w:t>אחוז</w:t>
            </w:r>
            <w:r w:rsidRPr="009E533B">
              <w:rPr>
                <w:rtl/>
              </w:rPr>
              <w:t xml:space="preserve"> </w:t>
            </w:r>
            <w:r w:rsidRPr="009E533B">
              <w:rPr>
                <w:rFonts w:hint="cs"/>
                <w:rtl/>
              </w:rPr>
              <w:t>ניצול</w:t>
            </w:r>
            <w:r w:rsidRPr="009E533B">
              <w:rPr>
                <w:rtl/>
              </w:rPr>
              <w:t xml:space="preserve"> </w:t>
            </w:r>
            <w:r w:rsidRPr="009E533B">
              <w:rPr>
                <w:rFonts w:hint="cs"/>
                <w:rtl/>
              </w:rPr>
              <w:t>ברמת</w:t>
            </w:r>
            <w:r w:rsidRPr="009E533B">
              <w:rPr>
                <w:rtl/>
              </w:rPr>
              <w:t xml:space="preserve"> </w:t>
            </w:r>
            <w:r w:rsidRPr="009E533B">
              <w:rPr>
                <w:rFonts w:hint="cs"/>
                <w:rtl/>
              </w:rPr>
              <w:t>הסעיף</w:t>
            </w:r>
            <w:r w:rsidRPr="009E533B">
              <w:rPr>
                <w:rtl/>
              </w:rPr>
              <w:t xml:space="preserve"> </w:t>
            </w:r>
            <w:r w:rsidRPr="009E533B">
              <w:rPr>
                <w:rFonts w:hint="cs"/>
                <w:rtl/>
              </w:rPr>
              <w:t>וברמת</w:t>
            </w:r>
            <w:r w:rsidRPr="009E533B">
              <w:rPr>
                <w:rtl/>
              </w:rPr>
              <w:t xml:space="preserve"> </w:t>
            </w:r>
            <w:r w:rsidRPr="009E533B">
              <w:rPr>
                <w:rFonts w:hint="cs"/>
                <w:rtl/>
              </w:rPr>
              <w:t>קבוצת</w:t>
            </w:r>
            <w:r w:rsidRPr="009E533B">
              <w:rPr>
                <w:rtl/>
              </w:rPr>
              <w:t xml:space="preserve"> </w:t>
            </w:r>
            <w:r w:rsidRPr="009E533B">
              <w:rPr>
                <w:rFonts w:hint="cs"/>
                <w:rtl/>
              </w:rPr>
              <w:t>סעיפים</w:t>
            </w:r>
            <w:r w:rsidRPr="009E533B">
              <w:rPr>
                <w:rtl/>
              </w:rPr>
              <w:t xml:space="preserve"> </w:t>
            </w:r>
            <w:r w:rsidRPr="009E533B">
              <w:rPr>
                <w:rFonts w:hint="cs"/>
                <w:rtl/>
              </w:rPr>
              <w:t>ע</w:t>
            </w:r>
            <w:r w:rsidRPr="009E533B">
              <w:rPr>
                <w:rtl/>
              </w:rPr>
              <w:t>"</w:t>
            </w:r>
            <w:r w:rsidRPr="009E533B">
              <w:rPr>
                <w:rFonts w:hint="cs"/>
                <w:rtl/>
              </w:rPr>
              <w:t>פ</w:t>
            </w:r>
            <w:r w:rsidRPr="009E533B">
              <w:rPr>
                <w:rtl/>
              </w:rPr>
              <w:t xml:space="preserve"> </w:t>
            </w:r>
            <w:r w:rsidRPr="009E533B">
              <w:rPr>
                <w:rFonts w:hint="cs"/>
                <w:rtl/>
              </w:rPr>
              <w:t>דרישות</w:t>
            </w:r>
            <w:r w:rsidRPr="009E533B">
              <w:rPr>
                <w:rtl/>
              </w:rPr>
              <w:t xml:space="preserve"> </w:t>
            </w:r>
            <w:r w:rsidRPr="009E533B">
              <w:rPr>
                <w:rFonts w:hint="cs"/>
                <w:rtl/>
              </w:rPr>
              <w:t xml:space="preserve">משתמש </w:t>
            </w:r>
          </w:p>
          <w:p w14:paraId="44B9CEF0" w14:textId="77777777" w:rsidR="00834891" w:rsidRPr="009E533B" w:rsidRDefault="00834891" w:rsidP="00834891">
            <w:pPr>
              <w:rPr>
                <w:rtl/>
              </w:rPr>
            </w:pPr>
            <w:r w:rsidRPr="009E533B">
              <w:rPr>
                <w:rFonts w:hint="cs"/>
                <w:rtl/>
              </w:rPr>
              <w:t>ב. חריגה</w:t>
            </w:r>
            <w:r w:rsidRPr="009E533B">
              <w:rPr>
                <w:rtl/>
              </w:rPr>
              <w:t xml:space="preserve"> </w:t>
            </w:r>
            <w:r w:rsidRPr="009E533B">
              <w:rPr>
                <w:rFonts w:hint="cs"/>
                <w:rtl/>
              </w:rPr>
              <w:t>וניצול</w:t>
            </w:r>
            <w:r w:rsidRPr="009E533B">
              <w:rPr>
                <w:rtl/>
              </w:rPr>
              <w:t xml:space="preserve"> </w:t>
            </w:r>
            <w:r w:rsidRPr="009E533B">
              <w:rPr>
                <w:rFonts w:hint="cs"/>
                <w:rtl/>
              </w:rPr>
              <w:t>רב</w:t>
            </w:r>
            <w:r w:rsidRPr="009E533B">
              <w:rPr>
                <w:rtl/>
              </w:rPr>
              <w:t xml:space="preserve"> </w:t>
            </w:r>
            <w:r w:rsidRPr="009E533B">
              <w:rPr>
                <w:rFonts w:hint="cs"/>
                <w:rtl/>
              </w:rPr>
              <w:t>שנתיים</w:t>
            </w:r>
            <w:r w:rsidRPr="009E533B">
              <w:rPr>
                <w:rtl/>
              </w:rPr>
              <w:t xml:space="preserve"> </w:t>
            </w:r>
            <w:r w:rsidRPr="009E533B">
              <w:rPr>
                <w:rFonts w:hint="cs"/>
                <w:rtl/>
              </w:rPr>
              <w:t>לפרויקטים</w:t>
            </w:r>
            <w:r w:rsidRPr="009E533B">
              <w:rPr>
                <w:rtl/>
              </w:rPr>
              <w:t xml:space="preserve"> </w:t>
            </w:r>
            <w:r w:rsidRPr="009E533B">
              <w:rPr>
                <w:rFonts w:hint="cs"/>
                <w:rtl/>
              </w:rPr>
              <w:t>במתארכים</w:t>
            </w:r>
            <w:r w:rsidRPr="009E533B">
              <w:rPr>
                <w:rtl/>
              </w:rPr>
              <w:t xml:space="preserve"> </w:t>
            </w:r>
            <w:r w:rsidRPr="009E533B">
              <w:rPr>
                <w:rFonts w:hint="cs"/>
                <w:rtl/>
              </w:rPr>
              <w:t>יותר</w:t>
            </w:r>
            <w:r w:rsidRPr="009E533B">
              <w:rPr>
                <w:rtl/>
              </w:rPr>
              <w:t xml:space="preserve"> </w:t>
            </w:r>
            <w:r w:rsidRPr="009E533B">
              <w:rPr>
                <w:rFonts w:hint="cs"/>
                <w:rtl/>
              </w:rPr>
              <w:t>משנה</w:t>
            </w:r>
            <w:r w:rsidRPr="009E533B">
              <w:rPr>
                <w:rtl/>
              </w:rPr>
              <w:t xml:space="preserve"> </w:t>
            </w:r>
            <w:r w:rsidRPr="009E533B">
              <w:rPr>
                <w:rFonts w:hint="cs"/>
                <w:rtl/>
              </w:rPr>
              <w:t>קלנדארית</w:t>
            </w:r>
            <w:r w:rsidRPr="009E533B">
              <w:rPr>
                <w:rtl/>
              </w:rPr>
              <w:t xml:space="preserve"> </w:t>
            </w:r>
            <w:r w:rsidRPr="009E533B">
              <w:rPr>
                <w:rFonts w:hint="cs"/>
                <w:rtl/>
              </w:rPr>
              <w:t>אחת</w:t>
            </w:r>
            <w:r w:rsidRPr="009E533B">
              <w:rPr>
                <w:rtl/>
              </w:rPr>
              <w:t>. (</w:t>
            </w:r>
            <w:r w:rsidRPr="009E533B">
              <w:rPr>
                <w:rFonts w:hint="cs"/>
                <w:rtl/>
              </w:rPr>
              <w:t>על</w:t>
            </w:r>
            <w:r w:rsidRPr="009E533B">
              <w:rPr>
                <w:rtl/>
              </w:rPr>
              <w:t xml:space="preserve"> </w:t>
            </w:r>
            <w:r w:rsidRPr="009E533B">
              <w:rPr>
                <w:rFonts w:hint="cs"/>
                <w:rtl/>
              </w:rPr>
              <w:t>פני</w:t>
            </w:r>
            <w:r w:rsidRPr="009E533B">
              <w:rPr>
                <w:rtl/>
              </w:rPr>
              <w:t xml:space="preserve"> </w:t>
            </w:r>
            <w:r w:rsidRPr="009E533B">
              <w:rPr>
                <w:rFonts w:hint="cs"/>
                <w:rtl/>
              </w:rPr>
              <w:t>מספר</w:t>
            </w:r>
            <w:r w:rsidRPr="009E533B">
              <w:rPr>
                <w:rtl/>
              </w:rPr>
              <w:t xml:space="preserve"> </w:t>
            </w:r>
            <w:r w:rsidRPr="009E533B">
              <w:rPr>
                <w:rFonts w:hint="cs"/>
                <w:rtl/>
              </w:rPr>
              <w:t>תקופות</w:t>
            </w:r>
            <w:r w:rsidRPr="009E533B">
              <w:rPr>
                <w:rtl/>
              </w:rPr>
              <w:t xml:space="preserve"> </w:t>
            </w:r>
            <w:r w:rsidRPr="009E533B">
              <w:rPr>
                <w:rFonts w:hint="cs"/>
                <w:rtl/>
              </w:rPr>
              <w:t>זמן</w:t>
            </w:r>
            <w:r w:rsidRPr="009E533B">
              <w:rPr>
                <w:rtl/>
              </w:rPr>
              <w:t>)</w:t>
            </w:r>
          </w:p>
        </w:tc>
      </w:tr>
    </w:tbl>
    <w:p w14:paraId="68661990" w14:textId="77777777" w:rsidR="009221CE" w:rsidRPr="00B103FD" w:rsidRDefault="009221CE" w:rsidP="009221CE"/>
    <w:p w14:paraId="2FEF8CE5" w14:textId="3C8C01BF" w:rsidR="009221CE" w:rsidRPr="00102562" w:rsidRDefault="009221CE" w:rsidP="009221CE">
      <w:pPr>
        <w:pStyle w:val="Heading2"/>
      </w:pPr>
      <w:bookmarkStart w:id="56" w:name="_Toc95642345"/>
      <w:r w:rsidRPr="00102562">
        <w:rPr>
          <w:rFonts w:hint="cs"/>
          <w:rtl/>
        </w:rPr>
        <w:t>מודול רכש</w:t>
      </w:r>
      <w:r>
        <w:rPr>
          <w:rFonts w:hint="cs"/>
          <w:rtl/>
        </w:rPr>
        <w:t xml:space="preserve"> (</w:t>
      </w:r>
      <w:r w:rsidR="00A00057">
        <w:rPr>
          <w:rFonts w:hint="cs"/>
        </w:rPr>
        <w:t>F</w:t>
      </w:r>
      <w:r w:rsidR="00A00057">
        <w:t>i5</w:t>
      </w:r>
      <w:r>
        <w:rPr>
          <w:rFonts w:hint="cs"/>
          <w:rtl/>
        </w:rPr>
        <w:t>)</w:t>
      </w:r>
      <w:bookmarkEnd w:id="56"/>
    </w:p>
    <w:tbl>
      <w:tblPr>
        <w:bidiVisual/>
        <w:tblW w:w="10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5"/>
        <w:gridCol w:w="9068"/>
      </w:tblGrid>
      <w:tr w:rsidR="009221CE" w:rsidRPr="00102562" w14:paraId="7E36FDB8" w14:textId="77777777" w:rsidTr="00A00057">
        <w:trPr>
          <w:tblHeader/>
        </w:trPr>
        <w:tc>
          <w:tcPr>
            <w:tcW w:w="1415" w:type="dxa"/>
            <w:tcBorders>
              <w:top w:val="single" w:sz="4" w:space="0" w:color="000000"/>
              <w:left w:val="single" w:sz="4" w:space="0" w:color="000000"/>
              <w:bottom w:val="single" w:sz="4" w:space="0" w:color="000000"/>
              <w:right w:val="single" w:sz="4" w:space="0" w:color="000000"/>
            </w:tcBorders>
            <w:shd w:val="clear" w:color="auto" w:fill="C4BC96"/>
          </w:tcPr>
          <w:p w14:paraId="13FCF008" w14:textId="77777777" w:rsidR="009221CE" w:rsidRPr="00102562" w:rsidRDefault="009221CE" w:rsidP="00834891">
            <w:pPr>
              <w:rPr>
                <w:rtl/>
              </w:rPr>
            </w:pPr>
            <w:r w:rsidRPr="00102562">
              <w:rPr>
                <w:rtl/>
              </w:rPr>
              <w:t>דרישה</w:t>
            </w:r>
          </w:p>
        </w:tc>
        <w:tc>
          <w:tcPr>
            <w:tcW w:w="9068" w:type="dxa"/>
            <w:tcBorders>
              <w:top w:val="single" w:sz="4" w:space="0" w:color="000000"/>
              <w:left w:val="single" w:sz="4" w:space="0" w:color="000000"/>
              <w:bottom w:val="single" w:sz="4" w:space="0" w:color="000000"/>
              <w:right w:val="single" w:sz="4" w:space="0" w:color="000000"/>
            </w:tcBorders>
            <w:shd w:val="clear" w:color="auto" w:fill="C4BC96"/>
          </w:tcPr>
          <w:p w14:paraId="69911747" w14:textId="77777777" w:rsidR="009221CE" w:rsidRPr="00102562" w:rsidRDefault="009221CE" w:rsidP="00834891">
            <w:pPr>
              <w:rPr>
                <w:rtl/>
              </w:rPr>
            </w:pPr>
            <w:r w:rsidRPr="00102562">
              <w:rPr>
                <w:rtl/>
              </w:rPr>
              <w:t>תיאור דרישה</w:t>
            </w:r>
          </w:p>
        </w:tc>
      </w:tr>
      <w:tr w:rsidR="009221CE" w:rsidRPr="00102562" w14:paraId="10CB3281" w14:textId="77777777" w:rsidTr="00A00057">
        <w:tc>
          <w:tcPr>
            <w:tcW w:w="1415" w:type="dxa"/>
          </w:tcPr>
          <w:p w14:paraId="1EB07082" w14:textId="465F43C6" w:rsidR="009221CE" w:rsidRPr="00102562" w:rsidRDefault="00A00057" w:rsidP="00834891">
            <w:r>
              <w:t>Fi5</w:t>
            </w:r>
            <w:r w:rsidR="009221CE" w:rsidRPr="00D213B3">
              <w:t>.01.000</w:t>
            </w:r>
          </w:p>
        </w:tc>
        <w:tc>
          <w:tcPr>
            <w:tcW w:w="9068" w:type="dxa"/>
          </w:tcPr>
          <w:p w14:paraId="71D8FE05" w14:textId="1DCB800B" w:rsidR="009221CE" w:rsidRPr="00102562" w:rsidRDefault="009221CE" w:rsidP="00834891">
            <w:pPr>
              <w:rPr>
                <w:rtl/>
              </w:rPr>
            </w:pPr>
            <w:r w:rsidRPr="00102562">
              <w:rPr>
                <w:rtl/>
              </w:rPr>
              <w:t>המערכת תטפל בתהליך הרכש החל מיצירת דרישות לרכש (המלצות) דרך בקשה להצעות מחיר מספקים וקבלת הצעות מחיר, הזמנת הפריטים, ועד לקבלת הסחורה וחיובה</w:t>
            </w:r>
            <w:r w:rsidRPr="00102562">
              <w:rPr>
                <w:rFonts w:hint="cs"/>
                <w:rtl/>
              </w:rPr>
              <w:t xml:space="preserve">. המערכת תפעיל מערכת </w:t>
            </w:r>
            <w:r w:rsidRPr="00102562">
              <w:rPr>
                <w:rFonts w:hint="cs"/>
              </w:rPr>
              <w:t>BPM</w:t>
            </w:r>
            <w:r w:rsidRPr="00102562">
              <w:rPr>
                <w:rFonts w:hint="cs"/>
                <w:rtl/>
              </w:rPr>
              <w:t xml:space="preserve"> ותהליכי אישורים בכל שלבי הביצוע לפי קבוצות משתמשים בכל מחלקות </w:t>
            </w:r>
            <w:r w:rsidR="00944F22">
              <w:rPr>
                <w:rFonts w:hint="cs"/>
                <w:rtl/>
              </w:rPr>
              <w:t xml:space="preserve">הרשות הלאומית להסמכת מעבדות </w:t>
            </w:r>
            <w:r w:rsidRPr="00102562">
              <w:rPr>
                <w:rFonts w:hint="cs"/>
                <w:rtl/>
              </w:rPr>
              <w:t>.</w:t>
            </w:r>
          </w:p>
          <w:p w14:paraId="2C95FB01" w14:textId="77777777" w:rsidR="009221CE" w:rsidRPr="00102562" w:rsidRDefault="009221CE" w:rsidP="00834891">
            <w:pPr>
              <w:rPr>
                <w:rtl/>
              </w:rPr>
            </w:pPr>
            <w:r w:rsidRPr="00102562">
              <w:rPr>
                <w:rtl/>
              </w:rPr>
              <w:t>המערכת אמורה לתמוך בכל מהלך הרכש משלב הפקת הדרישה, הצעת המחיר</w:t>
            </w:r>
            <w:r w:rsidRPr="00102562">
              <w:t xml:space="preserve">, </w:t>
            </w:r>
            <w:r w:rsidRPr="00102562">
              <w:rPr>
                <w:rtl/>
              </w:rPr>
              <w:t>מכרזים, ועדות, הזמנה, מעקב וניהול אספקה, כניסת טובין למחסן, אישור ביצוע שירותים, קליטת חשבוניות כולל סריקת החשבוניות וקישורן לחשבונית</w:t>
            </w:r>
            <w:r w:rsidRPr="00102562">
              <w:rPr>
                <w:rFonts w:hint="cs"/>
                <w:rtl/>
              </w:rPr>
              <w:t>.</w:t>
            </w:r>
          </w:p>
        </w:tc>
      </w:tr>
      <w:tr w:rsidR="009221CE" w:rsidRPr="00102562" w14:paraId="4FFF9089" w14:textId="77777777" w:rsidTr="00A00057">
        <w:tc>
          <w:tcPr>
            <w:tcW w:w="1415" w:type="dxa"/>
          </w:tcPr>
          <w:p w14:paraId="5E5D29DF" w14:textId="59F3D661" w:rsidR="009221CE" w:rsidRPr="00102562" w:rsidRDefault="00A00057" w:rsidP="00834891">
            <w:r>
              <w:t>Fi5</w:t>
            </w:r>
            <w:r w:rsidR="009221CE" w:rsidRPr="00D213B3">
              <w:t>.01.010</w:t>
            </w:r>
          </w:p>
        </w:tc>
        <w:tc>
          <w:tcPr>
            <w:tcW w:w="9068" w:type="dxa"/>
          </w:tcPr>
          <w:p w14:paraId="371C33E4" w14:textId="77777777" w:rsidR="009221CE" w:rsidRPr="00102562" w:rsidRDefault="009221CE" w:rsidP="00834891">
            <w:pPr>
              <w:rPr>
                <w:rtl/>
              </w:rPr>
            </w:pPr>
            <w:r w:rsidRPr="00102562">
              <w:rPr>
                <w:rtl/>
              </w:rPr>
              <w:t>המערכת תהיה מקושרת למערכת חוזים ולמערכת הנהלת חשבונות והפעולות בה או בהן יושפעו האחת מהשנייה.</w:t>
            </w:r>
          </w:p>
        </w:tc>
      </w:tr>
      <w:tr w:rsidR="009221CE" w:rsidRPr="00102562" w14:paraId="0399EB20" w14:textId="77777777" w:rsidTr="00A00057">
        <w:tc>
          <w:tcPr>
            <w:tcW w:w="1415" w:type="dxa"/>
          </w:tcPr>
          <w:p w14:paraId="1A58C864" w14:textId="537F1570" w:rsidR="009221CE" w:rsidRPr="00102562" w:rsidRDefault="00A00057" w:rsidP="00834891">
            <w:r>
              <w:t>Fi5</w:t>
            </w:r>
            <w:r w:rsidR="009221CE" w:rsidRPr="00D213B3">
              <w:t>.01.020</w:t>
            </w:r>
          </w:p>
        </w:tc>
        <w:tc>
          <w:tcPr>
            <w:tcW w:w="9068" w:type="dxa"/>
          </w:tcPr>
          <w:p w14:paraId="5B0C5807" w14:textId="4C1F050A" w:rsidR="009221CE" w:rsidRPr="00102562" w:rsidRDefault="009221CE" w:rsidP="00834891">
            <w:pPr>
              <w:rPr>
                <w:rtl/>
              </w:rPr>
            </w:pPr>
            <w:r w:rsidRPr="00102562">
              <w:rPr>
                <w:rtl/>
              </w:rPr>
              <w:t>מערכת רכש לא תאפשר הקמת הזמנת רכש ללא חוזה בתוקף או הצעת מחיר ספק שאושרה במערכת.</w:t>
            </w:r>
            <w:r>
              <w:rPr>
                <w:rFonts w:hint="cs"/>
                <w:rtl/>
              </w:rPr>
              <w:t xml:space="preserve"> כמו כן, המערכת תאפשר הקמת הזמנה רכש בהתאם להרשאות משתמש כפי שיוגדרו ע"י </w:t>
            </w:r>
            <w:r w:rsidR="00944F22">
              <w:rPr>
                <w:rFonts w:hint="cs"/>
                <w:rtl/>
              </w:rPr>
              <w:t xml:space="preserve">הרשות הלאומית להסמכת מעבדות </w:t>
            </w:r>
            <w:r>
              <w:rPr>
                <w:rFonts w:hint="cs"/>
                <w:rtl/>
              </w:rPr>
              <w:t xml:space="preserve">. </w:t>
            </w:r>
          </w:p>
        </w:tc>
      </w:tr>
      <w:tr w:rsidR="009221CE" w:rsidRPr="00102562" w14:paraId="673AFA12" w14:textId="77777777" w:rsidTr="00A00057">
        <w:tc>
          <w:tcPr>
            <w:tcW w:w="1415" w:type="dxa"/>
          </w:tcPr>
          <w:p w14:paraId="42DDD14A" w14:textId="687B553A" w:rsidR="009221CE" w:rsidRPr="00102562" w:rsidRDefault="00A00057" w:rsidP="00834891">
            <w:r>
              <w:t>Fi5</w:t>
            </w:r>
            <w:r w:rsidR="009221CE" w:rsidRPr="00D213B3">
              <w:t>.01.030</w:t>
            </w:r>
          </w:p>
        </w:tc>
        <w:tc>
          <w:tcPr>
            <w:tcW w:w="9068" w:type="dxa"/>
          </w:tcPr>
          <w:p w14:paraId="52B2D33B" w14:textId="77777777" w:rsidR="009221CE" w:rsidRPr="00102562" w:rsidRDefault="009221CE" w:rsidP="00834891">
            <w:pPr>
              <w:rPr>
                <w:rtl/>
              </w:rPr>
            </w:pPr>
            <w:r w:rsidRPr="00102562">
              <w:rPr>
                <w:rtl/>
              </w:rPr>
              <w:t>ניהול כרטיס ספק (מקביל לכרטיס ספק בהנהלת חשבונות):</w:t>
            </w:r>
          </w:p>
          <w:p w14:paraId="315E65FC" w14:textId="77777777" w:rsidR="009221CE" w:rsidRPr="00102562" w:rsidRDefault="009221CE" w:rsidP="00834891">
            <w:pPr>
              <w:rPr>
                <w:rtl/>
              </w:rPr>
            </w:pPr>
            <w:r w:rsidRPr="00102562">
              <w:rPr>
                <w:rtl/>
              </w:rPr>
              <w:t>עבור כל ספק ינוהלו נתונים בסיסיים, הכוללים: את מספרו, שמו, כתובתו, מספרי הטלפון שלו; רשימת עובדים רלוונטיים שלו (עם תפקידיהם והטלפונים שלהם); אנשי קשר מיוחדים לבקשות להצעות מחיר, הזמנות רכש וחשבוניות; דרגת האיכות הכללית של הספק; אופן המשלוח אליו; סווג הפעילות וכו'</w:t>
            </w:r>
          </w:p>
          <w:p w14:paraId="0D7B4F70" w14:textId="77777777" w:rsidR="009221CE" w:rsidRPr="00102562" w:rsidRDefault="009221CE" w:rsidP="00834891">
            <w:pPr>
              <w:rPr>
                <w:rtl/>
              </w:rPr>
            </w:pPr>
            <w:r w:rsidRPr="00102562">
              <w:rPr>
                <w:rtl/>
              </w:rPr>
              <w:t>נתונים חשבונאיים בכרטיס ספק בהנח"ש:</w:t>
            </w:r>
          </w:p>
          <w:p w14:paraId="4EA33BD3" w14:textId="77777777" w:rsidR="009221CE" w:rsidRPr="00102562" w:rsidRDefault="009221CE" w:rsidP="00834891">
            <w:pPr>
              <w:rPr>
                <w:rtl/>
              </w:rPr>
            </w:pPr>
            <w:r w:rsidRPr="00102562">
              <w:rPr>
                <w:rtl/>
              </w:rPr>
              <w:t>תנאי תשלום, מספר כרטיס חשבון, פרטי חשבון בנק וכתובת אליה נשלחים תשלומים בהמחאות, והמופיעה על המחאות מודפסות.</w:t>
            </w:r>
          </w:p>
        </w:tc>
      </w:tr>
      <w:tr w:rsidR="009221CE" w:rsidRPr="00102562" w14:paraId="29999D74" w14:textId="77777777" w:rsidTr="00A00057">
        <w:tc>
          <w:tcPr>
            <w:tcW w:w="1415" w:type="dxa"/>
          </w:tcPr>
          <w:p w14:paraId="5C987E5F" w14:textId="2B961BF3" w:rsidR="009221CE" w:rsidRPr="00102562" w:rsidRDefault="00A00057" w:rsidP="00834891">
            <w:r>
              <w:t>Fi5</w:t>
            </w:r>
            <w:r w:rsidR="009221CE" w:rsidRPr="00D213B3">
              <w:t>.01.040</w:t>
            </w:r>
          </w:p>
        </w:tc>
        <w:tc>
          <w:tcPr>
            <w:tcW w:w="9068" w:type="dxa"/>
          </w:tcPr>
          <w:p w14:paraId="6134E9B0" w14:textId="77777777" w:rsidR="009221CE" w:rsidRPr="00102562" w:rsidRDefault="009221CE" w:rsidP="00834891">
            <w:pPr>
              <w:rPr>
                <w:rtl/>
              </w:rPr>
            </w:pPr>
            <w:r w:rsidRPr="00102562">
              <w:rPr>
                <w:rFonts w:hint="cs"/>
                <w:rtl/>
              </w:rPr>
              <w:t>תהליך פתיחת ספק במערכת:</w:t>
            </w:r>
          </w:p>
          <w:p w14:paraId="45F5E359" w14:textId="77777777" w:rsidR="009221CE" w:rsidRPr="00102562" w:rsidRDefault="009221CE" w:rsidP="00834891">
            <w:pPr>
              <w:rPr>
                <w:rtl/>
              </w:rPr>
            </w:pPr>
            <w:r w:rsidRPr="00102562">
              <w:rPr>
                <w:rFonts w:hint="cs"/>
                <w:rtl/>
              </w:rPr>
              <w:t>פתיחת ספק "</w:t>
            </w:r>
            <w:r w:rsidRPr="00102562">
              <w:rPr>
                <w:rtl/>
              </w:rPr>
              <w:t>זמני</w:t>
            </w:r>
            <w:r w:rsidRPr="00102562">
              <w:rPr>
                <w:rFonts w:hint="cs"/>
                <w:rtl/>
              </w:rPr>
              <w:t>"</w:t>
            </w:r>
            <w:r w:rsidRPr="00102562">
              <w:rPr>
                <w:rtl/>
              </w:rPr>
              <w:t xml:space="preserve"> </w:t>
            </w:r>
            <w:r w:rsidRPr="00102562">
              <w:rPr>
                <w:rFonts w:hint="cs"/>
                <w:rtl/>
              </w:rPr>
              <w:t xml:space="preserve">עד להשלמת </w:t>
            </w:r>
            <w:r w:rsidRPr="00102562">
              <w:rPr>
                <w:rtl/>
              </w:rPr>
              <w:t xml:space="preserve">תהליך אישורים </w:t>
            </w:r>
            <w:r w:rsidRPr="00102562">
              <w:rPr>
                <w:rFonts w:hint="cs"/>
                <w:rtl/>
              </w:rPr>
              <w:t xml:space="preserve">מופעל </w:t>
            </w:r>
            <w:r w:rsidRPr="00102562">
              <w:rPr>
                <w:rFonts w:hint="cs"/>
              </w:rPr>
              <w:t>BPM</w:t>
            </w:r>
            <w:r w:rsidRPr="00102562">
              <w:rPr>
                <w:rFonts w:hint="cs"/>
                <w:rtl/>
              </w:rPr>
              <w:t xml:space="preserve"> וזאת </w:t>
            </w:r>
            <w:r w:rsidRPr="00102562">
              <w:rPr>
                <w:rtl/>
              </w:rPr>
              <w:t xml:space="preserve">לאחר השלמת הפרטים </w:t>
            </w:r>
            <w:r w:rsidRPr="00102562">
              <w:rPr>
                <w:rFonts w:hint="cs"/>
                <w:rtl/>
              </w:rPr>
              <w:t>ואישור הספק על ידי שרשרת גורמים תפעולים ב</w:t>
            </w:r>
            <w:r>
              <w:rPr>
                <w:rFonts w:hint="cs"/>
                <w:rtl/>
              </w:rPr>
              <w:t>רשות להסמכת מעבדות</w:t>
            </w:r>
            <w:r w:rsidRPr="00102562">
              <w:rPr>
                <w:rFonts w:hint="cs"/>
                <w:rtl/>
              </w:rPr>
              <w:t>.</w:t>
            </w:r>
          </w:p>
          <w:p w14:paraId="051FA214" w14:textId="77777777" w:rsidR="009221CE" w:rsidRPr="00102562" w:rsidRDefault="009221CE" w:rsidP="00834891">
            <w:pPr>
              <w:rPr>
                <w:rtl/>
              </w:rPr>
            </w:pPr>
            <w:r w:rsidRPr="00102562">
              <w:rPr>
                <w:rFonts w:hint="cs"/>
                <w:rtl/>
              </w:rPr>
              <w:t xml:space="preserve">סטטוס ספק פעיל -  </w:t>
            </w:r>
            <w:r w:rsidRPr="00102562">
              <w:rPr>
                <w:rtl/>
              </w:rPr>
              <w:t xml:space="preserve">ניתן יהיה לשלוח לו בקשה להצעת מחיר. </w:t>
            </w:r>
            <w:r w:rsidRPr="00102562">
              <w:rPr>
                <w:rFonts w:hint="cs"/>
                <w:rtl/>
              </w:rPr>
              <w:t xml:space="preserve">סטטוס ספק מאושר </w:t>
            </w:r>
            <w:r w:rsidRPr="00102562">
              <w:rPr>
                <w:rtl/>
              </w:rPr>
              <w:t>–</w:t>
            </w:r>
            <w:r w:rsidRPr="00102562">
              <w:rPr>
                <w:rFonts w:hint="cs"/>
                <w:rtl/>
              </w:rPr>
              <w:t xml:space="preserve"> עם </w:t>
            </w:r>
            <w:r w:rsidRPr="00102562">
              <w:rPr>
                <w:rtl/>
              </w:rPr>
              <w:t xml:space="preserve">ביצוע התקשרות עם הספק </w:t>
            </w:r>
            <w:r w:rsidRPr="00102562">
              <w:rPr>
                <w:rFonts w:hint="cs"/>
                <w:rtl/>
              </w:rPr>
              <w:t>ולאחר קבלת</w:t>
            </w:r>
            <w:r w:rsidRPr="00102562">
              <w:rPr>
                <w:rtl/>
              </w:rPr>
              <w:t xml:space="preserve"> אישורים כספים </w:t>
            </w:r>
            <w:r w:rsidRPr="00102562">
              <w:rPr>
                <w:rFonts w:hint="cs"/>
                <w:rtl/>
              </w:rPr>
              <w:t>(מסמכים נלווים לרבות מסמכי ביטוח, אישורי בנק, פרטי חשבון ואישורי ניהול ספרים, ניכוי מס במקור ואישורים פרטניים לפי הצורך (כגון אישור קיום ביטוחי</w:t>
            </w:r>
            <w:r>
              <w:rPr>
                <w:rFonts w:hint="cs"/>
                <w:rtl/>
              </w:rPr>
              <w:t>ם).</w:t>
            </w:r>
          </w:p>
        </w:tc>
      </w:tr>
      <w:tr w:rsidR="009221CE" w:rsidRPr="00102562" w14:paraId="6B2C4319" w14:textId="77777777" w:rsidTr="00A00057">
        <w:tc>
          <w:tcPr>
            <w:tcW w:w="1415" w:type="dxa"/>
          </w:tcPr>
          <w:p w14:paraId="053A29DC" w14:textId="781EE281" w:rsidR="009221CE" w:rsidRPr="00102562" w:rsidRDefault="00A00057" w:rsidP="00834891">
            <w:r>
              <w:t>Fi5</w:t>
            </w:r>
            <w:r w:rsidR="009221CE" w:rsidRPr="00D213B3">
              <w:t>.01.050</w:t>
            </w:r>
          </w:p>
        </w:tc>
        <w:tc>
          <w:tcPr>
            <w:tcW w:w="9068" w:type="dxa"/>
          </w:tcPr>
          <w:p w14:paraId="236491AC" w14:textId="77777777" w:rsidR="009221CE" w:rsidRPr="00102562" w:rsidRDefault="009221CE" w:rsidP="00834891">
            <w:pPr>
              <w:rPr>
                <w:rtl/>
              </w:rPr>
            </w:pPr>
            <w:r w:rsidRPr="00102562">
              <w:rPr>
                <w:rtl/>
              </w:rPr>
              <w:t>ניהול ספקים פעילים /לא פעילים:</w:t>
            </w:r>
          </w:p>
          <w:p w14:paraId="64354887" w14:textId="77777777" w:rsidR="009221CE" w:rsidRPr="00102562" w:rsidRDefault="009221CE" w:rsidP="00834891">
            <w:pPr>
              <w:rPr>
                <w:rtl/>
              </w:rPr>
            </w:pPr>
            <w:r w:rsidRPr="00102562">
              <w:rPr>
                <w:rtl/>
              </w:rPr>
              <w:t>ספקים שחדלו לפעול או שהופסק לעבוד מולם ניתן לסמן כבלתי פעילים והמערכת לא תאפשר הוצאת הזמנות חדשות עבורם.</w:t>
            </w:r>
            <w:r>
              <w:rPr>
                <w:rFonts w:hint="cs"/>
                <w:rtl/>
              </w:rPr>
              <w:t xml:space="preserve"> המערכת תאפשר הקפאת ספקים בהתאם להחלטת וועדת רכש, כולל התראה לביטול ההקפאה לפי הרשאות משתמש. </w:t>
            </w:r>
          </w:p>
        </w:tc>
      </w:tr>
      <w:tr w:rsidR="009221CE" w:rsidRPr="00102562" w14:paraId="51C58AD7" w14:textId="77777777" w:rsidTr="00A00057">
        <w:tc>
          <w:tcPr>
            <w:tcW w:w="1415" w:type="dxa"/>
          </w:tcPr>
          <w:p w14:paraId="1C17110B" w14:textId="7B8607F0" w:rsidR="009221CE" w:rsidRPr="00102562" w:rsidRDefault="00A00057" w:rsidP="00834891">
            <w:r>
              <w:t>Fi5</w:t>
            </w:r>
            <w:r w:rsidR="009221CE" w:rsidRPr="00D213B3">
              <w:t>.01.060</w:t>
            </w:r>
          </w:p>
        </w:tc>
        <w:tc>
          <w:tcPr>
            <w:tcW w:w="9068" w:type="dxa"/>
          </w:tcPr>
          <w:p w14:paraId="3BF58952" w14:textId="77777777" w:rsidR="009221CE" w:rsidRPr="00102562" w:rsidRDefault="009221CE" w:rsidP="00834891">
            <w:pPr>
              <w:rPr>
                <w:rtl/>
              </w:rPr>
            </w:pPr>
            <w:r w:rsidRPr="00102562">
              <w:rPr>
                <w:rFonts w:hint="cs"/>
                <w:rtl/>
              </w:rPr>
              <w:t>המערכת תכיל מנגנוני אימות בעלי התכונות הבאות לכל הפחות:</w:t>
            </w:r>
          </w:p>
          <w:p w14:paraId="55A1DCB7" w14:textId="77777777" w:rsidR="009221CE" w:rsidRPr="00102562" w:rsidRDefault="009221CE" w:rsidP="00834891">
            <w:pPr>
              <w:rPr>
                <w:rtl/>
              </w:rPr>
            </w:pPr>
            <w:r w:rsidRPr="00102562">
              <w:rPr>
                <w:rFonts w:hint="cs"/>
                <w:rtl/>
              </w:rPr>
              <w:t xml:space="preserve">- </w:t>
            </w:r>
            <w:r w:rsidRPr="00102562">
              <w:rPr>
                <w:rtl/>
              </w:rPr>
              <w:t>מניעה של הקמת ספק בעל שם כפול או מספר ח.פ/ת.ז. כפול, תוך בדיקת תקינות מספרי עוסק ו</w:t>
            </w:r>
            <w:r w:rsidRPr="00102562">
              <w:rPr>
                <w:rFonts w:hint="cs"/>
                <w:rtl/>
              </w:rPr>
              <w:t>מספר חברה</w:t>
            </w:r>
            <w:r w:rsidRPr="00102562">
              <w:t>.</w:t>
            </w:r>
          </w:p>
          <w:p w14:paraId="3D9D2EB9" w14:textId="77777777" w:rsidR="009221CE" w:rsidRPr="00102562" w:rsidRDefault="009221CE" w:rsidP="00834891">
            <w:pPr>
              <w:rPr>
                <w:rtl/>
              </w:rPr>
            </w:pPr>
            <w:r w:rsidRPr="00102562">
              <w:rPr>
                <w:rFonts w:hint="cs"/>
                <w:rtl/>
              </w:rPr>
              <w:t>- יכולת הקמת איחוד עוסקים וקבוצת חברות (חברת אם / חברות בנות).</w:t>
            </w:r>
          </w:p>
          <w:p w14:paraId="52164BAB" w14:textId="77777777" w:rsidR="009221CE" w:rsidRPr="00102562" w:rsidRDefault="009221CE" w:rsidP="00834891">
            <w:pPr>
              <w:rPr>
                <w:rtl/>
              </w:rPr>
            </w:pPr>
            <w:r w:rsidRPr="00102562">
              <w:rPr>
                <w:rFonts w:hint="cs"/>
                <w:rtl/>
              </w:rPr>
              <w:t xml:space="preserve">- </w:t>
            </w:r>
            <w:r w:rsidRPr="00102562">
              <w:rPr>
                <w:rtl/>
              </w:rPr>
              <w:t xml:space="preserve">ניהול </w:t>
            </w:r>
            <w:r w:rsidRPr="00102562">
              <w:rPr>
                <w:rFonts w:hint="cs"/>
                <w:rtl/>
              </w:rPr>
              <w:t>קשרים בין ספקים על בסיס נושאי, גיאוגרפי, סיווג קבלני, נושא במאגר ספקים וכיו"ב ויכולת ביצוע פעילויות על ספקים בעלי קשרים ו/או נושאים רלוונטיים.</w:t>
            </w:r>
          </w:p>
          <w:p w14:paraId="3C61BE81" w14:textId="77777777" w:rsidR="009221CE" w:rsidRPr="00102562" w:rsidRDefault="009221CE" w:rsidP="00834891">
            <w:pPr>
              <w:rPr>
                <w:rtl/>
              </w:rPr>
            </w:pPr>
            <w:r w:rsidRPr="00102562">
              <w:rPr>
                <w:rFonts w:hint="cs"/>
                <w:rtl/>
              </w:rPr>
              <w:t xml:space="preserve">- </w:t>
            </w:r>
            <w:r w:rsidRPr="00102562">
              <w:rPr>
                <w:rtl/>
              </w:rPr>
              <w:t xml:space="preserve">איתור ושליפת ספקים לפי חתכים שונים כגון: </w:t>
            </w:r>
            <w:r w:rsidRPr="00102562">
              <w:rPr>
                <w:rFonts w:hint="cs"/>
                <w:rtl/>
              </w:rPr>
              <w:t>עוסק, ח.פ., ת.ז. של בעלי השליטה</w:t>
            </w:r>
            <w:r w:rsidRPr="00102562">
              <w:rPr>
                <w:rtl/>
              </w:rPr>
              <w:t xml:space="preserve">, </w:t>
            </w:r>
            <w:r w:rsidRPr="00102562">
              <w:rPr>
                <w:rFonts w:hint="cs"/>
                <w:rtl/>
              </w:rPr>
              <w:t>סיווג נושאי</w:t>
            </w:r>
            <w:r w:rsidRPr="00102562">
              <w:rPr>
                <w:rtl/>
              </w:rPr>
              <w:t xml:space="preserve">, סוג ספק, </w:t>
            </w:r>
            <w:r w:rsidRPr="00102562">
              <w:rPr>
                <w:rFonts w:hint="cs"/>
                <w:rtl/>
              </w:rPr>
              <w:t>טקסט חלקי</w:t>
            </w:r>
            <w:r w:rsidRPr="00102562">
              <w:rPr>
                <w:rtl/>
              </w:rPr>
              <w:t>, סטאטוס, תוקף אישור</w:t>
            </w:r>
            <w:r w:rsidRPr="00102562">
              <w:rPr>
                <w:rFonts w:hint="cs"/>
                <w:rtl/>
              </w:rPr>
              <w:t>ים (לרבות ניכוי מס,</w:t>
            </w:r>
            <w:r w:rsidRPr="00102562">
              <w:rPr>
                <w:rtl/>
              </w:rPr>
              <w:t xml:space="preserve"> ניהול ספרים</w:t>
            </w:r>
            <w:r w:rsidRPr="00102562">
              <w:rPr>
                <w:rFonts w:hint="cs"/>
                <w:rtl/>
              </w:rPr>
              <w:t>, ערבות, אישור קיום ביטוחים, תוקף חוזה</w:t>
            </w:r>
            <w:r w:rsidRPr="00102562">
              <w:rPr>
                <w:rtl/>
              </w:rPr>
              <w:t xml:space="preserve"> וכ</w:t>
            </w:r>
            <w:r w:rsidRPr="00102562">
              <w:rPr>
                <w:rFonts w:hint="cs"/>
                <w:rtl/>
              </w:rPr>
              <w:t>ו')</w:t>
            </w:r>
          </w:p>
          <w:p w14:paraId="0CD63D79" w14:textId="77777777" w:rsidR="009221CE" w:rsidRPr="00102562" w:rsidRDefault="009221CE" w:rsidP="00834891">
            <w:pPr>
              <w:rPr>
                <w:rtl/>
              </w:rPr>
            </w:pPr>
            <w:r w:rsidRPr="00102562">
              <w:rPr>
                <w:rFonts w:hint="cs"/>
                <w:rtl/>
              </w:rPr>
              <w:t xml:space="preserve">- </w:t>
            </w:r>
            <w:r w:rsidRPr="00102562">
              <w:rPr>
                <w:rtl/>
              </w:rPr>
              <w:t xml:space="preserve">ניהול רשימת </w:t>
            </w:r>
            <w:r w:rsidRPr="00102562">
              <w:rPr>
                <w:rFonts w:hint="cs"/>
                <w:rtl/>
              </w:rPr>
              <w:t xml:space="preserve">מספר </w:t>
            </w:r>
            <w:r w:rsidRPr="00102562">
              <w:rPr>
                <w:rtl/>
              </w:rPr>
              <w:t>אנשי קשר לספק</w:t>
            </w:r>
            <w:r w:rsidRPr="00102562">
              <w:rPr>
                <w:rFonts w:hint="cs"/>
                <w:rtl/>
              </w:rPr>
              <w:t xml:space="preserve"> לרבות יכולת דיוור למספר בעלי עניין תחת כרטיס ספק.</w:t>
            </w:r>
          </w:p>
          <w:p w14:paraId="1200FFEF" w14:textId="77777777" w:rsidR="009221CE" w:rsidRPr="00102562" w:rsidRDefault="009221CE" w:rsidP="00834891">
            <w:pPr>
              <w:rPr>
                <w:rtl/>
              </w:rPr>
            </w:pPr>
            <w:r w:rsidRPr="00102562">
              <w:rPr>
                <w:rFonts w:hint="cs"/>
                <w:rtl/>
              </w:rPr>
              <w:t xml:space="preserve">- </w:t>
            </w:r>
            <w:r w:rsidRPr="00102562">
              <w:rPr>
                <w:rtl/>
              </w:rPr>
              <w:t xml:space="preserve">הגדרת תנאי תשלום לספק </w:t>
            </w:r>
            <w:r w:rsidRPr="00102562">
              <w:rPr>
                <w:rFonts w:hint="cs"/>
                <w:rtl/>
              </w:rPr>
              <w:t>באופן יחידני או גורף לפי פילוח וסיווג</w:t>
            </w:r>
          </w:p>
          <w:p w14:paraId="4B673769" w14:textId="1790AC64" w:rsidR="009221CE" w:rsidRPr="00102562" w:rsidRDefault="009221CE" w:rsidP="00834891">
            <w:pPr>
              <w:rPr>
                <w:rtl/>
              </w:rPr>
            </w:pPr>
            <w:r w:rsidRPr="00102562">
              <w:rPr>
                <w:rFonts w:hint="cs"/>
                <w:rtl/>
              </w:rPr>
              <w:t xml:space="preserve">- </w:t>
            </w:r>
            <w:r w:rsidRPr="00102562">
              <w:rPr>
                <w:rtl/>
              </w:rPr>
              <w:t xml:space="preserve">משלוח </w:t>
            </w:r>
            <w:r w:rsidRPr="00102562">
              <w:rPr>
                <w:rFonts w:hint="cs"/>
                <w:rtl/>
              </w:rPr>
              <w:t>ודיוור פרטני ו/או גורף של הודעות ו/או מסמכים ו/או לינקים לטפסים דיגיטליים</w:t>
            </w:r>
            <w:r w:rsidRPr="00102562">
              <w:rPr>
                <w:rtl/>
              </w:rPr>
              <w:t xml:space="preserve"> מוגדר</w:t>
            </w:r>
            <w:r w:rsidRPr="00102562">
              <w:rPr>
                <w:rFonts w:hint="cs"/>
                <w:rtl/>
              </w:rPr>
              <w:t>ים</w:t>
            </w:r>
            <w:r w:rsidRPr="00102562">
              <w:rPr>
                <w:rtl/>
              </w:rPr>
              <w:t xml:space="preserve"> מראש באמצעות </w:t>
            </w:r>
            <w:r w:rsidRPr="00102562">
              <w:rPr>
                <w:rFonts w:hint="cs"/>
                <w:rtl/>
              </w:rPr>
              <w:t xml:space="preserve">שרת פקסים ו/או שרת דוא"ל הפצה מרכזי בעל כתובת המזוהה עם דומיין </w:t>
            </w:r>
            <w:r w:rsidR="00944F22">
              <w:rPr>
                <w:rFonts w:hint="cs"/>
                <w:rtl/>
              </w:rPr>
              <w:t xml:space="preserve">הרשות הלאומית להסמכת מעבדות </w:t>
            </w:r>
            <w:r w:rsidRPr="00102562">
              <w:rPr>
                <w:rFonts w:hint="cs"/>
                <w:rtl/>
              </w:rPr>
              <w:t xml:space="preserve"> </w:t>
            </w:r>
            <w:r w:rsidRPr="00102562">
              <w:rPr>
                <w:rtl/>
              </w:rPr>
              <w:t>מהמערכת</w:t>
            </w:r>
            <w:r w:rsidRPr="00102562">
              <w:rPr>
                <w:rFonts w:hint="cs"/>
                <w:rtl/>
              </w:rPr>
              <w:t>.</w:t>
            </w:r>
          </w:p>
        </w:tc>
      </w:tr>
      <w:tr w:rsidR="009221CE" w:rsidRPr="00102562" w14:paraId="7DF0142C" w14:textId="77777777" w:rsidTr="00A00057">
        <w:tc>
          <w:tcPr>
            <w:tcW w:w="1415" w:type="dxa"/>
          </w:tcPr>
          <w:p w14:paraId="226C2FD3" w14:textId="6AA254BA" w:rsidR="009221CE" w:rsidRPr="00102562" w:rsidRDefault="00A00057" w:rsidP="00834891">
            <w:r>
              <w:t>Fi5</w:t>
            </w:r>
            <w:r w:rsidR="009221CE" w:rsidRPr="00D213B3">
              <w:t>.01.</w:t>
            </w:r>
            <w:r w:rsidR="009221CE">
              <w:t>07</w:t>
            </w:r>
            <w:r w:rsidR="009221CE" w:rsidRPr="00D213B3">
              <w:t>0</w:t>
            </w:r>
          </w:p>
        </w:tc>
        <w:tc>
          <w:tcPr>
            <w:tcW w:w="9068" w:type="dxa"/>
          </w:tcPr>
          <w:p w14:paraId="2B7383B3" w14:textId="77777777" w:rsidR="009221CE" w:rsidRPr="00102562" w:rsidRDefault="009221CE" w:rsidP="00834891">
            <w:pPr>
              <w:rPr>
                <w:rtl/>
              </w:rPr>
            </w:pPr>
            <w:r w:rsidRPr="00102562">
              <w:rPr>
                <w:rtl/>
              </w:rPr>
              <w:t>מערכת הרכש תכיל תהליך אישורי הזמנה ע"י גורמים בארגון. רק לאחר קבלת אישור להזמנה ההזמנה הופכת למאושרת.</w:t>
            </w:r>
          </w:p>
          <w:p w14:paraId="09903FE6" w14:textId="77777777" w:rsidR="009221CE" w:rsidRPr="00102562" w:rsidRDefault="009221CE" w:rsidP="00834891">
            <w:pPr>
              <w:rPr>
                <w:rtl/>
              </w:rPr>
            </w:pPr>
            <w:r w:rsidRPr="00102562">
              <w:rPr>
                <w:rtl/>
              </w:rPr>
              <w:t>המערכת תאפשר אישור הוצאת הזמנה ללא הצעת מחיר מאושרת / ללא חוזה בתוקף.</w:t>
            </w:r>
          </w:p>
        </w:tc>
      </w:tr>
      <w:tr w:rsidR="009221CE" w:rsidRPr="00102562" w14:paraId="55DD7275" w14:textId="77777777" w:rsidTr="00A00057">
        <w:tc>
          <w:tcPr>
            <w:tcW w:w="1415" w:type="dxa"/>
          </w:tcPr>
          <w:p w14:paraId="7E42CFF8" w14:textId="477B95C4" w:rsidR="009221CE" w:rsidRPr="00102562" w:rsidRDefault="00A00057" w:rsidP="00834891">
            <w:r>
              <w:t>Fi5</w:t>
            </w:r>
            <w:r w:rsidR="009221CE" w:rsidRPr="00D213B3">
              <w:t>.01.</w:t>
            </w:r>
            <w:r w:rsidR="009221CE">
              <w:t>08</w:t>
            </w:r>
            <w:r w:rsidR="009221CE" w:rsidRPr="00D213B3">
              <w:t>0</w:t>
            </w:r>
          </w:p>
        </w:tc>
        <w:tc>
          <w:tcPr>
            <w:tcW w:w="9068" w:type="dxa"/>
          </w:tcPr>
          <w:p w14:paraId="64316430" w14:textId="77777777" w:rsidR="009221CE" w:rsidRPr="00102562" w:rsidRDefault="009221CE" w:rsidP="00834891">
            <w:pPr>
              <w:rPr>
                <w:rtl/>
              </w:rPr>
            </w:pPr>
            <w:r w:rsidRPr="00102562">
              <w:rPr>
                <w:rtl/>
              </w:rPr>
              <w:t xml:space="preserve">תנאי התשלום של הספק (המוגדרים בכרטיס ספק </w:t>
            </w:r>
            <w:r w:rsidRPr="00102562">
              <w:rPr>
                <w:rFonts w:hint="cs"/>
                <w:rtl/>
              </w:rPr>
              <w:t>- הנח"ש</w:t>
            </w:r>
            <w:r w:rsidRPr="00102562">
              <w:rPr>
                <w:rtl/>
              </w:rPr>
              <w:t>) יודפסו בכל מסמך שיופק ויועבר לספק.</w:t>
            </w:r>
          </w:p>
        </w:tc>
      </w:tr>
      <w:tr w:rsidR="009221CE" w:rsidRPr="00102562" w14:paraId="1DC4C3E6" w14:textId="77777777" w:rsidTr="00A00057">
        <w:tc>
          <w:tcPr>
            <w:tcW w:w="1415" w:type="dxa"/>
          </w:tcPr>
          <w:p w14:paraId="2B7CD75C" w14:textId="45A4EC83" w:rsidR="009221CE" w:rsidRPr="00102562" w:rsidRDefault="00A00057" w:rsidP="00834891">
            <w:r>
              <w:t>Fi5</w:t>
            </w:r>
            <w:r w:rsidR="009221CE" w:rsidRPr="00D213B3">
              <w:t>.01.</w:t>
            </w:r>
            <w:r w:rsidR="009221CE">
              <w:t>09</w:t>
            </w:r>
            <w:r w:rsidR="009221CE" w:rsidRPr="00D213B3">
              <w:t>0</w:t>
            </w:r>
          </w:p>
        </w:tc>
        <w:tc>
          <w:tcPr>
            <w:tcW w:w="9068" w:type="dxa"/>
          </w:tcPr>
          <w:p w14:paraId="6F5EAAA1" w14:textId="77777777" w:rsidR="009221CE" w:rsidRPr="00102562" w:rsidRDefault="009221CE" w:rsidP="00834891">
            <w:pPr>
              <w:rPr>
                <w:rtl/>
              </w:rPr>
            </w:pPr>
            <w:r w:rsidRPr="00102562">
              <w:rPr>
                <w:rtl/>
              </w:rPr>
              <w:t>המערכת תאפשר הדפסת רשימת המאשרים לכל מסמך רכש (שם מאשר, תאריך אישור).</w:t>
            </w:r>
          </w:p>
        </w:tc>
      </w:tr>
      <w:tr w:rsidR="009221CE" w:rsidRPr="00102562" w14:paraId="147E2DB9" w14:textId="77777777" w:rsidTr="00A00057">
        <w:tc>
          <w:tcPr>
            <w:tcW w:w="1415" w:type="dxa"/>
          </w:tcPr>
          <w:p w14:paraId="209C0721" w14:textId="4EEAB15B" w:rsidR="009221CE" w:rsidRPr="00102562" w:rsidRDefault="00A00057" w:rsidP="00834891">
            <w:r>
              <w:t>Fi5</w:t>
            </w:r>
            <w:r w:rsidR="009221CE" w:rsidRPr="00D213B3">
              <w:t>.01.1</w:t>
            </w:r>
            <w:r w:rsidR="009221CE">
              <w:t>0</w:t>
            </w:r>
            <w:r w:rsidR="009221CE" w:rsidRPr="00D213B3">
              <w:t>0</w:t>
            </w:r>
          </w:p>
        </w:tc>
        <w:tc>
          <w:tcPr>
            <w:tcW w:w="9068" w:type="dxa"/>
          </w:tcPr>
          <w:p w14:paraId="1CCA35C9" w14:textId="77777777" w:rsidR="009221CE" w:rsidRPr="00102562" w:rsidRDefault="009221CE" w:rsidP="00834891">
            <w:pPr>
              <w:rPr>
                <w:rtl/>
              </w:rPr>
            </w:pPr>
            <w:r w:rsidRPr="00102562">
              <w:rPr>
                <w:rtl/>
              </w:rPr>
              <w:t xml:space="preserve">המערכת תאפשר התניית מסלול אישורים בסכום המסמך. לדוגמא מעבר ל </w:t>
            </w:r>
            <w:r w:rsidRPr="00102562">
              <w:t>x</w:t>
            </w:r>
            <w:r w:rsidRPr="00102562">
              <w:rPr>
                <w:rtl/>
              </w:rPr>
              <w:t xml:space="preserve"> ש"ח המערכת תבקש אישור גם של מנכ"ל.</w:t>
            </w:r>
          </w:p>
        </w:tc>
      </w:tr>
      <w:tr w:rsidR="009221CE" w:rsidRPr="00102562" w14:paraId="43E17C0D" w14:textId="77777777" w:rsidTr="00A00057">
        <w:tc>
          <w:tcPr>
            <w:tcW w:w="1415" w:type="dxa"/>
          </w:tcPr>
          <w:p w14:paraId="47ACD38B" w14:textId="2A28A540" w:rsidR="009221CE" w:rsidRPr="00102562" w:rsidRDefault="00A00057" w:rsidP="00834891">
            <w:r>
              <w:t>Fi5</w:t>
            </w:r>
            <w:r w:rsidR="009221CE" w:rsidRPr="00D213B3">
              <w:t>.01.1</w:t>
            </w:r>
            <w:r w:rsidR="009221CE">
              <w:t>1</w:t>
            </w:r>
            <w:r w:rsidR="009221CE" w:rsidRPr="00D213B3">
              <w:t>0</w:t>
            </w:r>
          </w:p>
        </w:tc>
        <w:tc>
          <w:tcPr>
            <w:tcW w:w="9068" w:type="dxa"/>
          </w:tcPr>
          <w:p w14:paraId="4C3C6452" w14:textId="77777777" w:rsidR="009221CE" w:rsidRPr="00102562" w:rsidRDefault="009221CE" w:rsidP="00834891">
            <w:pPr>
              <w:rPr>
                <w:rtl/>
              </w:rPr>
            </w:pPr>
            <w:r w:rsidRPr="00102562">
              <w:rPr>
                <w:rtl/>
              </w:rPr>
              <w:t>המערכת תאפשר הפקת מכתבים לספקים לאחר קבלת והשוואת הצעות המחיר. המכתבים יהיו מכתבי אישור הצעה מספק ומכתבי דחית הצעה. המכתבים יכילו סימוכין להצעות הספקים וכן סכום ההצעה הכולל ופריטי הגורמים המאשרים / דוחים את ההצעה.</w:t>
            </w:r>
          </w:p>
        </w:tc>
      </w:tr>
      <w:tr w:rsidR="009221CE" w:rsidRPr="00102562" w14:paraId="65768713" w14:textId="77777777" w:rsidTr="00A00057">
        <w:tc>
          <w:tcPr>
            <w:tcW w:w="1415" w:type="dxa"/>
          </w:tcPr>
          <w:p w14:paraId="3C60C588" w14:textId="789918FF" w:rsidR="009221CE" w:rsidRPr="00102562" w:rsidRDefault="00A00057" w:rsidP="00834891">
            <w:r>
              <w:t>Fi5</w:t>
            </w:r>
            <w:r w:rsidR="009221CE" w:rsidRPr="00D213B3">
              <w:t>.01.1</w:t>
            </w:r>
            <w:r w:rsidR="009221CE">
              <w:t>2</w:t>
            </w:r>
            <w:r w:rsidR="009221CE" w:rsidRPr="00D213B3">
              <w:t>0</w:t>
            </w:r>
          </w:p>
        </w:tc>
        <w:tc>
          <w:tcPr>
            <w:tcW w:w="9068" w:type="dxa"/>
          </w:tcPr>
          <w:p w14:paraId="6786BED5" w14:textId="77777777" w:rsidR="009221CE" w:rsidRPr="00102562" w:rsidRDefault="009221CE" w:rsidP="00834891">
            <w:pPr>
              <w:rPr>
                <w:rtl/>
              </w:rPr>
            </w:pPr>
            <w:r w:rsidRPr="00102562">
              <w:rPr>
                <w:rtl/>
              </w:rPr>
              <w:t>המערכת תאפשר הקלדת מסמכים מקבילים למסמכי ספק:</w:t>
            </w:r>
          </w:p>
          <w:p w14:paraId="3753D5B5" w14:textId="77777777" w:rsidR="009221CE" w:rsidRPr="00102562" w:rsidRDefault="009221CE" w:rsidP="00834891">
            <w:pPr>
              <w:rPr>
                <w:rtl/>
              </w:rPr>
            </w:pPr>
            <w:r w:rsidRPr="00102562">
              <w:rPr>
                <w:rtl/>
              </w:rPr>
              <w:t>א. הצעת מחיר ספק – הפקת הזמנה מאושרת</w:t>
            </w:r>
          </w:p>
          <w:p w14:paraId="263A62E9" w14:textId="77777777" w:rsidR="009221CE" w:rsidRPr="00102562" w:rsidRDefault="009221CE" w:rsidP="00834891">
            <w:pPr>
              <w:rPr>
                <w:rtl/>
              </w:rPr>
            </w:pPr>
            <w:r w:rsidRPr="00102562">
              <w:rPr>
                <w:rtl/>
              </w:rPr>
              <w:t>ב. תעודת משלוח ספק – תעודת קבלה</w:t>
            </w:r>
          </w:p>
          <w:p w14:paraId="28F15C8A" w14:textId="77777777" w:rsidR="009221CE" w:rsidRPr="00102562" w:rsidRDefault="009221CE" w:rsidP="00834891">
            <w:pPr>
              <w:rPr>
                <w:rtl/>
              </w:rPr>
            </w:pPr>
            <w:r w:rsidRPr="00102562">
              <w:rPr>
                <w:rtl/>
              </w:rPr>
              <w:t>ג. חשבונית ספק – תעודת רכש מאושרת</w:t>
            </w:r>
          </w:p>
          <w:p w14:paraId="4E77D015" w14:textId="77777777" w:rsidR="009221CE" w:rsidRPr="00102562" w:rsidRDefault="009221CE" w:rsidP="00834891">
            <w:pPr>
              <w:rPr>
                <w:rtl/>
              </w:rPr>
            </w:pPr>
            <w:r w:rsidRPr="00102562">
              <w:rPr>
                <w:rtl/>
              </w:rPr>
              <w:t>ד. קבלת ספק – תעודת תשלום מאושרת</w:t>
            </w:r>
          </w:p>
        </w:tc>
      </w:tr>
      <w:tr w:rsidR="009221CE" w:rsidRPr="00102562" w14:paraId="6018B23B" w14:textId="77777777" w:rsidTr="00A00057">
        <w:tc>
          <w:tcPr>
            <w:tcW w:w="1415" w:type="dxa"/>
          </w:tcPr>
          <w:p w14:paraId="0F28CEC1" w14:textId="35950168" w:rsidR="009221CE" w:rsidRPr="00102562" w:rsidRDefault="00A00057" w:rsidP="00834891">
            <w:r>
              <w:t>Fi5</w:t>
            </w:r>
            <w:r w:rsidR="009221CE" w:rsidRPr="00D213B3">
              <w:t>.01.1</w:t>
            </w:r>
            <w:r w:rsidR="009221CE">
              <w:t>3</w:t>
            </w:r>
            <w:r w:rsidR="009221CE" w:rsidRPr="00D213B3">
              <w:t>0</w:t>
            </w:r>
          </w:p>
        </w:tc>
        <w:tc>
          <w:tcPr>
            <w:tcW w:w="9068" w:type="dxa"/>
          </w:tcPr>
          <w:p w14:paraId="2B907657" w14:textId="77777777" w:rsidR="009221CE" w:rsidRPr="00102562" w:rsidRDefault="009221CE" w:rsidP="00834891">
            <w:pPr>
              <w:rPr>
                <w:rtl/>
              </w:rPr>
            </w:pPr>
            <w:r w:rsidRPr="00102562">
              <w:rPr>
                <w:rtl/>
              </w:rPr>
              <w:t>המערכת תנהל מספר בלתי מוגבל של מחירונים לכל ספק. לכל מחירון מוגדר המטבע בו נקובים המחירים, וכן תאריך כניסת המחירון לתוקף. כך ניתן, לדוגמא, לנהל מספר מחירונים לאותו ספק, וכן לעדכן מחירים שיכנסו לתוקפם בתאריך עתידי ובמקביל לשמור את המחירים התקפים כעת.</w:t>
            </w:r>
          </w:p>
        </w:tc>
      </w:tr>
      <w:tr w:rsidR="009221CE" w:rsidRPr="00102562" w14:paraId="393C79AA" w14:textId="77777777" w:rsidTr="00A00057">
        <w:tc>
          <w:tcPr>
            <w:tcW w:w="1415" w:type="dxa"/>
          </w:tcPr>
          <w:p w14:paraId="2E7A7E57" w14:textId="7C918541" w:rsidR="009221CE" w:rsidRPr="00102562" w:rsidRDefault="00A00057" w:rsidP="00834891">
            <w:r>
              <w:t>Fi5</w:t>
            </w:r>
            <w:r w:rsidR="009221CE" w:rsidRPr="00D213B3">
              <w:t>.01.1</w:t>
            </w:r>
            <w:r w:rsidR="009221CE">
              <w:t>4</w:t>
            </w:r>
            <w:r w:rsidR="009221CE" w:rsidRPr="00D213B3">
              <w:t>0</w:t>
            </w:r>
          </w:p>
        </w:tc>
        <w:tc>
          <w:tcPr>
            <w:tcW w:w="9068" w:type="dxa"/>
          </w:tcPr>
          <w:p w14:paraId="2C4DA194" w14:textId="77777777" w:rsidR="009221CE" w:rsidRPr="00102562" w:rsidRDefault="009221CE" w:rsidP="00834891">
            <w:pPr>
              <w:rPr>
                <w:rtl/>
              </w:rPr>
            </w:pPr>
            <w:r w:rsidRPr="00102562">
              <w:rPr>
                <w:rtl/>
              </w:rPr>
              <w:t>המערכת תאפשר למשתמש ליצור מחירון המבוסס על רשימת מוצרי הספק, להעתיק מחירונים שלמים, להעתיק הנחות ממחירון אחד לשני, ולעדכן מחירים על-סמך אחוזים או עפ"י סכום קבוע.</w:t>
            </w:r>
          </w:p>
        </w:tc>
      </w:tr>
      <w:tr w:rsidR="009221CE" w:rsidRPr="00102562" w14:paraId="45C70D35" w14:textId="77777777" w:rsidTr="00A00057">
        <w:tc>
          <w:tcPr>
            <w:tcW w:w="1415" w:type="dxa"/>
          </w:tcPr>
          <w:p w14:paraId="601452DC" w14:textId="4976AA8A" w:rsidR="009221CE" w:rsidRPr="00102562" w:rsidRDefault="00A00057" w:rsidP="00834891">
            <w:r>
              <w:t>Fi5</w:t>
            </w:r>
            <w:r w:rsidR="009221CE" w:rsidRPr="00D213B3">
              <w:t>.01.1</w:t>
            </w:r>
            <w:r w:rsidR="009221CE">
              <w:t>9</w:t>
            </w:r>
            <w:r w:rsidR="009221CE" w:rsidRPr="00D213B3">
              <w:t>0</w:t>
            </w:r>
          </w:p>
        </w:tc>
        <w:tc>
          <w:tcPr>
            <w:tcW w:w="9068" w:type="dxa"/>
          </w:tcPr>
          <w:p w14:paraId="06BBB58A" w14:textId="77777777" w:rsidR="009221CE" w:rsidRPr="00102562" w:rsidRDefault="009221CE" w:rsidP="00834891">
            <w:pPr>
              <w:rPr>
                <w:rtl/>
              </w:rPr>
            </w:pPr>
            <w:r w:rsidRPr="00102562">
              <w:rPr>
                <w:rtl/>
              </w:rPr>
              <w:t>מסמכים נדרשים במערכת – דרישת רכש:</w:t>
            </w:r>
          </w:p>
          <w:p w14:paraId="6A302D05" w14:textId="77777777" w:rsidR="009221CE" w:rsidRPr="00102562" w:rsidRDefault="009221CE" w:rsidP="00834891">
            <w:pPr>
              <w:rPr>
                <w:rtl/>
              </w:rPr>
            </w:pPr>
            <w:r w:rsidRPr="00102562">
              <w:rPr>
                <w:rtl/>
              </w:rPr>
              <w:t>דרישות רכש תפתח ע"י משתמש שאינו איש רכש במערכת באופן עצמאי. הנתונים הבאים יופיעו בדרישה:</w:t>
            </w:r>
          </w:p>
          <w:p w14:paraId="553C1A5E" w14:textId="77777777" w:rsidR="009221CE" w:rsidRPr="00102562" w:rsidRDefault="009221CE" w:rsidP="00834891">
            <w:pPr>
              <w:rPr>
                <w:rtl/>
              </w:rPr>
            </w:pPr>
            <w:r w:rsidRPr="00102562">
              <w:rPr>
                <w:rtl/>
              </w:rPr>
              <w:t>א. תיאור המקט מתוך רשימת מקטים או טקסט דרישה כללית</w:t>
            </w:r>
          </w:p>
          <w:p w14:paraId="7DCC6428" w14:textId="77777777" w:rsidR="009221CE" w:rsidRPr="00102562" w:rsidRDefault="009221CE" w:rsidP="00834891">
            <w:pPr>
              <w:rPr>
                <w:rtl/>
              </w:rPr>
            </w:pPr>
            <w:r w:rsidRPr="00102562">
              <w:rPr>
                <w:rtl/>
              </w:rPr>
              <w:t>ב. הכמות הדרושה</w:t>
            </w:r>
          </w:p>
          <w:p w14:paraId="252B54D5" w14:textId="77777777" w:rsidR="009221CE" w:rsidRPr="00102562" w:rsidRDefault="009221CE" w:rsidP="00834891">
            <w:pPr>
              <w:rPr>
                <w:rtl/>
              </w:rPr>
            </w:pPr>
            <w:r w:rsidRPr="00102562">
              <w:rPr>
                <w:rtl/>
              </w:rPr>
              <w:t>ג. התאריך בו הפריט נחוץ</w:t>
            </w:r>
          </w:p>
          <w:p w14:paraId="0A62446D" w14:textId="77777777" w:rsidR="009221CE" w:rsidRPr="00102562" w:rsidRDefault="009221CE" w:rsidP="00834891">
            <w:pPr>
              <w:rPr>
                <w:rtl/>
              </w:rPr>
            </w:pPr>
            <w:r w:rsidRPr="00102562">
              <w:rPr>
                <w:rtl/>
              </w:rPr>
              <w:t>ד. רמת עדיפות (דחוף /רגיל) לרכש.</w:t>
            </w:r>
          </w:p>
          <w:p w14:paraId="76E7C34A" w14:textId="77777777" w:rsidR="009221CE" w:rsidRPr="00102562" w:rsidRDefault="009221CE" w:rsidP="00834891">
            <w:r w:rsidRPr="00102562">
              <w:rPr>
                <w:rtl/>
              </w:rPr>
              <w:t>הדרישה תועבר לאישור גורם ניהולי ולאיש הרכש על פי מנגנון ניתוב דרישות במערכת.</w:t>
            </w:r>
          </w:p>
          <w:p w14:paraId="343BE8D7" w14:textId="77777777" w:rsidR="009221CE" w:rsidRPr="00102562" w:rsidRDefault="009221CE" w:rsidP="00834891">
            <w:pPr>
              <w:rPr>
                <w:rtl/>
              </w:rPr>
            </w:pPr>
          </w:p>
          <w:p w14:paraId="79605CCA" w14:textId="77777777" w:rsidR="009221CE" w:rsidRPr="00102562" w:rsidRDefault="009221CE" w:rsidP="00834891">
            <w:pPr>
              <w:rPr>
                <w:rtl/>
              </w:rPr>
            </w:pPr>
            <w:r w:rsidRPr="00102562">
              <w:rPr>
                <w:rFonts w:hint="cs"/>
                <w:rtl/>
              </w:rPr>
              <w:t>תכונות נדרשות נוספות:</w:t>
            </w:r>
          </w:p>
          <w:p w14:paraId="00D4A5AD" w14:textId="38ECA48C" w:rsidR="009221CE" w:rsidRPr="00102562" w:rsidRDefault="009221CE" w:rsidP="001656F5">
            <w:pPr>
              <w:rPr>
                <w:rtl/>
              </w:rPr>
            </w:pPr>
            <w:r w:rsidRPr="00102562">
              <w:rPr>
                <w:rFonts w:hint="cs"/>
                <w:rtl/>
              </w:rPr>
              <w:t xml:space="preserve">א. </w:t>
            </w:r>
            <w:r w:rsidRPr="00102562">
              <w:rPr>
                <w:rtl/>
              </w:rPr>
              <w:t>פתיחת דרישה למספר פריטים תחת אותו קניין. בפתיחת דרישה יצוין מפיק הדרישה ו</w:t>
            </w:r>
            <w:r w:rsidR="00A05AEB">
              <w:rPr>
                <w:rFonts w:hint="cs"/>
                <w:rtl/>
              </w:rPr>
              <w:t>שיוך לפעילות או תחום נדרש</w:t>
            </w:r>
            <w:r w:rsidRPr="00102562">
              <w:rPr>
                <w:rtl/>
              </w:rPr>
              <w:t>. פתיחה/העתקה דרישה מדרישה קיימת</w:t>
            </w:r>
            <w:r w:rsidRPr="00102562">
              <w:t>.</w:t>
            </w:r>
          </w:p>
          <w:p w14:paraId="78E48DB9" w14:textId="77777777" w:rsidR="009221CE" w:rsidRPr="00102562" w:rsidRDefault="009221CE" w:rsidP="00834891">
            <w:pPr>
              <w:rPr>
                <w:rtl/>
              </w:rPr>
            </w:pPr>
            <w:r w:rsidRPr="00102562">
              <w:rPr>
                <w:rFonts w:hint="cs"/>
                <w:rtl/>
              </w:rPr>
              <w:t xml:space="preserve">ב. </w:t>
            </w:r>
            <w:r w:rsidRPr="00102562">
              <w:rPr>
                <w:rtl/>
              </w:rPr>
              <w:t>פתיחת דרישה אחת למספר פרויקטים ולסעיפים תקציביים שונים, הגדרת שיוך לפרויקט וסעיף תקציבי שונה ברמת שורה או קביעת פרויקט וסעיף תקציבי ברמת כותרת הזמנה לכלל השורות</w:t>
            </w:r>
            <w:r w:rsidRPr="00102562">
              <w:t>.</w:t>
            </w:r>
          </w:p>
          <w:p w14:paraId="731DF508" w14:textId="6F291D71" w:rsidR="009221CE" w:rsidRPr="00102562" w:rsidRDefault="009221CE" w:rsidP="00834891">
            <w:pPr>
              <w:rPr>
                <w:rtl/>
              </w:rPr>
            </w:pPr>
            <w:r w:rsidRPr="00102562">
              <w:rPr>
                <w:rFonts w:hint="cs"/>
                <w:rtl/>
              </w:rPr>
              <w:t xml:space="preserve">ג. </w:t>
            </w:r>
            <w:r w:rsidRPr="00102562">
              <w:rPr>
                <w:rtl/>
              </w:rPr>
              <w:t>בחירת ספק לפי סוג הספק</w:t>
            </w:r>
            <w:r w:rsidRPr="00102562">
              <w:t>.</w:t>
            </w:r>
          </w:p>
          <w:p w14:paraId="5F4E1ED4" w14:textId="77777777" w:rsidR="009221CE" w:rsidRPr="00102562" w:rsidRDefault="009221CE" w:rsidP="00834891">
            <w:pPr>
              <w:rPr>
                <w:rtl/>
              </w:rPr>
            </w:pPr>
            <w:r w:rsidRPr="00102562">
              <w:rPr>
                <w:rFonts w:hint="cs"/>
                <w:rtl/>
              </w:rPr>
              <w:t>ד. הצגת</w:t>
            </w:r>
            <w:r w:rsidRPr="00102562">
              <w:rPr>
                <w:rtl/>
              </w:rPr>
              <w:t xml:space="preserve"> היתרה התקציבית לסעיף, המתחשבת בשריון שנוצר עקב הדרישה הנוכחית</w:t>
            </w:r>
            <w:r w:rsidRPr="00102562">
              <w:t>.</w:t>
            </w:r>
          </w:p>
          <w:p w14:paraId="53018CA5" w14:textId="77777777" w:rsidR="009221CE" w:rsidRPr="00102562" w:rsidRDefault="009221CE" w:rsidP="00834891">
            <w:pPr>
              <w:rPr>
                <w:rtl/>
              </w:rPr>
            </w:pPr>
            <w:r w:rsidRPr="00102562">
              <w:rPr>
                <w:rFonts w:hint="cs"/>
                <w:rtl/>
              </w:rPr>
              <w:t xml:space="preserve">ה. הצגת </w:t>
            </w:r>
            <w:r w:rsidRPr="00102562">
              <w:rPr>
                <w:rtl/>
              </w:rPr>
              <w:t xml:space="preserve">הסכם/חוזה/הסכם מסגרת פעיל </w:t>
            </w:r>
            <w:r w:rsidRPr="00102562">
              <w:rPr>
                <w:rFonts w:hint="cs"/>
                <w:rtl/>
              </w:rPr>
              <w:t>לדרישה והצגת נתוני שריון, ביצוע ויתרה פנויה</w:t>
            </w:r>
            <w:r w:rsidRPr="00102562">
              <w:t>.</w:t>
            </w:r>
          </w:p>
          <w:p w14:paraId="7D7D89C7" w14:textId="77777777" w:rsidR="009221CE" w:rsidRPr="00102562" w:rsidRDefault="009221CE" w:rsidP="00834891">
            <w:pPr>
              <w:rPr>
                <w:rtl/>
              </w:rPr>
            </w:pPr>
            <w:r w:rsidRPr="00102562">
              <w:rPr>
                <w:rFonts w:hint="cs"/>
                <w:rtl/>
              </w:rPr>
              <w:t xml:space="preserve">ו. </w:t>
            </w:r>
            <w:r w:rsidRPr="00102562">
              <w:rPr>
                <w:rtl/>
              </w:rPr>
              <w:t xml:space="preserve">הצגת מחירים </w:t>
            </w:r>
            <w:r w:rsidRPr="00102562">
              <w:rPr>
                <w:rFonts w:hint="cs"/>
                <w:rtl/>
              </w:rPr>
              <w:t>למקטים נבחרים מתוך מחירון בתוקף של ה</w:t>
            </w:r>
            <w:r w:rsidRPr="00102562">
              <w:rPr>
                <w:rtl/>
              </w:rPr>
              <w:t xml:space="preserve">ספק. </w:t>
            </w:r>
          </w:p>
          <w:p w14:paraId="541B9073" w14:textId="77777777" w:rsidR="009221CE" w:rsidRPr="00102562" w:rsidRDefault="009221CE" w:rsidP="00834891">
            <w:pPr>
              <w:rPr>
                <w:rtl/>
              </w:rPr>
            </w:pPr>
            <w:r w:rsidRPr="00102562">
              <w:rPr>
                <w:rFonts w:hint="cs"/>
                <w:rtl/>
              </w:rPr>
              <w:t xml:space="preserve">ז. </w:t>
            </w:r>
            <w:r w:rsidRPr="00102562">
              <w:rPr>
                <w:rtl/>
              </w:rPr>
              <w:t>קישור מסמכים ללא מגבלה</w:t>
            </w:r>
            <w:r w:rsidRPr="00102562">
              <w:rPr>
                <w:rFonts w:hint="cs"/>
                <w:rtl/>
              </w:rPr>
              <w:t xml:space="preserve"> כמות</w:t>
            </w:r>
            <w:r w:rsidRPr="00102562">
              <w:rPr>
                <w:rtl/>
              </w:rPr>
              <w:t xml:space="preserve"> </w:t>
            </w:r>
            <w:r w:rsidRPr="00102562">
              <w:rPr>
                <w:rFonts w:hint="cs"/>
                <w:rtl/>
              </w:rPr>
              <w:t>לדרישה בודדת באמצעות ממשק למערכת ניהול מסמכים ארגונית</w:t>
            </w:r>
          </w:p>
          <w:p w14:paraId="4081810A" w14:textId="77777777" w:rsidR="009221CE" w:rsidRPr="00102562" w:rsidRDefault="009221CE" w:rsidP="00834891">
            <w:pPr>
              <w:rPr>
                <w:rtl/>
              </w:rPr>
            </w:pPr>
            <w:r w:rsidRPr="00102562">
              <w:rPr>
                <w:rFonts w:hint="cs"/>
                <w:rtl/>
              </w:rPr>
              <w:t xml:space="preserve">ח. </w:t>
            </w:r>
            <w:r w:rsidRPr="00102562">
              <w:rPr>
                <w:rtl/>
              </w:rPr>
              <w:t>אישור הדרישה</w:t>
            </w:r>
            <w:r w:rsidRPr="00102562">
              <w:rPr>
                <w:rFonts w:hint="cs"/>
                <w:rtl/>
              </w:rPr>
              <w:t xml:space="preserve"> בתהליך </w:t>
            </w:r>
            <w:r w:rsidRPr="00102562">
              <w:rPr>
                <w:rFonts w:hint="cs"/>
              </w:rPr>
              <w:t>BPM</w:t>
            </w:r>
            <w:r w:rsidRPr="00102562">
              <w:rPr>
                <w:rFonts w:hint="cs"/>
                <w:rtl/>
              </w:rPr>
              <w:t xml:space="preserve"> לרבות אישור</w:t>
            </w:r>
            <w:r w:rsidRPr="00102562">
              <w:rPr>
                <w:rtl/>
              </w:rPr>
              <w:t xml:space="preserve"> </w:t>
            </w:r>
            <w:r w:rsidRPr="00102562">
              <w:rPr>
                <w:rFonts w:hint="cs"/>
                <w:rtl/>
              </w:rPr>
              <w:t>שריון, אישור שיוך תקציבי מתאים וכו' לפי הגדרה פרטנית של תהליך אישור דרישה עד הפיכתה לבקשה להצעת מחיר.</w:t>
            </w:r>
          </w:p>
          <w:p w14:paraId="434040BD" w14:textId="77777777" w:rsidR="009221CE" w:rsidRPr="00102562" w:rsidRDefault="009221CE" w:rsidP="00834891">
            <w:pPr>
              <w:rPr>
                <w:rtl/>
              </w:rPr>
            </w:pPr>
            <w:r w:rsidRPr="00102562">
              <w:rPr>
                <w:rFonts w:hint="cs"/>
                <w:rtl/>
              </w:rPr>
              <w:t>ט. העברת הודעת דוא"ל ל</w:t>
            </w:r>
            <w:r w:rsidRPr="00102562">
              <w:rPr>
                <w:rtl/>
              </w:rPr>
              <w:t xml:space="preserve">יוזם הדרישה על סטאטוס </w:t>
            </w:r>
            <w:r w:rsidRPr="00102562">
              <w:rPr>
                <w:rFonts w:hint="cs"/>
                <w:rtl/>
              </w:rPr>
              <w:t xml:space="preserve">התקדמות אישור </w:t>
            </w:r>
            <w:r w:rsidRPr="00102562">
              <w:rPr>
                <w:rtl/>
              </w:rPr>
              <w:t>הדרישה</w:t>
            </w:r>
            <w:r w:rsidRPr="00102562">
              <w:rPr>
                <w:rFonts w:hint="cs"/>
                <w:rtl/>
              </w:rPr>
              <w:t xml:space="preserve"> לרבות קישור למספר הדרישה, הזמנה ופרטים נוספים ישירות מתוך הדוא"ל.</w:t>
            </w:r>
            <w:r w:rsidRPr="00102562">
              <w:rPr>
                <w:rtl/>
              </w:rPr>
              <w:t xml:space="preserve"> </w:t>
            </w:r>
          </w:p>
          <w:p w14:paraId="13005FEA" w14:textId="77777777" w:rsidR="009221CE" w:rsidRPr="00102562" w:rsidRDefault="009221CE" w:rsidP="00834891">
            <w:pPr>
              <w:rPr>
                <w:rtl/>
              </w:rPr>
            </w:pPr>
            <w:r w:rsidRPr="00102562">
              <w:rPr>
                <w:rFonts w:hint="cs"/>
                <w:rtl/>
              </w:rPr>
              <w:t xml:space="preserve">י. </w:t>
            </w:r>
            <w:r w:rsidRPr="00102562">
              <w:rPr>
                <w:rtl/>
              </w:rPr>
              <w:t xml:space="preserve">בקרה של תהליך הדרישות מול סעיף תקציבי </w:t>
            </w:r>
            <w:r w:rsidRPr="00102562">
              <w:rPr>
                <w:rFonts w:hint="cs"/>
                <w:rtl/>
              </w:rPr>
              <w:t>וניהול</w:t>
            </w:r>
            <w:r w:rsidRPr="00102562">
              <w:rPr>
                <w:rtl/>
              </w:rPr>
              <w:t xml:space="preserve"> חסימה או התרעה של הוצאת דרישה במידה ויתרת הסעיף אליה משויכת הדרישה אינה מאפשרת את מימוש הדרישה (כפוף לסטייה מותרת לחריגה). </w:t>
            </w:r>
          </w:p>
          <w:p w14:paraId="106C51E7" w14:textId="77777777" w:rsidR="009221CE" w:rsidRPr="00102562" w:rsidRDefault="009221CE" w:rsidP="00834891">
            <w:pPr>
              <w:rPr>
                <w:rtl/>
              </w:rPr>
            </w:pPr>
            <w:r w:rsidRPr="00102562">
              <w:rPr>
                <w:rFonts w:hint="cs"/>
                <w:rtl/>
              </w:rPr>
              <w:t xml:space="preserve">יא. אישור חריגות תקציב בהתאם לתהליך </w:t>
            </w:r>
            <w:r w:rsidRPr="00102562">
              <w:rPr>
                <w:rFonts w:hint="cs"/>
              </w:rPr>
              <w:t>BP</w:t>
            </w:r>
            <w:r w:rsidRPr="00102562">
              <w:rPr>
                <w:rFonts w:hint="cs"/>
                <w:rtl/>
              </w:rPr>
              <w:t xml:space="preserve"> במערכת.</w:t>
            </w:r>
          </w:p>
          <w:p w14:paraId="268EBFBF" w14:textId="77777777" w:rsidR="009221CE" w:rsidRDefault="009221CE" w:rsidP="00834891">
            <w:pPr>
              <w:rPr>
                <w:rtl/>
              </w:rPr>
            </w:pPr>
            <w:r w:rsidRPr="00102562">
              <w:rPr>
                <w:rFonts w:hint="cs"/>
                <w:rtl/>
              </w:rPr>
              <w:t xml:space="preserve">יב. </w:t>
            </w:r>
            <w:r w:rsidRPr="00102562">
              <w:rPr>
                <w:rtl/>
              </w:rPr>
              <w:t xml:space="preserve">כל עדכון/שינוי בדרישת רכש מאושרת יחייב </w:t>
            </w:r>
            <w:r w:rsidRPr="00102562">
              <w:rPr>
                <w:rFonts w:hint="cs"/>
                <w:rtl/>
              </w:rPr>
              <w:t xml:space="preserve">הפעלת </w:t>
            </w:r>
            <w:r w:rsidRPr="00102562">
              <w:rPr>
                <w:rFonts w:hint="cs"/>
              </w:rPr>
              <w:t>BPM</w:t>
            </w:r>
            <w:r w:rsidRPr="00102562">
              <w:rPr>
                <w:rFonts w:hint="cs"/>
                <w:rtl/>
              </w:rPr>
              <w:t xml:space="preserve"> מחדש ל</w:t>
            </w:r>
            <w:r w:rsidRPr="00102562">
              <w:rPr>
                <w:rtl/>
              </w:rPr>
              <w:t>אישור הגורמים המעורבים</w:t>
            </w:r>
            <w:r w:rsidRPr="00102562">
              <w:rPr>
                <w:rFonts w:hint="cs"/>
                <w:rtl/>
              </w:rPr>
              <w:t xml:space="preserve"> לרבות יכולת התקדמות או החזרת דרישה שלב אחד אחורה לטובת מילוי פרטים על ידי היוזם.</w:t>
            </w:r>
          </w:p>
          <w:p w14:paraId="4D5EB809" w14:textId="5D290B27" w:rsidR="009221CE" w:rsidRPr="00102562" w:rsidRDefault="009221CE" w:rsidP="00834891">
            <w:pPr>
              <w:rPr>
                <w:rtl/>
              </w:rPr>
            </w:pPr>
            <w:r>
              <w:rPr>
                <w:rFonts w:hint="cs"/>
                <w:rtl/>
              </w:rPr>
              <w:t xml:space="preserve">יג. המערכת תאפשר הוספת מפרטים, סקיצות וכל קובץ נדרש, בהתאם לדרישות </w:t>
            </w:r>
            <w:r w:rsidR="00944F22">
              <w:rPr>
                <w:rFonts w:hint="cs"/>
                <w:rtl/>
              </w:rPr>
              <w:t xml:space="preserve">הרשות הלאומית להסמכת מעבדות </w:t>
            </w:r>
            <w:r>
              <w:rPr>
                <w:rFonts w:hint="cs"/>
                <w:rtl/>
              </w:rPr>
              <w:t>, לבקשה להצעת מחיר ולהזמנה.</w:t>
            </w:r>
          </w:p>
        </w:tc>
      </w:tr>
      <w:tr w:rsidR="009221CE" w:rsidRPr="00102562" w14:paraId="38AA8B39" w14:textId="77777777" w:rsidTr="00A00057">
        <w:tc>
          <w:tcPr>
            <w:tcW w:w="1415" w:type="dxa"/>
          </w:tcPr>
          <w:p w14:paraId="00527F3A" w14:textId="1073A2FE" w:rsidR="009221CE" w:rsidRPr="00102562" w:rsidRDefault="00A00057" w:rsidP="00834891">
            <w:r>
              <w:t>Fi5</w:t>
            </w:r>
            <w:r w:rsidR="009221CE" w:rsidRPr="00D213B3">
              <w:t>.01.2</w:t>
            </w:r>
            <w:r w:rsidR="009221CE">
              <w:t>0</w:t>
            </w:r>
            <w:r w:rsidR="009221CE" w:rsidRPr="00D213B3">
              <w:t>0</w:t>
            </w:r>
          </w:p>
        </w:tc>
        <w:tc>
          <w:tcPr>
            <w:tcW w:w="9068" w:type="dxa"/>
          </w:tcPr>
          <w:p w14:paraId="77E786CB" w14:textId="77777777" w:rsidR="009221CE" w:rsidRPr="00102562" w:rsidRDefault="009221CE" w:rsidP="00834891">
            <w:pPr>
              <w:rPr>
                <w:rtl/>
              </w:rPr>
            </w:pPr>
            <w:r w:rsidRPr="00102562">
              <w:rPr>
                <w:rFonts w:hint="cs"/>
                <w:rtl/>
              </w:rPr>
              <w:t>המערכת בעלת תכונות לניהול תהליך אישורי הזמנות באמצעות ועדת רכש במערכת:</w:t>
            </w:r>
          </w:p>
          <w:p w14:paraId="082B18D4" w14:textId="77777777" w:rsidR="009221CE" w:rsidRPr="00102562" w:rsidRDefault="009221CE" w:rsidP="00834891">
            <w:pPr>
              <w:rPr>
                <w:rtl/>
              </w:rPr>
            </w:pPr>
            <w:r w:rsidRPr="00102562">
              <w:rPr>
                <w:rFonts w:hint="cs"/>
                <w:rtl/>
              </w:rPr>
              <w:t>א.</w:t>
            </w:r>
            <w:r>
              <w:rPr>
                <w:rFonts w:hint="cs"/>
                <w:rtl/>
              </w:rPr>
              <w:t xml:space="preserve"> </w:t>
            </w:r>
            <w:r w:rsidRPr="00102562">
              <w:rPr>
                <w:rFonts w:hint="cs"/>
                <w:rtl/>
              </w:rPr>
              <w:t>מסמך השוואת הצעות מחיר</w:t>
            </w:r>
          </w:p>
          <w:p w14:paraId="78644146" w14:textId="77777777" w:rsidR="009221CE" w:rsidRPr="00102562" w:rsidRDefault="009221CE" w:rsidP="00834891">
            <w:pPr>
              <w:rPr>
                <w:rtl/>
              </w:rPr>
            </w:pPr>
            <w:r w:rsidRPr="00102562">
              <w:rPr>
                <w:rFonts w:hint="cs"/>
                <w:rtl/>
              </w:rPr>
              <w:t xml:space="preserve">ב. </w:t>
            </w:r>
            <w:r w:rsidRPr="00102562">
              <w:rPr>
                <w:rtl/>
              </w:rPr>
              <w:t xml:space="preserve">מסמך </w:t>
            </w:r>
            <w:r w:rsidRPr="00102562">
              <w:rPr>
                <w:rFonts w:hint="cs"/>
                <w:rtl/>
              </w:rPr>
              <w:t>השוואת פרמטרים איכותיים (מפ"ל)</w:t>
            </w:r>
          </w:p>
          <w:p w14:paraId="3929067A" w14:textId="7646612E" w:rsidR="009221CE" w:rsidRPr="00102562" w:rsidRDefault="009221CE" w:rsidP="00834891">
            <w:pPr>
              <w:rPr>
                <w:rtl/>
              </w:rPr>
            </w:pPr>
            <w:r w:rsidRPr="00102562">
              <w:rPr>
                <w:rFonts w:hint="cs"/>
                <w:rtl/>
              </w:rPr>
              <w:t xml:space="preserve">ג. תיעוד ממוחשב של טופס </w:t>
            </w:r>
            <w:r w:rsidRPr="00102562">
              <w:rPr>
                <w:rtl/>
              </w:rPr>
              <w:t>פר</w:t>
            </w:r>
            <w:r w:rsidRPr="00102562">
              <w:rPr>
                <w:rFonts w:hint="cs"/>
                <w:rtl/>
              </w:rPr>
              <w:t>וטוקול ועדת רכש</w:t>
            </w:r>
            <w:r w:rsidR="00A05AEB">
              <w:rPr>
                <w:rFonts w:hint="cs"/>
                <w:rtl/>
              </w:rPr>
              <w:t xml:space="preserve"> או ועדת מכרזים.</w:t>
            </w:r>
          </w:p>
          <w:p w14:paraId="75EA4D75" w14:textId="77777777" w:rsidR="009221CE" w:rsidRPr="00102562" w:rsidRDefault="009221CE" w:rsidP="00834891">
            <w:pPr>
              <w:rPr>
                <w:rtl/>
              </w:rPr>
            </w:pPr>
            <w:r w:rsidRPr="00102562">
              <w:rPr>
                <w:rFonts w:hint="cs"/>
                <w:rtl/>
              </w:rPr>
              <w:t xml:space="preserve">ד. </w:t>
            </w:r>
            <w:r w:rsidRPr="00102562">
              <w:rPr>
                <w:rtl/>
              </w:rPr>
              <w:t xml:space="preserve">ניהול </w:t>
            </w:r>
            <w:r w:rsidRPr="00102562">
              <w:rPr>
                <w:rFonts w:hint="cs"/>
                <w:rtl/>
              </w:rPr>
              <w:t xml:space="preserve">תהליך </w:t>
            </w:r>
            <w:r w:rsidRPr="00102562">
              <w:rPr>
                <w:rFonts w:hint="cs"/>
              </w:rPr>
              <w:t>BPM</w:t>
            </w:r>
            <w:r w:rsidRPr="00102562">
              <w:rPr>
                <w:rFonts w:hint="cs"/>
                <w:rtl/>
              </w:rPr>
              <w:t xml:space="preserve"> לאישור הצעות ספקים במסגרת הצעת מחיר או מכרז באמצעות המערכת עד להכרזה על זוכה והפקת מכתבי זכיה / אי זכיה אוטומטית במערכת ודיוור בדוא"ל.</w:t>
            </w:r>
          </w:p>
        </w:tc>
      </w:tr>
      <w:tr w:rsidR="009221CE" w:rsidRPr="00102562" w14:paraId="1CE8240C" w14:textId="77777777" w:rsidTr="00A00057">
        <w:tc>
          <w:tcPr>
            <w:tcW w:w="1415" w:type="dxa"/>
          </w:tcPr>
          <w:p w14:paraId="01ABDE28" w14:textId="301B3BF4" w:rsidR="009221CE" w:rsidRPr="00102562" w:rsidRDefault="00A00057" w:rsidP="00834891">
            <w:r>
              <w:t>Fi5</w:t>
            </w:r>
            <w:r w:rsidR="009221CE" w:rsidRPr="00D213B3">
              <w:t>.01.2</w:t>
            </w:r>
            <w:r w:rsidR="009221CE">
              <w:t>1</w:t>
            </w:r>
            <w:r w:rsidR="009221CE" w:rsidRPr="00D213B3">
              <w:t>0</w:t>
            </w:r>
          </w:p>
        </w:tc>
        <w:tc>
          <w:tcPr>
            <w:tcW w:w="9068" w:type="dxa"/>
          </w:tcPr>
          <w:p w14:paraId="39764CD8" w14:textId="77777777" w:rsidR="009221CE" w:rsidRPr="00102562" w:rsidRDefault="009221CE" w:rsidP="00834891">
            <w:pPr>
              <w:rPr>
                <w:rtl/>
              </w:rPr>
            </w:pPr>
            <w:r w:rsidRPr="00102562">
              <w:rPr>
                <w:rFonts w:hint="cs"/>
                <w:rtl/>
              </w:rPr>
              <w:t>ניהול ותיעוד פרוטוקול ועדה רכש / מכרזים:</w:t>
            </w:r>
          </w:p>
          <w:p w14:paraId="0A6EC9AD" w14:textId="77777777" w:rsidR="009221CE" w:rsidRPr="00102562" w:rsidRDefault="009221CE" w:rsidP="00834891">
            <w:pPr>
              <w:rPr>
                <w:rtl/>
              </w:rPr>
            </w:pPr>
            <w:r w:rsidRPr="00102562">
              <w:rPr>
                <w:rtl/>
              </w:rPr>
              <w:t xml:space="preserve">הכנת פרוטוקול ממוחשב, כולל תאריך ושמות המשתתפים, שיכיל: מספר </w:t>
            </w:r>
            <w:r w:rsidRPr="00102562">
              <w:rPr>
                <w:rFonts w:hint="cs"/>
                <w:rtl/>
              </w:rPr>
              <w:t xml:space="preserve">ישיבה </w:t>
            </w:r>
            <w:r w:rsidRPr="00102562">
              <w:rPr>
                <w:rtl/>
              </w:rPr>
              <w:t>סדר היום ומספר נושא</w:t>
            </w:r>
          </w:p>
          <w:p w14:paraId="573B95BD" w14:textId="77777777" w:rsidR="009221CE" w:rsidRPr="00102562" w:rsidRDefault="009221CE" w:rsidP="00834891">
            <w:pPr>
              <w:rPr>
                <w:rtl/>
              </w:rPr>
            </w:pPr>
            <w:r w:rsidRPr="00102562">
              <w:rPr>
                <w:rtl/>
              </w:rPr>
              <w:t xml:space="preserve">החלטה (מאושר, מאושר מותנה, לא מאושר, יועלה לדיון חוזר, לא נדון </w:t>
            </w:r>
            <w:r w:rsidRPr="00102562">
              <w:rPr>
                <w:rFonts w:hint="cs"/>
                <w:rtl/>
              </w:rPr>
              <w:t xml:space="preserve">וכו'), </w:t>
            </w:r>
            <w:r w:rsidRPr="00102562">
              <w:rPr>
                <w:rtl/>
              </w:rPr>
              <w:t>תיאור החלטה</w:t>
            </w:r>
            <w:r w:rsidRPr="00102562">
              <w:rPr>
                <w:rFonts w:hint="cs"/>
                <w:rtl/>
              </w:rPr>
              <w:t>,</w:t>
            </w:r>
            <w:r w:rsidRPr="00102562">
              <w:rPr>
                <w:rtl/>
              </w:rPr>
              <w:t xml:space="preserve"> סיבות / נימוקים להחלטה</w:t>
            </w:r>
            <w:r w:rsidRPr="00102562">
              <w:rPr>
                <w:rFonts w:hint="cs"/>
                <w:rtl/>
              </w:rPr>
              <w:t>,</w:t>
            </w:r>
            <w:r w:rsidRPr="00102562">
              <w:rPr>
                <w:rtl/>
              </w:rPr>
              <w:t xml:space="preserve"> </w:t>
            </w:r>
            <w:r w:rsidRPr="00102562">
              <w:rPr>
                <w:rFonts w:hint="cs"/>
                <w:rtl/>
              </w:rPr>
              <w:t xml:space="preserve"> </w:t>
            </w:r>
            <w:r w:rsidRPr="00102562">
              <w:rPr>
                <w:rtl/>
              </w:rPr>
              <w:t xml:space="preserve">סכום מאושר </w:t>
            </w:r>
          </w:p>
          <w:p w14:paraId="23EC4DBA" w14:textId="77777777" w:rsidR="009221CE" w:rsidRPr="00102562" w:rsidRDefault="009221CE" w:rsidP="00834891">
            <w:pPr>
              <w:rPr>
                <w:rtl/>
              </w:rPr>
            </w:pPr>
            <w:r w:rsidRPr="00102562">
              <w:rPr>
                <w:rtl/>
              </w:rPr>
              <w:t>הערות נוספות טקסט</w:t>
            </w:r>
            <w:r w:rsidRPr="00102562">
              <w:rPr>
                <w:rFonts w:hint="cs"/>
                <w:rtl/>
              </w:rPr>
              <w:t>.</w:t>
            </w:r>
          </w:p>
          <w:p w14:paraId="3B6E98C9" w14:textId="77777777" w:rsidR="009221CE" w:rsidRPr="00102562" w:rsidRDefault="009221CE" w:rsidP="00834891">
            <w:pPr>
              <w:rPr>
                <w:rtl/>
              </w:rPr>
            </w:pPr>
            <w:r w:rsidRPr="00102562">
              <w:rPr>
                <w:rtl/>
              </w:rPr>
              <w:t>הפצת טיוטת הפרוטוקול לחברי הועדה והיועץ המשפטי עדכון פרוטוקול : קבלת תגובות, עדכון הפרוטוקול הפקת הפרוטוקול.</w:t>
            </w:r>
          </w:p>
        </w:tc>
      </w:tr>
      <w:tr w:rsidR="009221CE" w:rsidRPr="00102562" w14:paraId="6F233ACD" w14:textId="77777777" w:rsidTr="00A00057">
        <w:tc>
          <w:tcPr>
            <w:tcW w:w="1415" w:type="dxa"/>
          </w:tcPr>
          <w:p w14:paraId="10BBAFB6" w14:textId="34FEA988" w:rsidR="009221CE" w:rsidRPr="00102562" w:rsidRDefault="00A00057" w:rsidP="00834891">
            <w:r>
              <w:t>Fi5</w:t>
            </w:r>
            <w:r w:rsidR="009221CE" w:rsidRPr="00D213B3">
              <w:t>.01.2</w:t>
            </w:r>
            <w:r w:rsidR="009221CE">
              <w:t>2</w:t>
            </w:r>
            <w:r w:rsidR="009221CE" w:rsidRPr="00D213B3">
              <w:t>0</w:t>
            </w:r>
          </w:p>
        </w:tc>
        <w:tc>
          <w:tcPr>
            <w:tcW w:w="9068" w:type="dxa"/>
          </w:tcPr>
          <w:p w14:paraId="0B509A4F" w14:textId="77777777" w:rsidR="009221CE" w:rsidRPr="00102562" w:rsidRDefault="009221CE" w:rsidP="00834891">
            <w:pPr>
              <w:rPr>
                <w:rtl/>
              </w:rPr>
            </w:pPr>
            <w:r w:rsidRPr="00102562">
              <w:rPr>
                <w:rtl/>
              </w:rPr>
              <w:t xml:space="preserve">המערכת תאפשר הכנת הזמנת רכש במערכת על סמך הצעת מחיר באמצעות העתקה אוטומטית של הצעת הספק שהוקלדה למערכת </w:t>
            </w:r>
          </w:p>
          <w:p w14:paraId="2E3C7D3A" w14:textId="77777777" w:rsidR="009221CE" w:rsidRPr="00102562" w:rsidRDefault="009221CE" w:rsidP="00834891">
            <w:pPr>
              <w:rPr>
                <w:rtl/>
              </w:rPr>
            </w:pPr>
            <w:r w:rsidRPr="00102562">
              <w:rPr>
                <w:rtl/>
              </w:rPr>
              <w:t xml:space="preserve">או על סמך סימון מקטים בחוזה ספק בתוקף וצירופם האוטומטי להזמנה חדשה </w:t>
            </w:r>
            <w:r w:rsidRPr="00102562">
              <w:t xml:space="preserve"> </w:t>
            </w:r>
            <w:r w:rsidRPr="00102562">
              <w:rPr>
                <w:rtl/>
              </w:rPr>
              <w:t>או הכנת הזמנה שלא על סמך הצעת מחיר.</w:t>
            </w:r>
            <w:r>
              <w:rPr>
                <w:rFonts w:hint="cs"/>
                <w:rtl/>
              </w:rPr>
              <w:t xml:space="preserve"> כמו כן, המערכת תאפשר הוספת מסמכים סרוקים (</w:t>
            </w:r>
            <w:r>
              <w:rPr>
                <w:rFonts w:hint="cs"/>
              </w:rPr>
              <w:t>PDF</w:t>
            </w:r>
            <w:r>
              <w:rPr>
                <w:rFonts w:hint="cs"/>
                <w:rtl/>
              </w:rPr>
              <w:t>) לתוך ההזמנה.</w:t>
            </w:r>
          </w:p>
          <w:p w14:paraId="619CDA35" w14:textId="77777777" w:rsidR="009221CE" w:rsidRPr="00102562" w:rsidRDefault="009221CE" w:rsidP="00834891">
            <w:r w:rsidRPr="00102562">
              <w:rPr>
                <w:rtl/>
              </w:rPr>
              <w:t>המשתמש יידרש להגדיר סעיף תקציבי לתקצוב כל ההזמנה או תקצוב נפרד לכל שורה בהזמנה.</w:t>
            </w:r>
          </w:p>
          <w:p w14:paraId="596C0FAD" w14:textId="77777777" w:rsidR="009221CE" w:rsidRPr="00102562" w:rsidRDefault="009221CE" w:rsidP="00834891">
            <w:pPr>
              <w:rPr>
                <w:rtl/>
              </w:rPr>
            </w:pPr>
            <w:r w:rsidRPr="00102562">
              <w:rPr>
                <w:rFonts w:hint="cs"/>
                <w:rtl/>
              </w:rPr>
              <w:t xml:space="preserve">יכולת </w:t>
            </w:r>
            <w:r w:rsidRPr="00102562">
              <w:rPr>
                <w:rtl/>
              </w:rPr>
              <w:t>הגדרת תאריכי</w:t>
            </w:r>
            <w:r w:rsidRPr="00102562">
              <w:rPr>
                <w:rFonts w:hint="cs"/>
                <w:rtl/>
              </w:rPr>
              <w:t xml:space="preserve"> תוקף</w:t>
            </w:r>
            <w:r w:rsidRPr="00102562">
              <w:rPr>
                <w:rtl/>
              </w:rPr>
              <w:t xml:space="preserve"> להזמנה. </w:t>
            </w:r>
            <w:r w:rsidRPr="00102562">
              <w:rPr>
                <w:rFonts w:hint="cs"/>
                <w:rtl/>
              </w:rPr>
              <w:t>התניית קליטת</w:t>
            </w:r>
            <w:r w:rsidRPr="00102562">
              <w:rPr>
                <w:rtl/>
              </w:rPr>
              <w:t xml:space="preserve"> אישור ביצוע</w:t>
            </w:r>
            <w:r w:rsidRPr="00102562">
              <w:rPr>
                <w:rFonts w:hint="cs"/>
                <w:rtl/>
              </w:rPr>
              <w:t xml:space="preserve"> ו/או </w:t>
            </w:r>
            <w:r w:rsidRPr="00102562">
              <w:rPr>
                <w:rtl/>
              </w:rPr>
              <w:t>חשבוניות</w:t>
            </w:r>
            <w:r w:rsidRPr="00102562">
              <w:rPr>
                <w:rFonts w:hint="cs"/>
                <w:rtl/>
              </w:rPr>
              <w:t xml:space="preserve"> במקרה של פג תוקף.</w:t>
            </w:r>
          </w:p>
          <w:p w14:paraId="21A23352" w14:textId="77777777" w:rsidR="009221CE" w:rsidRPr="00102562" w:rsidRDefault="009221CE" w:rsidP="00834891">
            <w:r w:rsidRPr="00102562">
              <w:rPr>
                <w:rtl/>
              </w:rPr>
              <w:t xml:space="preserve">פתיחה אוטומטית של הזמנת </w:t>
            </w:r>
            <w:r w:rsidRPr="00102562">
              <w:rPr>
                <w:rFonts w:hint="cs"/>
                <w:rtl/>
              </w:rPr>
              <w:t>רכש</w:t>
            </w:r>
            <w:r w:rsidRPr="00102562">
              <w:rPr>
                <w:rtl/>
              </w:rPr>
              <w:t xml:space="preserve"> </w:t>
            </w:r>
            <w:r w:rsidRPr="00102562">
              <w:rPr>
                <w:rFonts w:hint="cs"/>
                <w:rtl/>
              </w:rPr>
              <w:t>בהתאם</w:t>
            </w:r>
            <w:r w:rsidRPr="00102562">
              <w:rPr>
                <w:rtl/>
              </w:rPr>
              <w:t xml:space="preserve"> </w:t>
            </w:r>
            <w:r w:rsidRPr="00102562">
              <w:rPr>
                <w:rFonts w:hint="cs"/>
                <w:rtl/>
              </w:rPr>
              <w:t>לה</w:t>
            </w:r>
            <w:r w:rsidRPr="00102562">
              <w:rPr>
                <w:rtl/>
              </w:rPr>
              <w:t xml:space="preserve">סכם קיים על סמך דרישות רכש מאושרות. </w:t>
            </w:r>
            <w:r w:rsidRPr="00102562">
              <w:rPr>
                <w:rFonts w:hint="cs"/>
                <w:rtl/>
              </w:rPr>
              <w:t xml:space="preserve">ביצוע בקרה מול </w:t>
            </w:r>
            <w:r w:rsidRPr="00102562">
              <w:rPr>
                <w:rtl/>
              </w:rPr>
              <w:t xml:space="preserve">תקציב </w:t>
            </w:r>
            <w:r w:rsidRPr="00102562">
              <w:rPr>
                <w:rFonts w:hint="cs"/>
                <w:rtl/>
              </w:rPr>
              <w:t>פנוי ומול הגדרת היקף ב</w:t>
            </w:r>
            <w:r w:rsidRPr="00102562">
              <w:rPr>
                <w:rtl/>
              </w:rPr>
              <w:t>נתוני ההסכם</w:t>
            </w:r>
            <w:r w:rsidRPr="00102562">
              <w:rPr>
                <w:rFonts w:hint="cs"/>
                <w:rtl/>
              </w:rPr>
              <w:t xml:space="preserve"> עם הספק</w:t>
            </w:r>
            <w:r w:rsidRPr="00102562">
              <w:rPr>
                <w:rtl/>
              </w:rPr>
              <w:t>.</w:t>
            </w:r>
          </w:p>
          <w:p w14:paraId="6697919A" w14:textId="77777777" w:rsidR="009221CE" w:rsidRDefault="009221CE" w:rsidP="00834891">
            <w:pPr>
              <w:rPr>
                <w:rtl/>
              </w:rPr>
            </w:pPr>
            <w:r w:rsidRPr="00102562">
              <w:rPr>
                <w:rFonts w:hint="cs"/>
                <w:rtl/>
              </w:rPr>
              <w:t xml:space="preserve">תהליך ניהול אישורי וניהול ביצוע של הזמנת רכש יתנהל בתהליך </w:t>
            </w:r>
            <w:r w:rsidRPr="00102562">
              <w:rPr>
                <w:rFonts w:hint="cs"/>
              </w:rPr>
              <w:t>BPM</w:t>
            </w:r>
            <w:r w:rsidRPr="00102562">
              <w:rPr>
                <w:rFonts w:hint="cs"/>
                <w:rtl/>
              </w:rPr>
              <w:t xml:space="preserve"> שונה / מקביל ברמת אגף לפי הגדרה.</w:t>
            </w:r>
          </w:p>
          <w:p w14:paraId="5FB99F5A" w14:textId="433A5591" w:rsidR="009221CE" w:rsidRPr="00102562" w:rsidRDefault="009221CE" w:rsidP="00834891">
            <w:pPr>
              <w:rPr>
                <w:rtl/>
              </w:rPr>
            </w:pPr>
            <w:r>
              <w:rPr>
                <w:rFonts w:hint="cs"/>
                <w:rtl/>
              </w:rPr>
              <w:t xml:space="preserve">ביטול הזמנה יתאפשר רק ע"י </w:t>
            </w:r>
            <w:r w:rsidR="00A05AEB">
              <w:rPr>
                <w:rFonts w:hint="cs"/>
                <w:rtl/>
              </w:rPr>
              <w:t>גורם מורשה ברשות</w:t>
            </w:r>
            <w:r>
              <w:rPr>
                <w:rFonts w:hint="cs"/>
                <w:rtl/>
              </w:rPr>
              <w:t xml:space="preserve">. </w:t>
            </w:r>
          </w:p>
        </w:tc>
      </w:tr>
      <w:tr w:rsidR="009221CE" w:rsidRPr="00102562" w14:paraId="450A8A78" w14:textId="77777777" w:rsidTr="00A00057">
        <w:tc>
          <w:tcPr>
            <w:tcW w:w="1415" w:type="dxa"/>
          </w:tcPr>
          <w:p w14:paraId="3593B506" w14:textId="192CB360" w:rsidR="009221CE" w:rsidRPr="00102562" w:rsidRDefault="00A00057" w:rsidP="00834891">
            <w:r>
              <w:t>Fi5</w:t>
            </w:r>
            <w:r w:rsidR="009221CE" w:rsidRPr="00D213B3">
              <w:t>.01.2</w:t>
            </w:r>
            <w:r w:rsidR="009221CE">
              <w:t>3</w:t>
            </w:r>
            <w:r w:rsidR="009221CE" w:rsidRPr="00D213B3">
              <w:t>0</w:t>
            </w:r>
          </w:p>
        </w:tc>
        <w:tc>
          <w:tcPr>
            <w:tcW w:w="9068" w:type="dxa"/>
          </w:tcPr>
          <w:p w14:paraId="7E94660B" w14:textId="77777777" w:rsidR="009221CE" w:rsidRPr="00102562" w:rsidRDefault="009221CE" w:rsidP="00834891">
            <w:pPr>
              <w:rPr>
                <w:rtl/>
              </w:rPr>
            </w:pPr>
            <w:r w:rsidRPr="00102562">
              <w:rPr>
                <w:rtl/>
              </w:rPr>
              <w:t>מקור רישום מחירים בהזמנה:</w:t>
            </w:r>
          </w:p>
          <w:p w14:paraId="1E1B9D0C" w14:textId="77777777" w:rsidR="009221CE" w:rsidRPr="00102562" w:rsidRDefault="009221CE" w:rsidP="00834891">
            <w:pPr>
              <w:rPr>
                <w:rtl/>
              </w:rPr>
            </w:pPr>
            <w:r w:rsidRPr="00102562">
              <w:rPr>
                <w:rtl/>
              </w:rPr>
              <w:t>מחירים והנחות, הנרשמים בהזמנות הרכש, יכולים לנבוע מאחד מהמקורות הבאים:</w:t>
            </w:r>
          </w:p>
          <w:p w14:paraId="2464A250" w14:textId="77777777" w:rsidR="009221CE" w:rsidRPr="00102562" w:rsidRDefault="009221CE" w:rsidP="00834891">
            <w:pPr>
              <w:rPr>
                <w:rtl/>
              </w:rPr>
            </w:pPr>
            <w:r w:rsidRPr="00102562">
              <w:rPr>
                <w:rtl/>
              </w:rPr>
              <w:t xml:space="preserve">א רישום אוטומטי המבוסס על דרישת רכש (כאשר הזמנת רכש נוצרת כתוצאה מהפעלה ישירה במסך דרישות רכש). </w:t>
            </w:r>
          </w:p>
          <w:p w14:paraId="43B39F71" w14:textId="77777777" w:rsidR="009221CE" w:rsidRPr="00102562" w:rsidRDefault="009221CE" w:rsidP="00834891">
            <w:pPr>
              <w:rPr>
                <w:rtl/>
              </w:rPr>
            </w:pPr>
            <w:r w:rsidRPr="00102562">
              <w:rPr>
                <w:rtl/>
              </w:rPr>
              <w:t>ב. רישום אוטומטי המבוסס על הזמנת מסגרת לרכש או על הצעת מחיר (בתנאי שמוזמנת לפחות הכמות המינימאלית);</w:t>
            </w:r>
          </w:p>
          <w:p w14:paraId="5CF89DB9" w14:textId="77777777" w:rsidR="009221CE" w:rsidRPr="00102562" w:rsidRDefault="009221CE" w:rsidP="00834891">
            <w:pPr>
              <w:rPr>
                <w:rtl/>
              </w:rPr>
            </w:pPr>
            <w:r w:rsidRPr="00102562">
              <w:rPr>
                <w:rtl/>
              </w:rPr>
              <w:t>ג. רישום אוטומטי המבוסס על מחירון הספק או על מחיר הרכש של המוצר (זה מביניהם המנוהל במערכת), במידה שאין הזמנת מסגרת או הצעת מחיר;</w:t>
            </w:r>
          </w:p>
          <w:p w14:paraId="48C79CB8" w14:textId="77777777" w:rsidR="009221CE" w:rsidRPr="00102562" w:rsidRDefault="009221CE" w:rsidP="00834891">
            <w:pPr>
              <w:rPr>
                <w:rtl/>
              </w:rPr>
            </w:pPr>
            <w:r w:rsidRPr="00102562">
              <w:rPr>
                <w:rtl/>
              </w:rPr>
              <w:t>ה. רישום אוטומטי המבוסס על עלויות מוצרים שנרשמו ידנית בהזמנת הלקוח (עליה מבוססת הזמנת הרכש);</w:t>
            </w:r>
          </w:p>
          <w:p w14:paraId="2CD428DE" w14:textId="77777777" w:rsidR="009221CE" w:rsidRPr="00102562" w:rsidRDefault="009221CE" w:rsidP="00834891">
            <w:pPr>
              <w:rPr>
                <w:rtl/>
              </w:rPr>
            </w:pPr>
            <w:r w:rsidRPr="00102562">
              <w:rPr>
                <w:rtl/>
              </w:rPr>
              <w:t>ו.</w:t>
            </w:r>
            <w:r w:rsidRPr="00102562">
              <w:rPr>
                <w:rFonts w:hint="cs"/>
                <w:rtl/>
              </w:rPr>
              <w:t xml:space="preserve"> </w:t>
            </w:r>
            <w:r w:rsidRPr="00102562">
              <w:rPr>
                <w:rtl/>
              </w:rPr>
              <w:t>רישום אוטומטי המבוסס על הצעת הרכש האחרונה למוצר זה, במידה שלא קיים מחיר באף אחד מהמקורות האמורים לעיל;</w:t>
            </w:r>
          </w:p>
          <w:p w14:paraId="6230A74F" w14:textId="77777777" w:rsidR="009221CE" w:rsidRPr="00102562" w:rsidRDefault="009221CE" w:rsidP="00834891">
            <w:pPr>
              <w:rPr>
                <w:rtl/>
              </w:rPr>
            </w:pPr>
            <w:r w:rsidRPr="00102562">
              <w:rPr>
                <w:rtl/>
              </w:rPr>
              <w:t>ז. רישום ידני או עדכון של המחירים בעת הצ</w:t>
            </w:r>
            <w:r w:rsidRPr="00102562">
              <w:rPr>
                <w:rFonts w:hint="cs"/>
                <w:rtl/>
              </w:rPr>
              <w:t>ג</w:t>
            </w:r>
            <w:r w:rsidRPr="00102562">
              <w:rPr>
                <w:rtl/>
              </w:rPr>
              <w:t>ת ההזמנה.</w:t>
            </w:r>
          </w:p>
          <w:p w14:paraId="7F8F79A8" w14:textId="77777777" w:rsidR="009221CE" w:rsidRPr="00102562" w:rsidRDefault="009221CE" w:rsidP="00834891">
            <w:pPr>
              <w:rPr>
                <w:rtl/>
              </w:rPr>
            </w:pPr>
            <w:r w:rsidRPr="00102562">
              <w:rPr>
                <w:rFonts w:hint="cs"/>
                <w:rtl/>
              </w:rPr>
              <w:t xml:space="preserve">ח. </w:t>
            </w:r>
            <w:r w:rsidRPr="00102562">
              <w:rPr>
                <w:rtl/>
              </w:rPr>
              <w:t>שימוש בטקסטים קבועים לספק, הזמנה, שורה בהזמנה, סוג פריט שהוזמן</w:t>
            </w:r>
            <w:r w:rsidRPr="00102562">
              <w:rPr>
                <w:rFonts w:hint="cs"/>
                <w:rtl/>
              </w:rPr>
              <w:t xml:space="preserve"> וכו'.</w:t>
            </w:r>
          </w:p>
          <w:p w14:paraId="3E3B1AD1" w14:textId="77777777" w:rsidR="009221CE" w:rsidRPr="00102562" w:rsidRDefault="009221CE" w:rsidP="00834891">
            <w:pPr>
              <w:rPr>
                <w:rtl/>
              </w:rPr>
            </w:pPr>
            <w:r w:rsidRPr="00102562">
              <w:rPr>
                <w:rFonts w:hint="cs"/>
                <w:rtl/>
              </w:rPr>
              <w:t xml:space="preserve">ט. </w:t>
            </w:r>
            <w:r w:rsidRPr="00102562">
              <w:rPr>
                <w:rtl/>
              </w:rPr>
              <w:t xml:space="preserve">אישור הזמנת רכש, הרשאות וסכומים, בתהליך </w:t>
            </w:r>
            <w:r w:rsidRPr="00102562">
              <w:rPr>
                <w:rFonts w:hint="cs"/>
              </w:rPr>
              <w:t>BPM</w:t>
            </w:r>
            <w:r w:rsidRPr="00102562">
              <w:rPr>
                <w:rFonts w:hint="cs"/>
                <w:rtl/>
              </w:rPr>
              <w:t xml:space="preserve"> של מאשרים ב</w:t>
            </w:r>
            <w:r>
              <w:rPr>
                <w:rFonts w:hint="cs"/>
                <w:rtl/>
              </w:rPr>
              <w:t>רשות להסמכת מעבדות</w:t>
            </w:r>
            <w:r w:rsidRPr="00102562">
              <w:rPr>
                <w:rFonts w:hint="cs"/>
                <w:rtl/>
              </w:rPr>
              <w:t>.</w:t>
            </w:r>
          </w:p>
          <w:p w14:paraId="7C809645" w14:textId="77777777" w:rsidR="009221CE" w:rsidRPr="00102562" w:rsidRDefault="009221CE" w:rsidP="00834891">
            <w:pPr>
              <w:rPr>
                <w:rtl/>
              </w:rPr>
            </w:pPr>
            <w:r w:rsidRPr="00102562">
              <w:rPr>
                <w:rFonts w:hint="cs"/>
                <w:rtl/>
              </w:rPr>
              <w:t>י. אופציה להוספת עמודות מקט ספק ותיאור ספק</w:t>
            </w:r>
            <w:r w:rsidRPr="00102562">
              <w:rPr>
                <w:rtl/>
              </w:rPr>
              <w:t xml:space="preserve"> </w:t>
            </w:r>
            <w:r w:rsidRPr="00102562">
              <w:rPr>
                <w:rFonts w:hint="cs"/>
                <w:rtl/>
              </w:rPr>
              <w:t xml:space="preserve">לטופס </w:t>
            </w:r>
            <w:r w:rsidRPr="00102562">
              <w:rPr>
                <w:rtl/>
              </w:rPr>
              <w:t>הזמנת רכש</w:t>
            </w:r>
            <w:r w:rsidRPr="00102562">
              <w:t>.</w:t>
            </w:r>
          </w:p>
          <w:p w14:paraId="6C11C6CE" w14:textId="77777777" w:rsidR="009221CE" w:rsidRPr="00102562" w:rsidRDefault="009221CE" w:rsidP="00834891">
            <w:pPr>
              <w:rPr>
                <w:rtl/>
              </w:rPr>
            </w:pPr>
            <w:r w:rsidRPr="00102562">
              <w:rPr>
                <w:rFonts w:hint="cs"/>
                <w:rtl/>
              </w:rPr>
              <w:t xml:space="preserve">יא. </w:t>
            </w:r>
            <w:r w:rsidRPr="00102562">
              <w:rPr>
                <w:rtl/>
              </w:rPr>
              <w:t xml:space="preserve">משלוח הזמנה חתומה ומאושרת לספק ישירות מהמערכת </w:t>
            </w:r>
            <w:r w:rsidRPr="00102562">
              <w:rPr>
                <w:rFonts w:hint="cs"/>
                <w:rtl/>
              </w:rPr>
              <w:t>באמצעות דיוור בדוא"ל לספק ולאנשי קשר מוגדרים תחת כרטיס ספק.</w:t>
            </w:r>
            <w:r w:rsidRPr="00102562">
              <w:rPr>
                <w:rtl/>
              </w:rPr>
              <w:t xml:space="preserve"> להזמנה יצורפו כל המסמכי</w:t>
            </w:r>
            <w:r w:rsidRPr="00102562">
              <w:rPr>
                <w:rFonts w:hint="cs"/>
                <w:rtl/>
              </w:rPr>
              <w:t>ם המצורפים על פי ברירת מחדל ו/או על פי הגדרת צירוף והפצה של המשתמש.</w:t>
            </w:r>
          </w:p>
          <w:p w14:paraId="0104C2DA" w14:textId="77777777" w:rsidR="009221CE" w:rsidRPr="00102562" w:rsidRDefault="009221CE" w:rsidP="00834891">
            <w:pPr>
              <w:rPr>
                <w:rtl/>
              </w:rPr>
            </w:pPr>
            <w:r w:rsidRPr="00102562">
              <w:rPr>
                <w:rFonts w:hint="cs"/>
                <w:rtl/>
              </w:rPr>
              <w:t>יב. רישום ע</w:t>
            </w:r>
            <w:r w:rsidRPr="00102562">
              <w:rPr>
                <w:rtl/>
              </w:rPr>
              <w:t>דכונים מהספק בהקשר להזמנה ותיעודם במערכת</w:t>
            </w:r>
            <w:r w:rsidRPr="00102562">
              <w:rPr>
                <w:rFonts w:hint="cs"/>
                <w:rtl/>
              </w:rPr>
              <w:t>: כגון עיכובים, תאריכי אספקה, שינויים באופיין דרישה, מוביל, תיאום הובלה וכו'.</w:t>
            </w:r>
          </w:p>
          <w:p w14:paraId="2EB3DBF8" w14:textId="7B2F0694" w:rsidR="009221CE" w:rsidRPr="00102562" w:rsidRDefault="009221CE" w:rsidP="00834891">
            <w:pPr>
              <w:rPr>
                <w:rtl/>
              </w:rPr>
            </w:pPr>
            <w:r w:rsidRPr="00102562">
              <w:rPr>
                <w:rFonts w:hint="cs"/>
                <w:rtl/>
              </w:rPr>
              <w:t xml:space="preserve">יג. העברת התראות בדוא"ל פנימי </w:t>
            </w:r>
            <w:r w:rsidR="00944F22">
              <w:rPr>
                <w:rFonts w:hint="cs"/>
                <w:rtl/>
              </w:rPr>
              <w:t xml:space="preserve">ברשות הלאומית להסמכת מעבדות </w:t>
            </w:r>
            <w:r w:rsidRPr="00102562">
              <w:rPr>
                <w:rFonts w:hint="cs"/>
                <w:rtl/>
              </w:rPr>
              <w:t>על פיגור בלוחות זמנים (אספקה, התקנה, השלמת הזמנה) ליוזם, לקניין ולמנהלים על פי הגדרת רשימת מכותבים.</w:t>
            </w:r>
          </w:p>
        </w:tc>
      </w:tr>
      <w:tr w:rsidR="009221CE" w:rsidRPr="00102562" w14:paraId="0940A222" w14:textId="77777777" w:rsidTr="00A00057">
        <w:trPr>
          <w:trHeight w:val="209"/>
        </w:trPr>
        <w:tc>
          <w:tcPr>
            <w:tcW w:w="1415" w:type="dxa"/>
            <w:tcBorders>
              <w:bottom w:val="single" w:sz="4" w:space="0" w:color="auto"/>
            </w:tcBorders>
          </w:tcPr>
          <w:p w14:paraId="406EE69D" w14:textId="4A2FDA78" w:rsidR="009221CE" w:rsidRPr="00102562" w:rsidRDefault="00A00057" w:rsidP="00834891">
            <w:r>
              <w:t>Fi5</w:t>
            </w:r>
            <w:r w:rsidR="009221CE" w:rsidRPr="00D213B3">
              <w:t>.01.2</w:t>
            </w:r>
            <w:r w:rsidR="009221CE">
              <w:t>4</w:t>
            </w:r>
            <w:r w:rsidR="009221CE" w:rsidRPr="00D213B3">
              <w:t>0</w:t>
            </w:r>
          </w:p>
        </w:tc>
        <w:tc>
          <w:tcPr>
            <w:tcW w:w="9068" w:type="dxa"/>
            <w:tcBorders>
              <w:bottom w:val="single" w:sz="4" w:space="0" w:color="auto"/>
            </w:tcBorders>
          </w:tcPr>
          <w:p w14:paraId="7991DC10" w14:textId="77777777" w:rsidR="009221CE" w:rsidRPr="00102562" w:rsidRDefault="009221CE" w:rsidP="00834891">
            <w:pPr>
              <w:rPr>
                <w:rtl/>
              </w:rPr>
            </w:pPr>
            <w:r w:rsidRPr="00102562">
              <w:rPr>
                <w:rtl/>
              </w:rPr>
              <w:t>מעקב הזמנות במערכת:</w:t>
            </w:r>
          </w:p>
          <w:p w14:paraId="6BB45981" w14:textId="77777777" w:rsidR="009221CE" w:rsidRPr="00102562" w:rsidRDefault="009221CE" w:rsidP="00834891">
            <w:pPr>
              <w:rPr>
                <w:rtl/>
              </w:rPr>
            </w:pPr>
            <w:r w:rsidRPr="00102562">
              <w:rPr>
                <w:rtl/>
              </w:rPr>
              <w:t xml:space="preserve">המערכת תאפשר הצגת כל הזמנות הרכש הפתוחות (עד לרמת שורת ההזמנה), באמצעות שליפתן עפ"י מגוון של קריטריונים. </w:t>
            </w:r>
          </w:p>
          <w:p w14:paraId="00DAA846" w14:textId="77777777" w:rsidR="009221CE" w:rsidRPr="00102562" w:rsidRDefault="009221CE" w:rsidP="00834891">
            <w:pPr>
              <w:rPr>
                <w:rtl/>
              </w:rPr>
            </w:pPr>
            <w:r w:rsidRPr="00102562">
              <w:rPr>
                <w:rtl/>
              </w:rPr>
              <w:t>דרישות מינימום:</w:t>
            </w:r>
          </w:p>
          <w:p w14:paraId="5F762306" w14:textId="77777777" w:rsidR="009221CE" w:rsidRPr="00102562" w:rsidRDefault="009221CE" w:rsidP="00834891">
            <w:pPr>
              <w:rPr>
                <w:rtl/>
              </w:rPr>
            </w:pPr>
            <w:r w:rsidRPr="00102562">
              <w:rPr>
                <w:rtl/>
              </w:rPr>
              <w:t>א. איתור עיכובים באספק</w:t>
            </w:r>
            <w:r>
              <w:rPr>
                <w:rFonts w:hint="cs"/>
                <w:rtl/>
              </w:rPr>
              <w:t>ה</w:t>
            </w:r>
            <w:r w:rsidRPr="00102562">
              <w:rPr>
                <w:rtl/>
              </w:rPr>
              <w:t>.</w:t>
            </w:r>
          </w:p>
          <w:p w14:paraId="522A93B7" w14:textId="77777777" w:rsidR="009221CE" w:rsidRPr="00102562" w:rsidRDefault="009221CE" w:rsidP="00834891">
            <w:pPr>
              <w:rPr>
                <w:rtl/>
              </w:rPr>
            </w:pPr>
            <w:r w:rsidRPr="00102562">
              <w:rPr>
                <w:rtl/>
              </w:rPr>
              <w:t>ב. איתור הזמנות לפי תאריכי אספקה</w:t>
            </w:r>
          </w:p>
          <w:p w14:paraId="4671C66C" w14:textId="77777777" w:rsidR="009221CE" w:rsidRPr="00102562" w:rsidRDefault="009221CE" w:rsidP="00834891">
            <w:pPr>
              <w:rPr>
                <w:rtl/>
              </w:rPr>
            </w:pPr>
            <w:r w:rsidRPr="00102562">
              <w:rPr>
                <w:rtl/>
              </w:rPr>
              <w:t>ג. איתור לפי תאריכי כניסה-למלאי צפויים</w:t>
            </w:r>
          </w:p>
          <w:p w14:paraId="15D5E924" w14:textId="77777777" w:rsidR="009221CE" w:rsidRDefault="009221CE" w:rsidP="00834891">
            <w:pPr>
              <w:rPr>
                <w:rtl/>
              </w:rPr>
            </w:pPr>
            <w:r w:rsidRPr="00102562">
              <w:rPr>
                <w:rtl/>
              </w:rPr>
              <w:t>ד. איתור הזמנות צפויות לתשלום ע"פ תנאי תשלום צפויים (מבוססים על תנאי התשלום המסוכמים עם הספק)</w:t>
            </w:r>
          </w:p>
          <w:p w14:paraId="4A5DBDA1" w14:textId="77777777" w:rsidR="009221CE" w:rsidRPr="00102562" w:rsidRDefault="009221CE" w:rsidP="00834891">
            <w:pPr>
              <w:rPr>
                <w:rtl/>
              </w:rPr>
            </w:pPr>
            <w:r>
              <w:rPr>
                <w:rFonts w:hint="cs"/>
                <w:rtl/>
              </w:rPr>
              <w:t xml:space="preserve">ה. </w:t>
            </w:r>
          </w:p>
        </w:tc>
      </w:tr>
      <w:tr w:rsidR="009221CE" w:rsidRPr="00102562" w14:paraId="3264F6D8" w14:textId="77777777" w:rsidTr="00A00057">
        <w:trPr>
          <w:trHeight w:val="1226"/>
        </w:trPr>
        <w:tc>
          <w:tcPr>
            <w:tcW w:w="1415" w:type="dxa"/>
            <w:tcBorders>
              <w:bottom w:val="single" w:sz="4" w:space="0" w:color="auto"/>
            </w:tcBorders>
          </w:tcPr>
          <w:p w14:paraId="0F98A143" w14:textId="45B4997E" w:rsidR="009221CE" w:rsidRPr="00102562" w:rsidRDefault="00A00057" w:rsidP="00834891">
            <w:r>
              <w:t>Fi5</w:t>
            </w:r>
            <w:r w:rsidR="009221CE" w:rsidRPr="00D213B3">
              <w:t>.01.2</w:t>
            </w:r>
            <w:r w:rsidR="009221CE">
              <w:t>5</w:t>
            </w:r>
            <w:r w:rsidR="009221CE" w:rsidRPr="00D213B3">
              <w:t>0</w:t>
            </w:r>
          </w:p>
        </w:tc>
        <w:tc>
          <w:tcPr>
            <w:tcW w:w="9068" w:type="dxa"/>
            <w:tcBorders>
              <w:bottom w:val="single" w:sz="4" w:space="0" w:color="auto"/>
            </w:tcBorders>
          </w:tcPr>
          <w:p w14:paraId="6D6F2F93" w14:textId="77777777" w:rsidR="009221CE" w:rsidRPr="00102562" w:rsidRDefault="009221CE" w:rsidP="00834891">
            <w:pPr>
              <w:rPr>
                <w:rtl/>
              </w:rPr>
            </w:pPr>
            <w:r w:rsidRPr="00102562">
              <w:rPr>
                <w:rFonts w:hint="cs"/>
                <w:rtl/>
              </w:rPr>
              <w:t>ניהול תהליך ביטול / שינוי הזמנה:</w:t>
            </w:r>
          </w:p>
          <w:p w14:paraId="5D8108FF" w14:textId="77777777" w:rsidR="009221CE" w:rsidRPr="00102562" w:rsidRDefault="009221CE" w:rsidP="00834891">
            <w:pPr>
              <w:rPr>
                <w:rtl/>
              </w:rPr>
            </w:pPr>
            <w:r w:rsidRPr="00102562">
              <w:rPr>
                <w:rFonts w:hint="cs"/>
                <w:rtl/>
              </w:rPr>
              <w:t>המערכת תאפשר לטפל בהזמנה מאושרת לפי הדרישות הבאות:</w:t>
            </w:r>
          </w:p>
          <w:p w14:paraId="3A42FC5F" w14:textId="77777777" w:rsidR="009221CE" w:rsidRPr="00102562" w:rsidRDefault="009221CE" w:rsidP="00834891">
            <w:pPr>
              <w:rPr>
                <w:rtl/>
              </w:rPr>
            </w:pPr>
            <w:r w:rsidRPr="00102562">
              <w:rPr>
                <w:rFonts w:hint="cs"/>
                <w:rtl/>
              </w:rPr>
              <w:t xml:space="preserve">א. יכולת </w:t>
            </w:r>
            <w:r w:rsidRPr="00102562">
              <w:rPr>
                <w:rtl/>
              </w:rPr>
              <w:t>עדכון פרטים בהזמנת רכש</w:t>
            </w:r>
            <w:r w:rsidRPr="00102562">
              <w:t>.</w:t>
            </w:r>
            <w:r w:rsidRPr="00102562">
              <w:rPr>
                <w:rFonts w:hint="cs"/>
                <w:rtl/>
              </w:rPr>
              <w:t xml:space="preserve"> במידה  וה</w:t>
            </w:r>
            <w:r w:rsidRPr="00102562">
              <w:rPr>
                <w:rtl/>
              </w:rPr>
              <w:t>עדכון</w:t>
            </w:r>
            <w:r w:rsidRPr="00102562">
              <w:rPr>
                <w:rFonts w:hint="cs"/>
                <w:rtl/>
              </w:rPr>
              <w:t xml:space="preserve"> משפיע תקציבית בחריגה של מעל / מתחת לאחוז מוגדר, יחייב הפעלת תהליך </w:t>
            </w:r>
            <w:r w:rsidRPr="00102562">
              <w:rPr>
                <w:rFonts w:hint="cs"/>
              </w:rPr>
              <w:t>BPM</w:t>
            </w:r>
            <w:r w:rsidRPr="00102562">
              <w:rPr>
                <w:rFonts w:hint="cs"/>
                <w:rtl/>
              </w:rPr>
              <w:t xml:space="preserve">  מחדש של </w:t>
            </w:r>
            <w:r w:rsidRPr="00102562">
              <w:rPr>
                <w:rtl/>
              </w:rPr>
              <w:t xml:space="preserve">אישור </w:t>
            </w:r>
            <w:r w:rsidRPr="00102562">
              <w:rPr>
                <w:rFonts w:hint="cs"/>
                <w:rtl/>
              </w:rPr>
              <w:t xml:space="preserve">הזמנת הרכש בהתאם לחוקת </w:t>
            </w:r>
            <w:r w:rsidRPr="00102562">
              <w:rPr>
                <w:rtl/>
              </w:rPr>
              <w:t>הרשאות ו</w:t>
            </w:r>
            <w:r w:rsidRPr="00102562">
              <w:rPr>
                <w:rFonts w:hint="cs"/>
                <w:rtl/>
              </w:rPr>
              <w:t>היקף הזמנה / היקף שינוי.</w:t>
            </w:r>
          </w:p>
          <w:p w14:paraId="36D8AB45" w14:textId="77777777" w:rsidR="009221CE" w:rsidRPr="00102562" w:rsidRDefault="009221CE" w:rsidP="00834891">
            <w:pPr>
              <w:rPr>
                <w:rtl/>
              </w:rPr>
            </w:pPr>
            <w:r w:rsidRPr="00102562">
              <w:rPr>
                <w:rFonts w:hint="cs"/>
                <w:rtl/>
              </w:rPr>
              <w:t xml:space="preserve">ב. המערכת תשמור </w:t>
            </w:r>
            <w:r w:rsidRPr="00102562">
              <w:rPr>
                <w:rtl/>
              </w:rPr>
              <w:t xml:space="preserve">לוג שינויים לשדות שיוגדרו. </w:t>
            </w:r>
          </w:p>
          <w:p w14:paraId="312F38FB" w14:textId="77777777" w:rsidR="009221CE" w:rsidRPr="00102562" w:rsidRDefault="009221CE" w:rsidP="00834891">
            <w:pPr>
              <w:rPr>
                <w:rtl/>
              </w:rPr>
            </w:pPr>
            <w:r w:rsidRPr="00102562">
              <w:rPr>
                <w:rFonts w:hint="cs"/>
                <w:rtl/>
              </w:rPr>
              <w:t xml:space="preserve">ג. המערכת תנהל מהדורות </w:t>
            </w:r>
            <w:r w:rsidRPr="00102562">
              <w:rPr>
                <w:rtl/>
              </w:rPr>
              <w:t>להזמנה</w:t>
            </w:r>
            <w:r w:rsidRPr="00102562">
              <w:t>.</w:t>
            </w:r>
          </w:p>
          <w:p w14:paraId="7BA9B086" w14:textId="77777777" w:rsidR="009221CE" w:rsidRPr="00102562" w:rsidRDefault="009221CE" w:rsidP="00834891">
            <w:pPr>
              <w:rPr>
                <w:rtl/>
              </w:rPr>
            </w:pPr>
            <w:r w:rsidRPr="00102562">
              <w:rPr>
                <w:rFonts w:hint="cs"/>
                <w:rtl/>
              </w:rPr>
              <w:t xml:space="preserve">ד. המערכת תנהל </w:t>
            </w:r>
            <w:r w:rsidRPr="00102562">
              <w:rPr>
                <w:rtl/>
              </w:rPr>
              <w:t xml:space="preserve">מעקב ובקרה אחר אבני דרך </w:t>
            </w:r>
            <w:r w:rsidRPr="00102562">
              <w:rPr>
                <w:rFonts w:hint="cs"/>
                <w:rtl/>
              </w:rPr>
              <w:t>על פי</w:t>
            </w:r>
            <w:r w:rsidRPr="00102562">
              <w:rPr>
                <w:rtl/>
              </w:rPr>
              <w:t xml:space="preserve"> תנאי ההזמנה ואישורן תוך שימוש ב</w:t>
            </w:r>
            <w:r w:rsidRPr="00102562">
              <w:rPr>
                <w:rFonts w:hint="cs"/>
                <w:rtl/>
              </w:rPr>
              <w:t xml:space="preserve">תהליך </w:t>
            </w:r>
            <w:r w:rsidRPr="00102562">
              <w:rPr>
                <w:rFonts w:hint="cs"/>
              </w:rPr>
              <w:t>BPM</w:t>
            </w:r>
            <w:r w:rsidRPr="00102562">
              <w:rPr>
                <w:rFonts w:hint="cs"/>
                <w:rtl/>
              </w:rPr>
              <w:t>.</w:t>
            </w:r>
          </w:p>
          <w:p w14:paraId="37E5FF7D" w14:textId="77777777" w:rsidR="009221CE" w:rsidRPr="00102562" w:rsidRDefault="009221CE" w:rsidP="00834891">
            <w:pPr>
              <w:rPr>
                <w:rtl/>
              </w:rPr>
            </w:pPr>
            <w:r w:rsidRPr="00102562">
              <w:rPr>
                <w:rFonts w:hint="cs"/>
                <w:rtl/>
              </w:rPr>
              <w:t>ה. המערכת תהיה בעלת ממשק למערכת תקציב ל</w:t>
            </w:r>
            <w:r w:rsidRPr="00102562">
              <w:rPr>
                <w:rtl/>
              </w:rPr>
              <w:t>עדכון ה</w:t>
            </w:r>
            <w:r w:rsidRPr="00102562">
              <w:rPr>
                <w:rFonts w:hint="cs"/>
                <w:rtl/>
              </w:rPr>
              <w:t>ערך ה</w:t>
            </w:r>
            <w:r w:rsidRPr="00102562">
              <w:rPr>
                <w:rtl/>
              </w:rPr>
              <w:t>תקציב</w:t>
            </w:r>
            <w:r w:rsidRPr="00102562">
              <w:rPr>
                <w:rFonts w:hint="cs"/>
                <w:rtl/>
              </w:rPr>
              <w:t>י</w:t>
            </w:r>
            <w:r w:rsidRPr="00102562">
              <w:rPr>
                <w:rtl/>
              </w:rPr>
              <w:t xml:space="preserve"> בהתאם </w:t>
            </w:r>
            <w:r w:rsidRPr="00102562">
              <w:rPr>
                <w:rFonts w:hint="cs"/>
                <w:rtl/>
              </w:rPr>
              <w:t>לשינויים בהיקף ההזמנה.</w:t>
            </w:r>
          </w:p>
          <w:p w14:paraId="0D872D2A" w14:textId="77777777" w:rsidR="009221CE" w:rsidRDefault="009221CE" w:rsidP="00834891">
            <w:pPr>
              <w:rPr>
                <w:rtl/>
              </w:rPr>
            </w:pPr>
            <w:r w:rsidRPr="00102562">
              <w:rPr>
                <w:rFonts w:hint="cs"/>
                <w:rtl/>
              </w:rPr>
              <w:t xml:space="preserve">ו. המערכת תנהל </w:t>
            </w:r>
            <w:r w:rsidRPr="00102562">
              <w:rPr>
                <w:rtl/>
              </w:rPr>
              <w:t>שמירת היסטוריית שינויים</w:t>
            </w:r>
            <w:r>
              <w:rPr>
                <w:rFonts w:hint="cs"/>
                <w:rtl/>
              </w:rPr>
              <w:t>.</w:t>
            </w:r>
          </w:p>
          <w:p w14:paraId="15DC5411" w14:textId="77777777" w:rsidR="009221CE" w:rsidRDefault="009221CE" w:rsidP="00834891">
            <w:pPr>
              <w:rPr>
                <w:rtl/>
              </w:rPr>
            </w:pPr>
            <w:r>
              <w:rPr>
                <w:rFonts w:hint="cs"/>
                <w:rtl/>
              </w:rPr>
              <w:t>ז. המערכת תאפשר הוספת שורות בהזמנה באופן יזום.</w:t>
            </w:r>
          </w:p>
          <w:p w14:paraId="4091BF4E" w14:textId="77777777" w:rsidR="009221CE" w:rsidRPr="00102562" w:rsidRDefault="009221CE" w:rsidP="00834891">
            <w:pPr>
              <w:rPr>
                <w:rtl/>
              </w:rPr>
            </w:pPr>
            <w:r>
              <w:rPr>
                <w:rFonts w:hint="cs"/>
                <w:rtl/>
              </w:rPr>
              <w:t>ח. המערכת תאפשר להוסיף שורות הנחה במינוס בהזמנה (טרייד אין).</w:t>
            </w:r>
          </w:p>
        </w:tc>
      </w:tr>
      <w:tr w:rsidR="009221CE" w:rsidRPr="00102562" w14:paraId="33308040" w14:textId="77777777" w:rsidTr="00A00057">
        <w:trPr>
          <w:trHeight w:val="1226"/>
        </w:trPr>
        <w:tc>
          <w:tcPr>
            <w:tcW w:w="1415" w:type="dxa"/>
            <w:tcBorders>
              <w:bottom w:val="single" w:sz="4" w:space="0" w:color="auto"/>
            </w:tcBorders>
          </w:tcPr>
          <w:p w14:paraId="665E7856" w14:textId="613CF392" w:rsidR="009221CE" w:rsidRPr="00102562" w:rsidRDefault="00A00057" w:rsidP="00834891">
            <w:r>
              <w:t>Fi5</w:t>
            </w:r>
            <w:r w:rsidR="009221CE" w:rsidRPr="00D213B3">
              <w:t>.01.2</w:t>
            </w:r>
            <w:r w:rsidR="009221CE">
              <w:t>6</w:t>
            </w:r>
            <w:r w:rsidR="009221CE" w:rsidRPr="00D213B3">
              <w:t>0</w:t>
            </w:r>
          </w:p>
        </w:tc>
        <w:tc>
          <w:tcPr>
            <w:tcW w:w="9068" w:type="dxa"/>
            <w:tcBorders>
              <w:bottom w:val="single" w:sz="4" w:space="0" w:color="auto"/>
            </w:tcBorders>
          </w:tcPr>
          <w:p w14:paraId="513B5A1A" w14:textId="77777777" w:rsidR="009221CE" w:rsidRPr="00102562" w:rsidRDefault="009221CE" w:rsidP="00834891">
            <w:pPr>
              <w:rPr>
                <w:rtl/>
              </w:rPr>
            </w:pPr>
            <w:r w:rsidRPr="00102562">
              <w:rPr>
                <w:rFonts w:hint="cs"/>
                <w:rtl/>
              </w:rPr>
              <w:t>ניהול הסכמי מסגרת:</w:t>
            </w:r>
          </w:p>
          <w:p w14:paraId="6CFC6FA2" w14:textId="77777777" w:rsidR="009221CE" w:rsidRPr="00102562" w:rsidRDefault="009221CE" w:rsidP="00834891">
            <w:pPr>
              <w:rPr>
                <w:rtl/>
              </w:rPr>
            </w:pPr>
            <w:r w:rsidRPr="00102562">
              <w:rPr>
                <w:rFonts w:hint="cs"/>
                <w:rtl/>
              </w:rPr>
              <w:t>א.</w:t>
            </w:r>
            <w:r>
              <w:rPr>
                <w:rFonts w:hint="cs"/>
                <w:rtl/>
              </w:rPr>
              <w:t xml:space="preserve"> </w:t>
            </w:r>
            <w:r w:rsidRPr="00102562">
              <w:rPr>
                <w:rFonts w:hint="cs"/>
                <w:rtl/>
              </w:rPr>
              <w:t xml:space="preserve">ניהול </w:t>
            </w:r>
            <w:r w:rsidRPr="00102562">
              <w:rPr>
                <w:rtl/>
              </w:rPr>
              <w:t xml:space="preserve">הסכמי מסגרת מוגבלים </w:t>
            </w:r>
            <w:r w:rsidRPr="00102562">
              <w:rPr>
                <w:rFonts w:hint="cs"/>
                <w:rtl/>
              </w:rPr>
              <w:t>בזמן</w:t>
            </w:r>
            <w:r w:rsidRPr="00102562">
              <w:rPr>
                <w:rtl/>
              </w:rPr>
              <w:t xml:space="preserve"> </w:t>
            </w:r>
            <w:r w:rsidRPr="00102562">
              <w:rPr>
                <w:rFonts w:hint="cs"/>
                <w:rtl/>
              </w:rPr>
              <w:t xml:space="preserve">לרבות ניהול </w:t>
            </w:r>
            <w:r w:rsidRPr="00102562">
              <w:rPr>
                <w:rtl/>
              </w:rPr>
              <w:t>אופצי</w:t>
            </w:r>
            <w:r w:rsidRPr="00102562">
              <w:rPr>
                <w:rFonts w:hint="cs"/>
                <w:rtl/>
              </w:rPr>
              <w:t>ות</w:t>
            </w:r>
            <w:r w:rsidRPr="00102562">
              <w:rPr>
                <w:rtl/>
              </w:rPr>
              <w:t xml:space="preserve"> להארכתן </w:t>
            </w:r>
            <w:r w:rsidRPr="00102562">
              <w:rPr>
                <w:rFonts w:hint="cs"/>
                <w:rtl/>
              </w:rPr>
              <w:t xml:space="preserve">לרבות הגדלת ו/או העתקת היקף הביצוע לתקופה לפי </w:t>
            </w:r>
            <w:r w:rsidRPr="00102562">
              <w:rPr>
                <w:rtl/>
              </w:rPr>
              <w:t>ערך כספי בלבד וללא פריטים/עבודות</w:t>
            </w:r>
            <w:r w:rsidRPr="00102562">
              <w:rPr>
                <w:rFonts w:hint="cs"/>
                <w:rtl/>
              </w:rPr>
              <w:t>.</w:t>
            </w:r>
          </w:p>
          <w:p w14:paraId="2B53920A" w14:textId="77777777" w:rsidR="009221CE" w:rsidRPr="00102562" w:rsidRDefault="009221CE" w:rsidP="00834891">
            <w:pPr>
              <w:rPr>
                <w:rtl/>
              </w:rPr>
            </w:pPr>
            <w:r w:rsidRPr="00102562">
              <w:rPr>
                <w:rFonts w:hint="cs"/>
                <w:rtl/>
              </w:rPr>
              <w:t xml:space="preserve">ב. קישור בין הסכם המסגרת </w:t>
            </w:r>
            <w:r w:rsidRPr="00102562">
              <w:rPr>
                <w:rtl/>
              </w:rPr>
              <w:t xml:space="preserve">לספק </w:t>
            </w:r>
            <w:r w:rsidRPr="00102562">
              <w:rPr>
                <w:rFonts w:hint="cs"/>
                <w:rtl/>
              </w:rPr>
              <w:t>ול</w:t>
            </w:r>
            <w:r w:rsidRPr="00102562">
              <w:rPr>
                <w:rtl/>
              </w:rPr>
              <w:t>מחירון</w:t>
            </w:r>
            <w:r w:rsidRPr="00102562">
              <w:rPr>
                <w:rFonts w:hint="cs"/>
                <w:rtl/>
              </w:rPr>
              <w:t>.</w:t>
            </w:r>
          </w:p>
          <w:p w14:paraId="40164A99" w14:textId="77777777" w:rsidR="009221CE" w:rsidRPr="00102562" w:rsidRDefault="009221CE" w:rsidP="00834891">
            <w:pPr>
              <w:rPr>
                <w:rtl/>
              </w:rPr>
            </w:pPr>
            <w:r w:rsidRPr="00102562">
              <w:rPr>
                <w:rFonts w:hint="cs"/>
                <w:rtl/>
              </w:rPr>
              <w:t xml:space="preserve">ג. </w:t>
            </w:r>
            <w:r w:rsidRPr="00102562">
              <w:rPr>
                <w:rtl/>
              </w:rPr>
              <w:t>פירוט הפריטים וכמויות הנרכשים וקישור ההסכם למחירון</w:t>
            </w:r>
            <w:r w:rsidRPr="00102562">
              <w:t>.</w:t>
            </w:r>
          </w:p>
          <w:p w14:paraId="32389591" w14:textId="77777777" w:rsidR="009221CE" w:rsidRPr="00102562" w:rsidRDefault="009221CE" w:rsidP="00834891">
            <w:r w:rsidRPr="00102562">
              <w:rPr>
                <w:rFonts w:hint="cs"/>
                <w:rtl/>
              </w:rPr>
              <w:t>ד. ניהול פרמטרים ברמת הסכם</w:t>
            </w:r>
            <w:r w:rsidRPr="00102562">
              <w:rPr>
                <w:rtl/>
              </w:rPr>
              <w:t>: תנאי תשלום, חיובים שונים וכ</w:t>
            </w:r>
            <w:r w:rsidRPr="00102562">
              <w:rPr>
                <w:rFonts w:hint="cs"/>
                <w:rtl/>
              </w:rPr>
              <w:t>ו</w:t>
            </w:r>
            <w:r w:rsidRPr="00102562">
              <w:rPr>
                <w:rtl/>
              </w:rPr>
              <w:t xml:space="preserve">'. </w:t>
            </w:r>
            <w:r w:rsidRPr="00102562">
              <w:rPr>
                <w:rFonts w:hint="cs"/>
                <w:rtl/>
              </w:rPr>
              <w:t xml:space="preserve">ה. דוחות </w:t>
            </w:r>
            <w:r w:rsidRPr="00102562">
              <w:rPr>
                <w:rtl/>
              </w:rPr>
              <w:t xml:space="preserve">ניצול מול </w:t>
            </w:r>
            <w:r w:rsidRPr="00102562">
              <w:rPr>
                <w:rFonts w:hint="cs"/>
                <w:rtl/>
              </w:rPr>
              <w:t>שריון ל</w:t>
            </w:r>
            <w:r w:rsidRPr="00102562">
              <w:rPr>
                <w:rtl/>
              </w:rPr>
              <w:t>הסכם</w:t>
            </w:r>
            <w:r w:rsidRPr="00102562">
              <w:rPr>
                <w:rFonts w:hint="cs"/>
                <w:rtl/>
              </w:rPr>
              <w:t>.</w:t>
            </w:r>
            <w:r w:rsidRPr="00102562">
              <w:rPr>
                <w:rtl/>
              </w:rPr>
              <w:t xml:space="preserve"> </w:t>
            </w:r>
          </w:p>
          <w:p w14:paraId="3FCEA82E" w14:textId="77777777" w:rsidR="009221CE" w:rsidRPr="00102562" w:rsidRDefault="009221CE" w:rsidP="00834891">
            <w:pPr>
              <w:rPr>
                <w:rtl/>
              </w:rPr>
            </w:pPr>
            <w:r w:rsidRPr="00102562">
              <w:rPr>
                <w:rFonts w:hint="cs"/>
                <w:rtl/>
              </w:rPr>
              <w:t xml:space="preserve">ו. </w:t>
            </w:r>
            <w:r w:rsidRPr="00102562">
              <w:rPr>
                <w:rtl/>
              </w:rPr>
              <w:t xml:space="preserve">קישור </w:t>
            </w:r>
            <w:r w:rsidRPr="00102562">
              <w:rPr>
                <w:rFonts w:hint="cs"/>
                <w:rtl/>
              </w:rPr>
              <w:t>למסמכים, ל</w:t>
            </w:r>
            <w:r w:rsidRPr="00102562">
              <w:rPr>
                <w:rtl/>
              </w:rPr>
              <w:t>הזמנות</w:t>
            </w:r>
            <w:r w:rsidRPr="00102562">
              <w:rPr>
                <w:rFonts w:hint="cs"/>
                <w:rtl/>
              </w:rPr>
              <w:t>, ל</w:t>
            </w:r>
            <w:r w:rsidRPr="00102562">
              <w:rPr>
                <w:rtl/>
              </w:rPr>
              <w:t>חשבוניות להסכם</w:t>
            </w:r>
            <w:r w:rsidRPr="00102562">
              <w:rPr>
                <w:rFonts w:hint="cs"/>
                <w:rtl/>
              </w:rPr>
              <w:t>.</w:t>
            </w:r>
          </w:p>
          <w:p w14:paraId="7616B1A4" w14:textId="77777777" w:rsidR="009221CE" w:rsidRPr="00102562" w:rsidRDefault="009221CE" w:rsidP="00834891">
            <w:pPr>
              <w:rPr>
                <w:rtl/>
              </w:rPr>
            </w:pPr>
            <w:r w:rsidRPr="00102562">
              <w:rPr>
                <w:rFonts w:hint="cs"/>
                <w:rtl/>
              </w:rPr>
              <w:t>ז. יכולת שריון או אי שריון תקציבי ל</w:t>
            </w:r>
            <w:r w:rsidRPr="00102562">
              <w:rPr>
                <w:rtl/>
              </w:rPr>
              <w:t>הסכמי מסגרת</w:t>
            </w:r>
            <w:r w:rsidRPr="00102562">
              <w:rPr>
                <w:rFonts w:hint="cs"/>
                <w:rtl/>
              </w:rPr>
              <w:t xml:space="preserve"> (במידה ולא הוגדר שריון להסכם מסגרת השריון יתבצע ברמת הזמנה להסכם).</w:t>
            </w:r>
          </w:p>
          <w:p w14:paraId="5FA9E4FA" w14:textId="77777777" w:rsidR="009221CE" w:rsidRPr="00102562" w:rsidRDefault="009221CE" w:rsidP="00834891">
            <w:pPr>
              <w:rPr>
                <w:rtl/>
              </w:rPr>
            </w:pPr>
            <w:r w:rsidRPr="00102562">
              <w:rPr>
                <w:rFonts w:hint="cs"/>
                <w:rtl/>
              </w:rPr>
              <w:t xml:space="preserve">ח. </w:t>
            </w:r>
            <w:r w:rsidRPr="00102562">
              <w:rPr>
                <w:rtl/>
              </w:rPr>
              <w:t>הגדרת הסכמים המתחדשים באופן אוטומטי אחת לתקופה ע"פ הגדרת משתמש</w:t>
            </w:r>
            <w:r w:rsidRPr="00102562">
              <w:rPr>
                <w:rFonts w:hint="cs"/>
                <w:rtl/>
              </w:rPr>
              <w:t xml:space="preserve"> ובהתאם לתהליך אישור </w:t>
            </w:r>
            <w:r w:rsidRPr="00102562">
              <w:rPr>
                <w:rFonts w:hint="cs"/>
              </w:rPr>
              <w:t>BPM</w:t>
            </w:r>
            <w:r w:rsidRPr="00102562">
              <w:rPr>
                <w:rFonts w:hint="cs"/>
                <w:rtl/>
              </w:rPr>
              <w:t>.</w:t>
            </w:r>
          </w:p>
          <w:p w14:paraId="13C2232A" w14:textId="77777777" w:rsidR="009221CE" w:rsidRPr="00102562" w:rsidRDefault="009221CE" w:rsidP="00834891">
            <w:pPr>
              <w:rPr>
                <w:rtl/>
              </w:rPr>
            </w:pPr>
            <w:r w:rsidRPr="00102562">
              <w:rPr>
                <w:rFonts w:hint="cs"/>
                <w:rtl/>
              </w:rPr>
              <w:t xml:space="preserve">ט. </w:t>
            </w:r>
            <w:r w:rsidRPr="00102562">
              <w:rPr>
                <w:rtl/>
              </w:rPr>
              <w:t xml:space="preserve">הגדרת הסכמים ללא הגבלת </w:t>
            </w:r>
            <w:r w:rsidRPr="00102562">
              <w:rPr>
                <w:rFonts w:hint="cs"/>
                <w:rtl/>
              </w:rPr>
              <w:t>מ</w:t>
            </w:r>
            <w:r w:rsidRPr="00102562">
              <w:rPr>
                <w:rtl/>
              </w:rPr>
              <w:t>ועד פג תוקף</w:t>
            </w:r>
            <w:r w:rsidRPr="00102562">
              <w:rPr>
                <w:rFonts w:hint="cs"/>
                <w:rtl/>
              </w:rPr>
              <w:t>.</w:t>
            </w:r>
          </w:p>
          <w:p w14:paraId="19CBBBA8" w14:textId="77777777" w:rsidR="009221CE" w:rsidRPr="00102562" w:rsidRDefault="009221CE" w:rsidP="00834891">
            <w:pPr>
              <w:rPr>
                <w:rtl/>
              </w:rPr>
            </w:pPr>
            <w:r w:rsidRPr="00102562">
              <w:rPr>
                <w:rFonts w:hint="cs"/>
                <w:rtl/>
              </w:rPr>
              <w:t xml:space="preserve">י. </w:t>
            </w:r>
            <w:r w:rsidRPr="00102562">
              <w:rPr>
                <w:rtl/>
              </w:rPr>
              <w:t>תכולת ההסכם/חוזה יש להגדיר את האומדן הנדרש לפי מבנים</w:t>
            </w:r>
            <w:r w:rsidRPr="00102562">
              <w:rPr>
                <w:rtl/>
              </w:rPr>
              <w:cr/>
              <w:t>וקישור הפרויקט להסכם</w:t>
            </w:r>
            <w:r w:rsidRPr="00102562">
              <w:t xml:space="preserve">. </w:t>
            </w:r>
          </w:p>
          <w:p w14:paraId="37EAD4C1" w14:textId="77777777" w:rsidR="009221CE" w:rsidRPr="00102562" w:rsidRDefault="009221CE" w:rsidP="00834891">
            <w:pPr>
              <w:rPr>
                <w:rtl/>
              </w:rPr>
            </w:pPr>
            <w:r w:rsidRPr="00102562">
              <w:rPr>
                <w:rFonts w:hint="cs"/>
                <w:rtl/>
              </w:rPr>
              <w:t xml:space="preserve">יא. </w:t>
            </w:r>
            <w:r w:rsidRPr="00102562">
              <w:rPr>
                <w:rtl/>
              </w:rPr>
              <w:t xml:space="preserve">הוספת תתי סעיף לשלבי התשלום </w:t>
            </w:r>
            <w:r w:rsidRPr="00102562">
              <w:rPr>
                <w:rFonts w:hint="cs"/>
                <w:rtl/>
              </w:rPr>
              <w:t>ואחוז תשלום.</w:t>
            </w:r>
          </w:p>
          <w:p w14:paraId="46F0B6D8" w14:textId="77777777" w:rsidR="009221CE" w:rsidRPr="00102562" w:rsidRDefault="009221CE" w:rsidP="00834891">
            <w:pPr>
              <w:rPr>
                <w:rtl/>
              </w:rPr>
            </w:pPr>
            <w:r w:rsidRPr="00102562">
              <w:rPr>
                <w:rFonts w:hint="cs"/>
                <w:rtl/>
              </w:rPr>
              <w:t xml:space="preserve">יב. </w:t>
            </w:r>
            <w:r w:rsidRPr="00102562">
              <w:rPr>
                <w:rtl/>
              </w:rPr>
              <w:t>הגדרת תחילה וסיום התקשרות</w:t>
            </w:r>
            <w:r w:rsidRPr="00102562">
              <w:rPr>
                <w:rFonts w:hint="cs"/>
                <w:rtl/>
              </w:rPr>
              <w:t>,</w:t>
            </w:r>
            <w:r w:rsidRPr="00102562">
              <w:rPr>
                <w:rtl/>
              </w:rPr>
              <w:t xml:space="preserve"> תיאור העבודה סעיף בפרויקט ומלל חופשי</w:t>
            </w:r>
            <w:r w:rsidRPr="00102562">
              <w:t>.</w:t>
            </w:r>
          </w:p>
          <w:p w14:paraId="1BA3684B" w14:textId="77777777" w:rsidR="009221CE" w:rsidRPr="00102562" w:rsidRDefault="009221CE" w:rsidP="00834891">
            <w:pPr>
              <w:rPr>
                <w:rtl/>
              </w:rPr>
            </w:pPr>
            <w:r w:rsidRPr="00102562">
              <w:rPr>
                <w:rFonts w:hint="cs"/>
                <w:rtl/>
              </w:rPr>
              <w:t>יג. הגדרת מסמכים נדרשים להסכם (כגון אישור ביטוחים, ערבויות וכו')</w:t>
            </w:r>
          </w:p>
          <w:p w14:paraId="66E4C755" w14:textId="77777777" w:rsidR="009221CE" w:rsidRPr="00102562" w:rsidRDefault="009221CE" w:rsidP="00834891">
            <w:pPr>
              <w:rPr>
                <w:rtl/>
              </w:rPr>
            </w:pPr>
            <w:r w:rsidRPr="00102562">
              <w:rPr>
                <w:rFonts w:hint="cs"/>
                <w:rtl/>
              </w:rPr>
              <w:t xml:space="preserve">יד. </w:t>
            </w:r>
            <w:r w:rsidRPr="00102562">
              <w:rPr>
                <w:rtl/>
              </w:rPr>
              <w:t>הגדרת אבני דרך לתשלום בהזמנה כסכום מוגדר לאבן דרך או כאחוז</w:t>
            </w:r>
            <w:r w:rsidRPr="00102562">
              <w:t>.</w:t>
            </w:r>
          </w:p>
          <w:p w14:paraId="71BFE9A8" w14:textId="77777777" w:rsidR="009221CE" w:rsidRPr="00102562" w:rsidRDefault="009221CE" w:rsidP="00834891">
            <w:pPr>
              <w:rPr>
                <w:rtl/>
              </w:rPr>
            </w:pPr>
            <w:r w:rsidRPr="00102562">
              <w:rPr>
                <w:rFonts w:hint="cs"/>
                <w:rtl/>
              </w:rPr>
              <w:t xml:space="preserve">טו. </w:t>
            </w:r>
            <w:r w:rsidRPr="00102562">
              <w:rPr>
                <w:rtl/>
              </w:rPr>
              <w:t>הגדרת קנסות להסכם בשל אי עמידה בהתחייבויות, קנסות בשל</w:t>
            </w:r>
          </w:p>
          <w:p w14:paraId="6A73D3CE" w14:textId="77777777" w:rsidR="009221CE" w:rsidRPr="00102562" w:rsidRDefault="009221CE" w:rsidP="00834891">
            <w:pPr>
              <w:rPr>
                <w:rtl/>
              </w:rPr>
            </w:pPr>
            <w:r w:rsidRPr="00102562">
              <w:rPr>
                <w:rtl/>
              </w:rPr>
              <w:t>פיגור באספק</w:t>
            </w:r>
            <w:r>
              <w:rPr>
                <w:rFonts w:hint="cs"/>
                <w:rtl/>
              </w:rPr>
              <w:t>ה</w:t>
            </w:r>
            <w:r w:rsidRPr="00102562">
              <w:rPr>
                <w:rtl/>
              </w:rPr>
              <w:t>, קנסות בשל בעיות איכות</w:t>
            </w:r>
          </w:p>
          <w:p w14:paraId="789176C0" w14:textId="77777777" w:rsidR="009221CE" w:rsidRPr="00102562" w:rsidRDefault="009221CE" w:rsidP="00834891">
            <w:pPr>
              <w:rPr>
                <w:rtl/>
              </w:rPr>
            </w:pPr>
            <w:r w:rsidRPr="00102562">
              <w:rPr>
                <w:rFonts w:hint="cs"/>
                <w:rtl/>
              </w:rPr>
              <w:t xml:space="preserve">טז. </w:t>
            </w:r>
            <w:r w:rsidRPr="00102562">
              <w:rPr>
                <w:rtl/>
              </w:rPr>
              <w:t>מתן התראה למשתמש על ניצול יתרת הסכם הקרוב לסיום מסה"כ ההסכם</w:t>
            </w:r>
            <w:r>
              <w:rPr>
                <w:rFonts w:hint="cs"/>
                <w:rtl/>
              </w:rPr>
              <w:t xml:space="preserve"> ובאחוזים. </w:t>
            </w:r>
          </w:p>
          <w:p w14:paraId="7F8599AF" w14:textId="77777777" w:rsidR="009221CE" w:rsidRPr="00102562" w:rsidRDefault="009221CE" w:rsidP="00834891">
            <w:pPr>
              <w:rPr>
                <w:rtl/>
              </w:rPr>
            </w:pPr>
            <w:r w:rsidRPr="00102562">
              <w:rPr>
                <w:rFonts w:hint="cs"/>
                <w:rtl/>
              </w:rPr>
              <w:t xml:space="preserve">יז. </w:t>
            </w:r>
            <w:r w:rsidRPr="00102562">
              <w:rPr>
                <w:rtl/>
              </w:rPr>
              <w:t>מתן התראה/חסימת משתמש בעת ביצוע תשלום מקדמות שאינן מכוסות ע"י הערבות הקיימת של הספק בשל תשלומי מקדמות</w:t>
            </w:r>
            <w:r w:rsidRPr="00102562">
              <w:t>.</w:t>
            </w:r>
          </w:p>
          <w:p w14:paraId="4365CB2E" w14:textId="77777777" w:rsidR="009221CE" w:rsidRPr="00102562" w:rsidRDefault="009221CE" w:rsidP="00834891">
            <w:pPr>
              <w:rPr>
                <w:rtl/>
              </w:rPr>
            </w:pPr>
            <w:r w:rsidRPr="00102562">
              <w:rPr>
                <w:rFonts w:hint="cs"/>
                <w:rtl/>
              </w:rPr>
              <w:t xml:space="preserve">יח. </w:t>
            </w:r>
            <w:r w:rsidRPr="00102562">
              <w:rPr>
                <w:rtl/>
              </w:rPr>
              <w:t>הגדרת סוגי פלטים (רשימה) נדרשים לאישור לחוזה/הסכם. כל עוד לא צורפו כל המסמכים ההכרחיים להסכם לא ניתן לשנות סטטוס</w:t>
            </w:r>
            <w:r w:rsidRPr="00102562">
              <w:rPr>
                <w:rFonts w:hint="cs"/>
                <w:rtl/>
              </w:rPr>
              <w:t xml:space="preserve"> </w:t>
            </w:r>
            <w:r w:rsidRPr="00102562">
              <w:rPr>
                <w:rtl/>
              </w:rPr>
              <w:t>ההסכם למאוש</w:t>
            </w:r>
            <w:r w:rsidRPr="00102562">
              <w:rPr>
                <w:rFonts w:hint="cs"/>
                <w:rtl/>
              </w:rPr>
              <w:t>ר.</w:t>
            </w:r>
          </w:p>
        </w:tc>
      </w:tr>
      <w:tr w:rsidR="009221CE" w:rsidRPr="00102562" w14:paraId="2EAB252C" w14:textId="77777777" w:rsidTr="00A00057">
        <w:trPr>
          <w:trHeight w:val="1226"/>
        </w:trPr>
        <w:tc>
          <w:tcPr>
            <w:tcW w:w="1415" w:type="dxa"/>
            <w:tcBorders>
              <w:bottom w:val="single" w:sz="4" w:space="0" w:color="auto"/>
            </w:tcBorders>
          </w:tcPr>
          <w:p w14:paraId="66B4D73D" w14:textId="43BB25A2" w:rsidR="009221CE" w:rsidRPr="00102562" w:rsidRDefault="00A00057" w:rsidP="00834891">
            <w:r>
              <w:t>Fi5</w:t>
            </w:r>
            <w:r w:rsidR="009221CE" w:rsidRPr="00D213B3">
              <w:t>.01.2</w:t>
            </w:r>
            <w:r w:rsidR="009221CE">
              <w:t>7</w:t>
            </w:r>
            <w:r w:rsidR="009221CE" w:rsidRPr="00D213B3">
              <w:t>0</w:t>
            </w:r>
          </w:p>
        </w:tc>
        <w:tc>
          <w:tcPr>
            <w:tcW w:w="9068" w:type="dxa"/>
            <w:tcBorders>
              <w:bottom w:val="single" w:sz="4" w:space="0" w:color="auto"/>
            </w:tcBorders>
          </w:tcPr>
          <w:p w14:paraId="42B21DA5" w14:textId="77777777" w:rsidR="009221CE" w:rsidRPr="00102562" w:rsidRDefault="009221CE" w:rsidP="00834891">
            <w:pPr>
              <w:rPr>
                <w:rtl/>
              </w:rPr>
            </w:pPr>
            <w:r w:rsidRPr="00102562">
              <w:rPr>
                <w:rtl/>
              </w:rPr>
              <w:t>רישום אספק</w:t>
            </w:r>
            <w:r>
              <w:rPr>
                <w:rFonts w:hint="cs"/>
                <w:rtl/>
              </w:rPr>
              <w:t>ה</w:t>
            </w:r>
            <w:r w:rsidRPr="00102562">
              <w:rPr>
                <w:rtl/>
              </w:rPr>
              <w:t>:</w:t>
            </w:r>
          </w:p>
          <w:p w14:paraId="46281EA7" w14:textId="77777777" w:rsidR="009221CE" w:rsidRPr="00102562" w:rsidRDefault="009221CE" w:rsidP="00834891">
            <w:pPr>
              <w:rPr>
                <w:rtl/>
              </w:rPr>
            </w:pPr>
            <w:r w:rsidRPr="00102562">
              <w:rPr>
                <w:rtl/>
              </w:rPr>
              <w:t>מערכת הרכש תתעד אספק</w:t>
            </w:r>
            <w:r>
              <w:rPr>
                <w:rFonts w:hint="cs"/>
                <w:rtl/>
              </w:rPr>
              <w:t>ה</w:t>
            </w:r>
            <w:r w:rsidRPr="00102562">
              <w:rPr>
                <w:rtl/>
              </w:rPr>
              <w:t xml:space="preserve"> מספק (מסמך מקביל לתעודת משלוח המתקבלת מספק) אחת או יותר המסופקות בהתאם להזמנה.</w:t>
            </w:r>
          </w:p>
          <w:p w14:paraId="0C2CD319" w14:textId="108958E6" w:rsidR="009221CE" w:rsidRPr="00102562" w:rsidRDefault="009221CE" w:rsidP="00834891">
            <w:pPr>
              <w:rPr>
                <w:rtl/>
              </w:rPr>
            </w:pPr>
            <w:r w:rsidRPr="00102562">
              <w:rPr>
                <w:rFonts w:hint="cs"/>
                <w:rtl/>
              </w:rPr>
              <w:t xml:space="preserve">במידה ומוגדרים פריטים  / מקטים מנוהלי מלאי </w:t>
            </w:r>
            <w:r w:rsidRPr="00102562">
              <w:rPr>
                <w:rtl/>
              </w:rPr>
              <w:t>–</w:t>
            </w:r>
            <w:r w:rsidRPr="00102562">
              <w:rPr>
                <w:rFonts w:hint="cs"/>
                <w:rtl/>
              </w:rPr>
              <w:t xml:space="preserve"> הרישום יפעיל אוטומטית תהליך כניסה למלאי, לפי הגדרת המשתמש - גורף ברמת הזמנה ו/או פרטני ברמת פריט / קבוצת פריטים.</w:t>
            </w:r>
          </w:p>
        </w:tc>
      </w:tr>
      <w:tr w:rsidR="009221CE" w:rsidRPr="00102562" w14:paraId="2F8E02D3" w14:textId="77777777" w:rsidTr="00A00057">
        <w:trPr>
          <w:trHeight w:val="397"/>
        </w:trPr>
        <w:tc>
          <w:tcPr>
            <w:tcW w:w="1415" w:type="dxa"/>
            <w:tcBorders>
              <w:bottom w:val="single" w:sz="4" w:space="0" w:color="auto"/>
            </w:tcBorders>
          </w:tcPr>
          <w:p w14:paraId="76BDE093" w14:textId="6F9EEE35" w:rsidR="009221CE" w:rsidRPr="00102562" w:rsidRDefault="00A00057" w:rsidP="00834891">
            <w:r>
              <w:t>Fi5</w:t>
            </w:r>
            <w:r w:rsidR="009221CE" w:rsidRPr="00D213B3">
              <w:t>.01.2</w:t>
            </w:r>
            <w:r w:rsidR="009221CE">
              <w:t>8</w:t>
            </w:r>
            <w:r w:rsidR="009221CE" w:rsidRPr="00D213B3">
              <w:t>0</w:t>
            </w:r>
          </w:p>
        </w:tc>
        <w:tc>
          <w:tcPr>
            <w:tcW w:w="9068" w:type="dxa"/>
            <w:tcBorders>
              <w:bottom w:val="single" w:sz="4" w:space="0" w:color="auto"/>
            </w:tcBorders>
          </w:tcPr>
          <w:p w14:paraId="6D5D4E34" w14:textId="77777777" w:rsidR="009221CE" w:rsidRPr="00102562" w:rsidRDefault="009221CE" w:rsidP="00834891">
            <w:pPr>
              <w:rPr>
                <w:rtl/>
              </w:rPr>
            </w:pPr>
            <w:r w:rsidRPr="00102562">
              <w:rPr>
                <w:rtl/>
              </w:rPr>
              <w:t xml:space="preserve">המערכת תאפשר הקלדת </w:t>
            </w:r>
            <w:r>
              <w:rPr>
                <w:rtl/>
              </w:rPr>
              <w:t>אספקה</w:t>
            </w:r>
            <w:r w:rsidRPr="00102562">
              <w:rPr>
                <w:rtl/>
              </w:rPr>
              <w:t xml:space="preserve"> להזמנה יחידה או למספר הזמנות מאותו ספק או רק לחלק מהזמנה שהוזמנה מספק.</w:t>
            </w:r>
          </w:p>
        </w:tc>
      </w:tr>
      <w:tr w:rsidR="009221CE" w:rsidRPr="00102562" w14:paraId="1F2C2A2A" w14:textId="77777777" w:rsidTr="00A00057">
        <w:trPr>
          <w:trHeight w:val="397"/>
        </w:trPr>
        <w:tc>
          <w:tcPr>
            <w:tcW w:w="1415" w:type="dxa"/>
            <w:tcBorders>
              <w:bottom w:val="single" w:sz="4" w:space="0" w:color="auto"/>
            </w:tcBorders>
          </w:tcPr>
          <w:p w14:paraId="760F1BB6" w14:textId="197D3F90" w:rsidR="009221CE" w:rsidRPr="00102562" w:rsidRDefault="00A00057" w:rsidP="00834891">
            <w:r>
              <w:t>Fi5</w:t>
            </w:r>
            <w:r w:rsidR="009221CE" w:rsidRPr="00D213B3">
              <w:t>.01.</w:t>
            </w:r>
            <w:r w:rsidR="009221CE">
              <w:t>09</w:t>
            </w:r>
            <w:r w:rsidR="009221CE" w:rsidRPr="00D213B3">
              <w:t>0</w:t>
            </w:r>
          </w:p>
        </w:tc>
        <w:tc>
          <w:tcPr>
            <w:tcW w:w="9068" w:type="dxa"/>
            <w:tcBorders>
              <w:bottom w:val="single" w:sz="4" w:space="0" w:color="auto"/>
            </w:tcBorders>
          </w:tcPr>
          <w:p w14:paraId="3CA704C3" w14:textId="77777777" w:rsidR="009221CE" w:rsidRPr="00102562" w:rsidRDefault="009221CE" w:rsidP="00834891">
            <w:pPr>
              <w:rPr>
                <w:rtl/>
              </w:rPr>
            </w:pPr>
            <w:r w:rsidRPr="00102562">
              <w:rPr>
                <w:rtl/>
              </w:rPr>
              <w:t xml:space="preserve">המערכת תאפשר הקלדת </w:t>
            </w:r>
            <w:r>
              <w:rPr>
                <w:rtl/>
              </w:rPr>
              <w:t>אספקה</w:t>
            </w:r>
            <w:r w:rsidRPr="00102562">
              <w:rPr>
                <w:rtl/>
              </w:rPr>
              <w:t xml:space="preserve"> מתוך הזמנות פתוחות באמצעות סימון / בחירת שורות מתוך פרוט הזמנות רכש פתוחות של אותו ספק ואישור הכמויות ככמויות שסופקו במלואן או בחלקן (ע"י רישום הכמות שהגיעה בפעול מתוך ההזמנה). </w:t>
            </w:r>
          </w:p>
          <w:p w14:paraId="6E6E7930" w14:textId="77777777" w:rsidR="009221CE" w:rsidRPr="00102562" w:rsidRDefault="009221CE" w:rsidP="00834891">
            <w:pPr>
              <w:rPr>
                <w:rtl/>
              </w:rPr>
            </w:pPr>
            <w:r w:rsidRPr="00102562">
              <w:rPr>
                <w:rtl/>
              </w:rPr>
              <w:t>הכמויות יהיו מבוססות על יתרות פירוט ההזמנה, אשר יתעדכנו בכמות הנותרת להספקה.</w:t>
            </w:r>
          </w:p>
        </w:tc>
      </w:tr>
      <w:tr w:rsidR="009221CE" w:rsidRPr="00102562" w14:paraId="70F5AA43" w14:textId="77777777" w:rsidTr="00A00057">
        <w:trPr>
          <w:trHeight w:val="397"/>
        </w:trPr>
        <w:tc>
          <w:tcPr>
            <w:tcW w:w="1415" w:type="dxa"/>
            <w:tcBorders>
              <w:bottom w:val="single" w:sz="4" w:space="0" w:color="auto"/>
            </w:tcBorders>
          </w:tcPr>
          <w:p w14:paraId="7C5A4D51" w14:textId="0B8EDBB4" w:rsidR="009221CE" w:rsidRPr="00102562" w:rsidRDefault="00A00057" w:rsidP="00834891">
            <w:r>
              <w:t>Fi5</w:t>
            </w:r>
            <w:r w:rsidR="009221CE" w:rsidRPr="00D213B3">
              <w:t>.01.3</w:t>
            </w:r>
            <w:r w:rsidR="009221CE">
              <w:t>0</w:t>
            </w:r>
            <w:r w:rsidR="009221CE" w:rsidRPr="00D213B3">
              <w:t>0</w:t>
            </w:r>
          </w:p>
        </w:tc>
        <w:tc>
          <w:tcPr>
            <w:tcW w:w="9068" w:type="dxa"/>
            <w:tcBorders>
              <w:bottom w:val="single" w:sz="4" w:space="0" w:color="auto"/>
            </w:tcBorders>
          </w:tcPr>
          <w:p w14:paraId="2F55283E" w14:textId="77777777" w:rsidR="009221CE" w:rsidRPr="00102562" w:rsidRDefault="009221CE" w:rsidP="00834891">
            <w:pPr>
              <w:rPr>
                <w:rtl/>
              </w:rPr>
            </w:pPr>
            <w:r w:rsidRPr="00102562">
              <w:rPr>
                <w:rtl/>
              </w:rPr>
              <w:t>המערכת תאפשר סגירת הזמנות לאחר קבלה חלקית או ללא קבלה כלל של ההספקה באמצעות מנגנון מאשרים.</w:t>
            </w:r>
          </w:p>
        </w:tc>
      </w:tr>
      <w:tr w:rsidR="009221CE" w:rsidRPr="00102562" w14:paraId="0F2A17BE" w14:textId="77777777" w:rsidTr="00A00057">
        <w:trPr>
          <w:trHeight w:val="397"/>
        </w:trPr>
        <w:tc>
          <w:tcPr>
            <w:tcW w:w="1415" w:type="dxa"/>
            <w:tcBorders>
              <w:bottom w:val="single" w:sz="4" w:space="0" w:color="auto"/>
            </w:tcBorders>
          </w:tcPr>
          <w:p w14:paraId="1B91C115" w14:textId="49B3DF72" w:rsidR="009221CE" w:rsidRPr="00102562" w:rsidRDefault="00A00057" w:rsidP="00834891">
            <w:r>
              <w:t>Fi5</w:t>
            </w:r>
            <w:r w:rsidR="009221CE" w:rsidRPr="00D213B3">
              <w:t>.01.3</w:t>
            </w:r>
            <w:r w:rsidR="009221CE">
              <w:t>1</w:t>
            </w:r>
            <w:r w:rsidR="009221CE" w:rsidRPr="00D213B3">
              <w:t>0</w:t>
            </w:r>
          </w:p>
        </w:tc>
        <w:tc>
          <w:tcPr>
            <w:tcW w:w="9068" w:type="dxa"/>
            <w:tcBorders>
              <w:bottom w:val="single" w:sz="4" w:space="0" w:color="auto"/>
            </w:tcBorders>
          </w:tcPr>
          <w:p w14:paraId="41A8F61B" w14:textId="5DDB82A6" w:rsidR="009221CE" w:rsidRPr="00102562" w:rsidRDefault="009221CE" w:rsidP="00834891">
            <w:pPr>
              <w:rPr>
                <w:rtl/>
              </w:rPr>
            </w:pPr>
            <w:r w:rsidRPr="00102562">
              <w:rPr>
                <w:rtl/>
              </w:rPr>
              <w:t xml:space="preserve">המערכת תאפשר לציין, בעת רישום תעודת קבלת הסחורה, לכל פריט </w:t>
            </w:r>
            <w:r w:rsidR="00AF0932">
              <w:rPr>
                <w:rFonts w:hint="cs"/>
                <w:rtl/>
              </w:rPr>
              <w:t xml:space="preserve"> את </w:t>
            </w:r>
            <w:r w:rsidRPr="00102562">
              <w:rPr>
                <w:rtl/>
              </w:rPr>
              <w:t xml:space="preserve">האיתור המסוימים הקולטים אותו. </w:t>
            </w:r>
          </w:p>
          <w:p w14:paraId="09F63B7C" w14:textId="0A734CAE" w:rsidR="009221CE" w:rsidRPr="00102562" w:rsidRDefault="00A05AEB" w:rsidP="00834891">
            <w:pPr>
              <w:rPr>
                <w:rtl/>
              </w:rPr>
            </w:pPr>
            <w:r>
              <w:rPr>
                <w:rFonts w:hint="cs"/>
                <w:rtl/>
              </w:rPr>
              <w:t>מיקום ו</w:t>
            </w:r>
            <w:r w:rsidR="009221CE" w:rsidRPr="00102562">
              <w:rPr>
                <w:rtl/>
              </w:rPr>
              <w:t xml:space="preserve">איתור </w:t>
            </w:r>
            <w:r>
              <w:rPr>
                <w:rFonts w:hint="cs"/>
                <w:rtl/>
              </w:rPr>
              <w:t xml:space="preserve">הרכש המתקבל </w:t>
            </w:r>
            <w:r w:rsidR="009221CE" w:rsidRPr="00102562">
              <w:rPr>
                <w:rtl/>
              </w:rPr>
              <w:t xml:space="preserve">יכולים להשתנות מפריט לפריט. </w:t>
            </w:r>
          </w:p>
          <w:p w14:paraId="4654B713" w14:textId="77777777" w:rsidR="009221CE" w:rsidRDefault="009221CE" w:rsidP="00834891">
            <w:pPr>
              <w:rPr>
                <w:rtl/>
              </w:rPr>
            </w:pPr>
            <w:r w:rsidRPr="00102562">
              <w:rPr>
                <w:rFonts w:hint="cs"/>
                <w:rtl/>
              </w:rPr>
              <w:t>סטאטוס</w:t>
            </w:r>
            <w:r w:rsidRPr="00102562">
              <w:rPr>
                <w:rtl/>
              </w:rPr>
              <w:t xml:space="preserve"> הכניסה, המוגדר למוצר כברירת מחדל (לדוגמא, "טובין", "פרויקט", "שירות" וכיו"ב) יופיע בתעודה באופן אוטומטי, אך ניתן לשנותו.</w:t>
            </w:r>
          </w:p>
          <w:p w14:paraId="3B002221" w14:textId="77777777" w:rsidR="009221CE" w:rsidRPr="00102562" w:rsidRDefault="009221CE" w:rsidP="00834891">
            <w:pPr>
              <w:rPr>
                <w:rtl/>
              </w:rPr>
            </w:pPr>
            <w:r>
              <w:rPr>
                <w:rFonts w:hint="cs"/>
                <w:rtl/>
              </w:rPr>
              <w:t>המערכת תכלול אופציה לבקרה על איכות הסחורה שהתקבלה מהספק.</w:t>
            </w:r>
          </w:p>
        </w:tc>
      </w:tr>
      <w:tr w:rsidR="009221CE" w:rsidRPr="00102562" w14:paraId="1D575368" w14:textId="77777777" w:rsidTr="00A00057">
        <w:trPr>
          <w:trHeight w:val="197"/>
        </w:trPr>
        <w:tc>
          <w:tcPr>
            <w:tcW w:w="1415" w:type="dxa"/>
            <w:tcBorders>
              <w:bottom w:val="single" w:sz="4" w:space="0" w:color="auto"/>
            </w:tcBorders>
          </w:tcPr>
          <w:p w14:paraId="5CDDA000" w14:textId="6F81A4FA" w:rsidR="009221CE" w:rsidRPr="00102562" w:rsidRDefault="00A00057" w:rsidP="00834891">
            <w:r>
              <w:t>Fi5</w:t>
            </w:r>
            <w:r w:rsidR="009221CE" w:rsidRPr="00D213B3">
              <w:t>.01.3</w:t>
            </w:r>
            <w:r w:rsidR="009221CE">
              <w:t>2</w:t>
            </w:r>
            <w:r w:rsidR="009221CE" w:rsidRPr="00D213B3">
              <w:t>0</w:t>
            </w:r>
          </w:p>
        </w:tc>
        <w:tc>
          <w:tcPr>
            <w:tcW w:w="9068" w:type="dxa"/>
            <w:tcBorders>
              <w:bottom w:val="single" w:sz="4" w:space="0" w:color="auto"/>
            </w:tcBorders>
          </w:tcPr>
          <w:p w14:paraId="3D5000E2" w14:textId="77777777" w:rsidR="009221CE" w:rsidRPr="00102562" w:rsidRDefault="009221CE" w:rsidP="00834891">
            <w:pPr>
              <w:rPr>
                <w:rtl/>
              </w:rPr>
            </w:pPr>
            <w:r w:rsidRPr="00102562">
              <w:rPr>
                <w:rtl/>
              </w:rPr>
              <w:t>קישור מנות ומסט"ב:</w:t>
            </w:r>
          </w:p>
          <w:p w14:paraId="413EB29F" w14:textId="77777777" w:rsidR="009221CE" w:rsidRPr="00102562" w:rsidRDefault="009221CE" w:rsidP="00834891">
            <w:pPr>
              <w:rPr>
                <w:rtl/>
              </w:rPr>
            </w:pPr>
            <w:r w:rsidRPr="00102562">
              <w:rPr>
                <w:rtl/>
              </w:rPr>
              <w:t>עבור מוצרים המנוהלים במנות (כמו מדי מים, מחשבים וכיו"ב), ירשם בתעודה מספר המנה המוגדר ע" הספק, או שהמערכת תספק מספר פנימי משלה (על-פי בחירת המשתמש). מספרים סידוריים ניתנים לקישור באופן דומה (היינו, או על בסיס מספר קיים שהוגדר ע"י הספק, או כזה שמקושר ע"י המערכת).</w:t>
            </w:r>
          </w:p>
        </w:tc>
      </w:tr>
      <w:tr w:rsidR="009221CE" w:rsidRPr="00102562" w14:paraId="75F2ACC2" w14:textId="77777777" w:rsidTr="00A00057">
        <w:trPr>
          <w:trHeight w:val="197"/>
        </w:trPr>
        <w:tc>
          <w:tcPr>
            <w:tcW w:w="1415" w:type="dxa"/>
            <w:tcBorders>
              <w:bottom w:val="single" w:sz="4" w:space="0" w:color="auto"/>
            </w:tcBorders>
          </w:tcPr>
          <w:p w14:paraId="3A2787DC" w14:textId="18919ADD" w:rsidR="009221CE" w:rsidRPr="00102562" w:rsidRDefault="00A00057" w:rsidP="00834891">
            <w:r>
              <w:t>Fi5</w:t>
            </w:r>
            <w:r w:rsidR="009221CE" w:rsidRPr="00D213B3">
              <w:t>.01.3</w:t>
            </w:r>
            <w:r w:rsidR="009221CE">
              <w:t>3</w:t>
            </w:r>
            <w:r w:rsidR="009221CE" w:rsidRPr="00D213B3">
              <w:t>0</w:t>
            </w:r>
          </w:p>
        </w:tc>
        <w:tc>
          <w:tcPr>
            <w:tcW w:w="9068" w:type="dxa"/>
            <w:tcBorders>
              <w:bottom w:val="single" w:sz="4" w:space="0" w:color="auto"/>
            </w:tcBorders>
          </w:tcPr>
          <w:p w14:paraId="1993DCEA" w14:textId="29999892" w:rsidR="009221CE" w:rsidRPr="00102562" w:rsidRDefault="009221CE" w:rsidP="00834891">
            <w:pPr>
              <w:rPr>
                <w:rtl/>
              </w:rPr>
            </w:pPr>
            <w:r w:rsidRPr="00102562">
              <w:rPr>
                <w:rtl/>
              </w:rPr>
              <w:t xml:space="preserve">המערכת תאפשר הזנת מספר מקטים לאותו מוצר ולפחות: מקט יצרן, מקט פנימי של </w:t>
            </w:r>
            <w:r w:rsidR="00944F22">
              <w:rPr>
                <w:rFonts w:hint="cs"/>
                <w:rtl/>
              </w:rPr>
              <w:t xml:space="preserve">הרשות הלאומית להסמכת מעבדות </w:t>
            </w:r>
            <w:r w:rsidRPr="00102562">
              <w:rPr>
                <w:rtl/>
              </w:rPr>
              <w:t>.</w:t>
            </w:r>
          </w:p>
          <w:p w14:paraId="588EB640" w14:textId="77777777" w:rsidR="009221CE" w:rsidRPr="00102562" w:rsidRDefault="009221CE" w:rsidP="00834891">
            <w:pPr>
              <w:rPr>
                <w:rtl/>
              </w:rPr>
            </w:pPr>
            <w:r w:rsidRPr="00102562">
              <w:rPr>
                <w:rtl/>
              </w:rPr>
              <w:t>במידה והמוצר הינו מסט"ב ניתן יהיה להזין מספר סידורי לכל אחד מהפרטים לאותו מקט</w:t>
            </w:r>
          </w:p>
        </w:tc>
      </w:tr>
      <w:tr w:rsidR="009221CE" w:rsidRPr="00102562" w14:paraId="36AA3B40" w14:textId="77777777" w:rsidTr="00A00057">
        <w:trPr>
          <w:trHeight w:val="197"/>
        </w:trPr>
        <w:tc>
          <w:tcPr>
            <w:tcW w:w="1415" w:type="dxa"/>
            <w:tcBorders>
              <w:bottom w:val="single" w:sz="4" w:space="0" w:color="auto"/>
            </w:tcBorders>
          </w:tcPr>
          <w:p w14:paraId="79DA83D0" w14:textId="78AD6C6E" w:rsidR="009221CE" w:rsidRPr="00102562" w:rsidRDefault="00A00057" w:rsidP="00834891">
            <w:r>
              <w:t>Fi5</w:t>
            </w:r>
            <w:r w:rsidR="009221CE" w:rsidRPr="00D213B3">
              <w:t>.01.3</w:t>
            </w:r>
            <w:r w:rsidR="009221CE">
              <w:t>4</w:t>
            </w:r>
            <w:r w:rsidR="009221CE" w:rsidRPr="00D213B3">
              <w:t>0</w:t>
            </w:r>
          </w:p>
        </w:tc>
        <w:tc>
          <w:tcPr>
            <w:tcW w:w="9068" w:type="dxa"/>
            <w:tcBorders>
              <w:bottom w:val="single" w:sz="4" w:space="0" w:color="auto"/>
            </w:tcBorders>
          </w:tcPr>
          <w:p w14:paraId="4EFFADC9" w14:textId="77777777" w:rsidR="009221CE" w:rsidRPr="00102562" w:rsidRDefault="009221CE" w:rsidP="00834891">
            <w:pPr>
              <w:rPr>
                <w:rtl/>
              </w:rPr>
            </w:pPr>
            <w:r w:rsidRPr="00102562">
              <w:rPr>
                <w:rtl/>
              </w:rPr>
              <w:t>המערכת תאפשר הזנת כמויות שסופקו הן במסמך מקביל לתעודת משלוח ספק או במסמך מקביל לחשבונית ספק.</w:t>
            </w:r>
          </w:p>
          <w:p w14:paraId="41BACF29" w14:textId="77777777" w:rsidR="009221CE" w:rsidRPr="00102562" w:rsidRDefault="009221CE" w:rsidP="00834891">
            <w:pPr>
              <w:rPr>
                <w:rtl/>
              </w:rPr>
            </w:pPr>
            <w:r w:rsidRPr="00102562">
              <w:rPr>
                <w:rtl/>
              </w:rPr>
              <w:t>המערכת תרשום את הכמות במלאי במעמד אישור הכמויות באחד משני המסמכים.</w:t>
            </w:r>
          </w:p>
        </w:tc>
      </w:tr>
      <w:tr w:rsidR="009221CE" w:rsidRPr="00102562" w14:paraId="00D1F73A" w14:textId="77777777" w:rsidTr="00A00057">
        <w:trPr>
          <w:trHeight w:val="197"/>
        </w:trPr>
        <w:tc>
          <w:tcPr>
            <w:tcW w:w="1415" w:type="dxa"/>
            <w:tcBorders>
              <w:bottom w:val="single" w:sz="4" w:space="0" w:color="auto"/>
            </w:tcBorders>
          </w:tcPr>
          <w:p w14:paraId="3BAFDA8B" w14:textId="2F177776" w:rsidR="009221CE" w:rsidRPr="00102562" w:rsidRDefault="00A00057" w:rsidP="00834891">
            <w:r>
              <w:t>Fi5</w:t>
            </w:r>
            <w:r w:rsidR="009221CE" w:rsidRPr="00D213B3">
              <w:t>.01.3</w:t>
            </w:r>
            <w:r w:rsidR="009221CE">
              <w:t>5</w:t>
            </w:r>
            <w:r w:rsidR="009221CE" w:rsidRPr="00D213B3">
              <w:t>0</w:t>
            </w:r>
          </w:p>
        </w:tc>
        <w:tc>
          <w:tcPr>
            <w:tcW w:w="9068" w:type="dxa"/>
            <w:tcBorders>
              <w:bottom w:val="single" w:sz="4" w:space="0" w:color="auto"/>
            </w:tcBorders>
          </w:tcPr>
          <w:p w14:paraId="645FED98" w14:textId="77777777" w:rsidR="009221CE" w:rsidRPr="00102562" w:rsidRDefault="009221CE" w:rsidP="00834891">
            <w:pPr>
              <w:rPr>
                <w:rtl/>
              </w:rPr>
            </w:pPr>
            <w:r w:rsidRPr="00102562">
              <w:rPr>
                <w:rtl/>
              </w:rPr>
              <w:t>מערכת הרכש תאפשר רישום הכמויות באחת משלושת הצורות לפחות:</w:t>
            </w:r>
          </w:p>
          <w:p w14:paraId="4F2ADE06" w14:textId="77777777" w:rsidR="009221CE" w:rsidRPr="00102562" w:rsidRDefault="009221CE" w:rsidP="00834891">
            <w:pPr>
              <w:rPr>
                <w:rtl/>
              </w:rPr>
            </w:pPr>
            <w:r w:rsidRPr="00102562">
              <w:rPr>
                <w:rtl/>
              </w:rPr>
              <w:t>א. רישום למחסן מלאי</w:t>
            </w:r>
          </w:p>
          <w:p w14:paraId="3A94650C" w14:textId="77777777" w:rsidR="009221CE" w:rsidRPr="00102562" w:rsidRDefault="009221CE" w:rsidP="00834891">
            <w:pPr>
              <w:rPr>
                <w:rtl/>
              </w:rPr>
            </w:pPr>
            <w:r w:rsidRPr="00102562">
              <w:rPr>
                <w:rtl/>
              </w:rPr>
              <w:t>ב. רישום למחסן פרויקט ("וירטואלי")</w:t>
            </w:r>
          </w:p>
          <w:p w14:paraId="69F5412B" w14:textId="77777777" w:rsidR="009221CE" w:rsidRPr="00102562" w:rsidRDefault="009221CE" w:rsidP="00834891">
            <w:pPr>
              <w:rPr>
                <w:rtl/>
              </w:rPr>
            </w:pPr>
            <w:r w:rsidRPr="00102562">
              <w:rPr>
                <w:rtl/>
              </w:rPr>
              <w:t>ג. רישום כפריט נצרך שאינו דורש רישום מלאי.</w:t>
            </w:r>
          </w:p>
        </w:tc>
      </w:tr>
      <w:tr w:rsidR="009221CE" w:rsidRPr="00102562" w14:paraId="0BBAA84A" w14:textId="77777777" w:rsidTr="00A00057">
        <w:trPr>
          <w:trHeight w:val="197"/>
        </w:trPr>
        <w:tc>
          <w:tcPr>
            <w:tcW w:w="1415" w:type="dxa"/>
            <w:tcBorders>
              <w:bottom w:val="single" w:sz="4" w:space="0" w:color="auto"/>
            </w:tcBorders>
          </w:tcPr>
          <w:p w14:paraId="12060F11" w14:textId="10D0FE49" w:rsidR="009221CE" w:rsidRPr="00102562" w:rsidRDefault="00A00057" w:rsidP="00834891">
            <w:r>
              <w:t>Fi5</w:t>
            </w:r>
            <w:r w:rsidR="009221CE" w:rsidRPr="00D213B3">
              <w:t>.01.3</w:t>
            </w:r>
            <w:r w:rsidR="009221CE">
              <w:t>6</w:t>
            </w:r>
            <w:r w:rsidR="009221CE" w:rsidRPr="00D213B3">
              <w:t>0</w:t>
            </w:r>
          </w:p>
        </w:tc>
        <w:tc>
          <w:tcPr>
            <w:tcW w:w="9068" w:type="dxa"/>
            <w:tcBorders>
              <w:bottom w:val="single" w:sz="4" w:space="0" w:color="auto"/>
            </w:tcBorders>
          </w:tcPr>
          <w:p w14:paraId="0D7CABFD" w14:textId="77777777" w:rsidR="009221CE" w:rsidRPr="00102562" w:rsidRDefault="009221CE" w:rsidP="00834891">
            <w:pPr>
              <w:rPr>
                <w:rtl/>
              </w:rPr>
            </w:pPr>
            <w:r w:rsidRPr="00102562">
              <w:rPr>
                <w:rtl/>
              </w:rPr>
              <w:t>המערכת תאפשר קישור סעיף תקציבי ו/או פרויקט במסמך קבלת סחורה המוקלד במערכת.</w:t>
            </w:r>
          </w:p>
          <w:p w14:paraId="02DEB95B" w14:textId="77777777" w:rsidR="009221CE" w:rsidRPr="00102562" w:rsidRDefault="009221CE" w:rsidP="00834891">
            <w:pPr>
              <w:rPr>
                <w:rtl/>
              </w:rPr>
            </w:pPr>
            <w:r w:rsidRPr="00102562">
              <w:rPr>
                <w:rtl/>
              </w:rPr>
              <w:t xml:space="preserve">ניתן להעמיס את עלויות הפריטים הנרכשים על גבי מוצרים אחרים או על פקודות עבודה מסוימות </w:t>
            </w:r>
          </w:p>
          <w:p w14:paraId="357988E0" w14:textId="77777777" w:rsidR="009221CE" w:rsidRPr="00102562" w:rsidRDefault="009221CE" w:rsidP="00834891">
            <w:pPr>
              <w:rPr>
                <w:rtl/>
              </w:rPr>
            </w:pPr>
            <w:r w:rsidRPr="00102562">
              <w:rPr>
                <w:rtl/>
              </w:rPr>
              <w:t>הערה:</w:t>
            </w:r>
          </w:p>
          <w:p w14:paraId="1284CD0A" w14:textId="77777777" w:rsidR="009221CE" w:rsidRPr="00102562" w:rsidRDefault="009221CE" w:rsidP="00834891">
            <w:pPr>
              <w:rPr>
                <w:rtl/>
              </w:rPr>
            </w:pPr>
            <w:r w:rsidRPr="00102562">
              <w:rPr>
                <w:rtl/>
              </w:rPr>
              <w:t>ראה גם דרישות מקבילות במערכת ניהול פרויקטים ותחזוקה בנושא זה</w:t>
            </w:r>
          </w:p>
        </w:tc>
      </w:tr>
      <w:tr w:rsidR="009221CE" w:rsidRPr="00102562" w14:paraId="2E6F2DBD" w14:textId="77777777" w:rsidTr="00A00057">
        <w:trPr>
          <w:trHeight w:val="197"/>
        </w:trPr>
        <w:tc>
          <w:tcPr>
            <w:tcW w:w="1415" w:type="dxa"/>
            <w:tcBorders>
              <w:bottom w:val="single" w:sz="4" w:space="0" w:color="auto"/>
            </w:tcBorders>
          </w:tcPr>
          <w:p w14:paraId="12D6E671" w14:textId="776A83DD" w:rsidR="009221CE" w:rsidRPr="00102562" w:rsidRDefault="00A00057" w:rsidP="00834891">
            <w:r>
              <w:t>Fi5</w:t>
            </w:r>
            <w:r w:rsidR="009221CE" w:rsidRPr="00D213B3">
              <w:t>.01.3</w:t>
            </w:r>
            <w:r w:rsidR="009221CE">
              <w:t>7</w:t>
            </w:r>
            <w:r w:rsidR="009221CE" w:rsidRPr="00D213B3">
              <w:t>0</w:t>
            </w:r>
          </w:p>
        </w:tc>
        <w:tc>
          <w:tcPr>
            <w:tcW w:w="9068" w:type="dxa"/>
            <w:tcBorders>
              <w:bottom w:val="single" w:sz="4" w:space="0" w:color="auto"/>
            </w:tcBorders>
          </w:tcPr>
          <w:p w14:paraId="5953426F" w14:textId="77777777" w:rsidR="009221CE" w:rsidRPr="00102562" w:rsidRDefault="009221CE" w:rsidP="00834891">
            <w:pPr>
              <w:rPr>
                <w:rtl/>
              </w:rPr>
            </w:pPr>
            <w:r w:rsidRPr="00102562">
              <w:rPr>
                <w:rtl/>
              </w:rPr>
              <w:t>רישום החזרות סחורה:</w:t>
            </w:r>
          </w:p>
          <w:p w14:paraId="6A287DCE" w14:textId="77777777" w:rsidR="009221CE" w:rsidRPr="00102562" w:rsidRDefault="009221CE" w:rsidP="00834891">
            <w:pPr>
              <w:rPr>
                <w:rtl/>
              </w:rPr>
            </w:pPr>
            <w:r w:rsidRPr="00102562">
              <w:rPr>
                <w:rtl/>
              </w:rPr>
              <w:t xml:space="preserve">המערכת תאפשר לתעד החזרות סחורה לספקים במסגרת מסמך הזנת קבלת סחורה, ע"י ציון כמויות שליליות, או לחילופין, שימוש בסוג מסמך נוסף במערכת מסוג תעודות החזרה לספק שיועדו במיוחד לשם כך. </w:t>
            </w:r>
          </w:p>
        </w:tc>
      </w:tr>
      <w:tr w:rsidR="009221CE" w:rsidRPr="00102562" w14:paraId="013D7CC7" w14:textId="77777777" w:rsidTr="00A00057">
        <w:trPr>
          <w:trHeight w:val="197"/>
        </w:trPr>
        <w:tc>
          <w:tcPr>
            <w:tcW w:w="1415" w:type="dxa"/>
            <w:tcBorders>
              <w:bottom w:val="single" w:sz="4" w:space="0" w:color="auto"/>
            </w:tcBorders>
          </w:tcPr>
          <w:p w14:paraId="7A3A86B2" w14:textId="7683E488" w:rsidR="009221CE" w:rsidRPr="00102562" w:rsidRDefault="00A00057" w:rsidP="00834891">
            <w:r>
              <w:t>Fi5</w:t>
            </w:r>
            <w:r w:rsidR="009221CE" w:rsidRPr="00D213B3">
              <w:t>.01.3</w:t>
            </w:r>
            <w:r w:rsidR="009221CE">
              <w:t>8</w:t>
            </w:r>
            <w:r w:rsidR="009221CE" w:rsidRPr="00D213B3">
              <w:t>0</w:t>
            </w:r>
          </w:p>
        </w:tc>
        <w:tc>
          <w:tcPr>
            <w:tcW w:w="9068" w:type="dxa"/>
            <w:tcBorders>
              <w:bottom w:val="single" w:sz="4" w:space="0" w:color="auto"/>
            </w:tcBorders>
          </w:tcPr>
          <w:p w14:paraId="324E4F1B" w14:textId="77777777" w:rsidR="009221CE" w:rsidRPr="00102562" w:rsidRDefault="009221CE" w:rsidP="00834891">
            <w:pPr>
              <w:rPr>
                <w:rtl/>
              </w:rPr>
            </w:pPr>
            <w:r w:rsidRPr="00102562">
              <w:rPr>
                <w:rtl/>
              </w:rPr>
              <w:t xml:space="preserve">ניתן יהיה ליצור מסמכים אלו: תעודת קבלה ותעודת זיכוי, על בסיס תעודת קבלה מספק או עפ"י הזמנת רכש קיימות במערכת. </w:t>
            </w:r>
          </w:p>
        </w:tc>
      </w:tr>
      <w:tr w:rsidR="009221CE" w:rsidRPr="00102562" w14:paraId="43C8FF1A" w14:textId="77777777" w:rsidTr="00A00057">
        <w:trPr>
          <w:trHeight w:val="197"/>
        </w:trPr>
        <w:tc>
          <w:tcPr>
            <w:tcW w:w="1415" w:type="dxa"/>
            <w:tcBorders>
              <w:bottom w:val="single" w:sz="4" w:space="0" w:color="auto"/>
            </w:tcBorders>
          </w:tcPr>
          <w:p w14:paraId="2EE89A16" w14:textId="6F7EC22D" w:rsidR="009221CE" w:rsidRPr="00102562" w:rsidRDefault="00A00057" w:rsidP="00834891">
            <w:r>
              <w:t>Fi5</w:t>
            </w:r>
            <w:r w:rsidR="009221CE" w:rsidRPr="00D213B3">
              <w:t>.01.</w:t>
            </w:r>
            <w:r w:rsidR="009221CE">
              <w:t>39</w:t>
            </w:r>
            <w:r w:rsidR="009221CE" w:rsidRPr="00D213B3">
              <w:t>0</w:t>
            </w:r>
          </w:p>
        </w:tc>
        <w:tc>
          <w:tcPr>
            <w:tcW w:w="9068" w:type="dxa"/>
            <w:tcBorders>
              <w:bottom w:val="single" w:sz="4" w:space="0" w:color="auto"/>
            </w:tcBorders>
          </w:tcPr>
          <w:p w14:paraId="2C6C15E3" w14:textId="77777777" w:rsidR="009221CE" w:rsidRPr="00102562" w:rsidRDefault="009221CE" w:rsidP="00834891">
            <w:pPr>
              <w:rPr>
                <w:rtl/>
              </w:rPr>
            </w:pPr>
            <w:r w:rsidRPr="00102562">
              <w:rPr>
                <w:rtl/>
              </w:rPr>
              <w:t>תעודת קבלת הסחורה מספק (מקביל לתעודת משלוח ספק), יעודכנו אוטומטית כמותית:</w:t>
            </w:r>
          </w:p>
          <w:p w14:paraId="499066EA" w14:textId="77777777" w:rsidR="009221CE" w:rsidRPr="00102562" w:rsidRDefault="009221CE" w:rsidP="00834891">
            <w:pPr>
              <w:rPr>
                <w:rtl/>
              </w:rPr>
            </w:pPr>
            <w:r w:rsidRPr="00102562">
              <w:rPr>
                <w:rtl/>
              </w:rPr>
              <w:t>כמותית: תוספת כמות רשומה מכל מקט</w:t>
            </w:r>
          </w:p>
        </w:tc>
      </w:tr>
      <w:tr w:rsidR="009221CE" w:rsidRPr="00102562" w14:paraId="1252F059" w14:textId="77777777" w:rsidTr="00A00057">
        <w:trPr>
          <w:trHeight w:val="197"/>
        </w:trPr>
        <w:tc>
          <w:tcPr>
            <w:tcW w:w="1415" w:type="dxa"/>
            <w:tcBorders>
              <w:bottom w:val="single" w:sz="4" w:space="0" w:color="auto"/>
            </w:tcBorders>
          </w:tcPr>
          <w:p w14:paraId="10EF73BF" w14:textId="3E02E261" w:rsidR="009221CE" w:rsidRPr="00102562" w:rsidRDefault="00A00057" w:rsidP="00834891">
            <w:r>
              <w:t>Fi5</w:t>
            </w:r>
            <w:r w:rsidR="009221CE" w:rsidRPr="00D213B3">
              <w:t>.01.4</w:t>
            </w:r>
            <w:r w:rsidR="009221CE">
              <w:t>0</w:t>
            </w:r>
            <w:r w:rsidR="009221CE" w:rsidRPr="00D213B3">
              <w:t>0</w:t>
            </w:r>
          </w:p>
        </w:tc>
        <w:tc>
          <w:tcPr>
            <w:tcW w:w="9068" w:type="dxa"/>
            <w:tcBorders>
              <w:bottom w:val="single" w:sz="4" w:space="0" w:color="auto"/>
            </w:tcBorders>
          </w:tcPr>
          <w:p w14:paraId="4D381E0F" w14:textId="77777777" w:rsidR="009221CE" w:rsidRPr="00102562" w:rsidRDefault="009221CE" w:rsidP="00834891">
            <w:pPr>
              <w:rPr>
                <w:rtl/>
              </w:rPr>
            </w:pPr>
            <w:r w:rsidRPr="00102562">
              <w:rPr>
                <w:rtl/>
              </w:rPr>
              <w:t>זיכויים שהתקבלו בשל ההחזרה, יעודכנו אוטומטית חשבונאית וכמותית:</w:t>
            </w:r>
          </w:p>
          <w:p w14:paraId="7CE5FDB6" w14:textId="77777777" w:rsidR="009221CE" w:rsidRPr="00102562" w:rsidRDefault="009221CE" w:rsidP="00834891">
            <w:pPr>
              <w:rPr>
                <w:rtl/>
              </w:rPr>
            </w:pPr>
            <w:r w:rsidRPr="00102562">
              <w:rPr>
                <w:rtl/>
              </w:rPr>
              <w:t>חשבונאית : רישום תנועה בכרטיס ספק (גם אם לא התקבלה חשבונית זיכוי מספק)</w:t>
            </w:r>
          </w:p>
          <w:p w14:paraId="1E432E46" w14:textId="77777777" w:rsidR="009221CE" w:rsidRPr="00102562" w:rsidRDefault="009221CE" w:rsidP="00834891">
            <w:pPr>
              <w:rPr>
                <w:rtl/>
              </w:rPr>
            </w:pPr>
            <w:r w:rsidRPr="00102562">
              <w:rPr>
                <w:rtl/>
              </w:rPr>
              <w:t>כמותית: הפחתת כמויות רשומות מכל מקט.</w:t>
            </w:r>
          </w:p>
        </w:tc>
      </w:tr>
      <w:tr w:rsidR="009221CE" w:rsidRPr="00102562" w14:paraId="31B31F00" w14:textId="77777777" w:rsidTr="00A00057">
        <w:trPr>
          <w:trHeight w:val="373"/>
        </w:trPr>
        <w:tc>
          <w:tcPr>
            <w:tcW w:w="1415" w:type="dxa"/>
            <w:tcBorders>
              <w:top w:val="single" w:sz="4" w:space="0" w:color="auto"/>
              <w:bottom w:val="single" w:sz="4" w:space="0" w:color="auto"/>
            </w:tcBorders>
          </w:tcPr>
          <w:p w14:paraId="12DB53A9" w14:textId="74B82F97" w:rsidR="009221CE" w:rsidRPr="00102562" w:rsidRDefault="00A00057" w:rsidP="00834891">
            <w:r>
              <w:t>Fi5</w:t>
            </w:r>
            <w:r w:rsidR="009221CE" w:rsidRPr="00D213B3">
              <w:t>.01.4</w:t>
            </w:r>
            <w:r w:rsidR="009221CE">
              <w:t>1</w:t>
            </w:r>
            <w:r w:rsidR="009221CE" w:rsidRPr="00D213B3">
              <w:t>0</w:t>
            </w:r>
          </w:p>
        </w:tc>
        <w:tc>
          <w:tcPr>
            <w:tcW w:w="9068" w:type="dxa"/>
            <w:tcBorders>
              <w:top w:val="single" w:sz="4" w:space="0" w:color="auto"/>
              <w:bottom w:val="single" w:sz="4" w:space="0" w:color="auto"/>
            </w:tcBorders>
          </w:tcPr>
          <w:p w14:paraId="03253F42" w14:textId="77777777" w:rsidR="009221CE" w:rsidRPr="00102562" w:rsidRDefault="009221CE" w:rsidP="00834891">
            <w:pPr>
              <w:rPr>
                <w:rtl/>
              </w:rPr>
            </w:pPr>
            <w:r w:rsidRPr="00102562">
              <w:rPr>
                <w:rtl/>
              </w:rPr>
              <w:t>חשבוניות (מס) מספק</w:t>
            </w:r>
          </w:p>
          <w:p w14:paraId="46F877AE" w14:textId="77777777" w:rsidR="009221CE" w:rsidRPr="00102562" w:rsidRDefault="009221CE" w:rsidP="00834891">
            <w:pPr>
              <w:rPr>
                <w:rtl/>
              </w:rPr>
            </w:pPr>
            <w:r w:rsidRPr="00102562">
              <w:rPr>
                <w:rtl/>
              </w:rPr>
              <w:t xml:space="preserve">המערכת תאפשר קליטת חשבוניות הספק תוך קישורן להזמנות רכש ו/או לתעודות קבלת סחורה מספק בהתאם למקרה. </w:t>
            </w:r>
          </w:p>
          <w:p w14:paraId="45142A9A" w14:textId="77777777" w:rsidR="009221CE" w:rsidRPr="00102562" w:rsidRDefault="009221CE" w:rsidP="00834891">
            <w:pPr>
              <w:rPr>
                <w:rtl/>
              </w:rPr>
            </w:pPr>
            <w:r w:rsidRPr="00102562">
              <w:rPr>
                <w:rtl/>
              </w:rPr>
              <w:t>קישור זה יאפשר משיכת נתונים כגון מחירים והנחות, תנאי תשלום, יתרות בהזמנה שטרם סופקו, כמויות שהתקבלו וכדומה.</w:t>
            </w:r>
          </w:p>
        </w:tc>
      </w:tr>
      <w:tr w:rsidR="009221CE" w:rsidRPr="00102562" w14:paraId="37E7051B" w14:textId="77777777" w:rsidTr="00A00057">
        <w:trPr>
          <w:trHeight w:val="373"/>
        </w:trPr>
        <w:tc>
          <w:tcPr>
            <w:tcW w:w="1415" w:type="dxa"/>
            <w:tcBorders>
              <w:top w:val="single" w:sz="4" w:space="0" w:color="auto"/>
              <w:bottom w:val="single" w:sz="4" w:space="0" w:color="auto"/>
            </w:tcBorders>
          </w:tcPr>
          <w:p w14:paraId="3FB920A9" w14:textId="6DBB5D49" w:rsidR="009221CE" w:rsidRPr="00102562" w:rsidRDefault="00A00057" w:rsidP="00834891">
            <w:r>
              <w:t>Fi5</w:t>
            </w:r>
            <w:r w:rsidR="009221CE" w:rsidRPr="00D213B3">
              <w:t>.01.4</w:t>
            </w:r>
            <w:r w:rsidR="009221CE">
              <w:t>2</w:t>
            </w:r>
            <w:r w:rsidR="009221CE" w:rsidRPr="00D213B3">
              <w:t>0</w:t>
            </w:r>
          </w:p>
        </w:tc>
        <w:tc>
          <w:tcPr>
            <w:tcW w:w="9068" w:type="dxa"/>
            <w:tcBorders>
              <w:top w:val="single" w:sz="4" w:space="0" w:color="auto"/>
              <w:bottom w:val="single" w:sz="4" w:space="0" w:color="auto"/>
            </w:tcBorders>
          </w:tcPr>
          <w:p w14:paraId="3C26CF2F" w14:textId="77777777" w:rsidR="009221CE" w:rsidRPr="00102562" w:rsidRDefault="009221CE" w:rsidP="00834891">
            <w:pPr>
              <w:rPr>
                <w:rtl/>
              </w:rPr>
            </w:pPr>
            <w:r w:rsidRPr="00102562">
              <w:rPr>
                <w:rtl/>
              </w:rPr>
              <w:t xml:space="preserve">המערכת תבצע בקרה של הקלדת כמויות בחשבונית ספק ו/או תעודת קבלת סחורה. </w:t>
            </w:r>
            <w:r w:rsidRPr="00102562">
              <w:rPr>
                <w:rFonts w:hint="cs"/>
                <w:rtl/>
              </w:rPr>
              <w:t>הב</w:t>
            </w:r>
            <w:r w:rsidRPr="00102562">
              <w:rPr>
                <w:rtl/>
              </w:rPr>
              <w:t>קרה תהיה ברמת בדיקת כמויות כנגד יתרת הכמות לאספקה בהזמנת הרכש ובהתייחס להגדרת סטייה המותרת בכמויות.</w:t>
            </w:r>
          </w:p>
        </w:tc>
      </w:tr>
      <w:tr w:rsidR="009221CE" w:rsidRPr="00102562" w14:paraId="212AD11F" w14:textId="77777777" w:rsidTr="00A00057">
        <w:trPr>
          <w:trHeight w:val="373"/>
        </w:trPr>
        <w:tc>
          <w:tcPr>
            <w:tcW w:w="1415" w:type="dxa"/>
            <w:tcBorders>
              <w:top w:val="single" w:sz="4" w:space="0" w:color="auto"/>
              <w:bottom w:val="single" w:sz="4" w:space="0" w:color="auto"/>
            </w:tcBorders>
          </w:tcPr>
          <w:p w14:paraId="34BBBE24" w14:textId="5C34C2ED" w:rsidR="009221CE" w:rsidRPr="00102562" w:rsidRDefault="00A00057" w:rsidP="00834891">
            <w:r>
              <w:t>Fi5</w:t>
            </w:r>
            <w:r w:rsidR="009221CE" w:rsidRPr="00D213B3">
              <w:t>.01.4</w:t>
            </w:r>
            <w:r w:rsidR="009221CE">
              <w:t>3</w:t>
            </w:r>
            <w:r w:rsidR="009221CE" w:rsidRPr="00D213B3">
              <w:t>0</w:t>
            </w:r>
          </w:p>
        </w:tc>
        <w:tc>
          <w:tcPr>
            <w:tcW w:w="9068" w:type="dxa"/>
            <w:tcBorders>
              <w:top w:val="single" w:sz="4" w:space="0" w:color="auto"/>
              <w:bottom w:val="single" w:sz="4" w:space="0" w:color="auto"/>
            </w:tcBorders>
          </w:tcPr>
          <w:p w14:paraId="217A430C" w14:textId="77777777" w:rsidR="009221CE" w:rsidRPr="00102562" w:rsidRDefault="009221CE" w:rsidP="00834891">
            <w:pPr>
              <w:rPr>
                <w:rtl/>
              </w:rPr>
            </w:pPr>
            <w:r w:rsidRPr="00102562">
              <w:rPr>
                <w:rtl/>
              </w:rPr>
              <w:t xml:space="preserve">המערכת תתריע על כמות מסופקת מעבר לכמות בהזמנה ותפעיל מנגנון אישורים. המערכת תאפשר הגדרת חריגות מותרות בכמות ו/או מכלל ההזמנה. </w:t>
            </w:r>
          </w:p>
          <w:p w14:paraId="6A6AE046" w14:textId="77777777" w:rsidR="009221CE" w:rsidRPr="00102562" w:rsidRDefault="009221CE" w:rsidP="00834891">
            <w:pPr>
              <w:rPr>
                <w:rtl/>
              </w:rPr>
            </w:pPr>
            <w:r w:rsidRPr="00102562">
              <w:rPr>
                <w:rtl/>
              </w:rPr>
              <w:t xml:space="preserve">לדוגמא: למשתמש מסוג מנהל מחלקה תתאפשר חריגה מהזמנה של עד </w:t>
            </w:r>
            <w:r w:rsidRPr="00102562">
              <w:t>x</w:t>
            </w:r>
            <w:r w:rsidRPr="00102562">
              <w:rPr>
                <w:rtl/>
              </w:rPr>
              <w:t xml:space="preserve"> ש"ח או עד </w:t>
            </w:r>
            <w:r w:rsidRPr="00102562">
              <w:t>y%</w:t>
            </w:r>
            <w:r w:rsidRPr="00102562">
              <w:rPr>
                <w:rtl/>
              </w:rPr>
              <w:t xml:space="preserve"> אחוזים מהזמנה.</w:t>
            </w:r>
          </w:p>
        </w:tc>
      </w:tr>
      <w:tr w:rsidR="009221CE" w:rsidRPr="00102562" w14:paraId="55D30656" w14:textId="77777777" w:rsidTr="00A00057">
        <w:trPr>
          <w:trHeight w:val="1388"/>
        </w:trPr>
        <w:tc>
          <w:tcPr>
            <w:tcW w:w="1415" w:type="dxa"/>
            <w:tcBorders>
              <w:bottom w:val="single" w:sz="4" w:space="0" w:color="auto"/>
            </w:tcBorders>
          </w:tcPr>
          <w:p w14:paraId="02A55720" w14:textId="40C97D44" w:rsidR="009221CE" w:rsidRPr="00102562" w:rsidRDefault="00A00057" w:rsidP="00834891">
            <w:r>
              <w:t>Fi5</w:t>
            </w:r>
            <w:r w:rsidR="009221CE" w:rsidRPr="00D213B3">
              <w:t>.01.4</w:t>
            </w:r>
            <w:r w:rsidR="009221CE">
              <w:t>4</w:t>
            </w:r>
            <w:r w:rsidR="009221CE" w:rsidRPr="00D213B3">
              <w:t>0</w:t>
            </w:r>
          </w:p>
        </w:tc>
        <w:tc>
          <w:tcPr>
            <w:tcW w:w="9068" w:type="dxa"/>
            <w:tcBorders>
              <w:bottom w:val="single" w:sz="4" w:space="0" w:color="auto"/>
            </w:tcBorders>
          </w:tcPr>
          <w:p w14:paraId="1C0C1755" w14:textId="77777777" w:rsidR="009221CE" w:rsidRPr="00102562" w:rsidRDefault="009221CE" w:rsidP="00834891">
            <w:pPr>
              <w:rPr>
                <w:rtl/>
              </w:rPr>
            </w:pPr>
            <w:r w:rsidRPr="00102562">
              <w:rPr>
                <w:rtl/>
              </w:rPr>
              <w:t xml:space="preserve">המערכת תאפשר לבטל את החשבונית רכש לאחר אישורה. פעולת הביטול תפעיל תנועת יומן "סטורנו" אוטומטית בלחיצת מקש ממסך החשבוניות. </w:t>
            </w:r>
          </w:p>
          <w:p w14:paraId="16E7CDE8" w14:textId="77777777" w:rsidR="009221CE" w:rsidRPr="00102562" w:rsidRDefault="009221CE" w:rsidP="00834891">
            <w:pPr>
              <w:rPr>
                <w:rtl/>
              </w:rPr>
            </w:pPr>
            <w:r w:rsidRPr="00102562">
              <w:rPr>
                <w:rtl/>
              </w:rPr>
              <w:t>כמו כן ניתן לסמן חשבונית "בבדיקה" למניעת סגירתה.</w:t>
            </w:r>
          </w:p>
        </w:tc>
      </w:tr>
      <w:tr w:rsidR="009221CE" w:rsidRPr="00102562" w14:paraId="0D23B9CA" w14:textId="77777777" w:rsidTr="00A00057">
        <w:trPr>
          <w:trHeight w:val="317"/>
        </w:trPr>
        <w:tc>
          <w:tcPr>
            <w:tcW w:w="1415" w:type="dxa"/>
            <w:tcBorders>
              <w:bottom w:val="single" w:sz="4" w:space="0" w:color="auto"/>
            </w:tcBorders>
          </w:tcPr>
          <w:p w14:paraId="1BA6EEE8" w14:textId="3DA9CD80" w:rsidR="009221CE" w:rsidRPr="00102562" w:rsidRDefault="00A00057" w:rsidP="00834891">
            <w:r>
              <w:t>Fi5</w:t>
            </w:r>
            <w:r w:rsidR="009221CE" w:rsidRPr="00D213B3">
              <w:t>.01.4</w:t>
            </w:r>
            <w:r w:rsidR="009221CE">
              <w:t>5</w:t>
            </w:r>
            <w:r w:rsidR="009221CE" w:rsidRPr="00D213B3">
              <w:t>0</w:t>
            </w:r>
          </w:p>
        </w:tc>
        <w:tc>
          <w:tcPr>
            <w:tcW w:w="9068" w:type="dxa"/>
            <w:tcBorders>
              <w:bottom w:val="single" w:sz="4" w:space="0" w:color="auto"/>
            </w:tcBorders>
          </w:tcPr>
          <w:p w14:paraId="6E27EFB4" w14:textId="77777777" w:rsidR="009221CE" w:rsidRPr="00102562" w:rsidRDefault="009221CE" w:rsidP="00834891">
            <w:pPr>
              <w:rPr>
                <w:rtl/>
              </w:rPr>
            </w:pPr>
            <w:r w:rsidRPr="00102562">
              <w:rPr>
                <w:rtl/>
              </w:rPr>
              <w:t xml:space="preserve">המערכת תאפשר קליטת חשבוניות ותשלום לספק מזדמן (שינוי </w:t>
            </w:r>
            <w:r w:rsidRPr="00102562">
              <w:rPr>
                <w:rFonts w:hint="cs"/>
                <w:rtl/>
              </w:rPr>
              <w:t>תיאו</w:t>
            </w:r>
            <w:r w:rsidRPr="00102562">
              <w:rPr>
                <w:rFonts w:hint="eastAsia"/>
                <w:rtl/>
              </w:rPr>
              <w:t>ר</w:t>
            </w:r>
            <w:r w:rsidRPr="00102562">
              <w:rPr>
                <w:rtl/>
              </w:rPr>
              <w:t xml:space="preserve"> הספק מתבצע בתעודה ללא פתיחת כרטיס ספק) בעוד פקודת היומן </w:t>
            </w:r>
            <w:r w:rsidRPr="00102562">
              <w:rPr>
                <w:rFonts w:hint="cs"/>
                <w:rtl/>
              </w:rPr>
              <w:t>תירש</w:t>
            </w:r>
            <w:r w:rsidRPr="00102562">
              <w:rPr>
                <w:rFonts w:hint="eastAsia"/>
                <w:rtl/>
              </w:rPr>
              <w:t>ם</w:t>
            </w:r>
            <w:r w:rsidRPr="00102562">
              <w:rPr>
                <w:rtl/>
              </w:rPr>
              <w:t xml:space="preserve"> מול כרטיסים מרכזים בהנה"ח המוגדר לספקים מזדמנים</w:t>
            </w:r>
            <w:r w:rsidRPr="00102562">
              <w:rPr>
                <w:rFonts w:hint="cs"/>
                <w:rtl/>
              </w:rPr>
              <w:t>.</w:t>
            </w:r>
          </w:p>
        </w:tc>
      </w:tr>
      <w:tr w:rsidR="009221CE" w:rsidRPr="00102562" w14:paraId="612C552C" w14:textId="77777777" w:rsidTr="00A00057">
        <w:trPr>
          <w:trHeight w:val="995"/>
        </w:trPr>
        <w:tc>
          <w:tcPr>
            <w:tcW w:w="1415" w:type="dxa"/>
            <w:tcBorders>
              <w:bottom w:val="single" w:sz="4" w:space="0" w:color="auto"/>
            </w:tcBorders>
          </w:tcPr>
          <w:p w14:paraId="2E9B355A" w14:textId="6FB1C29F" w:rsidR="009221CE" w:rsidRPr="00102562" w:rsidRDefault="00A00057" w:rsidP="00834891">
            <w:r>
              <w:t>Fi5</w:t>
            </w:r>
            <w:r w:rsidR="009221CE" w:rsidRPr="00D213B3">
              <w:t>.01.4</w:t>
            </w:r>
            <w:r w:rsidR="009221CE">
              <w:t>6</w:t>
            </w:r>
            <w:r w:rsidR="009221CE" w:rsidRPr="00D213B3">
              <w:t>0</w:t>
            </w:r>
          </w:p>
        </w:tc>
        <w:tc>
          <w:tcPr>
            <w:tcW w:w="9068" w:type="dxa"/>
            <w:tcBorders>
              <w:bottom w:val="single" w:sz="4" w:space="0" w:color="auto"/>
            </w:tcBorders>
          </w:tcPr>
          <w:p w14:paraId="135A95AA" w14:textId="77777777" w:rsidR="009221CE" w:rsidRPr="00102562" w:rsidRDefault="009221CE" w:rsidP="00834891">
            <w:pPr>
              <w:rPr>
                <w:rtl/>
              </w:rPr>
            </w:pPr>
            <w:r w:rsidRPr="00102562">
              <w:rPr>
                <w:rtl/>
              </w:rPr>
              <w:t xml:space="preserve">המערכת תאפשר תיעוד החזרת סחורה באמצעות חשבונית ספק בציון כמויות שליליות בחשבונית. </w:t>
            </w:r>
          </w:p>
          <w:p w14:paraId="152C57AD" w14:textId="77777777" w:rsidR="009221CE" w:rsidRPr="00102562" w:rsidRDefault="009221CE" w:rsidP="00834891">
            <w:pPr>
              <w:rPr>
                <w:rtl/>
              </w:rPr>
            </w:pPr>
            <w:r w:rsidRPr="00102562">
              <w:rPr>
                <w:rtl/>
              </w:rPr>
              <w:t>המערכת תאפשר קישור חשבונית ביטול לחשבונית קודמת לביצוע התאמה אוטומטית ביניהן על מנת שהחשבונית המבוטלת לא תופיע בדוח חובות פתוחים</w:t>
            </w:r>
          </w:p>
        </w:tc>
      </w:tr>
      <w:tr w:rsidR="009221CE" w:rsidRPr="00102562" w14:paraId="22C1616D" w14:textId="77777777" w:rsidTr="00A00057">
        <w:trPr>
          <w:trHeight w:val="234"/>
        </w:trPr>
        <w:tc>
          <w:tcPr>
            <w:tcW w:w="1415" w:type="dxa"/>
            <w:tcBorders>
              <w:bottom w:val="single" w:sz="4" w:space="0" w:color="auto"/>
            </w:tcBorders>
          </w:tcPr>
          <w:p w14:paraId="7CCC6434" w14:textId="1948AA28" w:rsidR="009221CE" w:rsidRPr="00102562" w:rsidRDefault="00A00057" w:rsidP="00834891">
            <w:r>
              <w:t>Fi5</w:t>
            </w:r>
            <w:r w:rsidR="009221CE" w:rsidRPr="00D213B3">
              <w:t>.01.4</w:t>
            </w:r>
            <w:r w:rsidR="009221CE">
              <w:t>7</w:t>
            </w:r>
            <w:r w:rsidR="009221CE" w:rsidRPr="00D213B3">
              <w:t>0</w:t>
            </w:r>
          </w:p>
        </w:tc>
        <w:tc>
          <w:tcPr>
            <w:tcW w:w="9068" w:type="dxa"/>
            <w:tcBorders>
              <w:bottom w:val="single" w:sz="4" w:space="0" w:color="auto"/>
            </w:tcBorders>
          </w:tcPr>
          <w:p w14:paraId="482D1C52" w14:textId="77777777" w:rsidR="009221CE" w:rsidRPr="00102562" w:rsidRDefault="009221CE" w:rsidP="00834891">
            <w:pPr>
              <w:rPr>
                <w:rtl/>
              </w:rPr>
            </w:pPr>
            <w:r w:rsidRPr="00102562">
              <w:rPr>
                <w:rtl/>
              </w:rPr>
              <w:t>חשבונית ספק מרכזת:</w:t>
            </w:r>
          </w:p>
          <w:p w14:paraId="05A45254" w14:textId="77777777" w:rsidR="009221CE" w:rsidRPr="00102562" w:rsidRDefault="009221CE" w:rsidP="00834891">
            <w:pPr>
              <w:rPr>
                <w:rtl/>
              </w:rPr>
            </w:pPr>
            <w:r w:rsidRPr="00102562">
              <w:rPr>
                <w:rtl/>
              </w:rPr>
              <w:t xml:space="preserve">חשבונית ספק רגילה מתייחסת קבלת סחורה יחידה או להזמנת רכש בודדת בעוד חשבונית ספק מרכזת יכולה לכלול את כל החיובים המצטברים שהתקבלו מהספק במשך תקופת זמן מוגדרת, ולכסות מספר קבלות סחורה. </w:t>
            </w:r>
          </w:p>
          <w:p w14:paraId="0BF72082" w14:textId="77777777" w:rsidR="009221CE" w:rsidRPr="00102562" w:rsidRDefault="009221CE" w:rsidP="00834891">
            <w:pPr>
              <w:rPr>
                <w:rtl/>
              </w:rPr>
            </w:pPr>
          </w:p>
          <w:p w14:paraId="22A6D35A" w14:textId="77777777" w:rsidR="009221CE" w:rsidRPr="00102562" w:rsidRDefault="009221CE" w:rsidP="00834891">
            <w:pPr>
              <w:rPr>
                <w:rtl/>
              </w:rPr>
            </w:pPr>
            <w:r w:rsidRPr="00102562">
              <w:rPr>
                <w:rtl/>
              </w:rPr>
              <w:t>המערכת תאפשר לפרט את החשבוניות המרכזות באופן עצמאי, ע"י קישורן להזמנות רכש ו/או לקבלות סחורה, או לחילופין, לפרטן באופן ידני.</w:t>
            </w:r>
          </w:p>
          <w:p w14:paraId="7506D90B" w14:textId="77777777" w:rsidR="009221CE" w:rsidRPr="00102562" w:rsidRDefault="009221CE" w:rsidP="00834891">
            <w:pPr>
              <w:rPr>
                <w:rtl/>
              </w:rPr>
            </w:pPr>
            <w:r w:rsidRPr="00102562">
              <w:rPr>
                <w:rtl/>
              </w:rPr>
              <w:t>בקישור החשבונית לתעודה מקדימה יילקחו המחירים, ההנחות ותנאי התשלום מהזמנת הרכש, ואילו הכמויות לחיוב יילקחו מתעודות קבלת הסחורה תוך עדכון יתרות לאספקה ויתרות שטרם חויבו (ע"י הספק) בהתאמה.</w:t>
            </w:r>
          </w:p>
        </w:tc>
      </w:tr>
      <w:tr w:rsidR="009221CE" w:rsidRPr="00102562" w14:paraId="735A6724" w14:textId="77777777" w:rsidTr="00A00057">
        <w:trPr>
          <w:trHeight w:val="209"/>
        </w:trPr>
        <w:tc>
          <w:tcPr>
            <w:tcW w:w="1415" w:type="dxa"/>
            <w:tcBorders>
              <w:bottom w:val="single" w:sz="4" w:space="0" w:color="auto"/>
            </w:tcBorders>
          </w:tcPr>
          <w:p w14:paraId="6FC351C2" w14:textId="0DBC17ED" w:rsidR="009221CE" w:rsidRPr="00102562" w:rsidRDefault="00A00057" w:rsidP="00834891">
            <w:r>
              <w:t>Fi5</w:t>
            </w:r>
            <w:r w:rsidR="009221CE" w:rsidRPr="00D213B3">
              <w:t>.01.4</w:t>
            </w:r>
            <w:r w:rsidR="009221CE">
              <w:t>8</w:t>
            </w:r>
            <w:r w:rsidR="009221CE" w:rsidRPr="00D213B3">
              <w:t>0</w:t>
            </w:r>
          </w:p>
        </w:tc>
        <w:tc>
          <w:tcPr>
            <w:tcW w:w="9068" w:type="dxa"/>
            <w:tcBorders>
              <w:bottom w:val="single" w:sz="4" w:space="0" w:color="auto"/>
            </w:tcBorders>
          </w:tcPr>
          <w:p w14:paraId="33248467" w14:textId="77777777" w:rsidR="009221CE" w:rsidRPr="00102562" w:rsidRDefault="009221CE" w:rsidP="00834891">
            <w:r w:rsidRPr="00102562">
              <w:rPr>
                <w:rtl/>
              </w:rPr>
              <w:t>דוחות ספקים:</w:t>
            </w:r>
          </w:p>
          <w:p w14:paraId="1AF81FE3" w14:textId="77777777" w:rsidR="009221CE" w:rsidRPr="00102562" w:rsidRDefault="009221CE" w:rsidP="00834891">
            <w:pPr>
              <w:rPr>
                <w:rtl/>
              </w:rPr>
            </w:pPr>
            <w:r w:rsidRPr="00102562">
              <w:rPr>
                <w:rtl/>
              </w:rPr>
              <w:t>א. מחירי ספק למוצר</w:t>
            </w:r>
          </w:p>
          <w:p w14:paraId="3BEC1158" w14:textId="77777777" w:rsidR="009221CE" w:rsidRPr="00102562" w:rsidRDefault="009221CE" w:rsidP="00834891">
            <w:r w:rsidRPr="00102562">
              <w:rPr>
                <w:rtl/>
              </w:rPr>
              <w:t>ב. ספקים למוצר</w:t>
            </w:r>
          </w:p>
          <w:p w14:paraId="6A623A8D" w14:textId="77777777" w:rsidR="009221CE" w:rsidRPr="00102562" w:rsidRDefault="009221CE" w:rsidP="00834891">
            <w:pPr>
              <w:rPr>
                <w:rtl/>
              </w:rPr>
            </w:pPr>
            <w:r w:rsidRPr="00102562">
              <w:rPr>
                <w:rtl/>
              </w:rPr>
              <w:t>ג. מוצרים לספק</w:t>
            </w:r>
          </w:p>
          <w:p w14:paraId="556D2E67" w14:textId="77777777" w:rsidR="009221CE" w:rsidRPr="00102562" w:rsidRDefault="009221CE" w:rsidP="00834891">
            <w:pPr>
              <w:rPr>
                <w:rtl/>
              </w:rPr>
            </w:pPr>
            <w:r w:rsidRPr="00102562">
              <w:rPr>
                <w:rtl/>
              </w:rPr>
              <w:t>ד. רשימת ספקים</w:t>
            </w:r>
          </w:p>
          <w:p w14:paraId="589A16EF" w14:textId="77777777" w:rsidR="009221CE" w:rsidRDefault="009221CE" w:rsidP="00834891">
            <w:pPr>
              <w:rPr>
                <w:rtl/>
              </w:rPr>
            </w:pPr>
            <w:r w:rsidRPr="00102562">
              <w:rPr>
                <w:rtl/>
              </w:rPr>
              <w:t>ה. ספקים לפי סיווגים עסקיים</w:t>
            </w:r>
          </w:p>
          <w:p w14:paraId="2A6EAFC8" w14:textId="77777777" w:rsidR="009221CE" w:rsidRPr="00102562" w:rsidRDefault="009221CE" w:rsidP="00834891">
            <w:pPr>
              <w:rPr>
                <w:rtl/>
              </w:rPr>
            </w:pPr>
            <w:r>
              <w:rPr>
                <w:rFonts w:hint="cs"/>
                <w:rtl/>
              </w:rPr>
              <w:t>ו. דוחות ספקים רב שנתיים</w:t>
            </w:r>
          </w:p>
        </w:tc>
      </w:tr>
      <w:tr w:rsidR="009221CE" w:rsidRPr="00102562" w14:paraId="4A10C3C1" w14:textId="77777777" w:rsidTr="00A00057">
        <w:trPr>
          <w:trHeight w:val="343"/>
        </w:trPr>
        <w:tc>
          <w:tcPr>
            <w:tcW w:w="1415" w:type="dxa"/>
            <w:tcBorders>
              <w:top w:val="single" w:sz="4" w:space="0" w:color="auto"/>
              <w:bottom w:val="single" w:sz="4" w:space="0" w:color="auto"/>
            </w:tcBorders>
          </w:tcPr>
          <w:p w14:paraId="6E33C7F6" w14:textId="7420700F" w:rsidR="009221CE" w:rsidRPr="00102562" w:rsidRDefault="00A00057" w:rsidP="00834891">
            <w:r>
              <w:t>Fi5</w:t>
            </w:r>
            <w:r w:rsidR="009221CE" w:rsidRPr="00D213B3">
              <w:t>.01.</w:t>
            </w:r>
            <w:r w:rsidR="009221CE">
              <w:t>49</w:t>
            </w:r>
            <w:r w:rsidR="009221CE" w:rsidRPr="00D213B3">
              <w:t>0</w:t>
            </w:r>
          </w:p>
        </w:tc>
        <w:tc>
          <w:tcPr>
            <w:tcW w:w="9068" w:type="dxa"/>
            <w:tcBorders>
              <w:top w:val="single" w:sz="4" w:space="0" w:color="auto"/>
              <w:bottom w:val="single" w:sz="4" w:space="0" w:color="auto"/>
            </w:tcBorders>
          </w:tcPr>
          <w:p w14:paraId="538B1A2F" w14:textId="77777777" w:rsidR="009221CE" w:rsidRPr="00102562" w:rsidRDefault="009221CE" w:rsidP="00834891">
            <w:r w:rsidRPr="00102562">
              <w:rPr>
                <w:rtl/>
              </w:rPr>
              <w:t>דוחות הצעות מחיר:</w:t>
            </w:r>
          </w:p>
          <w:p w14:paraId="1A78539E" w14:textId="77777777" w:rsidR="009221CE" w:rsidRPr="00102562" w:rsidRDefault="009221CE" w:rsidP="00834891">
            <w:pPr>
              <w:rPr>
                <w:rtl/>
              </w:rPr>
            </w:pPr>
            <w:r w:rsidRPr="00102562">
              <w:rPr>
                <w:rtl/>
              </w:rPr>
              <w:t>א. בקשה להצעת מחיר</w:t>
            </w:r>
          </w:p>
          <w:p w14:paraId="152CA65F" w14:textId="77777777" w:rsidR="009221CE" w:rsidRPr="00102562" w:rsidRDefault="009221CE" w:rsidP="00834891">
            <w:pPr>
              <w:rPr>
                <w:rtl/>
              </w:rPr>
            </w:pPr>
            <w:r w:rsidRPr="00102562">
              <w:rPr>
                <w:rtl/>
              </w:rPr>
              <w:t>ב. הכנת בקשות – אזהרות</w:t>
            </w:r>
          </w:p>
          <w:p w14:paraId="6CF75969" w14:textId="77777777" w:rsidR="009221CE" w:rsidRPr="00102562" w:rsidRDefault="009221CE" w:rsidP="00834891">
            <w:pPr>
              <w:rPr>
                <w:rtl/>
              </w:rPr>
            </w:pPr>
            <w:r w:rsidRPr="00102562">
              <w:rPr>
                <w:rtl/>
              </w:rPr>
              <w:t>ג. הצעות מחיר לפי ספק</w:t>
            </w:r>
          </w:p>
          <w:p w14:paraId="682DF53F" w14:textId="77777777" w:rsidR="009221CE" w:rsidRPr="00102562" w:rsidRDefault="009221CE" w:rsidP="00834891">
            <w:pPr>
              <w:rPr>
                <w:rtl/>
              </w:rPr>
            </w:pPr>
            <w:r w:rsidRPr="00102562">
              <w:rPr>
                <w:rtl/>
              </w:rPr>
              <w:t>ד. דוח השוואת הצעות מחיר מספקים (מקט, מחיר ספק א', אחוז מעל המחיר הנמוך, מחיר ספק ב', אחוז מעל המחיר הנמוך,...,הספק הזול למקט, המחיר הזול למקט, הפער בין הגבוה לנמוך באחוזים).</w:t>
            </w:r>
          </w:p>
          <w:p w14:paraId="46266580" w14:textId="77777777" w:rsidR="009221CE" w:rsidRPr="00102562" w:rsidRDefault="009221CE" w:rsidP="00834891">
            <w:pPr>
              <w:rPr>
                <w:rtl/>
              </w:rPr>
            </w:pPr>
            <w:r w:rsidRPr="00102562">
              <w:rPr>
                <w:rtl/>
              </w:rPr>
              <w:t>ה. דוח אישור הצעת ספק: הפקת מכתב המאשר או דוחה את הצעת הספק</w:t>
            </w:r>
          </w:p>
        </w:tc>
      </w:tr>
      <w:tr w:rsidR="009221CE" w:rsidRPr="00102562" w14:paraId="7A715E7B" w14:textId="77777777" w:rsidTr="00A00057">
        <w:trPr>
          <w:trHeight w:val="1351"/>
        </w:trPr>
        <w:tc>
          <w:tcPr>
            <w:tcW w:w="1415" w:type="dxa"/>
            <w:tcBorders>
              <w:top w:val="single" w:sz="4" w:space="0" w:color="auto"/>
              <w:bottom w:val="single" w:sz="4" w:space="0" w:color="auto"/>
            </w:tcBorders>
          </w:tcPr>
          <w:p w14:paraId="00329E4E" w14:textId="6453FE47" w:rsidR="009221CE" w:rsidRPr="00D213B3" w:rsidRDefault="00A00057" w:rsidP="00834891">
            <w:r>
              <w:t>Fi5</w:t>
            </w:r>
            <w:r w:rsidR="009221CE" w:rsidRPr="00D213B3">
              <w:t>.01.</w:t>
            </w:r>
            <w:r w:rsidR="009221CE">
              <w:t>500</w:t>
            </w:r>
          </w:p>
        </w:tc>
        <w:tc>
          <w:tcPr>
            <w:tcW w:w="9068" w:type="dxa"/>
            <w:tcBorders>
              <w:top w:val="single" w:sz="4" w:space="0" w:color="auto"/>
              <w:bottom w:val="single" w:sz="4" w:space="0" w:color="auto"/>
            </w:tcBorders>
          </w:tcPr>
          <w:p w14:paraId="30EFCBFC" w14:textId="77777777" w:rsidR="009221CE" w:rsidRPr="00102562" w:rsidRDefault="009221CE" w:rsidP="00834891">
            <w:pPr>
              <w:rPr>
                <w:rtl/>
              </w:rPr>
            </w:pPr>
            <w:r>
              <w:rPr>
                <w:rFonts w:hint="cs"/>
                <w:rtl/>
              </w:rPr>
              <w:t xml:space="preserve">המערכת תשלב חתימות דיגיטליות באישור הזמנה תוך שהיא מייצרת קובץ </w:t>
            </w:r>
            <w:r>
              <w:rPr>
                <w:rFonts w:hint="cs"/>
              </w:rPr>
              <w:t>PDF</w:t>
            </w:r>
            <w:r>
              <w:rPr>
                <w:rFonts w:hint="cs"/>
                <w:rtl/>
              </w:rPr>
              <w:t xml:space="preserve"> לכל הזמנה. המערכת תאפשר ביצוע שינויים בהזמנה רק ע"י ביטול הטופס החתום והתחלת תהליך העבודה מחדש. בסיום התהליך כלל המסמכים החתומים ישמרו במערכת לניהול מסמכים, קובץ ה-</w:t>
            </w:r>
            <w:r>
              <w:rPr>
                <w:rFonts w:hint="cs"/>
              </w:rPr>
              <w:t>PDF</w:t>
            </w:r>
            <w:r>
              <w:rPr>
                <w:rFonts w:hint="cs"/>
                <w:rtl/>
              </w:rPr>
              <w:t xml:space="preserve"> החתום דיגיטלית ישלח לספק ולגורם המאשר באמצעות דוא"ל. </w:t>
            </w:r>
          </w:p>
        </w:tc>
      </w:tr>
      <w:tr w:rsidR="009221CE" w:rsidRPr="00102562" w14:paraId="484D1991" w14:textId="77777777" w:rsidTr="00A00057">
        <w:trPr>
          <w:trHeight w:val="1351"/>
        </w:trPr>
        <w:tc>
          <w:tcPr>
            <w:tcW w:w="1415" w:type="dxa"/>
            <w:tcBorders>
              <w:top w:val="single" w:sz="4" w:space="0" w:color="auto"/>
              <w:bottom w:val="single" w:sz="4" w:space="0" w:color="auto"/>
            </w:tcBorders>
          </w:tcPr>
          <w:p w14:paraId="6A429E66" w14:textId="3A800658" w:rsidR="009221CE" w:rsidRPr="00D213B3" w:rsidRDefault="00A00057" w:rsidP="00834891">
            <w:r>
              <w:t>Fi5</w:t>
            </w:r>
            <w:r w:rsidR="009221CE" w:rsidRPr="00D213B3">
              <w:t>.01.</w:t>
            </w:r>
            <w:r w:rsidR="009221CE">
              <w:t>510</w:t>
            </w:r>
          </w:p>
        </w:tc>
        <w:tc>
          <w:tcPr>
            <w:tcW w:w="9068" w:type="dxa"/>
            <w:tcBorders>
              <w:top w:val="single" w:sz="4" w:space="0" w:color="auto"/>
              <w:bottom w:val="single" w:sz="4" w:space="0" w:color="auto"/>
            </w:tcBorders>
          </w:tcPr>
          <w:p w14:paraId="18C3A9DD" w14:textId="0F6FFB5A" w:rsidR="009221CE" w:rsidRDefault="009221CE" w:rsidP="00834891">
            <w:pPr>
              <w:rPr>
                <w:rtl/>
              </w:rPr>
            </w:pPr>
            <w:r>
              <w:rPr>
                <w:rFonts w:hint="cs"/>
                <w:rtl/>
              </w:rPr>
              <w:t xml:space="preserve">המערכת תעדכן את הספק והגורמים הרלוונטיים </w:t>
            </w:r>
            <w:r w:rsidR="00944F22">
              <w:rPr>
                <w:rFonts w:hint="cs"/>
                <w:rtl/>
              </w:rPr>
              <w:t xml:space="preserve">ברשות הלאומית להסמכת מעבדות </w:t>
            </w:r>
            <w:r>
              <w:rPr>
                <w:rFonts w:hint="cs"/>
                <w:rtl/>
              </w:rPr>
              <w:t xml:space="preserve">אודות סטטוס הטיפול בהזמנה/ חשבונית בהתאם לשלבים שיוגדרו ע"י </w:t>
            </w:r>
            <w:r w:rsidR="00944F22">
              <w:rPr>
                <w:rFonts w:hint="cs"/>
                <w:rtl/>
              </w:rPr>
              <w:t xml:space="preserve">הרשות הלאומית להסמכת מעבדות </w:t>
            </w:r>
            <w:r>
              <w:rPr>
                <w:rFonts w:hint="cs"/>
                <w:rtl/>
              </w:rPr>
              <w:t xml:space="preserve"> לכל פעילות. </w:t>
            </w:r>
          </w:p>
          <w:p w14:paraId="255851F6" w14:textId="6D13DBA1" w:rsidR="009221CE" w:rsidRDefault="009221CE" w:rsidP="00834891">
            <w:pPr>
              <w:rPr>
                <w:rtl/>
              </w:rPr>
            </w:pPr>
            <w:r>
              <w:rPr>
                <w:rFonts w:hint="cs"/>
                <w:rtl/>
              </w:rPr>
              <w:t xml:space="preserve">כמו כן, המערכת תאפשר לבצע מעקב ופיקוח על תהליך הרכש, ע"י מדדים שונים שיוגדרו ע"י </w:t>
            </w:r>
            <w:r w:rsidR="00944F22">
              <w:rPr>
                <w:rFonts w:hint="cs"/>
                <w:rtl/>
              </w:rPr>
              <w:t xml:space="preserve">הרשות הלאומית להסמכת מעבדות </w:t>
            </w:r>
            <w:r>
              <w:rPr>
                <w:rFonts w:hint="cs"/>
                <w:rtl/>
              </w:rPr>
              <w:t xml:space="preserve">. לדוגמא: מדידת היקף פעילות של גורם מאשר. </w:t>
            </w:r>
          </w:p>
        </w:tc>
      </w:tr>
      <w:tr w:rsidR="009221CE" w:rsidRPr="00102562" w14:paraId="10B1BDC7" w14:textId="77777777" w:rsidTr="00A00057">
        <w:trPr>
          <w:trHeight w:val="3392"/>
        </w:trPr>
        <w:tc>
          <w:tcPr>
            <w:tcW w:w="1415" w:type="dxa"/>
            <w:tcBorders>
              <w:top w:val="single" w:sz="4" w:space="0" w:color="auto"/>
              <w:bottom w:val="single" w:sz="4" w:space="0" w:color="auto"/>
            </w:tcBorders>
          </w:tcPr>
          <w:p w14:paraId="50DAA94A" w14:textId="3A3DDC29" w:rsidR="009221CE" w:rsidRPr="00102562" w:rsidRDefault="00A00057" w:rsidP="00834891">
            <w:r>
              <w:t>Fi5</w:t>
            </w:r>
            <w:r w:rsidR="009221CE" w:rsidRPr="00D213B3">
              <w:t>.01.</w:t>
            </w:r>
            <w:r w:rsidR="009221CE">
              <w:t>520</w:t>
            </w:r>
          </w:p>
        </w:tc>
        <w:tc>
          <w:tcPr>
            <w:tcW w:w="9068" w:type="dxa"/>
            <w:tcBorders>
              <w:top w:val="single" w:sz="4" w:space="0" w:color="auto"/>
              <w:bottom w:val="single" w:sz="4" w:space="0" w:color="auto"/>
            </w:tcBorders>
          </w:tcPr>
          <w:p w14:paraId="6F9D5F03" w14:textId="77777777" w:rsidR="009221CE" w:rsidRPr="00102562" w:rsidRDefault="009221CE" w:rsidP="00834891">
            <w:r w:rsidRPr="00102562">
              <w:rPr>
                <w:rtl/>
              </w:rPr>
              <w:t>דוחות הזמנות רכש:</w:t>
            </w:r>
          </w:p>
          <w:p w14:paraId="0352DBD9" w14:textId="77777777" w:rsidR="009221CE" w:rsidRPr="00102562" w:rsidRDefault="009221CE" w:rsidP="00834891">
            <w:pPr>
              <w:rPr>
                <w:rtl/>
              </w:rPr>
            </w:pPr>
            <w:r w:rsidRPr="00102562">
              <w:rPr>
                <w:rtl/>
              </w:rPr>
              <w:t>א.</w:t>
            </w:r>
            <w:r w:rsidRPr="00102562">
              <w:rPr>
                <w:rFonts w:hint="cs"/>
                <w:rtl/>
              </w:rPr>
              <w:t xml:space="preserve"> </w:t>
            </w:r>
            <w:r w:rsidRPr="00102562">
              <w:rPr>
                <w:rtl/>
              </w:rPr>
              <w:t>מעקב אחר רכש מוצרים</w:t>
            </w:r>
            <w:r w:rsidRPr="00102562">
              <w:rPr>
                <w:rtl/>
              </w:rPr>
              <w:tab/>
            </w:r>
          </w:p>
          <w:p w14:paraId="1CC8BAB9" w14:textId="77777777" w:rsidR="009221CE" w:rsidRPr="00102562" w:rsidRDefault="009221CE" w:rsidP="00834891">
            <w:r w:rsidRPr="00102562">
              <w:rPr>
                <w:rtl/>
              </w:rPr>
              <w:t>ב. הזמנות לפי ספק</w:t>
            </w:r>
          </w:p>
          <w:p w14:paraId="5BB00919" w14:textId="77777777" w:rsidR="009221CE" w:rsidRPr="00102562" w:rsidRDefault="009221CE" w:rsidP="00834891">
            <w:pPr>
              <w:rPr>
                <w:rtl/>
              </w:rPr>
            </w:pPr>
            <w:r w:rsidRPr="00102562">
              <w:rPr>
                <w:rtl/>
              </w:rPr>
              <w:t>ג. הזמנות פתוחות – ספקים</w:t>
            </w:r>
          </w:p>
          <w:p w14:paraId="0B59F647" w14:textId="77777777" w:rsidR="009221CE" w:rsidRPr="00102562" w:rsidRDefault="009221CE" w:rsidP="00834891">
            <w:r w:rsidRPr="00102562">
              <w:rPr>
                <w:rtl/>
              </w:rPr>
              <w:t>ד. הזמנות רכש משוערכות</w:t>
            </w:r>
          </w:p>
          <w:p w14:paraId="1549AE61" w14:textId="77777777" w:rsidR="009221CE" w:rsidRPr="00102562" w:rsidRDefault="009221CE" w:rsidP="00834891">
            <w:pPr>
              <w:rPr>
                <w:rtl/>
              </w:rPr>
            </w:pPr>
            <w:r w:rsidRPr="00102562">
              <w:rPr>
                <w:rtl/>
              </w:rPr>
              <w:t>ה. מקדמות להזמנות</w:t>
            </w:r>
          </w:p>
          <w:p w14:paraId="46B375A3" w14:textId="77777777" w:rsidR="009221CE" w:rsidRPr="00102562" w:rsidRDefault="009221CE" w:rsidP="00834891">
            <w:r w:rsidRPr="00102562">
              <w:rPr>
                <w:rtl/>
              </w:rPr>
              <w:t>ו. פיגורים ב</w:t>
            </w:r>
            <w:r>
              <w:rPr>
                <w:rtl/>
              </w:rPr>
              <w:t>אספקה</w:t>
            </w:r>
          </w:p>
          <w:p w14:paraId="6DB4C31B" w14:textId="77777777" w:rsidR="009221CE" w:rsidRPr="00102562" w:rsidRDefault="009221CE" w:rsidP="00834891">
            <w:pPr>
              <w:rPr>
                <w:rtl/>
              </w:rPr>
            </w:pPr>
            <w:r w:rsidRPr="00102562">
              <w:rPr>
                <w:rtl/>
              </w:rPr>
              <w:t>ז. חריגות מחירים בהזמנות רכש</w:t>
            </w:r>
          </w:p>
          <w:p w14:paraId="4AADDB4B" w14:textId="77777777" w:rsidR="009221CE" w:rsidRPr="00102562" w:rsidRDefault="009221CE" w:rsidP="00834891">
            <w:r w:rsidRPr="00102562">
              <w:rPr>
                <w:rtl/>
              </w:rPr>
              <w:t>ח. מעקב הזמנות רכש</w:t>
            </w:r>
          </w:p>
          <w:p w14:paraId="0AC2A916" w14:textId="77777777" w:rsidR="009221CE" w:rsidRDefault="009221CE" w:rsidP="00834891">
            <w:pPr>
              <w:rPr>
                <w:rtl/>
              </w:rPr>
            </w:pPr>
            <w:r w:rsidRPr="00102562">
              <w:rPr>
                <w:rtl/>
              </w:rPr>
              <w:t>ט. יתרת הזמנות רכש לפי דגם</w:t>
            </w:r>
            <w:r w:rsidRPr="00102562">
              <w:rPr>
                <w:rtl/>
              </w:rPr>
              <w:tab/>
            </w:r>
          </w:p>
          <w:p w14:paraId="68DD667D" w14:textId="77777777" w:rsidR="009221CE" w:rsidRPr="00102562" w:rsidRDefault="009221CE" w:rsidP="00834891">
            <w:pPr>
              <w:rPr>
                <w:rtl/>
              </w:rPr>
            </w:pPr>
            <w:r>
              <w:rPr>
                <w:rFonts w:hint="cs"/>
                <w:rtl/>
              </w:rPr>
              <w:t xml:space="preserve">י. דוחות הזמנה לפי קניין / גורם מאשר בכל סטטוס. </w:t>
            </w:r>
          </w:p>
        </w:tc>
      </w:tr>
      <w:tr w:rsidR="009221CE" w:rsidRPr="00102562" w14:paraId="3590706F" w14:textId="77777777" w:rsidTr="00A00057">
        <w:trPr>
          <w:trHeight w:val="313"/>
        </w:trPr>
        <w:tc>
          <w:tcPr>
            <w:tcW w:w="1415" w:type="dxa"/>
            <w:tcBorders>
              <w:top w:val="single" w:sz="4" w:space="0" w:color="auto"/>
              <w:bottom w:val="single" w:sz="4" w:space="0" w:color="auto"/>
            </w:tcBorders>
          </w:tcPr>
          <w:p w14:paraId="0DCA3225" w14:textId="4D6A9857" w:rsidR="009221CE" w:rsidRPr="00102562" w:rsidRDefault="00A00057" w:rsidP="00834891">
            <w:r>
              <w:t>Fi5</w:t>
            </w:r>
            <w:r w:rsidR="009221CE" w:rsidRPr="00D213B3">
              <w:t>.01.</w:t>
            </w:r>
            <w:r w:rsidR="009221CE">
              <w:t>530</w:t>
            </w:r>
          </w:p>
        </w:tc>
        <w:tc>
          <w:tcPr>
            <w:tcW w:w="9068" w:type="dxa"/>
            <w:tcBorders>
              <w:top w:val="single" w:sz="4" w:space="0" w:color="auto"/>
              <w:bottom w:val="single" w:sz="4" w:space="0" w:color="auto"/>
            </w:tcBorders>
          </w:tcPr>
          <w:p w14:paraId="20F2676C" w14:textId="77777777" w:rsidR="009221CE" w:rsidRPr="00102562" w:rsidRDefault="009221CE" w:rsidP="00834891">
            <w:r w:rsidRPr="00102562">
              <w:rPr>
                <w:rtl/>
              </w:rPr>
              <w:t>דוחות דרישות רכש:</w:t>
            </w:r>
          </w:p>
          <w:p w14:paraId="0E7653A2" w14:textId="77777777" w:rsidR="009221CE" w:rsidRPr="00102562" w:rsidRDefault="009221CE" w:rsidP="00834891">
            <w:pPr>
              <w:rPr>
                <w:rtl/>
              </w:rPr>
            </w:pPr>
            <w:r w:rsidRPr="00102562">
              <w:rPr>
                <w:rtl/>
              </w:rPr>
              <w:t>א. דרישות רכש לתקופה</w:t>
            </w:r>
          </w:p>
          <w:p w14:paraId="6C732692" w14:textId="77777777" w:rsidR="009221CE" w:rsidRPr="00102562" w:rsidRDefault="009221CE" w:rsidP="00834891">
            <w:r w:rsidRPr="00102562">
              <w:rPr>
                <w:rtl/>
              </w:rPr>
              <w:t>ב. דרישות מוצרים מספקים</w:t>
            </w:r>
          </w:p>
          <w:p w14:paraId="189B9C23" w14:textId="77777777" w:rsidR="009221CE" w:rsidRDefault="009221CE" w:rsidP="00834891">
            <w:pPr>
              <w:rPr>
                <w:rtl/>
              </w:rPr>
            </w:pPr>
            <w:r w:rsidRPr="00102562">
              <w:rPr>
                <w:rtl/>
              </w:rPr>
              <w:t>ג. צפי יתרות עם דרישות</w:t>
            </w:r>
          </w:p>
          <w:p w14:paraId="24C1B02D" w14:textId="77777777" w:rsidR="009221CE" w:rsidRPr="00102562" w:rsidRDefault="009221CE" w:rsidP="00834891">
            <w:pPr>
              <w:rPr>
                <w:rtl/>
              </w:rPr>
            </w:pPr>
            <w:r>
              <w:rPr>
                <w:rFonts w:hint="cs"/>
                <w:rtl/>
              </w:rPr>
              <w:t xml:space="preserve">ד. דוחות חסכון דרישה מול הזמנה, השוואה בין פריטים שנרכשו בשנים האחרונות. </w:t>
            </w:r>
          </w:p>
        </w:tc>
      </w:tr>
      <w:tr w:rsidR="009221CE" w:rsidRPr="00102562" w14:paraId="6AF4296A" w14:textId="77777777" w:rsidTr="00A00057">
        <w:trPr>
          <w:trHeight w:val="313"/>
        </w:trPr>
        <w:tc>
          <w:tcPr>
            <w:tcW w:w="1415" w:type="dxa"/>
            <w:tcBorders>
              <w:top w:val="single" w:sz="4" w:space="0" w:color="auto"/>
              <w:bottom w:val="single" w:sz="4" w:space="0" w:color="auto"/>
            </w:tcBorders>
          </w:tcPr>
          <w:p w14:paraId="0136341C" w14:textId="2C210D1C" w:rsidR="009221CE" w:rsidRPr="00102562" w:rsidRDefault="00A00057" w:rsidP="00834891">
            <w:r>
              <w:t>Fi5</w:t>
            </w:r>
            <w:r w:rsidR="009221CE" w:rsidRPr="00D213B3">
              <w:t>.01.</w:t>
            </w:r>
            <w:r w:rsidR="009221CE">
              <w:t>540</w:t>
            </w:r>
          </w:p>
        </w:tc>
        <w:tc>
          <w:tcPr>
            <w:tcW w:w="9068" w:type="dxa"/>
            <w:tcBorders>
              <w:top w:val="single" w:sz="4" w:space="0" w:color="auto"/>
              <w:bottom w:val="single" w:sz="4" w:space="0" w:color="auto"/>
            </w:tcBorders>
          </w:tcPr>
          <w:p w14:paraId="1779CB39" w14:textId="77777777" w:rsidR="009221CE" w:rsidRPr="00102562" w:rsidRDefault="009221CE" w:rsidP="00834891">
            <w:pPr>
              <w:rPr>
                <w:rtl/>
              </w:rPr>
            </w:pPr>
            <w:r w:rsidRPr="00102562">
              <w:rPr>
                <w:rtl/>
              </w:rPr>
              <w:t>דוחות ניתוח רכש:</w:t>
            </w:r>
          </w:p>
          <w:p w14:paraId="36761443" w14:textId="77777777" w:rsidR="009221CE" w:rsidRPr="00102562" w:rsidRDefault="009221CE" w:rsidP="00834891">
            <w:pPr>
              <w:rPr>
                <w:rtl/>
              </w:rPr>
            </w:pPr>
            <w:r w:rsidRPr="00102562">
              <w:rPr>
                <w:rtl/>
              </w:rPr>
              <w:t xml:space="preserve">המערכת תאפשר הצגת דוחות המספקים מידע על </w:t>
            </w:r>
            <w:r>
              <w:rPr>
                <w:rtl/>
              </w:rPr>
              <w:t>אספקה</w:t>
            </w:r>
            <w:r w:rsidRPr="00102562">
              <w:rPr>
                <w:rtl/>
              </w:rPr>
              <w:t xml:space="preserve"> מעוכבות ועל ביצועי ספקים לאורך זמן (</w:t>
            </w:r>
            <w:r>
              <w:rPr>
                <w:rtl/>
              </w:rPr>
              <w:t>אספקה</w:t>
            </w:r>
            <w:r w:rsidRPr="00102562">
              <w:rPr>
                <w:rtl/>
              </w:rPr>
              <w:t xml:space="preserve"> סחורה בפועל לעומת מתוכננות).</w:t>
            </w:r>
          </w:p>
        </w:tc>
      </w:tr>
      <w:tr w:rsidR="009221CE" w:rsidRPr="00102562" w14:paraId="5AC57F17" w14:textId="77777777" w:rsidTr="00A00057">
        <w:trPr>
          <w:trHeight w:val="313"/>
        </w:trPr>
        <w:tc>
          <w:tcPr>
            <w:tcW w:w="1415" w:type="dxa"/>
            <w:tcBorders>
              <w:top w:val="single" w:sz="4" w:space="0" w:color="auto"/>
              <w:bottom w:val="single" w:sz="4" w:space="0" w:color="auto"/>
            </w:tcBorders>
          </w:tcPr>
          <w:p w14:paraId="33E5AC36" w14:textId="327410BC" w:rsidR="009221CE" w:rsidRPr="00102562" w:rsidRDefault="00A00057" w:rsidP="00834891">
            <w:r>
              <w:t>Fi5</w:t>
            </w:r>
            <w:r w:rsidR="009221CE" w:rsidRPr="00D213B3">
              <w:t>.01.</w:t>
            </w:r>
            <w:r w:rsidR="009221CE">
              <w:t>550</w:t>
            </w:r>
          </w:p>
        </w:tc>
        <w:tc>
          <w:tcPr>
            <w:tcW w:w="9068" w:type="dxa"/>
            <w:tcBorders>
              <w:top w:val="single" w:sz="4" w:space="0" w:color="auto"/>
              <w:bottom w:val="single" w:sz="4" w:space="0" w:color="auto"/>
            </w:tcBorders>
          </w:tcPr>
          <w:p w14:paraId="0D0C7241" w14:textId="77777777" w:rsidR="009221CE" w:rsidRPr="00102562" w:rsidRDefault="009221CE" w:rsidP="00834891">
            <w:pPr>
              <w:rPr>
                <w:rtl/>
              </w:rPr>
            </w:pPr>
            <w:r w:rsidRPr="00102562">
              <w:rPr>
                <w:rtl/>
              </w:rPr>
              <w:t>דוחות קניות מספקים:</w:t>
            </w:r>
          </w:p>
          <w:p w14:paraId="3187EAE6" w14:textId="77777777" w:rsidR="009221CE" w:rsidRPr="00102562" w:rsidRDefault="009221CE" w:rsidP="00834891">
            <w:pPr>
              <w:rPr>
                <w:rtl/>
              </w:rPr>
            </w:pPr>
            <w:r w:rsidRPr="00102562">
              <w:rPr>
                <w:rtl/>
              </w:rPr>
              <w:t>רכש בחתך ספק:</w:t>
            </w:r>
          </w:p>
          <w:p w14:paraId="464B57BD" w14:textId="77777777" w:rsidR="009221CE" w:rsidRPr="00102562" w:rsidRDefault="009221CE" w:rsidP="00834891">
            <w:pPr>
              <w:rPr>
                <w:rtl/>
              </w:rPr>
            </w:pPr>
            <w:r w:rsidRPr="00102562">
              <w:rPr>
                <w:rtl/>
              </w:rPr>
              <w:t>א. קניות מספק לתקופה</w:t>
            </w:r>
          </w:p>
          <w:p w14:paraId="5371D3DD" w14:textId="77777777" w:rsidR="009221CE" w:rsidRPr="00102562" w:rsidRDefault="009221CE" w:rsidP="00834891">
            <w:r w:rsidRPr="00102562">
              <w:rPr>
                <w:rtl/>
              </w:rPr>
              <w:t>ב. פרוט קניות מספק לתקופה</w:t>
            </w:r>
          </w:p>
          <w:p w14:paraId="50D995D5" w14:textId="77777777" w:rsidR="009221CE" w:rsidRPr="00102562" w:rsidRDefault="009221CE" w:rsidP="00834891">
            <w:pPr>
              <w:rPr>
                <w:rtl/>
              </w:rPr>
            </w:pPr>
            <w:r w:rsidRPr="00102562">
              <w:rPr>
                <w:rtl/>
              </w:rPr>
              <w:t>ג. פרוט קניות (כולל חשבוניות פתוחות)</w:t>
            </w:r>
          </w:p>
          <w:p w14:paraId="4655F055" w14:textId="77777777" w:rsidR="009221CE" w:rsidRPr="00102562" w:rsidRDefault="009221CE" w:rsidP="00834891">
            <w:r w:rsidRPr="00102562">
              <w:rPr>
                <w:rtl/>
              </w:rPr>
              <w:t>ד. קניות חודשיות לפי ספק</w:t>
            </w:r>
          </w:p>
          <w:p w14:paraId="69F1D28E" w14:textId="77777777" w:rsidR="009221CE" w:rsidRPr="00102562" w:rsidRDefault="009221CE" w:rsidP="00834891">
            <w:pPr>
              <w:rPr>
                <w:rtl/>
              </w:rPr>
            </w:pPr>
            <w:r w:rsidRPr="00102562">
              <w:rPr>
                <w:rtl/>
              </w:rPr>
              <w:t>ה. קניות חודשיות לפי ספק – טבלה</w:t>
            </w:r>
          </w:p>
          <w:p w14:paraId="7D277E14" w14:textId="77777777" w:rsidR="009221CE" w:rsidRPr="00102562" w:rsidRDefault="009221CE" w:rsidP="00834891">
            <w:r w:rsidRPr="00102562">
              <w:rPr>
                <w:rtl/>
              </w:rPr>
              <w:t>ו. קניות מספק בחתך חודשי</w:t>
            </w:r>
          </w:p>
          <w:p w14:paraId="6F1CC611" w14:textId="77777777" w:rsidR="009221CE" w:rsidRPr="00102562" w:rsidRDefault="009221CE" w:rsidP="00834891">
            <w:pPr>
              <w:rPr>
                <w:rtl/>
              </w:rPr>
            </w:pPr>
            <w:r w:rsidRPr="00102562">
              <w:rPr>
                <w:rtl/>
              </w:rPr>
              <w:t>ז. קניות מספק לפי מוצר</w:t>
            </w:r>
          </w:p>
          <w:p w14:paraId="3DE75D4E" w14:textId="77777777" w:rsidR="009221CE" w:rsidRPr="00102562" w:rsidRDefault="009221CE" w:rsidP="00834891">
            <w:r w:rsidRPr="00102562">
              <w:rPr>
                <w:rtl/>
              </w:rPr>
              <w:t>ח. סחורה שהתקבלה וטרם חויבה</w:t>
            </w:r>
          </w:p>
          <w:p w14:paraId="6FF35F29" w14:textId="77777777" w:rsidR="009221CE" w:rsidRPr="00102562" w:rsidRDefault="009221CE" w:rsidP="00834891">
            <w:pPr>
              <w:rPr>
                <w:rtl/>
              </w:rPr>
            </w:pPr>
          </w:p>
          <w:p w14:paraId="6696A253" w14:textId="77777777" w:rsidR="009221CE" w:rsidRPr="00102562" w:rsidRDefault="009221CE" w:rsidP="00834891">
            <w:pPr>
              <w:rPr>
                <w:rtl/>
              </w:rPr>
            </w:pPr>
            <w:r w:rsidRPr="00102562">
              <w:rPr>
                <w:rtl/>
              </w:rPr>
              <w:t>רכש בחתך מוצר:</w:t>
            </w:r>
          </w:p>
          <w:p w14:paraId="3BDE42DD" w14:textId="77777777" w:rsidR="009221CE" w:rsidRPr="00102562" w:rsidRDefault="009221CE" w:rsidP="00834891">
            <w:pPr>
              <w:rPr>
                <w:rtl/>
              </w:rPr>
            </w:pPr>
            <w:r w:rsidRPr="00102562">
              <w:rPr>
                <w:rtl/>
              </w:rPr>
              <w:t>א. קניות מוצרים לתקופה</w:t>
            </w:r>
          </w:p>
          <w:p w14:paraId="58B7E3A9" w14:textId="77777777" w:rsidR="009221CE" w:rsidRPr="00102562" w:rsidRDefault="009221CE" w:rsidP="00834891">
            <w:r w:rsidRPr="00102562">
              <w:rPr>
                <w:rtl/>
              </w:rPr>
              <w:t>ב. קניות חודשיות לפי מוצר</w:t>
            </w:r>
          </w:p>
          <w:p w14:paraId="21A5C042" w14:textId="77777777" w:rsidR="009221CE" w:rsidRPr="00102562" w:rsidRDefault="009221CE" w:rsidP="00834891">
            <w:pPr>
              <w:rPr>
                <w:rtl/>
              </w:rPr>
            </w:pPr>
            <w:r w:rsidRPr="00102562">
              <w:rPr>
                <w:rtl/>
              </w:rPr>
              <w:t>ג. קניות חודשיות לפי מוצר (טבלה)</w:t>
            </w:r>
          </w:p>
          <w:p w14:paraId="6ECD7319" w14:textId="77777777" w:rsidR="009221CE" w:rsidRPr="00102562" w:rsidRDefault="009221CE" w:rsidP="00834891">
            <w:pPr>
              <w:rPr>
                <w:rtl/>
              </w:rPr>
            </w:pPr>
            <w:r w:rsidRPr="00102562">
              <w:rPr>
                <w:rtl/>
              </w:rPr>
              <w:t>ד. קניות רבעוניות לפי מוצר (טבלה)</w:t>
            </w:r>
          </w:p>
        </w:tc>
      </w:tr>
      <w:tr w:rsidR="009221CE" w:rsidRPr="00A64647" w14:paraId="38C53974" w14:textId="77777777" w:rsidTr="00A00057">
        <w:trPr>
          <w:trHeight w:val="313"/>
        </w:trPr>
        <w:tc>
          <w:tcPr>
            <w:tcW w:w="1415" w:type="dxa"/>
            <w:tcBorders>
              <w:top w:val="single" w:sz="4" w:space="0" w:color="auto"/>
              <w:left w:val="single" w:sz="4" w:space="0" w:color="000000"/>
              <w:bottom w:val="single" w:sz="4" w:space="0" w:color="auto"/>
              <w:right w:val="single" w:sz="4" w:space="0" w:color="000000"/>
            </w:tcBorders>
            <w:shd w:val="clear" w:color="auto" w:fill="D9D9D9"/>
          </w:tcPr>
          <w:p w14:paraId="65A97CAE" w14:textId="4CA59032" w:rsidR="009221CE" w:rsidRPr="00A64647" w:rsidRDefault="00A00057" w:rsidP="00834891">
            <w:pPr>
              <w:rPr>
                <w:rtl/>
              </w:rPr>
            </w:pPr>
            <w:r>
              <w:t>Fi5</w:t>
            </w:r>
            <w:r w:rsidR="009221CE" w:rsidRPr="00D213B3">
              <w:t>.</w:t>
            </w:r>
            <w:r w:rsidR="009221CE">
              <w:t>02</w:t>
            </w:r>
            <w:r w:rsidR="009221CE" w:rsidRPr="00D213B3">
              <w:t>.</w:t>
            </w:r>
            <w:r w:rsidR="009221CE">
              <w:t>000</w:t>
            </w:r>
          </w:p>
        </w:tc>
        <w:tc>
          <w:tcPr>
            <w:tcW w:w="9068" w:type="dxa"/>
            <w:tcBorders>
              <w:top w:val="single" w:sz="4" w:space="0" w:color="auto"/>
              <w:left w:val="single" w:sz="4" w:space="0" w:color="000000"/>
              <w:bottom w:val="single" w:sz="4" w:space="0" w:color="auto"/>
              <w:right w:val="single" w:sz="4" w:space="0" w:color="000000"/>
            </w:tcBorders>
            <w:shd w:val="clear" w:color="auto" w:fill="D9D9D9"/>
          </w:tcPr>
          <w:p w14:paraId="32210B8F" w14:textId="77777777" w:rsidR="009221CE" w:rsidRPr="00A64647" w:rsidRDefault="009221CE" w:rsidP="00834891">
            <w:pPr>
              <w:rPr>
                <w:rtl/>
              </w:rPr>
            </w:pPr>
            <w:r w:rsidRPr="00A64647">
              <w:rPr>
                <w:rFonts w:hint="cs"/>
                <w:rtl/>
              </w:rPr>
              <w:t>ניהול רכוש קבוע (פחת)</w:t>
            </w:r>
          </w:p>
        </w:tc>
      </w:tr>
      <w:tr w:rsidR="009221CE" w:rsidRPr="00A64647" w14:paraId="6B48AB6E" w14:textId="77777777" w:rsidTr="00A00057">
        <w:trPr>
          <w:trHeight w:val="313"/>
        </w:trPr>
        <w:tc>
          <w:tcPr>
            <w:tcW w:w="1415" w:type="dxa"/>
            <w:tcBorders>
              <w:top w:val="single" w:sz="4" w:space="0" w:color="auto"/>
              <w:left w:val="single" w:sz="4" w:space="0" w:color="000000"/>
              <w:bottom w:val="single" w:sz="4" w:space="0" w:color="auto"/>
              <w:right w:val="single" w:sz="4" w:space="0" w:color="000000"/>
            </w:tcBorders>
          </w:tcPr>
          <w:p w14:paraId="0139DC14" w14:textId="52A35F72" w:rsidR="009221CE" w:rsidRPr="00A64647" w:rsidRDefault="00A00057" w:rsidP="00834891">
            <w:r>
              <w:t>Fi5</w:t>
            </w:r>
            <w:r w:rsidR="009221CE" w:rsidRPr="00C82408">
              <w:t>.</w:t>
            </w:r>
            <w:r w:rsidR="009221CE">
              <w:t>02</w:t>
            </w:r>
            <w:r w:rsidR="009221CE" w:rsidRPr="00C82408">
              <w:t>.010</w:t>
            </w:r>
          </w:p>
        </w:tc>
        <w:tc>
          <w:tcPr>
            <w:tcW w:w="9068" w:type="dxa"/>
            <w:tcBorders>
              <w:top w:val="single" w:sz="4" w:space="0" w:color="auto"/>
              <w:left w:val="single" w:sz="4" w:space="0" w:color="000000"/>
              <w:bottom w:val="single" w:sz="4" w:space="0" w:color="auto"/>
              <w:right w:val="single" w:sz="4" w:space="0" w:color="000000"/>
            </w:tcBorders>
          </w:tcPr>
          <w:p w14:paraId="23BCA2F0" w14:textId="77777777" w:rsidR="009221CE" w:rsidRDefault="009221CE" w:rsidP="00834891">
            <w:pPr>
              <w:rPr>
                <w:rtl/>
              </w:rPr>
            </w:pPr>
            <w:r w:rsidRPr="00A64647">
              <w:rPr>
                <w:rtl/>
              </w:rPr>
              <w:t>המערכת תתמוך ברישום וקישור מק"ט או פריט או חשבונית מלאה שנרכשו במסגרת מערכת הרכש (גם אם לא הועבר למלאי) כפריט רכוש קבוע ותאפשר הגדרת קבוצת פריט, מספר סידורי של הפריט, סכום ותאריך רכישה ושיטת הפחת על פי סווג הקבוצה או על פי הגדרת משתמש בצורה אוטומטית.</w:t>
            </w:r>
          </w:p>
          <w:p w14:paraId="16C3A975" w14:textId="77777777" w:rsidR="009221CE" w:rsidRPr="00A64647" w:rsidRDefault="009221CE" w:rsidP="00834891">
            <w:pPr>
              <w:rPr>
                <w:rtl/>
              </w:rPr>
            </w:pPr>
            <w:r>
              <w:rPr>
                <w:rFonts w:hint="cs"/>
                <w:rtl/>
              </w:rPr>
              <w:t xml:space="preserve">המערכת תאפשר הוספת תמונה לכל פריט בקטלוג, שליחת דוחות דרך המייל, קריאת ברקוד ישירות מחשבונית ספק, הגדרת סמל רשות להסמכת מעבדות במדבקת הברקוד והוספת תאריך רכישה ותוקף על המדבקה. כמו כן, תתאפשר קליטת דוחות ספירות של אתרים דרך המערכת וההיפך. </w:t>
            </w:r>
          </w:p>
        </w:tc>
      </w:tr>
      <w:tr w:rsidR="009221CE" w:rsidRPr="00A64647" w14:paraId="2B549CBA" w14:textId="77777777" w:rsidTr="00A00057">
        <w:trPr>
          <w:trHeight w:val="313"/>
        </w:trPr>
        <w:tc>
          <w:tcPr>
            <w:tcW w:w="1415" w:type="dxa"/>
            <w:tcBorders>
              <w:top w:val="single" w:sz="4" w:space="0" w:color="auto"/>
              <w:left w:val="single" w:sz="4" w:space="0" w:color="000000"/>
              <w:bottom w:val="single" w:sz="4" w:space="0" w:color="auto"/>
              <w:right w:val="single" w:sz="4" w:space="0" w:color="000000"/>
            </w:tcBorders>
          </w:tcPr>
          <w:p w14:paraId="5DE58CD0" w14:textId="46603EB7" w:rsidR="009221CE" w:rsidRPr="00A64647" w:rsidRDefault="00A00057" w:rsidP="00834891">
            <w:r>
              <w:t>Fi5</w:t>
            </w:r>
            <w:r w:rsidR="009221CE" w:rsidRPr="00C82408">
              <w:t>.</w:t>
            </w:r>
            <w:r w:rsidR="009221CE">
              <w:t>02</w:t>
            </w:r>
            <w:r w:rsidR="009221CE" w:rsidRPr="00C82408">
              <w:t>.020</w:t>
            </w:r>
          </w:p>
        </w:tc>
        <w:tc>
          <w:tcPr>
            <w:tcW w:w="9068" w:type="dxa"/>
            <w:tcBorders>
              <w:top w:val="single" w:sz="4" w:space="0" w:color="auto"/>
              <w:left w:val="single" w:sz="4" w:space="0" w:color="000000"/>
              <w:bottom w:val="single" w:sz="4" w:space="0" w:color="auto"/>
              <w:right w:val="single" w:sz="4" w:space="0" w:color="000000"/>
            </w:tcBorders>
          </w:tcPr>
          <w:p w14:paraId="4A57F4BC" w14:textId="77777777" w:rsidR="009221CE" w:rsidRPr="00A64647" w:rsidRDefault="009221CE" w:rsidP="00834891">
            <w:pPr>
              <w:rPr>
                <w:rtl/>
              </w:rPr>
            </w:pPr>
            <w:r w:rsidRPr="00A64647">
              <w:rPr>
                <w:rtl/>
              </w:rPr>
              <w:t>כל פריט רכוש קבוע יקבל מספר סידור במערכת ותאפשר הזנת מיקום פיזי, משתמש אחראי ומועדי בדיקת הפריט.</w:t>
            </w:r>
          </w:p>
        </w:tc>
      </w:tr>
      <w:tr w:rsidR="009221CE" w:rsidRPr="00A64647" w14:paraId="643CD1FD" w14:textId="77777777" w:rsidTr="00A00057">
        <w:trPr>
          <w:trHeight w:val="313"/>
        </w:trPr>
        <w:tc>
          <w:tcPr>
            <w:tcW w:w="1415" w:type="dxa"/>
            <w:tcBorders>
              <w:top w:val="single" w:sz="4" w:space="0" w:color="auto"/>
              <w:left w:val="single" w:sz="4" w:space="0" w:color="000000"/>
              <w:bottom w:val="single" w:sz="4" w:space="0" w:color="auto"/>
              <w:right w:val="single" w:sz="4" w:space="0" w:color="000000"/>
            </w:tcBorders>
          </w:tcPr>
          <w:p w14:paraId="680D4989" w14:textId="0755165B" w:rsidR="009221CE" w:rsidRPr="00A64647" w:rsidRDefault="00A00057" w:rsidP="00834891">
            <w:r>
              <w:t>Fi5</w:t>
            </w:r>
            <w:r w:rsidR="009221CE" w:rsidRPr="00C82408">
              <w:t>.</w:t>
            </w:r>
            <w:r w:rsidR="009221CE">
              <w:t>02</w:t>
            </w:r>
            <w:r w:rsidR="009221CE" w:rsidRPr="00C82408">
              <w:t>.030</w:t>
            </w:r>
          </w:p>
        </w:tc>
        <w:tc>
          <w:tcPr>
            <w:tcW w:w="9068" w:type="dxa"/>
            <w:tcBorders>
              <w:top w:val="single" w:sz="4" w:space="0" w:color="auto"/>
              <w:left w:val="single" w:sz="4" w:space="0" w:color="000000"/>
              <w:bottom w:val="single" w:sz="4" w:space="0" w:color="auto"/>
              <w:right w:val="single" w:sz="4" w:space="0" w:color="000000"/>
            </w:tcBorders>
          </w:tcPr>
          <w:p w14:paraId="60CAEEED" w14:textId="77777777" w:rsidR="009221CE" w:rsidRPr="00A64647" w:rsidRDefault="009221CE" w:rsidP="00834891">
            <w:pPr>
              <w:rPr>
                <w:rtl/>
              </w:rPr>
            </w:pPr>
            <w:r w:rsidRPr="00A64647">
              <w:rPr>
                <w:rtl/>
              </w:rPr>
              <w:t>כל פריט רכוש קבוע יקושר לחשבונית הרכישה במידה וקיימת או למסמך המפרט את עלות הפריט.</w:t>
            </w:r>
          </w:p>
        </w:tc>
      </w:tr>
      <w:tr w:rsidR="009221CE" w:rsidRPr="00A64647" w14:paraId="38ED060B" w14:textId="77777777" w:rsidTr="00A00057">
        <w:trPr>
          <w:trHeight w:val="313"/>
        </w:trPr>
        <w:tc>
          <w:tcPr>
            <w:tcW w:w="1415" w:type="dxa"/>
            <w:tcBorders>
              <w:top w:val="single" w:sz="4" w:space="0" w:color="auto"/>
              <w:left w:val="single" w:sz="4" w:space="0" w:color="000000"/>
              <w:bottom w:val="single" w:sz="4" w:space="0" w:color="auto"/>
              <w:right w:val="single" w:sz="4" w:space="0" w:color="000000"/>
            </w:tcBorders>
          </w:tcPr>
          <w:p w14:paraId="0C50B33A" w14:textId="5C573CDA" w:rsidR="009221CE" w:rsidRPr="00A64647" w:rsidRDefault="00A00057" w:rsidP="00834891">
            <w:r>
              <w:t>Fi5</w:t>
            </w:r>
            <w:r w:rsidR="009221CE" w:rsidRPr="00C82408">
              <w:t>.</w:t>
            </w:r>
            <w:r w:rsidR="009221CE">
              <w:t>02</w:t>
            </w:r>
            <w:r w:rsidR="009221CE" w:rsidRPr="00C82408">
              <w:t>.040</w:t>
            </w:r>
          </w:p>
        </w:tc>
        <w:tc>
          <w:tcPr>
            <w:tcW w:w="9068" w:type="dxa"/>
            <w:tcBorders>
              <w:top w:val="single" w:sz="4" w:space="0" w:color="auto"/>
              <w:left w:val="single" w:sz="4" w:space="0" w:color="000000"/>
              <w:bottom w:val="single" w:sz="4" w:space="0" w:color="auto"/>
              <w:right w:val="single" w:sz="4" w:space="0" w:color="000000"/>
            </w:tcBorders>
          </w:tcPr>
          <w:p w14:paraId="0EF86328" w14:textId="77777777" w:rsidR="009221CE" w:rsidRPr="00A64647" w:rsidRDefault="009221CE" w:rsidP="00834891">
            <w:pPr>
              <w:rPr>
                <w:rtl/>
              </w:rPr>
            </w:pPr>
            <w:r w:rsidRPr="00A64647">
              <w:rPr>
                <w:rtl/>
              </w:rPr>
              <w:t>חישובי פחת</w:t>
            </w:r>
          </w:p>
          <w:p w14:paraId="6A00BA03" w14:textId="77777777" w:rsidR="009221CE" w:rsidRPr="00A64647" w:rsidRDefault="009221CE" w:rsidP="00834891">
            <w:pPr>
              <w:rPr>
                <w:rtl/>
              </w:rPr>
            </w:pPr>
            <w:r w:rsidRPr="00A64647">
              <w:rPr>
                <w:rtl/>
              </w:rPr>
              <w:t xml:space="preserve">המערכת תתמוך בחישובי פחת ליניארי ופחת מואץ ואת תוצאות החישובים ניתן לקבל בערכים נומינליים או </w:t>
            </w:r>
            <w:r w:rsidRPr="00A64647">
              <w:rPr>
                <w:rFonts w:hint="cs"/>
                <w:rtl/>
              </w:rPr>
              <w:t>מוצמד</w:t>
            </w:r>
            <w:r w:rsidRPr="00A64647">
              <w:rPr>
                <w:rtl/>
              </w:rPr>
              <w:t xml:space="preserve"> מדד. ניתן להגדיר הגדרות פחת שונות לפי תקופות, לספרים ו/או למס.</w:t>
            </w:r>
          </w:p>
        </w:tc>
      </w:tr>
      <w:tr w:rsidR="009221CE" w:rsidRPr="00A64647" w14:paraId="20BD102B" w14:textId="77777777" w:rsidTr="00A00057">
        <w:trPr>
          <w:trHeight w:val="313"/>
        </w:trPr>
        <w:tc>
          <w:tcPr>
            <w:tcW w:w="1415" w:type="dxa"/>
            <w:tcBorders>
              <w:top w:val="single" w:sz="4" w:space="0" w:color="auto"/>
              <w:left w:val="single" w:sz="4" w:space="0" w:color="000000"/>
              <w:bottom w:val="single" w:sz="4" w:space="0" w:color="auto"/>
              <w:right w:val="single" w:sz="4" w:space="0" w:color="000000"/>
            </w:tcBorders>
          </w:tcPr>
          <w:p w14:paraId="780D9E9F" w14:textId="67A6DD5F" w:rsidR="009221CE" w:rsidRPr="00A64647" w:rsidRDefault="00A00057" w:rsidP="00834891">
            <w:r>
              <w:t>Fi5</w:t>
            </w:r>
            <w:r w:rsidR="009221CE" w:rsidRPr="00C82408">
              <w:t>.</w:t>
            </w:r>
            <w:r w:rsidR="009221CE">
              <w:t>02</w:t>
            </w:r>
            <w:r w:rsidR="009221CE" w:rsidRPr="00C82408">
              <w:t>.050</w:t>
            </w:r>
          </w:p>
        </w:tc>
        <w:tc>
          <w:tcPr>
            <w:tcW w:w="9068" w:type="dxa"/>
            <w:tcBorders>
              <w:top w:val="single" w:sz="4" w:space="0" w:color="auto"/>
              <w:left w:val="single" w:sz="4" w:space="0" w:color="000000"/>
              <w:bottom w:val="single" w:sz="4" w:space="0" w:color="auto"/>
              <w:right w:val="single" w:sz="4" w:space="0" w:color="000000"/>
            </w:tcBorders>
          </w:tcPr>
          <w:p w14:paraId="3D8B36AB" w14:textId="77777777" w:rsidR="009221CE" w:rsidRPr="00A64647" w:rsidRDefault="009221CE" w:rsidP="00834891">
            <w:pPr>
              <w:rPr>
                <w:rtl/>
              </w:rPr>
            </w:pPr>
            <w:r w:rsidRPr="00A64647">
              <w:rPr>
                <w:rtl/>
              </w:rPr>
              <w:t>כאשר מועברים נתונים ממערכת אחרת, ניתן יהיה להזין למערכת את ערך הפחת הנומינלי הנצבר במערכת הקודמת והמערכת תחשב פחת תוך התחשבות בנתון זה.</w:t>
            </w:r>
          </w:p>
        </w:tc>
      </w:tr>
      <w:tr w:rsidR="009221CE" w:rsidRPr="00A64647" w14:paraId="25584E52" w14:textId="77777777" w:rsidTr="00A00057">
        <w:trPr>
          <w:trHeight w:val="313"/>
        </w:trPr>
        <w:tc>
          <w:tcPr>
            <w:tcW w:w="1415" w:type="dxa"/>
            <w:tcBorders>
              <w:top w:val="single" w:sz="4" w:space="0" w:color="auto"/>
              <w:left w:val="single" w:sz="4" w:space="0" w:color="000000"/>
              <w:bottom w:val="single" w:sz="4" w:space="0" w:color="auto"/>
              <w:right w:val="single" w:sz="4" w:space="0" w:color="000000"/>
            </w:tcBorders>
          </w:tcPr>
          <w:p w14:paraId="1022177E" w14:textId="7241B042" w:rsidR="009221CE" w:rsidRPr="00A64647" w:rsidRDefault="00A00057" w:rsidP="00834891">
            <w:r>
              <w:t>Fi5</w:t>
            </w:r>
            <w:r w:rsidR="009221CE" w:rsidRPr="00C82408">
              <w:t>.</w:t>
            </w:r>
            <w:r w:rsidR="009221CE">
              <w:t>02</w:t>
            </w:r>
            <w:r w:rsidR="009221CE" w:rsidRPr="00C82408">
              <w:t>.060</w:t>
            </w:r>
          </w:p>
        </w:tc>
        <w:tc>
          <w:tcPr>
            <w:tcW w:w="9068" w:type="dxa"/>
            <w:tcBorders>
              <w:top w:val="single" w:sz="4" w:space="0" w:color="auto"/>
              <w:left w:val="single" w:sz="4" w:space="0" w:color="000000"/>
              <w:bottom w:val="single" w:sz="4" w:space="0" w:color="auto"/>
              <w:right w:val="single" w:sz="4" w:space="0" w:color="000000"/>
            </w:tcBorders>
          </w:tcPr>
          <w:p w14:paraId="06EBF666" w14:textId="77777777" w:rsidR="009221CE" w:rsidRPr="00A64647" w:rsidRDefault="009221CE" w:rsidP="00834891">
            <w:pPr>
              <w:rPr>
                <w:rtl/>
              </w:rPr>
            </w:pPr>
            <w:r w:rsidRPr="00A64647">
              <w:rPr>
                <w:rtl/>
              </w:rPr>
              <w:t>כל נכס במערכת רכוש קבוע יהיה מקושר לארבעה חשבונות ראשיים בהנהלת חשבונות: חשבון הנכס, חשבון פחת נצבר, חשבון רווח הון וחשבון הוצאות פחת.</w:t>
            </w:r>
          </w:p>
        </w:tc>
      </w:tr>
      <w:tr w:rsidR="009221CE" w:rsidRPr="00A64647" w14:paraId="7C222F34" w14:textId="77777777" w:rsidTr="00A00057">
        <w:trPr>
          <w:trHeight w:val="313"/>
        </w:trPr>
        <w:tc>
          <w:tcPr>
            <w:tcW w:w="1415" w:type="dxa"/>
            <w:tcBorders>
              <w:top w:val="single" w:sz="4" w:space="0" w:color="auto"/>
              <w:left w:val="single" w:sz="4" w:space="0" w:color="000000"/>
              <w:bottom w:val="single" w:sz="4" w:space="0" w:color="auto"/>
              <w:right w:val="single" w:sz="4" w:space="0" w:color="000000"/>
            </w:tcBorders>
          </w:tcPr>
          <w:p w14:paraId="47C15A28" w14:textId="59CE9C57" w:rsidR="009221CE" w:rsidRPr="00A64647" w:rsidRDefault="00A00057" w:rsidP="00834891">
            <w:r>
              <w:t>Fi5</w:t>
            </w:r>
            <w:r w:rsidR="009221CE" w:rsidRPr="00C82408">
              <w:t>.</w:t>
            </w:r>
            <w:r w:rsidR="009221CE">
              <w:t>02</w:t>
            </w:r>
            <w:r w:rsidR="009221CE" w:rsidRPr="00C82408">
              <w:t>.070</w:t>
            </w:r>
          </w:p>
        </w:tc>
        <w:tc>
          <w:tcPr>
            <w:tcW w:w="9068" w:type="dxa"/>
            <w:tcBorders>
              <w:top w:val="single" w:sz="4" w:space="0" w:color="auto"/>
              <w:left w:val="single" w:sz="4" w:space="0" w:color="000000"/>
              <w:bottom w:val="single" w:sz="4" w:space="0" w:color="auto"/>
              <w:right w:val="single" w:sz="4" w:space="0" w:color="000000"/>
            </w:tcBorders>
          </w:tcPr>
          <w:p w14:paraId="5FAC9D7A" w14:textId="77777777" w:rsidR="009221CE" w:rsidRPr="00A64647" w:rsidRDefault="009221CE" w:rsidP="00834891">
            <w:pPr>
              <w:rPr>
                <w:rtl/>
              </w:rPr>
            </w:pPr>
            <w:r w:rsidRPr="00A64647">
              <w:rPr>
                <w:rtl/>
              </w:rPr>
              <w:t>ניתן יהיה לפרוס את הוצאת הפחת בין כמה חשבונות הוצאות. במקרים אלו המערכת תאפשר להקצות לכל חשבון אחוז מתוך סה"כ הפחת</w:t>
            </w:r>
          </w:p>
        </w:tc>
      </w:tr>
      <w:tr w:rsidR="009221CE" w:rsidRPr="00A64647" w14:paraId="2574065A" w14:textId="77777777" w:rsidTr="00A00057">
        <w:trPr>
          <w:trHeight w:val="313"/>
        </w:trPr>
        <w:tc>
          <w:tcPr>
            <w:tcW w:w="1415" w:type="dxa"/>
            <w:tcBorders>
              <w:top w:val="single" w:sz="4" w:space="0" w:color="auto"/>
              <w:left w:val="single" w:sz="4" w:space="0" w:color="000000"/>
              <w:bottom w:val="single" w:sz="4" w:space="0" w:color="auto"/>
              <w:right w:val="single" w:sz="4" w:space="0" w:color="000000"/>
            </w:tcBorders>
          </w:tcPr>
          <w:p w14:paraId="4679CE95" w14:textId="3D6AA544" w:rsidR="009221CE" w:rsidRPr="00A64647" w:rsidRDefault="00A00057" w:rsidP="00834891">
            <w:r>
              <w:t>Fi5</w:t>
            </w:r>
            <w:r w:rsidR="009221CE" w:rsidRPr="00C82408">
              <w:t>.</w:t>
            </w:r>
            <w:r w:rsidR="009221CE">
              <w:t>02</w:t>
            </w:r>
            <w:r w:rsidR="009221CE" w:rsidRPr="00C82408">
              <w:t>.080</w:t>
            </w:r>
          </w:p>
        </w:tc>
        <w:tc>
          <w:tcPr>
            <w:tcW w:w="9068" w:type="dxa"/>
            <w:tcBorders>
              <w:top w:val="single" w:sz="4" w:space="0" w:color="auto"/>
              <w:left w:val="single" w:sz="4" w:space="0" w:color="000000"/>
              <w:bottom w:val="single" w:sz="4" w:space="0" w:color="auto"/>
              <w:right w:val="single" w:sz="4" w:space="0" w:color="000000"/>
            </w:tcBorders>
          </w:tcPr>
          <w:p w14:paraId="49F70B29" w14:textId="77777777" w:rsidR="009221CE" w:rsidRPr="00A64647" w:rsidRDefault="009221CE" w:rsidP="00834891">
            <w:pPr>
              <w:rPr>
                <w:rtl/>
              </w:rPr>
            </w:pPr>
            <w:r w:rsidRPr="00A64647">
              <w:rPr>
                <w:rtl/>
              </w:rPr>
              <w:t xml:space="preserve">המערכת תאפשר גריעה חלקית של חלק מנכס (פריט) קיים (והפחתת ערכו בהתאם) באמצעות מנגנון המפצל את הנכס לשני נכסים. לאחר הפיצול ניתן לגרוע את הנכס החדש וכך להפחית את ערכו של הנכס המקורי. </w:t>
            </w:r>
          </w:p>
        </w:tc>
      </w:tr>
      <w:tr w:rsidR="009221CE" w:rsidRPr="00A64647" w14:paraId="1CE81798" w14:textId="77777777" w:rsidTr="00A00057">
        <w:trPr>
          <w:trHeight w:val="313"/>
        </w:trPr>
        <w:tc>
          <w:tcPr>
            <w:tcW w:w="1415" w:type="dxa"/>
            <w:tcBorders>
              <w:top w:val="single" w:sz="4" w:space="0" w:color="auto"/>
              <w:left w:val="single" w:sz="4" w:space="0" w:color="000000"/>
              <w:bottom w:val="single" w:sz="4" w:space="0" w:color="auto"/>
              <w:right w:val="single" w:sz="4" w:space="0" w:color="000000"/>
            </w:tcBorders>
          </w:tcPr>
          <w:p w14:paraId="6F247818" w14:textId="6BC58978" w:rsidR="009221CE" w:rsidRPr="00A64647" w:rsidRDefault="00A00057" w:rsidP="00834891">
            <w:r>
              <w:t>Fi5</w:t>
            </w:r>
            <w:r w:rsidR="009221CE" w:rsidRPr="00C82408">
              <w:t>.</w:t>
            </w:r>
            <w:r w:rsidR="009221CE">
              <w:t>02</w:t>
            </w:r>
            <w:r w:rsidR="009221CE" w:rsidRPr="00C82408">
              <w:t>.090</w:t>
            </w:r>
          </w:p>
        </w:tc>
        <w:tc>
          <w:tcPr>
            <w:tcW w:w="9068" w:type="dxa"/>
            <w:tcBorders>
              <w:top w:val="single" w:sz="4" w:space="0" w:color="auto"/>
              <w:left w:val="single" w:sz="4" w:space="0" w:color="000000"/>
              <w:bottom w:val="single" w:sz="4" w:space="0" w:color="auto"/>
              <w:right w:val="single" w:sz="4" w:space="0" w:color="000000"/>
            </w:tcBorders>
          </w:tcPr>
          <w:p w14:paraId="652022E8" w14:textId="77777777" w:rsidR="009221CE" w:rsidRPr="00A64647" w:rsidRDefault="009221CE" w:rsidP="00834891">
            <w:pPr>
              <w:rPr>
                <w:rtl/>
              </w:rPr>
            </w:pPr>
            <w:r w:rsidRPr="00A64647">
              <w:rPr>
                <w:rtl/>
              </w:rPr>
              <w:t>המערכת תאפשר השבחת פריט - ההשבחות ירשמו כנכס חדש, והפחת מחושב להן הנפרד. יש לקשר את ההשבחות לנכס המקורי על מנת שיופיעו בדוחות.</w:t>
            </w:r>
          </w:p>
        </w:tc>
      </w:tr>
      <w:tr w:rsidR="009221CE" w:rsidRPr="00A64647" w14:paraId="6C7E234E" w14:textId="77777777" w:rsidTr="00A00057">
        <w:trPr>
          <w:trHeight w:val="313"/>
        </w:trPr>
        <w:tc>
          <w:tcPr>
            <w:tcW w:w="1415" w:type="dxa"/>
            <w:tcBorders>
              <w:top w:val="single" w:sz="4" w:space="0" w:color="auto"/>
              <w:left w:val="single" w:sz="4" w:space="0" w:color="000000"/>
              <w:bottom w:val="single" w:sz="4" w:space="0" w:color="auto"/>
              <w:right w:val="single" w:sz="4" w:space="0" w:color="000000"/>
            </w:tcBorders>
          </w:tcPr>
          <w:p w14:paraId="0EDDD89F" w14:textId="39148D7B" w:rsidR="009221CE" w:rsidRPr="00A64647" w:rsidRDefault="00A00057" w:rsidP="00834891">
            <w:r>
              <w:t>Fi5</w:t>
            </w:r>
            <w:r w:rsidR="009221CE" w:rsidRPr="00C82408">
              <w:t>.</w:t>
            </w:r>
            <w:r w:rsidR="009221CE">
              <w:t>02</w:t>
            </w:r>
            <w:r w:rsidR="009221CE" w:rsidRPr="00C82408">
              <w:t>.100</w:t>
            </w:r>
          </w:p>
        </w:tc>
        <w:tc>
          <w:tcPr>
            <w:tcW w:w="9068" w:type="dxa"/>
            <w:tcBorders>
              <w:top w:val="single" w:sz="4" w:space="0" w:color="auto"/>
              <w:left w:val="single" w:sz="4" w:space="0" w:color="000000"/>
              <w:bottom w:val="single" w:sz="4" w:space="0" w:color="auto"/>
              <w:right w:val="single" w:sz="4" w:space="0" w:color="000000"/>
            </w:tcBorders>
          </w:tcPr>
          <w:p w14:paraId="6FCBFA4A" w14:textId="77777777" w:rsidR="009221CE" w:rsidRPr="00A64647" w:rsidRDefault="009221CE" w:rsidP="00834891">
            <w:pPr>
              <w:rPr>
                <w:rtl/>
              </w:rPr>
            </w:pPr>
            <w:r w:rsidRPr="00A64647">
              <w:rPr>
                <w:rtl/>
              </w:rPr>
              <w:t>דוחות רכוש קבוע:</w:t>
            </w:r>
          </w:p>
          <w:p w14:paraId="7F4DE15D" w14:textId="77777777" w:rsidR="009221CE" w:rsidRPr="00A64647" w:rsidRDefault="009221CE" w:rsidP="00834891">
            <w:pPr>
              <w:rPr>
                <w:rtl/>
              </w:rPr>
            </w:pPr>
            <w:r w:rsidRPr="00A64647">
              <w:rPr>
                <w:rtl/>
              </w:rPr>
              <w:t>א. טופס י"א</w:t>
            </w:r>
          </w:p>
          <w:p w14:paraId="69CBAFFB" w14:textId="77777777" w:rsidR="009221CE" w:rsidRPr="00A64647" w:rsidRDefault="009221CE" w:rsidP="00834891">
            <w:r w:rsidRPr="00A64647">
              <w:rPr>
                <w:rtl/>
              </w:rPr>
              <w:t>ב. עלות ופחת</w:t>
            </w:r>
          </w:p>
          <w:p w14:paraId="462B327C" w14:textId="77777777" w:rsidR="009221CE" w:rsidRPr="00A64647" w:rsidRDefault="009221CE" w:rsidP="00834891">
            <w:pPr>
              <w:rPr>
                <w:rtl/>
              </w:rPr>
            </w:pPr>
            <w:r w:rsidRPr="00A64647">
              <w:rPr>
                <w:rtl/>
              </w:rPr>
              <w:t>ג. רווחי הון</w:t>
            </w:r>
          </w:p>
          <w:p w14:paraId="023C9405" w14:textId="77777777" w:rsidR="009221CE" w:rsidRPr="00A64647" w:rsidRDefault="009221CE" w:rsidP="00834891">
            <w:r w:rsidRPr="00A64647">
              <w:rPr>
                <w:rtl/>
              </w:rPr>
              <w:t>ד. גריעות ותוספות להון העצמי</w:t>
            </w:r>
          </w:p>
          <w:p w14:paraId="6907368A" w14:textId="77777777" w:rsidR="009221CE" w:rsidRPr="00A64647" w:rsidRDefault="009221CE" w:rsidP="00834891">
            <w:pPr>
              <w:rPr>
                <w:rtl/>
              </w:rPr>
            </w:pPr>
            <w:r w:rsidRPr="00A64647">
              <w:rPr>
                <w:rtl/>
              </w:rPr>
              <w:t>ה. ניכוי מתואם על פי חוק שטיינברג</w:t>
            </w:r>
          </w:p>
          <w:p w14:paraId="54C44B36" w14:textId="77777777" w:rsidR="009221CE" w:rsidRPr="00A64647" w:rsidRDefault="009221CE" w:rsidP="00834891">
            <w:r w:rsidRPr="00A64647">
              <w:rPr>
                <w:rtl/>
              </w:rPr>
              <w:t>ו. רווח הון על פי חוק התאומים</w:t>
            </w:r>
          </w:p>
          <w:p w14:paraId="098649DC" w14:textId="77777777" w:rsidR="009221CE" w:rsidRPr="00A64647" w:rsidRDefault="009221CE" w:rsidP="00834891">
            <w:pPr>
              <w:rPr>
                <w:rtl/>
              </w:rPr>
            </w:pPr>
            <w:r w:rsidRPr="00A64647">
              <w:rPr>
                <w:rtl/>
              </w:rPr>
              <w:t>ז. הכנסה ממכירת נכס קבוע</w:t>
            </w:r>
          </w:p>
          <w:p w14:paraId="7FCC3E55" w14:textId="77777777" w:rsidR="009221CE" w:rsidRPr="00A64647" w:rsidRDefault="009221CE" w:rsidP="00834891">
            <w:pPr>
              <w:rPr>
                <w:rtl/>
              </w:rPr>
            </w:pPr>
            <w:r w:rsidRPr="00A64647">
              <w:rPr>
                <w:rtl/>
              </w:rPr>
              <w:t>ח. יחוס מיסים</w:t>
            </w:r>
          </w:p>
          <w:p w14:paraId="598032AC" w14:textId="77777777" w:rsidR="009221CE" w:rsidRDefault="009221CE" w:rsidP="00834891">
            <w:pPr>
              <w:rPr>
                <w:rtl/>
              </w:rPr>
            </w:pPr>
            <w:r w:rsidRPr="00A64647">
              <w:rPr>
                <w:rtl/>
              </w:rPr>
              <w:t>ט. ספירות רכוש קבוע (בדיקה תקופתית האם הפריט קיים או לא).</w:t>
            </w:r>
          </w:p>
          <w:p w14:paraId="2624CAA0" w14:textId="77777777" w:rsidR="009221CE" w:rsidRPr="00A64647" w:rsidRDefault="009221CE" w:rsidP="00834891">
            <w:pPr>
              <w:rPr>
                <w:rtl/>
              </w:rPr>
            </w:pPr>
            <w:r>
              <w:rPr>
                <w:rFonts w:hint="cs"/>
                <w:rtl/>
              </w:rPr>
              <w:t xml:space="preserve">י. הפקת דוחות ספירות מלאי לפי אתר. </w:t>
            </w:r>
          </w:p>
        </w:tc>
      </w:tr>
      <w:tr w:rsidR="009221CE" w:rsidRPr="00A64647" w14:paraId="682B1ECE" w14:textId="77777777" w:rsidTr="00A00057">
        <w:trPr>
          <w:trHeight w:val="313"/>
        </w:trPr>
        <w:tc>
          <w:tcPr>
            <w:tcW w:w="1415" w:type="dxa"/>
            <w:tcBorders>
              <w:top w:val="single" w:sz="4" w:space="0" w:color="auto"/>
              <w:left w:val="single" w:sz="4" w:space="0" w:color="000000"/>
              <w:bottom w:val="single" w:sz="4" w:space="0" w:color="auto"/>
              <w:right w:val="single" w:sz="4" w:space="0" w:color="000000"/>
            </w:tcBorders>
          </w:tcPr>
          <w:p w14:paraId="3E1D569B" w14:textId="4AABE060" w:rsidR="009221CE" w:rsidRPr="00C82408" w:rsidRDefault="00A00057" w:rsidP="00834891">
            <w:r>
              <w:t>Fi5</w:t>
            </w:r>
            <w:r w:rsidR="009221CE" w:rsidRPr="00C82408">
              <w:t>.</w:t>
            </w:r>
            <w:r w:rsidR="009221CE">
              <w:t>02</w:t>
            </w:r>
            <w:r w:rsidR="009221CE" w:rsidRPr="00C82408">
              <w:t>.</w:t>
            </w:r>
            <w:r w:rsidR="009221CE">
              <w:t>110</w:t>
            </w:r>
          </w:p>
        </w:tc>
        <w:tc>
          <w:tcPr>
            <w:tcW w:w="9068" w:type="dxa"/>
            <w:tcBorders>
              <w:top w:val="single" w:sz="4" w:space="0" w:color="auto"/>
              <w:left w:val="single" w:sz="4" w:space="0" w:color="000000"/>
              <w:bottom w:val="single" w:sz="4" w:space="0" w:color="auto"/>
              <w:right w:val="single" w:sz="4" w:space="0" w:color="000000"/>
            </w:tcBorders>
          </w:tcPr>
          <w:p w14:paraId="0690481C" w14:textId="77777777" w:rsidR="009221CE" w:rsidRPr="00A64647" w:rsidRDefault="009221CE" w:rsidP="00834891">
            <w:pPr>
              <w:rPr>
                <w:rtl/>
              </w:rPr>
            </w:pPr>
            <w:r>
              <w:rPr>
                <w:rFonts w:hint="cs"/>
                <w:rtl/>
              </w:rPr>
              <w:t>הוספת שדה חובה המאשר הגשת ספירות מלאי ודוח לשנה רלוונטית.</w:t>
            </w:r>
          </w:p>
        </w:tc>
      </w:tr>
      <w:tr w:rsidR="009221CE" w:rsidRPr="00A64647" w14:paraId="7CC3EE46" w14:textId="77777777" w:rsidTr="00A00057">
        <w:trPr>
          <w:trHeight w:val="313"/>
        </w:trPr>
        <w:tc>
          <w:tcPr>
            <w:tcW w:w="1415" w:type="dxa"/>
            <w:tcBorders>
              <w:top w:val="single" w:sz="4" w:space="0" w:color="auto"/>
              <w:left w:val="single" w:sz="4" w:space="0" w:color="000000"/>
              <w:bottom w:val="single" w:sz="4" w:space="0" w:color="auto"/>
              <w:right w:val="single" w:sz="4" w:space="0" w:color="000000"/>
            </w:tcBorders>
          </w:tcPr>
          <w:p w14:paraId="5949AD5C" w14:textId="2741A7E2" w:rsidR="009221CE" w:rsidRPr="00C82408" w:rsidRDefault="00A00057" w:rsidP="00834891">
            <w:r>
              <w:t>Fi5</w:t>
            </w:r>
            <w:r w:rsidR="009221CE" w:rsidRPr="00C82408">
              <w:t>.</w:t>
            </w:r>
            <w:r w:rsidR="009221CE">
              <w:t>02</w:t>
            </w:r>
            <w:r w:rsidR="009221CE" w:rsidRPr="00C82408">
              <w:t>.</w:t>
            </w:r>
            <w:r w:rsidR="009221CE">
              <w:t>120</w:t>
            </w:r>
          </w:p>
        </w:tc>
        <w:tc>
          <w:tcPr>
            <w:tcW w:w="9068" w:type="dxa"/>
            <w:tcBorders>
              <w:top w:val="single" w:sz="4" w:space="0" w:color="auto"/>
              <w:left w:val="single" w:sz="4" w:space="0" w:color="000000"/>
              <w:bottom w:val="single" w:sz="4" w:space="0" w:color="auto"/>
              <w:right w:val="single" w:sz="4" w:space="0" w:color="000000"/>
            </w:tcBorders>
          </w:tcPr>
          <w:p w14:paraId="7A8C8B2B" w14:textId="77777777" w:rsidR="009221CE" w:rsidRPr="00A64647" w:rsidRDefault="009221CE" w:rsidP="00834891">
            <w:pPr>
              <w:rPr>
                <w:rtl/>
              </w:rPr>
            </w:pPr>
            <w:r>
              <w:rPr>
                <w:rFonts w:hint="cs"/>
                <w:rtl/>
              </w:rPr>
              <w:t>הוספת סטטוס לאתר שנסגר במערכת (שנפרד מסטטוס סגור זמנית).</w:t>
            </w:r>
          </w:p>
        </w:tc>
      </w:tr>
    </w:tbl>
    <w:p w14:paraId="0A250A4D" w14:textId="7BAF7803" w:rsidR="00DA70C5" w:rsidRDefault="00DA70C5" w:rsidP="00A00057">
      <w:pPr>
        <w:rPr>
          <w:sz w:val="24"/>
          <w:rtl/>
        </w:rPr>
      </w:pPr>
    </w:p>
    <w:p w14:paraId="159C0347" w14:textId="20DF37B7" w:rsidR="00A00057" w:rsidRDefault="00A00057" w:rsidP="00A00057">
      <w:pPr>
        <w:rPr>
          <w:sz w:val="24"/>
          <w:rtl/>
        </w:rPr>
      </w:pPr>
    </w:p>
    <w:p w14:paraId="4FE4C18C" w14:textId="77777777" w:rsidR="00DA18BF" w:rsidRDefault="00F94A6F">
      <w:pPr>
        <w:bidi w:val="0"/>
        <w:spacing w:line="240" w:lineRule="auto"/>
        <w:jc w:val="left"/>
        <w:rPr>
          <w:sz w:val="24"/>
          <w:rtl/>
        </w:rPr>
        <w:sectPr w:rsidR="00DA18BF" w:rsidSect="00BE7368">
          <w:pgSz w:w="11906" w:h="16838"/>
          <w:pgMar w:top="720" w:right="720" w:bottom="720" w:left="720" w:header="567" w:footer="708" w:gutter="0"/>
          <w:cols w:space="708"/>
          <w:bidi/>
          <w:rtlGutter/>
          <w:docGrid w:linePitch="360"/>
        </w:sectPr>
      </w:pPr>
      <w:r>
        <w:rPr>
          <w:sz w:val="24"/>
          <w:rtl/>
        </w:rPr>
        <w:br w:type="page"/>
      </w:r>
    </w:p>
    <w:p w14:paraId="2E692CA4" w14:textId="29056AF3" w:rsidR="00F94A6F" w:rsidRDefault="00F94A6F">
      <w:pPr>
        <w:bidi w:val="0"/>
        <w:spacing w:line="240" w:lineRule="auto"/>
        <w:jc w:val="left"/>
        <w:rPr>
          <w:sz w:val="24"/>
          <w:rtl/>
        </w:rPr>
      </w:pPr>
    </w:p>
    <w:p w14:paraId="21521FB3" w14:textId="2114DC2E" w:rsidR="00F94A6F" w:rsidRPr="00C71720" w:rsidRDefault="00F94A6F" w:rsidP="00C71720">
      <w:pPr>
        <w:pStyle w:val="Heading1"/>
        <w:rPr>
          <w:rtl/>
        </w:rPr>
      </w:pPr>
      <w:bookmarkStart w:id="57" w:name="_Toc95642346"/>
      <w:r w:rsidRPr="00C71720">
        <w:rPr>
          <w:rFonts w:hint="eastAsia"/>
          <w:rtl/>
        </w:rPr>
        <w:t>נספחים</w:t>
      </w:r>
      <w:r w:rsidRPr="00C71720">
        <w:rPr>
          <w:rtl/>
        </w:rPr>
        <w:t xml:space="preserve"> </w:t>
      </w:r>
      <w:r w:rsidRPr="00C71720">
        <w:rPr>
          <w:rFonts w:hint="eastAsia"/>
          <w:rtl/>
        </w:rPr>
        <w:t>למפרט</w:t>
      </w:r>
      <w:r w:rsidRPr="00C71720">
        <w:rPr>
          <w:rtl/>
        </w:rPr>
        <w:t xml:space="preserve"> </w:t>
      </w:r>
      <w:r w:rsidRPr="00C71720">
        <w:rPr>
          <w:rFonts w:hint="eastAsia"/>
          <w:rtl/>
        </w:rPr>
        <w:t>הטכני</w:t>
      </w:r>
      <w:r w:rsidRPr="00C71720">
        <w:rPr>
          <w:rtl/>
        </w:rPr>
        <w:t>:</w:t>
      </w:r>
      <w:bookmarkEnd w:id="57"/>
    </w:p>
    <w:p w14:paraId="26057DD8" w14:textId="77777777" w:rsidR="00DA18BF" w:rsidRPr="00DA18BF" w:rsidRDefault="00DA18BF" w:rsidP="00DA18BF">
      <w:pPr>
        <w:spacing w:line="240" w:lineRule="auto"/>
        <w:jc w:val="center"/>
        <w:rPr>
          <w:rFonts w:ascii="David" w:hAnsi="David"/>
          <w:b/>
          <w:bCs/>
          <w:sz w:val="28"/>
          <w:szCs w:val="28"/>
          <w:u w:val="single"/>
          <w:rtl/>
        </w:rPr>
      </w:pPr>
      <w:r w:rsidRPr="00DA18BF">
        <w:rPr>
          <w:rFonts w:ascii="David" w:hAnsi="David" w:hint="cs"/>
          <w:b/>
          <w:bCs/>
          <w:sz w:val="28"/>
          <w:szCs w:val="28"/>
          <w:u w:val="single"/>
          <w:rtl/>
        </w:rPr>
        <w:t>מצורפת תבנית טופס ודוחות שנתיים הנדרשים מהרשות להסמכת מעבדות. התבנית כוללת סקר הנהלה וכן דוחות המרכזים את נתוני סיכום המבדקים של הרשות מול המעבדות המוסמכות על ידה מדי שנה</w:t>
      </w:r>
    </w:p>
    <w:p w14:paraId="3BB97DF1" w14:textId="77777777" w:rsidR="00DA18BF" w:rsidRPr="00DA18BF" w:rsidRDefault="00DA18BF" w:rsidP="00DA18BF">
      <w:pPr>
        <w:spacing w:line="240" w:lineRule="auto"/>
        <w:jc w:val="center"/>
        <w:rPr>
          <w:rFonts w:ascii="David" w:hAnsi="David"/>
          <w:b/>
          <w:bCs/>
          <w:sz w:val="28"/>
          <w:szCs w:val="28"/>
          <w:u w:val="single"/>
          <w:rtl/>
        </w:rPr>
      </w:pPr>
      <w:r w:rsidRPr="00DA18BF">
        <w:rPr>
          <w:rFonts w:ascii="David" w:hAnsi="David" w:hint="cs"/>
          <w:b/>
          <w:bCs/>
          <w:sz w:val="28"/>
          <w:szCs w:val="28"/>
          <w:u w:val="single"/>
          <w:rtl/>
        </w:rPr>
        <w:t xml:space="preserve">הספק יידרש להקמת מערכת דוחות </w:t>
      </w:r>
      <w:r w:rsidRPr="00DA18BF">
        <w:rPr>
          <w:rFonts w:ascii="David" w:hAnsi="David" w:hint="cs"/>
          <w:b/>
          <w:bCs/>
          <w:sz w:val="28"/>
          <w:szCs w:val="28"/>
          <w:u w:val="single"/>
        </w:rPr>
        <w:t xml:space="preserve">BI </w:t>
      </w:r>
      <w:r w:rsidRPr="00DA18BF">
        <w:rPr>
          <w:rFonts w:ascii="David" w:hAnsi="David" w:hint="cs"/>
          <w:b/>
          <w:bCs/>
          <w:sz w:val="28"/>
          <w:szCs w:val="28"/>
          <w:u w:val="single"/>
          <w:rtl/>
        </w:rPr>
        <w:t xml:space="preserve"> אשר תרכז את המידע מהתהליכים השונים במערכת ה </w:t>
      </w:r>
      <w:r w:rsidRPr="00DA18BF">
        <w:rPr>
          <w:rFonts w:ascii="David" w:hAnsi="David" w:hint="cs"/>
          <w:b/>
          <w:bCs/>
          <w:sz w:val="28"/>
          <w:szCs w:val="28"/>
          <w:u w:val="single"/>
        </w:rPr>
        <w:t>CRM</w:t>
      </w:r>
      <w:r w:rsidRPr="00DA18BF">
        <w:rPr>
          <w:rFonts w:ascii="David" w:hAnsi="David" w:hint="cs"/>
          <w:b/>
          <w:bCs/>
          <w:sz w:val="28"/>
          <w:szCs w:val="28"/>
          <w:u w:val="single"/>
          <w:rtl/>
        </w:rPr>
        <w:t xml:space="preserve"> ויבנה דוחות מותאמים לשליפת הנתונים הנדרשים בתבנית זו.</w:t>
      </w:r>
    </w:p>
    <w:p w14:paraId="56216269" w14:textId="6D237476" w:rsidR="00DA18BF" w:rsidRDefault="00DA18BF" w:rsidP="00DA18BF">
      <w:pPr>
        <w:spacing w:line="240" w:lineRule="auto"/>
        <w:jc w:val="center"/>
        <w:rPr>
          <w:rFonts w:ascii="David" w:hAnsi="David"/>
          <w:b/>
          <w:bCs/>
          <w:sz w:val="28"/>
          <w:szCs w:val="28"/>
          <w:u w:val="single"/>
          <w:rtl/>
        </w:rPr>
      </w:pPr>
    </w:p>
    <w:p w14:paraId="3DAB9A58" w14:textId="77777777" w:rsidR="00DA18BF" w:rsidRDefault="00DA18BF" w:rsidP="00BD4798">
      <w:pPr>
        <w:spacing w:line="240" w:lineRule="auto"/>
        <w:jc w:val="right"/>
        <w:rPr>
          <w:rFonts w:ascii="David" w:hAnsi="David"/>
          <w:b/>
          <w:bCs/>
          <w:sz w:val="28"/>
          <w:szCs w:val="28"/>
          <w:u w:val="single"/>
          <w:rtl/>
        </w:rPr>
      </w:pPr>
    </w:p>
    <w:p w14:paraId="0437C13E" w14:textId="40B011E7" w:rsidR="00DA18BF" w:rsidRPr="00DA18BF" w:rsidRDefault="00DA18BF" w:rsidP="00BD4798">
      <w:pPr>
        <w:spacing w:line="240" w:lineRule="auto"/>
        <w:jc w:val="right"/>
        <w:rPr>
          <w:rFonts w:ascii="David" w:hAnsi="David"/>
          <w:b/>
          <w:bCs/>
          <w:sz w:val="28"/>
          <w:szCs w:val="28"/>
          <w:u w:val="single"/>
          <w:rtl/>
        </w:rPr>
      </w:pPr>
      <w:r>
        <w:rPr>
          <w:rFonts w:ascii="David" w:hAnsi="David" w:hint="cs"/>
          <w:b/>
          <w:bCs/>
          <w:sz w:val="28"/>
          <w:szCs w:val="28"/>
          <w:u w:val="single"/>
          <w:rtl/>
        </w:rPr>
        <w:t>נספח א'</w:t>
      </w:r>
    </w:p>
    <w:p w14:paraId="59C94A82" w14:textId="77777777" w:rsidR="00DA18BF" w:rsidRPr="00DA18BF" w:rsidRDefault="00DA18BF" w:rsidP="00DA18BF">
      <w:pPr>
        <w:spacing w:line="240" w:lineRule="auto"/>
        <w:jc w:val="center"/>
        <w:rPr>
          <w:rFonts w:ascii="David" w:hAnsi="David"/>
          <w:b/>
          <w:bCs/>
          <w:sz w:val="28"/>
          <w:szCs w:val="28"/>
          <w:u w:val="single"/>
          <w:rtl/>
        </w:rPr>
      </w:pPr>
      <w:r w:rsidRPr="00DA18BF">
        <w:rPr>
          <w:rFonts w:ascii="David" w:hAnsi="David" w:hint="cs"/>
          <w:b/>
          <w:bCs/>
          <w:sz w:val="28"/>
          <w:szCs w:val="28"/>
          <w:u w:val="single"/>
          <w:rtl/>
        </w:rPr>
        <w:t xml:space="preserve">תבנית לסקר הנהלה: </w:t>
      </w:r>
    </w:p>
    <w:p w14:paraId="1A3C3A71" w14:textId="77777777" w:rsidR="00DA18BF" w:rsidRPr="00DA18BF" w:rsidRDefault="00DA18BF" w:rsidP="00DA18BF">
      <w:pPr>
        <w:jc w:val="left"/>
        <w:rPr>
          <w:rFonts w:ascii="David" w:hAnsi="David"/>
          <w:color w:val="FF0000"/>
          <w:sz w:val="28"/>
          <w:szCs w:val="28"/>
          <w:rtl/>
        </w:rPr>
      </w:pPr>
      <w:r w:rsidRPr="00DA18BF">
        <w:rPr>
          <w:rFonts w:ascii="David" w:hAnsi="David" w:hint="cs"/>
          <w:color w:val="FF0000"/>
          <w:sz w:val="28"/>
          <w:szCs w:val="28"/>
          <w:rtl/>
        </w:rPr>
        <w:t>הסברים למקור המידע להכנה ודיווח לסקר הנהלה נרשמו בפונט אדום</w:t>
      </w:r>
    </w:p>
    <w:p w14:paraId="139AB308" w14:textId="77777777" w:rsidR="00DA18BF" w:rsidRPr="00DA18BF" w:rsidRDefault="00DA18BF" w:rsidP="00DA18BF">
      <w:pPr>
        <w:jc w:val="left"/>
        <w:rPr>
          <w:rFonts w:ascii="David" w:hAnsi="David"/>
          <w:b/>
          <w:bCs/>
          <w:sz w:val="28"/>
          <w:szCs w:val="28"/>
          <w:rtl/>
        </w:rPr>
      </w:pPr>
    </w:p>
    <w:p w14:paraId="30D2F34D" w14:textId="77777777" w:rsidR="00DA18BF" w:rsidRPr="007129F6" w:rsidRDefault="00DA18BF" w:rsidP="007129F6">
      <w:pPr>
        <w:pStyle w:val="ListParagraph"/>
        <w:numPr>
          <w:ilvl w:val="0"/>
          <w:numId w:val="118"/>
        </w:numPr>
        <w:rPr>
          <w:b/>
          <w:bCs/>
          <w:rtl/>
        </w:rPr>
      </w:pPr>
      <w:r w:rsidRPr="007129F6">
        <w:rPr>
          <w:rFonts w:hint="cs"/>
          <w:b/>
          <w:bCs/>
          <w:rtl/>
        </w:rPr>
        <w:t>מנכ"ל</w:t>
      </w:r>
    </w:p>
    <w:p w14:paraId="27CCB00F" w14:textId="77777777" w:rsidR="00DA18BF" w:rsidRPr="00DA18BF" w:rsidRDefault="00DA18BF" w:rsidP="00DA18BF">
      <w:pPr>
        <w:numPr>
          <w:ilvl w:val="1"/>
          <w:numId w:val="94"/>
        </w:numPr>
        <w:jc w:val="left"/>
        <w:rPr>
          <w:rFonts w:ascii="David" w:hAnsi="David"/>
          <w:sz w:val="24"/>
          <w:lang w:eastAsia="he-IL"/>
        </w:rPr>
      </w:pPr>
      <w:r w:rsidRPr="00DA18BF">
        <w:rPr>
          <w:rFonts w:ascii="David" w:hAnsi="David" w:hint="cs"/>
          <w:sz w:val="24"/>
          <w:rtl/>
          <w:lang w:eastAsia="he-IL"/>
        </w:rPr>
        <w:t xml:space="preserve">תוצאות של מבדקי עמיתים (אם היו). </w:t>
      </w:r>
      <w:r w:rsidRPr="00DA18BF">
        <w:rPr>
          <w:rFonts w:ascii="David" w:hAnsi="David" w:hint="cs"/>
          <w:color w:val="FF0000"/>
          <w:sz w:val="24"/>
          <w:rtl/>
          <w:lang w:eastAsia="he-IL"/>
        </w:rPr>
        <w:t>סיכום טקסטואלי</w:t>
      </w:r>
    </w:p>
    <w:p w14:paraId="728AF62E" w14:textId="77777777" w:rsidR="00DA18BF" w:rsidRPr="00DA18BF" w:rsidRDefault="00DA18BF" w:rsidP="00DA18BF">
      <w:pPr>
        <w:numPr>
          <w:ilvl w:val="1"/>
          <w:numId w:val="94"/>
        </w:numPr>
        <w:jc w:val="left"/>
        <w:rPr>
          <w:rFonts w:ascii="David" w:hAnsi="David"/>
          <w:sz w:val="24"/>
          <w:rtl/>
          <w:lang w:eastAsia="he-IL"/>
        </w:rPr>
      </w:pPr>
      <w:r w:rsidRPr="00DA18BF">
        <w:rPr>
          <w:rFonts w:ascii="David" w:hAnsi="David"/>
          <w:sz w:val="24"/>
          <w:rtl/>
          <w:lang w:eastAsia="he-IL"/>
        </w:rPr>
        <w:t xml:space="preserve">יחסים </w:t>
      </w:r>
      <w:r w:rsidRPr="00DA18BF">
        <w:rPr>
          <w:rFonts w:ascii="David" w:hAnsi="David" w:hint="eastAsia"/>
          <w:sz w:val="24"/>
          <w:rtl/>
          <w:lang w:eastAsia="he-IL"/>
        </w:rPr>
        <w:t>ופעילויות</w:t>
      </w:r>
      <w:r w:rsidRPr="00DA18BF">
        <w:rPr>
          <w:rFonts w:ascii="David" w:hAnsi="David"/>
          <w:sz w:val="24"/>
          <w:rtl/>
          <w:lang w:eastAsia="he-IL"/>
        </w:rPr>
        <w:t xml:space="preserve"> </w:t>
      </w:r>
      <w:r w:rsidRPr="00DA18BF">
        <w:rPr>
          <w:rFonts w:ascii="David" w:hAnsi="David" w:hint="eastAsia"/>
          <w:sz w:val="24"/>
          <w:rtl/>
          <w:lang w:eastAsia="he-IL"/>
        </w:rPr>
        <w:t>בינ</w:t>
      </w:r>
      <w:r w:rsidRPr="00DA18BF">
        <w:rPr>
          <w:rFonts w:ascii="David" w:hAnsi="David"/>
          <w:sz w:val="24"/>
          <w:rtl/>
          <w:lang w:eastAsia="he-IL"/>
        </w:rPr>
        <w:t>לאומיים.</w:t>
      </w:r>
      <w:r w:rsidRPr="00DA18BF">
        <w:rPr>
          <w:rFonts w:ascii="David" w:hAnsi="David" w:hint="cs"/>
          <w:sz w:val="24"/>
          <w:rtl/>
          <w:lang w:eastAsia="he-IL"/>
        </w:rPr>
        <w:t xml:space="preserve"> </w:t>
      </w:r>
      <w:r w:rsidRPr="00DA18BF">
        <w:rPr>
          <w:rFonts w:ascii="David" w:hAnsi="David" w:hint="cs"/>
          <w:color w:val="FF0000"/>
          <w:sz w:val="24"/>
          <w:rtl/>
          <w:lang w:eastAsia="he-IL"/>
        </w:rPr>
        <w:t>פירוט וסיכום טקסטואלי</w:t>
      </w:r>
    </w:p>
    <w:p w14:paraId="58132E88" w14:textId="77777777" w:rsidR="00DA18BF" w:rsidRPr="00DA18BF" w:rsidRDefault="00DA18BF" w:rsidP="00DA18BF">
      <w:pPr>
        <w:numPr>
          <w:ilvl w:val="1"/>
          <w:numId w:val="94"/>
        </w:numPr>
        <w:jc w:val="left"/>
        <w:rPr>
          <w:rFonts w:ascii="David" w:hAnsi="David"/>
          <w:sz w:val="24"/>
          <w:rtl/>
          <w:lang w:eastAsia="he-IL"/>
        </w:rPr>
      </w:pPr>
      <w:r w:rsidRPr="00DA18BF">
        <w:rPr>
          <w:rFonts w:ascii="David" w:hAnsi="David"/>
          <w:sz w:val="24"/>
          <w:rtl/>
          <w:lang w:eastAsia="he-IL"/>
        </w:rPr>
        <w:t xml:space="preserve">משוב </w:t>
      </w:r>
      <w:r w:rsidRPr="00DA18BF">
        <w:rPr>
          <w:rFonts w:ascii="David" w:hAnsi="David" w:hint="eastAsia"/>
          <w:sz w:val="24"/>
          <w:rtl/>
          <w:lang w:eastAsia="he-IL"/>
        </w:rPr>
        <w:t>מבעלי</w:t>
      </w:r>
      <w:r w:rsidRPr="00DA18BF">
        <w:rPr>
          <w:rFonts w:ascii="David" w:hAnsi="David"/>
          <w:sz w:val="24"/>
          <w:rtl/>
          <w:lang w:eastAsia="he-IL"/>
        </w:rPr>
        <w:t xml:space="preserve"> </w:t>
      </w:r>
      <w:r w:rsidRPr="00DA18BF">
        <w:rPr>
          <w:rFonts w:ascii="David" w:hAnsi="David" w:hint="eastAsia"/>
          <w:sz w:val="24"/>
          <w:rtl/>
          <w:lang w:eastAsia="he-IL"/>
        </w:rPr>
        <w:t>עניין</w:t>
      </w:r>
      <w:r w:rsidRPr="00DA18BF">
        <w:rPr>
          <w:rFonts w:ascii="David" w:hAnsi="David"/>
          <w:sz w:val="24"/>
          <w:rtl/>
          <w:lang w:eastAsia="he-IL"/>
        </w:rPr>
        <w:t>:</w:t>
      </w:r>
    </w:p>
    <w:p w14:paraId="72ECFFEE" w14:textId="77777777" w:rsidR="00DA18BF" w:rsidRPr="00DA18BF" w:rsidRDefault="00DA18BF" w:rsidP="00DA18BF">
      <w:pPr>
        <w:numPr>
          <w:ilvl w:val="0"/>
          <w:numId w:val="86"/>
        </w:numPr>
        <w:ind w:left="1620"/>
        <w:jc w:val="left"/>
        <w:rPr>
          <w:rFonts w:ascii="David" w:hAnsi="David"/>
          <w:sz w:val="24"/>
          <w:lang w:eastAsia="he-IL"/>
        </w:rPr>
      </w:pPr>
      <w:r w:rsidRPr="00DA18BF">
        <w:rPr>
          <w:rFonts w:ascii="David" w:hAnsi="David" w:hint="cs"/>
          <w:sz w:val="24"/>
          <w:rtl/>
          <w:lang w:eastAsia="he-IL"/>
        </w:rPr>
        <w:t xml:space="preserve">פעילות הועדה המייעצת ובחינה האם יש לערוך עדכון ברשימת המשתתפים בוועדה המייעצת </w:t>
      </w:r>
      <w:r w:rsidRPr="00DA18BF">
        <w:rPr>
          <w:rFonts w:ascii="David" w:hAnsi="David" w:hint="cs"/>
          <w:color w:val="FF0000"/>
          <w:sz w:val="24"/>
          <w:rtl/>
          <w:lang w:eastAsia="he-IL"/>
        </w:rPr>
        <w:t>פירוט וסיכום טקסטואלי</w:t>
      </w:r>
    </w:p>
    <w:p w14:paraId="09233637" w14:textId="77777777" w:rsidR="00DA18BF" w:rsidRPr="00DA18BF" w:rsidRDefault="00DA18BF" w:rsidP="00DA18BF">
      <w:pPr>
        <w:numPr>
          <w:ilvl w:val="0"/>
          <w:numId w:val="86"/>
        </w:numPr>
        <w:ind w:left="1620"/>
        <w:jc w:val="left"/>
        <w:rPr>
          <w:rFonts w:ascii="David" w:hAnsi="David"/>
          <w:color w:val="FF0000"/>
          <w:sz w:val="24"/>
          <w:rtl/>
          <w:lang w:eastAsia="he-IL"/>
        </w:rPr>
      </w:pPr>
      <w:r w:rsidRPr="00DA18BF">
        <w:rPr>
          <w:rFonts w:ascii="David" w:hAnsi="David" w:hint="cs"/>
          <w:sz w:val="24"/>
          <w:rtl/>
          <w:lang w:eastAsia="he-IL"/>
        </w:rPr>
        <w:t xml:space="preserve">תוצאות של סקר שביעות רצון לקוחות </w:t>
      </w:r>
      <w:r w:rsidRPr="00DA18BF">
        <w:rPr>
          <w:rFonts w:ascii="David" w:hAnsi="David" w:hint="cs"/>
          <w:color w:val="FF0000"/>
          <w:sz w:val="24"/>
          <w:rtl/>
          <w:lang w:eastAsia="he-IL"/>
        </w:rPr>
        <w:t>מידע גרפי מתוך ניתוח סקרי משוב לקוחות המתבצע לאחר כל מבדק בכל ארגון וסקרי שביעות רצון שנתיים.</w:t>
      </w:r>
    </w:p>
    <w:p w14:paraId="26E38D0F" w14:textId="77777777" w:rsidR="00DA18BF" w:rsidRPr="00DA18BF" w:rsidRDefault="00DA18BF" w:rsidP="00DA18BF">
      <w:pPr>
        <w:numPr>
          <w:ilvl w:val="1"/>
          <w:numId w:val="94"/>
        </w:numPr>
        <w:jc w:val="left"/>
        <w:rPr>
          <w:rFonts w:ascii="David" w:hAnsi="David"/>
          <w:sz w:val="24"/>
          <w:rtl/>
          <w:lang w:eastAsia="he-IL"/>
        </w:rPr>
      </w:pPr>
      <w:r w:rsidRPr="00DA18BF">
        <w:rPr>
          <w:rFonts w:ascii="David" w:hAnsi="David" w:hint="cs"/>
          <w:sz w:val="24"/>
          <w:rtl/>
          <w:lang w:eastAsia="he-IL"/>
        </w:rPr>
        <w:t>עמידה ביעדים</w:t>
      </w:r>
      <w:r w:rsidRPr="00DA18BF">
        <w:rPr>
          <w:rFonts w:ascii="David" w:hAnsi="David"/>
          <w:sz w:val="24"/>
          <w:lang w:eastAsia="he-IL"/>
        </w:rPr>
        <w:t>:</w:t>
      </w:r>
    </w:p>
    <w:p w14:paraId="02A75151" w14:textId="77777777" w:rsidR="00DA18BF" w:rsidRPr="00DA18BF" w:rsidRDefault="00DA18BF" w:rsidP="00DA18BF">
      <w:pPr>
        <w:numPr>
          <w:ilvl w:val="0"/>
          <w:numId w:val="86"/>
        </w:numPr>
        <w:ind w:left="1620"/>
        <w:jc w:val="left"/>
        <w:rPr>
          <w:rFonts w:ascii="David" w:hAnsi="David"/>
          <w:sz w:val="24"/>
          <w:lang w:eastAsia="he-IL"/>
        </w:rPr>
      </w:pPr>
      <w:r w:rsidRPr="00DA18BF">
        <w:rPr>
          <w:rFonts w:ascii="David" w:hAnsi="David" w:hint="eastAsia"/>
          <w:sz w:val="24"/>
          <w:rtl/>
          <w:lang w:eastAsia="he-IL"/>
        </w:rPr>
        <w:t>עמידה</w:t>
      </w:r>
      <w:r w:rsidRPr="00DA18BF">
        <w:rPr>
          <w:rFonts w:ascii="David" w:hAnsi="David"/>
          <w:sz w:val="24"/>
          <w:rtl/>
          <w:lang w:eastAsia="he-IL"/>
        </w:rPr>
        <w:t xml:space="preserve"> </w:t>
      </w:r>
      <w:r w:rsidRPr="00DA18BF">
        <w:rPr>
          <w:rFonts w:ascii="David" w:hAnsi="David" w:hint="eastAsia"/>
          <w:sz w:val="24"/>
          <w:rtl/>
          <w:lang w:eastAsia="he-IL"/>
        </w:rPr>
        <w:t>ביעדי</w:t>
      </w:r>
      <w:r w:rsidRPr="00DA18BF">
        <w:rPr>
          <w:rFonts w:ascii="David" w:hAnsi="David"/>
          <w:sz w:val="24"/>
          <w:rtl/>
          <w:lang w:eastAsia="he-IL"/>
        </w:rPr>
        <w:t xml:space="preserve"> </w:t>
      </w:r>
      <w:r w:rsidRPr="00DA18BF">
        <w:rPr>
          <w:rFonts w:ascii="David" w:hAnsi="David"/>
          <w:sz w:val="24"/>
          <w:lang w:eastAsia="he-IL"/>
        </w:rPr>
        <w:t>BSC</w:t>
      </w:r>
      <w:r w:rsidRPr="00DA18BF">
        <w:rPr>
          <w:rFonts w:ascii="David" w:hAnsi="David" w:hint="cs"/>
          <w:sz w:val="24"/>
          <w:rtl/>
          <w:lang w:eastAsia="he-IL"/>
        </w:rPr>
        <w:t xml:space="preserve"> </w:t>
      </w:r>
      <w:r w:rsidRPr="00DA18BF">
        <w:rPr>
          <w:rFonts w:ascii="David" w:hAnsi="David" w:hint="cs"/>
          <w:color w:val="FF0000"/>
          <w:sz w:val="24"/>
          <w:rtl/>
          <w:lang w:eastAsia="he-IL"/>
        </w:rPr>
        <w:t>פירוט וסיכום</w:t>
      </w:r>
      <w:r w:rsidRPr="00DA18BF">
        <w:rPr>
          <w:rFonts w:ascii="David" w:hAnsi="David" w:hint="cs"/>
          <w:sz w:val="24"/>
          <w:rtl/>
          <w:lang w:eastAsia="he-IL"/>
        </w:rPr>
        <w:t xml:space="preserve"> </w:t>
      </w:r>
      <w:r w:rsidRPr="00DA18BF">
        <w:rPr>
          <w:rFonts w:ascii="David" w:hAnsi="David" w:hint="cs"/>
          <w:color w:val="FF0000"/>
          <w:sz w:val="24"/>
          <w:rtl/>
          <w:lang w:eastAsia="he-IL"/>
        </w:rPr>
        <w:t>במסמך נפרד לפי פורמט שקבע משרד הכלכלה</w:t>
      </w:r>
    </w:p>
    <w:p w14:paraId="67E7543C" w14:textId="77777777" w:rsidR="00DA18BF" w:rsidRPr="00DA18BF" w:rsidRDefault="00DA18BF" w:rsidP="00DA18BF">
      <w:pPr>
        <w:numPr>
          <w:ilvl w:val="0"/>
          <w:numId w:val="86"/>
        </w:numPr>
        <w:ind w:left="1620"/>
        <w:jc w:val="left"/>
        <w:rPr>
          <w:rFonts w:ascii="David" w:hAnsi="David"/>
          <w:sz w:val="24"/>
          <w:lang w:eastAsia="he-IL"/>
        </w:rPr>
      </w:pPr>
      <w:r w:rsidRPr="00DA18BF">
        <w:rPr>
          <w:rFonts w:ascii="David" w:hAnsi="David" w:hint="eastAsia"/>
          <w:sz w:val="24"/>
          <w:rtl/>
          <w:lang w:eastAsia="he-IL"/>
        </w:rPr>
        <w:t>עדכון</w:t>
      </w:r>
      <w:r w:rsidRPr="00DA18BF">
        <w:rPr>
          <w:rFonts w:ascii="David" w:hAnsi="David"/>
          <w:sz w:val="24"/>
          <w:rtl/>
          <w:lang w:eastAsia="he-IL"/>
        </w:rPr>
        <w:t xml:space="preserve"> </w:t>
      </w:r>
      <w:r w:rsidRPr="00DA18BF">
        <w:rPr>
          <w:rFonts w:ascii="David" w:hAnsi="David" w:hint="eastAsia"/>
          <w:sz w:val="24"/>
          <w:rtl/>
          <w:lang w:eastAsia="he-IL"/>
        </w:rPr>
        <w:t>מצב</w:t>
      </w:r>
      <w:r w:rsidRPr="00DA18BF">
        <w:rPr>
          <w:rFonts w:ascii="David" w:hAnsi="David"/>
          <w:sz w:val="24"/>
          <w:rtl/>
          <w:lang w:eastAsia="he-IL"/>
        </w:rPr>
        <w:t xml:space="preserve"> </w:t>
      </w:r>
      <w:r w:rsidRPr="00DA18BF">
        <w:rPr>
          <w:rFonts w:ascii="David" w:hAnsi="David" w:hint="eastAsia"/>
          <w:sz w:val="24"/>
          <w:rtl/>
          <w:lang w:eastAsia="he-IL"/>
        </w:rPr>
        <w:t>של</w:t>
      </w:r>
      <w:r w:rsidRPr="00DA18BF">
        <w:rPr>
          <w:rFonts w:ascii="David" w:hAnsi="David"/>
          <w:sz w:val="24"/>
          <w:rtl/>
          <w:lang w:eastAsia="he-IL"/>
        </w:rPr>
        <w:t xml:space="preserve"> </w:t>
      </w:r>
      <w:r w:rsidRPr="00DA18BF">
        <w:rPr>
          <w:rFonts w:ascii="David" w:hAnsi="David" w:hint="eastAsia"/>
          <w:sz w:val="24"/>
          <w:rtl/>
          <w:lang w:eastAsia="he-IL"/>
        </w:rPr>
        <w:t>פיתוח</w:t>
      </w:r>
      <w:r w:rsidRPr="00DA18BF">
        <w:rPr>
          <w:rFonts w:ascii="David" w:hAnsi="David"/>
          <w:sz w:val="24"/>
          <w:rtl/>
          <w:lang w:eastAsia="he-IL"/>
        </w:rPr>
        <w:t xml:space="preserve"> </w:t>
      </w:r>
      <w:r w:rsidRPr="00DA18BF">
        <w:rPr>
          <w:rFonts w:ascii="David" w:hAnsi="David" w:hint="eastAsia"/>
          <w:sz w:val="24"/>
          <w:rtl/>
          <w:lang w:eastAsia="he-IL"/>
        </w:rPr>
        <w:t>תשתיות</w:t>
      </w:r>
      <w:r w:rsidRPr="00DA18BF">
        <w:rPr>
          <w:rFonts w:ascii="David" w:hAnsi="David" w:hint="cs"/>
          <w:color w:val="FF0000"/>
          <w:sz w:val="24"/>
          <w:rtl/>
          <w:lang w:eastAsia="he-IL"/>
        </w:rPr>
        <w:t xml:space="preserve"> פירוט טקסטואלי</w:t>
      </w:r>
    </w:p>
    <w:p w14:paraId="30976A66" w14:textId="77777777" w:rsidR="00DA18BF" w:rsidRPr="00DA18BF" w:rsidRDefault="00DA18BF" w:rsidP="00DA18BF">
      <w:pPr>
        <w:numPr>
          <w:ilvl w:val="0"/>
          <w:numId w:val="86"/>
        </w:numPr>
        <w:ind w:left="1620"/>
        <w:jc w:val="left"/>
        <w:rPr>
          <w:rFonts w:ascii="David" w:hAnsi="David"/>
          <w:sz w:val="24"/>
          <w:lang w:eastAsia="he-IL"/>
        </w:rPr>
      </w:pPr>
      <w:r w:rsidRPr="00DA18BF">
        <w:rPr>
          <w:rFonts w:ascii="David" w:hAnsi="David" w:hint="eastAsia"/>
          <w:sz w:val="24"/>
          <w:rtl/>
          <w:lang w:eastAsia="he-IL"/>
        </w:rPr>
        <w:t>עדכון</w:t>
      </w:r>
      <w:r w:rsidRPr="00DA18BF">
        <w:rPr>
          <w:rFonts w:ascii="David" w:hAnsi="David"/>
          <w:sz w:val="24"/>
          <w:rtl/>
          <w:lang w:eastAsia="he-IL"/>
        </w:rPr>
        <w:t xml:space="preserve"> </w:t>
      </w:r>
      <w:r w:rsidRPr="00DA18BF">
        <w:rPr>
          <w:rFonts w:ascii="David" w:hAnsi="David" w:hint="eastAsia"/>
          <w:sz w:val="24"/>
          <w:rtl/>
          <w:lang w:eastAsia="he-IL"/>
        </w:rPr>
        <w:t>מצב</w:t>
      </w:r>
      <w:r w:rsidRPr="00DA18BF">
        <w:rPr>
          <w:rFonts w:ascii="David" w:hAnsi="David"/>
          <w:sz w:val="24"/>
          <w:rtl/>
          <w:lang w:eastAsia="he-IL"/>
        </w:rPr>
        <w:t xml:space="preserve"> </w:t>
      </w:r>
      <w:r w:rsidRPr="00DA18BF">
        <w:rPr>
          <w:rFonts w:ascii="David" w:hAnsi="David" w:hint="eastAsia"/>
          <w:sz w:val="24"/>
          <w:rtl/>
          <w:lang w:eastAsia="he-IL"/>
        </w:rPr>
        <w:t>של</w:t>
      </w:r>
      <w:r w:rsidRPr="00DA18BF">
        <w:rPr>
          <w:rFonts w:ascii="David" w:hAnsi="David"/>
          <w:sz w:val="24"/>
          <w:rtl/>
          <w:lang w:eastAsia="he-IL"/>
        </w:rPr>
        <w:t xml:space="preserve"> </w:t>
      </w:r>
      <w:r w:rsidRPr="00DA18BF">
        <w:rPr>
          <w:rFonts w:ascii="David" w:hAnsi="David" w:hint="eastAsia"/>
          <w:sz w:val="24"/>
          <w:rtl/>
          <w:lang w:eastAsia="he-IL"/>
        </w:rPr>
        <w:t>פיתוח</w:t>
      </w:r>
      <w:r w:rsidRPr="00DA18BF">
        <w:rPr>
          <w:rFonts w:ascii="David" w:hAnsi="David"/>
          <w:sz w:val="24"/>
          <w:rtl/>
          <w:lang w:eastAsia="he-IL"/>
        </w:rPr>
        <w:t xml:space="preserve"> </w:t>
      </w:r>
      <w:r w:rsidRPr="00DA18BF">
        <w:rPr>
          <w:rFonts w:ascii="David" w:hAnsi="David" w:hint="eastAsia"/>
          <w:sz w:val="24"/>
          <w:rtl/>
          <w:lang w:eastAsia="he-IL"/>
        </w:rPr>
        <w:t>תהליכים</w:t>
      </w:r>
      <w:r w:rsidRPr="00DA18BF">
        <w:rPr>
          <w:rFonts w:ascii="David" w:hAnsi="David" w:hint="cs"/>
          <w:color w:val="FF0000"/>
          <w:sz w:val="24"/>
          <w:rtl/>
          <w:lang w:eastAsia="he-IL"/>
        </w:rPr>
        <w:t xml:space="preserve"> פירוט וסיכום טקסטואלי</w:t>
      </w:r>
    </w:p>
    <w:p w14:paraId="3BD9AB6A" w14:textId="77777777" w:rsidR="00DA18BF" w:rsidRPr="00DA18BF" w:rsidRDefault="00DA18BF" w:rsidP="00DA18BF">
      <w:pPr>
        <w:numPr>
          <w:ilvl w:val="0"/>
          <w:numId w:val="86"/>
        </w:numPr>
        <w:ind w:left="1620"/>
        <w:jc w:val="left"/>
        <w:rPr>
          <w:rFonts w:ascii="David" w:hAnsi="David"/>
          <w:sz w:val="24"/>
          <w:lang w:eastAsia="he-IL"/>
        </w:rPr>
      </w:pPr>
      <w:r w:rsidRPr="00DA18BF">
        <w:rPr>
          <w:rFonts w:ascii="David" w:hAnsi="David" w:hint="eastAsia"/>
          <w:sz w:val="24"/>
          <w:rtl/>
          <w:lang w:eastAsia="he-IL"/>
        </w:rPr>
        <w:t>הצבת</w:t>
      </w:r>
      <w:r w:rsidRPr="00DA18BF">
        <w:rPr>
          <w:rFonts w:ascii="David" w:hAnsi="David"/>
          <w:sz w:val="24"/>
          <w:rtl/>
          <w:lang w:eastAsia="he-IL"/>
        </w:rPr>
        <w:t xml:space="preserve"> </w:t>
      </w:r>
      <w:r w:rsidRPr="00DA18BF">
        <w:rPr>
          <w:rFonts w:ascii="David" w:hAnsi="David" w:hint="eastAsia"/>
          <w:sz w:val="24"/>
          <w:rtl/>
          <w:lang w:eastAsia="he-IL"/>
        </w:rPr>
        <w:t>יעדים</w:t>
      </w:r>
      <w:r w:rsidRPr="00DA18BF">
        <w:rPr>
          <w:rFonts w:ascii="David" w:hAnsi="David"/>
          <w:sz w:val="24"/>
          <w:rtl/>
          <w:lang w:eastAsia="he-IL"/>
        </w:rPr>
        <w:t xml:space="preserve"> </w:t>
      </w:r>
      <w:r w:rsidRPr="00DA18BF">
        <w:rPr>
          <w:rFonts w:ascii="David" w:hAnsi="David" w:hint="eastAsia"/>
          <w:sz w:val="24"/>
          <w:rtl/>
          <w:lang w:eastAsia="he-IL"/>
        </w:rPr>
        <w:t>לשנה</w:t>
      </w:r>
      <w:r w:rsidRPr="00DA18BF">
        <w:rPr>
          <w:rFonts w:ascii="David" w:hAnsi="David"/>
          <w:sz w:val="24"/>
          <w:rtl/>
          <w:lang w:eastAsia="he-IL"/>
        </w:rPr>
        <w:t xml:space="preserve"> </w:t>
      </w:r>
      <w:r w:rsidRPr="00DA18BF">
        <w:rPr>
          <w:rFonts w:ascii="David" w:hAnsi="David" w:hint="eastAsia"/>
          <w:sz w:val="24"/>
          <w:rtl/>
          <w:lang w:eastAsia="he-IL"/>
        </w:rPr>
        <w:t>עוקבת</w:t>
      </w:r>
      <w:r w:rsidRPr="00DA18BF">
        <w:rPr>
          <w:rFonts w:ascii="David" w:hAnsi="David"/>
          <w:sz w:val="24"/>
          <w:rtl/>
          <w:lang w:eastAsia="he-IL"/>
        </w:rPr>
        <w:t xml:space="preserve"> (אסטרטגיה ארגונית)</w:t>
      </w:r>
      <w:r w:rsidRPr="00DA18BF">
        <w:rPr>
          <w:rFonts w:ascii="David" w:hAnsi="David" w:hint="cs"/>
          <w:color w:val="FF0000"/>
          <w:sz w:val="24"/>
          <w:rtl/>
          <w:lang w:eastAsia="he-IL"/>
        </w:rPr>
        <w:t xml:space="preserve"> טקסט</w:t>
      </w:r>
      <w:r w:rsidRPr="00DA18BF">
        <w:rPr>
          <w:rFonts w:ascii="David" w:hAnsi="David" w:hint="cs"/>
          <w:sz w:val="24"/>
          <w:rtl/>
          <w:lang w:eastAsia="he-IL"/>
        </w:rPr>
        <w:t xml:space="preserve"> </w:t>
      </w:r>
      <w:r w:rsidRPr="00DA18BF">
        <w:rPr>
          <w:rFonts w:ascii="David" w:hAnsi="David" w:hint="cs"/>
          <w:color w:val="FF0000"/>
          <w:sz w:val="24"/>
          <w:rtl/>
          <w:lang w:eastAsia="he-IL"/>
        </w:rPr>
        <w:t>שיוגדר במערכת כיעדים כולל גורם אחראי ולו"ז</w:t>
      </w:r>
    </w:p>
    <w:p w14:paraId="2891CB9D" w14:textId="77777777" w:rsidR="00DA18BF" w:rsidRPr="00DA18BF" w:rsidRDefault="00DA18BF" w:rsidP="00DA18BF">
      <w:pPr>
        <w:numPr>
          <w:ilvl w:val="1"/>
          <w:numId w:val="94"/>
        </w:numPr>
        <w:jc w:val="left"/>
        <w:rPr>
          <w:rFonts w:ascii="David" w:hAnsi="David"/>
          <w:sz w:val="24"/>
          <w:rtl/>
          <w:lang w:eastAsia="he-IL"/>
        </w:rPr>
      </w:pPr>
      <w:r w:rsidRPr="00DA18BF">
        <w:rPr>
          <w:rFonts w:ascii="David" w:hAnsi="David" w:hint="cs"/>
          <w:sz w:val="24"/>
          <w:rtl/>
          <w:lang w:eastAsia="he-IL"/>
        </w:rPr>
        <w:t>שינויים שעשויים להשפיע על מערכת הניהול:</w:t>
      </w:r>
    </w:p>
    <w:p w14:paraId="7C3D1229" w14:textId="77777777" w:rsidR="00DA18BF" w:rsidRPr="00DA18BF" w:rsidRDefault="00DA18BF" w:rsidP="00DA18BF">
      <w:pPr>
        <w:numPr>
          <w:ilvl w:val="0"/>
          <w:numId w:val="86"/>
        </w:numPr>
        <w:ind w:left="1620"/>
        <w:jc w:val="left"/>
        <w:rPr>
          <w:rFonts w:ascii="David" w:hAnsi="David"/>
          <w:sz w:val="24"/>
          <w:rtl/>
          <w:lang w:eastAsia="he-IL"/>
        </w:rPr>
      </w:pPr>
      <w:r w:rsidRPr="00DA18BF">
        <w:rPr>
          <w:rFonts w:ascii="David" w:hAnsi="David"/>
          <w:sz w:val="24"/>
          <w:rtl/>
          <w:lang w:eastAsia="he-IL"/>
        </w:rPr>
        <w:t>אילו תשתיות חסרות או שאינ</w:t>
      </w:r>
      <w:r w:rsidRPr="00DA18BF">
        <w:rPr>
          <w:rFonts w:ascii="David" w:hAnsi="David" w:hint="cs"/>
          <w:sz w:val="24"/>
          <w:rtl/>
          <w:lang w:eastAsia="he-IL"/>
        </w:rPr>
        <w:t>ן</w:t>
      </w:r>
      <w:r w:rsidRPr="00DA18BF">
        <w:rPr>
          <w:rFonts w:ascii="David" w:hAnsi="David"/>
          <w:sz w:val="24"/>
          <w:rtl/>
          <w:lang w:eastAsia="he-IL"/>
        </w:rPr>
        <w:t xml:space="preserve"> עונות על הצרכים</w:t>
      </w:r>
      <w:r w:rsidRPr="00DA18BF">
        <w:rPr>
          <w:rFonts w:ascii="David" w:hAnsi="David" w:hint="cs"/>
          <w:color w:val="FF0000"/>
          <w:sz w:val="24"/>
          <w:rtl/>
          <w:lang w:eastAsia="he-IL"/>
        </w:rPr>
        <w:t xml:space="preserve"> פירוט טקסטואלי</w:t>
      </w:r>
    </w:p>
    <w:p w14:paraId="4DEE9DB7" w14:textId="77777777" w:rsidR="00DA18BF" w:rsidRPr="00DA18BF" w:rsidRDefault="00DA18BF" w:rsidP="00DA18BF">
      <w:pPr>
        <w:numPr>
          <w:ilvl w:val="0"/>
          <w:numId w:val="86"/>
        </w:numPr>
        <w:ind w:left="1620"/>
        <w:jc w:val="left"/>
        <w:rPr>
          <w:rFonts w:ascii="David" w:hAnsi="David"/>
          <w:color w:val="FF0000"/>
          <w:sz w:val="24"/>
          <w:lang w:eastAsia="he-IL"/>
        </w:rPr>
      </w:pPr>
      <w:r w:rsidRPr="00DA18BF">
        <w:rPr>
          <w:rFonts w:ascii="David" w:hAnsi="David"/>
          <w:sz w:val="24"/>
          <w:rtl/>
          <w:lang w:eastAsia="he-IL"/>
        </w:rPr>
        <w:t>סקירה אודות בודקים מקצועיים בתחומים השונים</w:t>
      </w:r>
      <w:r w:rsidRPr="00DA18BF">
        <w:rPr>
          <w:rFonts w:ascii="David" w:hAnsi="David" w:hint="cs"/>
          <w:sz w:val="24"/>
          <w:rtl/>
          <w:lang w:eastAsia="he-IL"/>
        </w:rPr>
        <w:t xml:space="preserve"> </w:t>
      </w:r>
      <w:r w:rsidRPr="00DA18BF">
        <w:rPr>
          <w:rFonts w:ascii="David" w:hAnsi="David" w:hint="cs"/>
          <w:color w:val="FF0000"/>
          <w:sz w:val="24"/>
          <w:rtl/>
          <w:lang w:eastAsia="he-IL"/>
        </w:rPr>
        <w:t>מידע מתוך המערכת לגבי תחומים בהם יש בודק יחיד או בודק מחו"ל. המידע מתוך בסיס המידע לניהול בודקים בהתאם להכשרותיהם וניסיונם לפי טכנולוגיה</w:t>
      </w:r>
    </w:p>
    <w:p w14:paraId="562541D5" w14:textId="77777777" w:rsidR="00DA18BF" w:rsidRPr="00DA18BF" w:rsidRDefault="00DA18BF" w:rsidP="00DA18BF">
      <w:pPr>
        <w:numPr>
          <w:ilvl w:val="0"/>
          <w:numId w:val="86"/>
        </w:numPr>
        <w:ind w:left="1620"/>
        <w:jc w:val="left"/>
        <w:rPr>
          <w:rFonts w:ascii="David" w:hAnsi="David"/>
          <w:sz w:val="24"/>
          <w:lang w:eastAsia="he-IL"/>
        </w:rPr>
      </w:pPr>
      <w:r w:rsidRPr="00DA18BF">
        <w:rPr>
          <w:rFonts w:ascii="David" w:hAnsi="David"/>
          <w:sz w:val="24"/>
          <w:rtl/>
          <w:lang w:eastAsia="he-IL"/>
        </w:rPr>
        <w:t>בעיות שעולות/צורך בהכשרה של בודקים נוספים</w:t>
      </w:r>
      <w:r w:rsidRPr="00DA18BF">
        <w:rPr>
          <w:rFonts w:ascii="David" w:hAnsi="David" w:hint="cs"/>
          <w:color w:val="FF0000"/>
          <w:sz w:val="24"/>
          <w:rtl/>
          <w:lang w:eastAsia="he-IL"/>
        </w:rPr>
        <w:t xml:space="preserve"> פירוט טקסטואלי</w:t>
      </w:r>
    </w:p>
    <w:p w14:paraId="6E5B65BD" w14:textId="77777777" w:rsidR="00DA18BF" w:rsidRPr="00DA18BF" w:rsidRDefault="00DA18BF" w:rsidP="00DA18BF">
      <w:pPr>
        <w:numPr>
          <w:ilvl w:val="0"/>
          <w:numId w:val="86"/>
        </w:numPr>
        <w:ind w:left="1620"/>
        <w:jc w:val="left"/>
        <w:rPr>
          <w:rFonts w:ascii="David" w:hAnsi="David"/>
          <w:sz w:val="24"/>
          <w:rtl/>
          <w:lang w:eastAsia="he-IL"/>
        </w:rPr>
      </w:pPr>
      <w:r w:rsidRPr="00DA18BF">
        <w:rPr>
          <w:rFonts w:ascii="David" w:hAnsi="David"/>
          <w:sz w:val="24"/>
          <w:rtl/>
          <w:lang w:eastAsia="he-IL"/>
        </w:rPr>
        <w:t>שיווק ופיתוח: סיכום הפעילות בתחום השיווק והפיתוח ברשות</w:t>
      </w:r>
      <w:r w:rsidRPr="00DA18BF">
        <w:rPr>
          <w:rFonts w:ascii="David" w:hAnsi="David" w:hint="cs"/>
          <w:sz w:val="24"/>
          <w:rtl/>
          <w:lang w:eastAsia="he-IL"/>
        </w:rPr>
        <w:t xml:space="preserve"> </w:t>
      </w:r>
      <w:r w:rsidRPr="00DA18BF">
        <w:rPr>
          <w:rFonts w:ascii="David" w:hAnsi="David" w:hint="cs"/>
          <w:color w:val="FF0000"/>
          <w:sz w:val="24"/>
          <w:rtl/>
          <w:lang w:eastAsia="he-IL"/>
        </w:rPr>
        <w:t>מידע מתוך סיכום דיווח רבעוני המדווח ע"י ראשי האגפים.</w:t>
      </w:r>
    </w:p>
    <w:p w14:paraId="435AE9F0" w14:textId="77777777" w:rsidR="00DA18BF" w:rsidRPr="00DA18BF" w:rsidRDefault="00DA18BF" w:rsidP="00DA18BF">
      <w:pPr>
        <w:numPr>
          <w:ilvl w:val="1"/>
          <w:numId w:val="94"/>
        </w:numPr>
        <w:jc w:val="left"/>
        <w:rPr>
          <w:rFonts w:ascii="David" w:hAnsi="David"/>
          <w:sz w:val="24"/>
          <w:rtl/>
          <w:lang w:eastAsia="he-IL"/>
        </w:rPr>
      </w:pPr>
      <w:r w:rsidRPr="00DA18BF">
        <w:rPr>
          <w:rFonts w:ascii="David" w:hAnsi="David" w:hint="cs"/>
          <w:sz w:val="24"/>
          <w:rtl/>
          <w:lang w:eastAsia="he-IL"/>
        </w:rPr>
        <w:t>פעילות מועצת הרשות:</w:t>
      </w:r>
      <w:r w:rsidRPr="00DA18BF">
        <w:rPr>
          <w:rFonts w:ascii="David" w:hAnsi="David"/>
          <w:sz w:val="24"/>
          <w:rtl/>
          <w:lang w:eastAsia="he-IL"/>
        </w:rPr>
        <w:t xml:space="preserve"> פעולות מתקנות בתגובה להמלצת ה</w:t>
      </w:r>
      <w:r w:rsidRPr="00DA18BF">
        <w:rPr>
          <w:rFonts w:ascii="David" w:hAnsi="David" w:hint="cs"/>
          <w:sz w:val="24"/>
          <w:rtl/>
          <w:lang w:eastAsia="he-IL"/>
        </w:rPr>
        <w:t>מועצה</w:t>
      </w:r>
      <w:r w:rsidRPr="00DA18BF">
        <w:rPr>
          <w:rFonts w:ascii="David" w:hAnsi="David"/>
          <w:sz w:val="24"/>
          <w:lang w:eastAsia="he-IL"/>
        </w:rPr>
        <w:t xml:space="preserve"> </w:t>
      </w:r>
      <w:r w:rsidRPr="00DA18BF">
        <w:rPr>
          <w:rFonts w:ascii="David" w:hAnsi="David" w:hint="cs"/>
          <w:sz w:val="24"/>
          <w:rtl/>
          <w:lang w:eastAsia="he-IL"/>
        </w:rPr>
        <w:t>(אם היו)</w:t>
      </w:r>
      <w:r w:rsidRPr="00DA18BF">
        <w:rPr>
          <w:rFonts w:ascii="David" w:hAnsi="David"/>
          <w:sz w:val="24"/>
          <w:rtl/>
          <w:lang w:eastAsia="he-IL"/>
        </w:rPr>
        <w:t>.</w:t>
      </w:r>
      <w:r w:rsidRPr="00DA18BF">
        <w:rPr>
          <w:rFonts w:ascii="David" w:hAnsi="David" w:hint="cs"/>
          <w:color w:val="FF0000"/>
          <w:sz w:val="24"/>
          <w:rtl/>
          <w:lang w:eastAsia="he-IL"/>
        </w:rPr>
        <w:t xml:space="preserve"> פירוט טקסטואלי</w:t>
      </w:r>
    </w:p>
    <w:p w14:paraId="11CD73C8" w14:textId="77777777" w:rsidR="00DA18BF" w:rsidRPr="00DA18BF" w:rsidRDefault="00DA18BF" w:rsidP="00DA18BF">
      <w:pPr>
        <w:numPr>
          <w:ilvl w:val="1"/>
          <w:numId w:val="94"/>
        </w:numPr>
        <w:jc w:val="left"/>
        <w:rPr>
          <w:rFonts w:ascii="David" w:hAnsi="David"/>
          <w:sz w:val="24"/>
          <w:rtl/>
          <w:lang w:eastAsia="he-IL"/>
        </w:rPr>
      </w:pPr>
      <w:r w:rsidRPr="00DA18BF">
        <w:rPr>
          <w:rFonts w:ascii="David" w:hAnsi="David"/>
          <w:sz w:val="24"/>
          <w:rtl/>
        </w:rPr>
        <w:t>אסטרטגיה ארגונית</w:t>
      </w:r>
      <w:r w:rsidRPr="00DA18BF">
        <w:rPr>
          <w:rFonts w:ascii="David" w:hAnsi="David" w:hint="cs"/>
          <w:sz w:val="24"/>
          <w:rtl/>
          <w:lang w:eastAsia="he-IL"/>
        </w:rPr>
        <w:t xml:space="preserve"> </w:t>
      </w:r>
      <w:r w:rsidRPr="00DA18BF">
        <w:rPr>
          <w:rFonts w:ascii="David" w:hAnsi="David" w:hint="cs"/>
          <w:color w:val="FF0000"/>
          <w:sz w:val="24"/>
          <w:rtl/>
          <w:lang w:eastAsia="he-IL"/>
        </w:rPr>
        <w:t>פירוט טקסטואלי</w:t>
      </w:r>
    </w:p>
    <w:p w14:paraId="11DF8019" w14:textId="77777777" w:rsidR="00DA18BF" w:rsidRPr="00DA18BF" w:rsidRDefault="00DA18BF" w:rsidP="00DA18BF">
      <w:pPr>
        <w:numPr>
          <w:ilvl w:val="1"/>
          <w:numId w:val="94"/>
        </w:numPr>
        <w:jc w:val="left"/>
        <w:rPr>
          <w:rFonts w:ascii="David" w:hAnsi="David"/>
          <w:sz w:val="24"/>
          <w:rtl/>
          <w:lang w:eastAsia="he-IL"/>
        </w:rPr>
      </w:pPr>
      <w:r w:rsidRPr="00DA18BF">
        <w:rPr>
          <w:rFonts w:ascii="David" w:hAnsi="David"/>
          <w:sz w:val="24"/>
          <w:rtl/>
        </w:rPr>
        <w:t>שיפור השירות ותהליך ההסמכה ביחס לציפיות הלקוח</w:t>
      </w:r>
      <w:r w:rsidRPr="00DA18BF">
        <w:rPr>
          <w:rFonts w:ascii="David" w:hAnsi="David" w:hint="cs"/>
          <w:color w:val="FF0000"/>
          <w:sz w:val="24"/>
          <w:rtl/>
          <w:lang w:eastAsia="he-IL"/>
        </w:rPr>
        <w:t xml:space="preserve"> פירוט טקסטואלי</w:t>
      </w:r>
    </w:p>
    <w:p w14:paraId="4641FAA6" w14:textId="77777777" w:rsidR="00DA18BF" w:rsidRPr="00DA18BF" w:rsidRDefault="00DA18BF" w:rsidP="00DA18BF">
      <w:pPr>
        <w:numPr>
          <w:ilvl w:val="1"/>
          <w:numId w:val="94"/>
        </w:numPr>
        <w:jc w:val="left"/>
        <w:rPr>
          <w:rFonts w:ascii="David" w:hAnsi="David"/>
          <w:sz w:val="24"/>
          <w:rtl/>
          <w:lang w:eastAsia="he-IL"/>
        </w:rPr>
      </w:pPr>
      <w:r w:rsidRPr="00DA18BF">
        <w:rPr>
          <w:rFonts w:ascii="David" w:hAnsi="David" w:hint="cs"/>
          <w:sz w:val="24"/>
          <w:rtl/>
          <w:lang w:eastAsia="he-IL"/>
        </w:rPr>
        <w:t>יחסים עם משרדי ממשלה</w:t>
      </w:r>
      <w:r w:rsidRPr="00DA18BF">
        <w:rPr>
          <w:rFonts w:ascii="David" w:hAnsi="David"/>
          <w:sz w:val="24"/>
          <w:lang w:eastAsia="he-IL"/>
        </w:rPr>
        <w:t>:</w:t>
      </w:r>
      <w:r w:rsidRPr="00DA18BF">
        <w:rPr>
          <w:rFonts w:ascii="David" w:hAnsi="David" w:hint="cs"/>
          <w:color w:val="FF0000"/>
          <w:sz w:val="24"/>
          <w:rtl/>
          <w:lang w:eastAsia="he-IL"/>
        </w:rPr>
        <w:t xml:space="preserve"> פירוט טקסטואלי</w:t>
      </w:r>
    </w:p>
    <w:tbl>
      <w:tblPr>
        <w:bidiVisu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268"/>
        <w:gridCol w:w="3544"/>
        <w:gridCol w:w="5494"/>
      </w:tblGrid>
      <w:tr w:rsidR="00E9380A" w:rsidRPr="00DA18BF" w14:paraId="2817AEB5" w14:textId="77777777" w:rsidTr="00DA18BF">
        <w:tc>
          <w:tcPr>
            <w:tcW w:w="1985" w:type="dxa"/>
          </w:tcPr>
          <w:p w14:paraId="6C399BA7" w14:textId="77777777" w:rsidR="00DA18BF" w:rsidRPr="00DA18BF" w:rsidRDefault="00DA18BF" w:rsidP="00DA18BF">
            <w:pPr>
              <w:jc w:val="left"/>
              <w:rPr>
                <w:rFonts w:ascii="David" w:hAnsi="David"/>
                <w:sz w:val="24"/>
                <w:rtl/>
                <w:lang w:eastAsia="he-IL"/>
              </w:rPr>
            </w:pPr>
            <w:r w:rsidRPr="00DA18BF">
              <w:rPr>
                <w:rFonts w:ascii="David" w:hAnsi="David" w:hint="cs"/>
                <w:sz w:val="24"/>
                <w:rtl/>
                <w:lang w:eastAsia="he-IL"/>
              </w:rPr>
              <w:t>שם המשרד/היחידה</w:t>
            </w:r>
          </w:p>
        </w:tc>
        <w:tc>
          <w:tcPr>
            <w:tcW w:w="2268" w:type="dxa"/>
          </w:tcPr>
          <w:p w14:paraId="79153E57" w14:textId="77777777" w:rsidR="00DA18BF" w:rsidRPr="00DA18BF" w:rsidRDefault="00DA18BF" w:rsidP="00DA18BF">
            <w:pPr>
              <w:jc w:val="left"/>
              <w:rPr>
                <w:rFonts w:ascii="David" w:hAnsi="David"/>
                <w:sz w:val="24"/>
                <w:rtl/>
                <w:lang w:eastAsia="he-IL"/>
              </w:rPr>
            </w:pPr>
            <w:r w:rsidRPr="00DA18BF">
              <w:rPr>
                <w:rFonts w:ascii="David" w:hAnsi="David" w:hint="cs"/>
                <w:sz w:val="24"/>
                <w:rtl/>
                <w:lang w:eastAsia="he-IL"/>
              </w:rPr>
              <w:t>שם איש הקשר ברשות</w:t>
            </w:r>
          </w:p>
        </w:tc>
        <w:tc>
          <w:tcPr>
            <w:tcW w:w="3544" w:type="dxa"/>
          </w:tcPr>
          <w:p w14:paraId="3F05865E" w14:textId="77777777" w:rsidR="00DA18BF" w:rsidRPr="00DA18BF" w:rsidRDefault="00DA18BF" w:rsidP="00DA18BF">
            <w:pPr>
              <w:jc w:val="left"/>
              <w:rPr>
                <w:rFonts w:ascii="David" w:hAnsi="David"/>
                <w:sz w:val="24"/>
                <w:rtl/>
                <w:lang w:eastAsia="he-IL"/>
              </w:rPr>
            </w:pPr>
            <w:r w:rsidRPr="00DA18BF">
              <w:rPr>
                <w:rFonts w:ascii="David" w:hAnsi="David" w:hint="cs"/>
                <w:sz w:val="24"/>
                <w:rtl/>
                <w:lang w:eastAsia="he-IL"/>
              </w:rPr>
              <w:t xml:space="preserve">אומדן למספר הפגישות במהלך השנה </w:t>
            </w:r>
          </w:p>
        </w:tc>
        <w:tc>
          <w:tcPr>
            <w:tcW w:w="5494" w:type="dxa"/>
          </w:tcPr>
          <w:p w14:paraId="52009A3E" w14:textId="77777777" w:rsidR="00DA18BF" w:rsidRPr="00DA18BF" w:rsidRDefault="00DA18BF" w:rsidP="00DA18BF">
            <w:pPr>
              <w:jc w:val="left"/>
              <w:rPr>
                <w:rFonts w:ascii="David" w:hAnsi="David"/>
                <w:sz w:val="24"/>
                <w:rtl/>
                <w:lang w:eastAsia="he-IL"/>
              </w:rPr>
            </w:pPr>
            <w:r w:rsidRPr="00DA18BF">
              <w:rPr>
                <w:rFonts w:ascii="David" w:hAnsi="David" w:hint="cs"/>
                <w:sz w:val="24"/>
                <w:rtl/>
                <w:lang w:eastAsia="he-IL"/>
              </w:rPr>
              <w:t>נקודות קריטיות לדיון הנגזרות מהמפגשים עם הרגולטור</w:t>
            </w:r>
          </w:p>
        </w:tc>
      </w:tr>
      <w:tr w:rsidR="00E9380A" w:rsidRPr="00DA18BF" w14:paraId="32FCA5CF" w14:textId="77777777" w:rsidTr="00DA18BF">
        <w:tc>
          <w:tcPr>
            <w:tcW w:w="1985" w:type="dxa"/>
          </w:tcPr>
          <w:p w14:paraId="73F6B2FB" w14:textId="77777777" w:rsidR="00DA18BF" w:rsidRPr="00DA18BF" w:rsidRDefault="00DA18BF" w:rsidP="00DA18BF">
            <w:pPr>
              <w:jc w:val="left"/>
              <w:rPr>
                <w:rFonts w:ascii="David" w:hAnsi="David"/>
                <w:sz w:val="24"/>
                <w:rtl/>
                <w:lang w:eastAsia="he-IL"/>
              </w:rPr>
            </w:pPr>
          </w:p>
        </w:tc>
        <w:tc>
          <w:tcPr>
            <w:tcW w:w="2268" w:type="dxa"/>
          </w:tcPr>
          <w:p w14:paraId="5A3D4F7A" w14:textId="77777777" w:rsidR="00DA18BF" w:rsidRPr="00DA18BF" w:rsidRDefault="00DA18BF" w:rsidP="00DA18BF">
            <w:pPr>
              <w:jc w:val="left"/>
              <w:rPr>
                <w:rFonts w:ascii="David" w:hAnsi="David"/>
                <w:sz w:val="24"/>
                <w:rtl/>
                <w:lang w:eastAsia="he-IL"/>
              </w:rPr>
            </w:pPr>
          </w:p>
        </w:tc>
        <w:tc>
          <w:tcPr>
            <w:tcW w:w="3544" w:type="dxa"/>
          </w:tcPr>
          <w:p w14:paraId="7D1EE4BE" w14:textId="77777777" w:rsidR="00DA18BF" w:rsidRPr="00DA18BF" w:rsidRDefault="00DA18BF" w:rsidP="00DA18BF">
            <w:pPr>
              <w:jc w:val="left"/>
              <w:rPr>
                <w:rFonts w:ascii="David" w:hAnsi="David"/>
                <w:sz w:val="24"/>
                <w:rtl/>
                <w:lang w:eastAsia="he-IL"/>
              </w:rPr>
            </w:pPr>
          </w:p>
        </w:tc>
        <w:tc>
          <w:tcPr>
            <w:tcW w:w="5494" w:type="dxa"/>
          </w:tcPr>
          <w:p w14:paraId="253A3CAB" w14:textId="77777777" w:rsidR="00DA18BF" w:rsidRPr="00DA18BF" w:rsidRDefault="00DA18BF" w:rsidP="00DA18BF">
            <w:pPr>
              <w:jc w:val="left"/>
              <w:rPr>
                <w:rFonts w:ascii="David" w:hAnsi="David"/>
                <w:sz w:val="24"/>
                <w:rtl/>
                <w:lang w:eastAsia="he-IL"/>
              </w:rPr>
            </w:pPr>
          </w:p>
        </w:tc>
      </w:tr>
    </w:tbl>
    <w:p w14:paraId="29215752" w14:textId="77777777" w:rsidR="00DA18BF" w:rsidRPr="00DA18BF" w:rsidRDefault="00DA18BF" w:rsidP="00DA18BF">
      <w:pPr>
        <w:numPr>
          <w:ilvl w:val="1"/>
          <w:numId w:val="94"/>
        </w:numPr>
        <w:jc w:val="left"/>
        <w:rPr>
          <w:rFonts w:ascii="David" w:hAnsi="David"/>
          <w:sz w:val="24"/>
          <w:rtl/>
          <w:lang w:eastAsia="he-IL"/>
        </w:rPr>
      </w:pPr>
      <w:r w:rsidRPr="00DA18BF">
        <w:rPr>
          <w:rFonts w:ascii="David" w:hAnsi="David" w:hint="cs"/>
          <w:sz w:val="24"/>
          <w:rtl/>
          <w:lang w:eastAsia="he-IL"/>
        </w:rPr>
        <w:t>סיכום כללי של סקר הנהלה: תוצרי סקר ההנהלה כולל פעולות המתייחסות לסיכונים והזדמנויות</w:t>
      </w:r>
    </w:p>
    <w:p w14:paraId="7F1FA4B3" w14:textId="77777777" w:rsidR="00DA18BF" w:rsidRPr="007129F6" w:rsidRDefault="00DA18BF" w:rsidP="00DA18BF">
      <w:pPr>
        <w:jc w:val="left"/>
        <w:rPr>
          <w:rFonts w:ascii="David" w:hAnsi="David"/>
          <w:b/>
          <w:bCs/>
          <w:sz w:val="24"/>
          <w:rtl/>
          <w:lang w:eastAsia="he-IL"/>
        </w:rPr>
      </w:pPr>
    </w:p>
    <w:p w14:paraId="7BFE64E7" w14:textId="77777777" w:rsidR="00DA18BF" w:rsidRPr="007129F6" w:rsidRDefault="00DA18BF" w:rsidP="007129F6">
      <w:pPr>
        <w:pStyle w:val="ListParagraph"/>
        <w:numPr>
          <w:ilvl w:val="0"/>
          <w:numId w:val="94"/>
        </w:numPr>
        <w:rPr>
          <w:b/>
          <w:bCs/>
          <w:rtl/>
        </w:rPr>
      </w:pPr>
      <w:r w:rsidRPr="007129F6">
        <w:rPr>
          <w:rFonts w:hint="cs"/>
          <w:b/>
          <w:bCs/>
          <w:rtl/>
        </w:rPr>
        <w:t>מנהל הדרכה</w:t>
      </w:r>
    </w:p>
    <w:p w14:paraId="6971F81D" w14:textId="77777777" w:rsidR="00DA18BF" w:rsidRPr="00DA18BF" w:rsidRDefault="00DA18BF" w:rsidP="00DA18BF">
      <w:pPr>
        <w:numPr>
          <w:ilvl w:val="1"/>
          <w:numId w:val="94"/>
        </w:numPr>
        <w:jc w:val="left"/>
        <w:rPr>
          <w:rFonts w:ascii="David" w:hAnsi="David"/>
          <w:sz w:val="24"/>
          <w:rtl/>
          <w:lang w:eastAsia="he-IL"/>
        </w:rPr>
      </w:pPr>
      <w:r w:rsidRPr="00DA18BF">
        <w:rPr>
          <w:rFonts w:ascii="David" w:hAnsi="David" w:hint="cs"/>
          <w:sz w:val="24"/>
          <w:rtl/>
          <w:lang w:eastAsia="he-IL"/>
        </w:rPr>
        <w:t xml:space="preserve">פעילות הדרכה: </w:t>
      </w:r>
      <w:r w:rsidRPr="00DA18BF">
        <w:rPr>
          <w:rFonts w:ascii="David" w:hAnsi="David"/>
          <w:color w:val="FF0000"/>
          <w:sz w:val="24"/>
          <w:rtl/>
          <w:lang w:eastAsia="he-IL"/>
        </w:rPr>
        <w:t>סיכום מתוך מידע ניהול הדרכות לעובדי הרשות ולכלל הלקוחות. מידע הכנסות והוצאות ממערכת החשבונאית. מידע על המשוב מניתוח משובים בסיום כל הדרכה</w:t>
      </w:r>
    </w:p>
    <w:tbl>
      <w:tblPr>
        <w:bidiVisual/>
        <w:tblW w:w="13291" w:type="dxa"/>
        <w:tblInd w:w="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293"/>
        <w:gridCol w:w="1923"/>
        <w:gridCol w:w="2107"/>
        <w:gridCol w:w="2096"/>
        <w:gridCol w:w="2098"/>
        <w:gridCol w:w="2073"/>
      </w:tblGrid>
      <w:tr w:rsidR="00DA18BF" w:rsidRPr="00DA18BF" w14:paraId="3F7D860A" w14:textId="77777777" w:rsidTr="00DA18BF">
        <w:tc>
          <w:tcPr>
            <w:tcW w:w="1701" w:type="dxa"/>
          </w:tcPr>
          <w:p w14:paraId="544856A9" w14:textId="77777777" w:rsidR="00DA18BF" w:rsidRPr="00DA18BF" w:rsidRDefault="00DA18BF" w:rsidP="00DA18BF">
            <w:pPr>
              <w:jc w:val="left"/>
              <w:rPr>
                <w:rFonts w:ascii="David" w:hAnsi="David"/>
                <w:sz w:val="24"/>
                <w:lang w:eastAsia="he-IL"/>
              </w:rPr>
            </w:pPr>
            <w:r w:rsidRPr="00DA18BF">
              <w:rPr>
                <w:rFonts w:ascii="David" w:hAnsi="David" w:hint="cs"/>
                <w:sz w:val="24"/>
                <w:rtl/>
                <w:lang w:eastAsia="he-IL"/>
              </w:rPr>
              <w:t>שם ההדרכה</w:t>
            </w:r>
          </w:p>
        </w:tc>
        <w:tc>
          <w:tcPr>
            <w:tcW w:w="1293" w:type="dxa"/>
          </w:tcPr>
          <w:p w14:paraId="76318156" w14:textId="77777777" w:rsidR="00DA18BF" w:rsidRPr="00DA18BF" w:rsidRDefault="00DA18BF" w:rsidP="00DA18BF">
            <w:pPr>
              <w:jc w:val="left"/>
              <w:rPr>
                <w:rFonts w:ascii="David" w:hAnsi="David"/>
                <w:sz w:val="24"/>
                <w:lang w:eastAsia="he-IL"/>
              </w:rPr>
            </w:pPr>
            <w:r w:rsidRPr="00DA18BF">
              <w:rPr>
                <w:rFonts w:ascii="David" w:hAnsi="David" w:hint="cs"/>
                <w:sz w:val="24"/>
                <w:rtl/>
                <w:lang w:eastAsia="he-IL"/>
              </w:rPr>
              <w:t>תאריך</w:t>
            </w:r>
          </w:p>
        </w:tc>
        <w:tc>
          <w:tcPr>
            <w:tcW w:w="1923" w:type="dxa"/>
          </w:tcPr>
          <w:p w14:paraId="643BA851" w14:textId="77777777" w:rsidR="00DA18BF" w:rsidRPr="00DA18BF" w:rsidRDefault="00DA18BF" w:rsidP="00DA18BF">
            <w:pPr>
              <w:jc w:val="left"/>
              <w:rPr>
                <w:rFonts w:ascii="David" w:hAnsi="David"/>
                <w:sz w:val="24"/>
                <w:lang w:eastAsia="he-IL"/>
              </w:rPr>
            </w:pPr>
            <w:r w:rsidRPr="00DA18BF">
              <w:rPr>
                <w:rFonts w:ascii="David" w:hAnsi="David" w:hint="cs"/>
                <w:sz w:val="24"/>
                <w:rtl/>
                <w:lang w:eastAsia="he-IL"/>
              </w:rPr>
              <w:t>מרכז אקדמי</w:t>
            </w:r>
          </w:p>
        </w:tc>
        <w:tc>
          <w:tcPr>
            <w:tcW w:w="2107" w:type="dxa"/>
          </w:tcPr>
          <w:p w14:paraId="5FB510CD" w14:textId="77777777" w:rsidR="00DA18BF" w:rsidRPr="00DA18BF" w:rsidRDefault="00DA18BF" w:rsidP="00DA18BF">
            <w:pPr>
              <w:jc w:val="left"/>
              <w:rPr>
                <w:rFonts w:ascii="David" w:hAnsi="David"/>
                <w:sz w:val="24"/>
                <w:lang w:eastAsia="he-IL"/>
              </w:rPr>
            </w:pPr>
            <w:r w:rsidRPr="00DA18BF">
              <w:rPr>
                <w:rFonts w:ascii="David" w:hAnsi="David" w:hint="cs"/>
                <w:sz w:val="24"/>
                <w:rtl/>
                <w:lang w:eastAsia="he-IL"/>
              </w:rPr>
              <w:t>מספר משתתפים</w:t>
            </w:r>
          </w:p>
        </w:tc>
        <w:tc>
          <w:tcPr>
            <w:tcW w:w="2096" w:type="dxa"/>
          </w:tcPr>
          <w:p w14:paraId="40527F76" w14:textId="77777777" w:rsidR="00DA18BF" w:rsidRPr="00DA18BF" w:rsidRDefault="00DA18BF" w:rsidP="00DA18BF">
            <w:pPr>
              <w:jc w:val="left"/>
              <w:rPr>
                <w:rFonts w:ascii="David" w:hAnsi="David"/>
                <w:sz w:val="24"/>
                <w:rtl/>
                <w:lang w:eastAsia="he-IL"/>
              </w:rPr>
            </w:pPr>
            <w:r w:rsidRPr="00DA18BF">
              <w:rPr>
                <w:rFonts w:ascii="David" w:hAnsi="David" w:hint="cs"/>
                <w:sz w:val="24"/>
                <w:rtl/>
                <w:lang w:eastAsia="he-IL"/>
              </w:rPr>
              <w:t>ציון במשוב</w:t>
            </w:r>
          </w:p>
        </w:tc>
        <w:tc>
          <w:tcPr>
            <w:tcW w:w="2098" w:type="dxa"/>
          </w:tcPr>
          <w:p w14:paraId="37F0966D" w14:textId="77777777" w:rsidR="00DA18BF" w:rsidRPr="00DA18BF" w:rsidRDefault="00DA18BF" w:rsidP="00DA18BF">
            <w:pPr>
              <w:jc w:val="left"/>
              <w:rPr>
                <w:rFonts w:ascii="David" w:hAnsi="David"/>
                <w:sz w:val="24"/>
                <w:lang w:eastAsia="he-IL"/>
              </w:rPr>
            </w:pPr>
            <w:r w:rsidRPr="00DA18BF">
              <w:rPr>
                <w:rFonts w:ascii="David" w:hAnsi="David" w:hint="cs"/>
                <w:sz w:val="24"/>
                <w:rtl/>
                <w:lang w:eastAsia="he-IL"/>
              </w:rPr>
              <w:t>הכנסות</w:t>
            </w:r>
          </w:p>
        </w:tc>
        <w:tc>
          <w:tcPr>
            <w:tcW w:w="2073" w:type="dxa"/>
          </w:tcPr>
          <w:p w14:paraId="23C7B528" w14:textId="77777777" w:rsidR="00DA18BF" w:rsidRPr="00DA18BF" w:rsidRDefault="00DA18BF" w:rsidP="00DA18BF">
            <w:pPr>
              <w:jc w:val="left"/>
              <w:rPr>
                <w:rFonts w:ascii="David" w:hAnsi="David"/>
                <w:sz w:val="24"/>
                <w:rtl/>
                <w:lang w:eastAsia="he-IL"/>
              </w:rPr>
            </w:pPr>
            <w:r w:rsidRPr="00DA18BF">
              <w:rPr>
                <w:rFonts w:ascii="David" w:hAnsi="David" w:hint="cs"/>
                <w:sz w:val="24"/>
                <w:rtl/>
                <w:lang w:eastAsia="he-IL"/>
              </w:rPr>
              <w:t>רווח</w:t>
            </w:r>
          </w:p>
        </w:tc>
      </w:tr>
      <w:tr w:rsidR="00DA18BF" w:rsidRPr="00DA18BF" w14:paraId="1AD7C955" w14:textId="77777777" w:rsidTr="00DA18BF">
        <w:tc>
          <w:tcPr>
            <w:tcW w:w="1701" w:type="dxa"/>
          </w:tcPr>
          <w:p w14:paraId="4D8C048D" w14:textId="77777777" w:rsidR="00DA18BF" w:rsidRPr="00DA18BF" w:rsidRDefault="00DA18BF" w:rsidP="00DA18BF">
            <w:pPr>
              <w:jc w:val="left"/>
              <w:rPr>
                <w:rFonts w:ascii="David" w:hAnsi="David"/>
                <w:sz w:val="24"/>
                <w:lang w:eastAsia="he-IL"/>
              </w:rPr>
            </w:pPr>
          </w:p>
        </w:tc>
        <w:tc>
          <w:tcPr>
            <w:tcW w:w="1293" w:type="dxa"/>
          </w:tcPr>
          <w:p w14:paraId="0F9763AD" w14:textId="77777777" w:rsidR="00DA18BF" w:rsidRPr="00DA18BF" w:rsidRDefault="00DA18BF" w:rsidP="00DA18BF">
            <w:pPr>
              <w:jc w:val="left"/>
              <w:rPr>
                <w:rFonts w:ascii="David" w:hAnsi="David"/>
                <w:sz w:val="24"/>
                <w:lang w:eastAsia="he-IL"/>
              </w:rPr>
            </w:pPr>
          </w:p>
        </w:tc>
        <w:tc>
          <w:tcPr>
            <w:tcW w:w="1923" w:type="dxa"/>
          </w:tcPr>
          <w:p w14:paraId="3DD79E24" w14:textId="77777777" w:rsidR="00DA18BF" w:rsidRPr="00DA18BF" w:rsidRDefault="00DA18BF" w:rsidP="00DA18BF">
            <w:pPr>
              <w:jc w:val="left"/>
              <w:rPr>
                <w:rFonts w:ascii="David" w:hAnsi="David"/>
                <w:sz w:val="24"/>
                <w:lang w:eastAsia="he-IL"/>
              </w:rPr>
            </w:pPr>
          </w:p>
        </w:tc>
        <w:tc>
          <w:tcPr>
            <w:tcW w:w="2107" w:type="dxa"/>
          </w:tcPr>
          <w:p w14:paraId="13DAB10F" w14:textId="77777777" w:rsidR="00DA18BF" w:rsidRPr="00DA18BF" w:rsidRDefault="00DA18BF" w:rsidP="00DA18BF">
            <w:pPr>
              <w:jc w:val="left"/>
              <w:rPr>
                <w:rFonts w:ascii="David" w:hAnsi="David"/>
                <w:sz w:val="24"/>
                <w:lang w:eastAsia="he-IL"/>
              </w:rPr>
            </w:pPr>
          </w:p>
        </w:tc>
        <w:tc>
          <w:tcPr>
            <w:tcW w:w="2096" w:type="dxa"/>
          </w:tcPr>
          <w:p w14:paraId="47C74818" w14:textId="77777777" w:rsidR="00DA18BF" w:rsidRPr="00DA18BF" w:rsidRDefault="00DA18BF" w:rsidP="00DA18BF">
            <w:pPr>
              <w:jc w:val="left"/>
              <w:rPr>
                <w:rFonts w:ascii="David" w:hAnsi="David"/>
                <w:sz w:val="24"/>
                <w:lang w:eastAsia="he-IL"/>
              </w:rPr>
            </w:pPr>
          </w:p>
        </w:tc>
        <w:tc>
          <w:tcPr>
            <w:tcW w:w="2098" w:type="dxa"/>
          </w:tcPr>
          <w:p w14:paraId="43258AAC" w14:textId="77777777" w:rsidR="00DA18BF" w:rsidRPr="00DA18BF" w:rsidRDefault="00DA18BF" w:rsidP="00DA18BF">
            <w:pPr>
              <w:jc w:val="left"/>
              <w:rPr>
                <w:rFonts w:ascii="David" w:hAnsi="David"/>
                <w:sz w:val="24"/>
                <w:lang w:eastAsia="he-IL"/>
              </w:rPr>
            </w:pPr>
          </w:p>
        </w:tc>
        <w:tc>
          <w:tcPr>
            <w:tcW w:w="2073" w:type="dxa"/>
          </w:tcPr>
          <w:p w14:paraId="1245CD0B" w14:textId="77777777" w:rsidR="00DA18BF" w:rsidRPr="00DA18BF" w:rsidRDefault="00DA18BF" w:rsidP="00DA18BF">
            <w:pPr>
              <w:jc w:val="left"/>
              <w:rPr>
                <w:rFonts w:ascii="David" w:hAnsi="David"/>
                <w:sz w:val="24"/>
                <w:lang w:eastAsia="he-IL"/>
              </w:rPr>
            </w:pPr>
          </w:p>
        </w:tc>
      </w:tr>
    </w:tbl>
    <w:p w14:paraId="63538D68" w14:textId="77777777" w:rsidR="00DA18BF" w:rsidRPr="00DA18BF" w:rsidRDefault="00DA18BF" w:rsidP="00DA18BF">
      <w:pPr>
        <w:ind w:left="1170"/>
        <w:jc w:val="left"/>
        <w:rPr>
          <w:rFonts w:ascii="David" w:hAnsi="David"/>
          <w:sz w:val="24"/>
          <w:rtl/>
          <w:lang w:eastAsia="he-IL"/>
        </w:rPr>
      </w:pPr>
    </w:p>
    <w:p w14:paraId="1764AC38" w14:textId="77777777" w:rsidR="00DA18BF" w:rsidRPr="00DA18BF" w:rsidRDefault="00DA18BF" w:rsidP="00DA18BF">
      <w:pPr>
        <w:numPr>
          <w:ilvl w:val="1"/>
          <w:numId w:val="94"/>
        </w:numPr>
        <w:jc w:val="left"/>
        <w:rPr>
          <w:rFonts w:ascii="David" w:hAnsi="David"/>
          <w:sz w:val="24"/>
          <w:rtl/>
          <w:lang w:eastAsia="he-IL"/>
        </w:rPr>
      </w:pPr>
      <w:r w:rsidRPr="00DA18BF">
        <w:rPr>
          <w:rFonts w:ascii="David" w:hAnsi="David" w:hint="eastAsia"/>
          <w:rtl/>
          <w:lang w:eastAsia="he-IL"/>
        </w:rPr>
        <w:t>השוואה</w:t>
      </w:r>
      <w:r w:rsidRPr="00DA18BF">
        <w:rPr>
          <w:rFonts w:ascii="David" w:hAnsi="David"/>
          <w:rtl/>
          <w:lang w:eastAsia="he-IL"/>
        </w:rPr>
        <w:t xml:space="preserve"> </w:t>
      </w:r>
      <w:r w:rsidRPr="00DA18BF">
        <w:rPr>
          <w:rFonts w:ascii="David" w:hAnsi="David" w:hint="eastAsia"/>
          <w:rtl/>
          <w:lang w:eastAsia="he-IL"/>
        </w:rPr>
        <w:t>לשנים</w:t>
      </w:r>
      <w:r w:rsidRPr="00DA18BF">
        <w:rPr>
          <w:rFonts w:ascii="David" w:hAnsi="David"/>
          <w:rtl/>
          <w:lang w:eastAsia="he-IL"/>
        </w:rPr>
        <w:t xml:space="preserve"> </w:t>
      </w:r>
      <w:r w:rsidRPr="00DA18BF">
        <w:rPr>
          <w:rFonts w:ascii="David" w:hAnsi="David" w:hint="eastAsia"/>
          <w:rtl/>
          <w:lang w:eastAsia="he-IL"/>
        </w:rPr>
        <w:t>קודמות</w:t>
      </w:r>
      <w:r w:rsidRPr="00DA18BF">
        <w:rPr>
          <w:rFonts w:ascii="David" w:hAnsi="David"/>
          <w:rtl/>
          <w:lang w:eastAsia="he-IL"/>
        </w:rPr>
        <w:t xml:space="preserve"> </w:t>
      </w:r>
      <w:r w:rsidRPr="00DA18BF">
        <w:rPr>
          <w:rFonts w:ascii="David" w:hAnsi="David" w:hint="eastAsia"/>
          <w:rtl/>
          <w:lang w:eastAsia="he-IL"/>
        </w:rPr>
        <w:t>של</w:t>
      </w:r>
      <w:r w:rsidRPr="00DA18BF">
        <w:rPr>
          <w:rFonts w:ascii="David" w:hAnsi="David"/>
          <w:rtl/>
          <w:lang w:eastAsia="he-IL"/>
        </w:rPr>
        <w:t xml:space="preserve">: </w:t>
      </w:r>
      <w:r w:rsidRPr="00DA18BF">
        <w:rPr>
          <w:rFonts w:ascii="David" w:hAnsi="David" w:hint="eastAsia"/>
          <w:rtl/>
          <w:lang w:eastAsia="he-IL"/>
        </w:rPr>
        <w:t>מספר</w:t>
      </w:r>
      <w:r w:rsidRPr="00DA18BF">
        <w:rPr>
          <w:rFonts w:ascii="David" w:hAnsi="David"/>
          <w:rtl/>
          <w:lang w:eastAsia="he-IL"/>
        </w:rPr>
        <w:t xml:space="preserve"> </w:t>
      </w:r>
      <w:r w:rsidRPr="00DA18BF">
        <w:rPr>
          <w:rFonts w:ascii="David" w:hAnsi="David" w:hint="eastAsia"/>
          <w:rtl/>
          <w:lang w:eastAsia="he-IL"/>
        </w:rPr>
        <w:t>קורסים</w:t>
      </w:r>
      <w:r w:rsidRPr="00DA18BF">
        <w:rPr>
          <w:rFonts w:ascii="David" w:hAnsi="David"/>
          <w:rtl/>
          <w:lang w:eastAsia="he-IL"/>
        </w:rPr>
        <w:t xml:space="preserve">, </w:t>
      </w:r>
      <w:r w:rsidRPr="00DA18BF">
        <w:rPr>
          <w:rFonts w:ascii="David" w:hAnsi="David" w:hint="eastAsia"/>
          <w:rtl/>
          <w:lang w:eastAsia="he-IL"/>
        </w:rPr>
        <w:t>הכנסות</w:t>
      </w:r>
      <w:r w:rsidRPr="00DA18BF">
        <w:rPr>
          <w:rFonts w:ascii="David" w:hAnsi="David"/>
          <w:rtl/>
          <w:lang w:eastAsia="he-IL"/>
        </w:rPr>
        <w:t xml:space="preserve">, </w:t>
      </w:r>
      <w:r w:rsidRPr="00DA18BF">
        <w:rPr>
          <w:rFonts w:ascii="David" w:hAnsi="David" w:hint="eastAsia"/>
          <w:rtl/>
          <w:lang w:eastAsia="he-IL"/>
        </w:rPr>
        <w:t>הוצאות</w:t>
      </w:r>
      <w:r w:rsidRPr="00DA18BF">
        <w:rPr>
          <w:rFonts w:ascii="David" w:hAnsi="David"/>
          <w:rtl/>
          <w:lang w:eastAsia="he-IL"/>
        </w:rPr>
        <w:t xml:space="preserve">, </w:t>
      </w:r>
      <w:r w:rsidRPr="00DA18BF">
        <w:rPr>
          <w:rFonts w:ascii="David" w:hAnsi="David" w:hint="eastAsia"/>
          <w:rtl/>
          <w:lang w:eastAsia="he-IL"/>
        </w:rPr>
        <w:t>רווח</w:t>
      </w:r>
      <w:r w:rsidRPr="00DA18BF">
        <w:rPr>
          <w:rFonts w:ascii="David" w:hAnsi="David"/>
          <w:rtl/>
          <w:lang w:eastAsia="he-IL"/>
        </w:rPr>
        <w:t xml:space="preserve">, % </w:t>
      </w:r>
      <w:r w:rsidRPr="00DA18BF">
        <w:rPr>
          <w:rFonts w:ascii="David" w:hAnsi="David" w:hint="eastAsia"/>
          <w:rtl/>
          <w:lang w:eastAsia="he-IL"/>
        </w:rPr>
        <w:t>רווח</w:t>
      </w:r>
      <w:r w:rsidRPr="00DA18BF">
        <w:rPr>
          <w:rFonts w:ascii="David" w:hAnsi="David"/>
          <w:rtl/>
          <w:lang w:eastAsia="he-IL"/>
        </w:rPr>
        <w:t xml:space="preserve"> </w:t>
      </w:r>
      <w:r w:rsidRPr="00DA18BF">
        <w:rPr>
          <w:rFonts w:ascii="David" w:hAnsi="David" w:hint="eastAsia"/>
          <w:rtl/>
          <w:lang w:eastAsia="he-IL"/>
        </w:rPr>
        <w:t>מהכנסות</w:t>
      </w:r>
      <w:r w:rsidRPr="00DA18BF">
        <w:rPr>
          <w:rFonts w:ascii="David" w:hAnsi="David" w:hint="cs"/>
          <w:rtl/>
          <w:lang w:eastAsia="he-IL"/>
        </w:rPr>
        <w:t>.</w:t>
      </w:r>
      <w:r w:rsidRPr="00DA18BF">
        <w:rPr>
          <w:rFonts w:ascii="David" w:hAnsi="David" w:hint="cs"/>
          <w:sz w:val="24"/>
          <w:rtl/>
          <w:lang w:eastAsia="he-IL"/>
        </w:rPr>
        <w:t xml:space="preserve"> </w:t>
      </w:r>
      <w:r w:rsidRPr="00DA18BF">
        <w:rPr>
          <w:rFonts w:ascii="David" w:hAnsi="David" w:hint="cs"/>
          <w:color w:val="FF0000"/>
          <w:sz w:val="24"/>
          <w:rtl/>
          <w:lang w:eastAsia="he-IL"/>
        </w:rPr>
        <w:t>השוואת נתונים מספריים</w:t>
      </w:r>
    </w:p>
    <w:p w14:paraId="0C2FA73B" w14:textId="77777777" w:rsidR="00DA18BF" w:rsidRPr="00DA18BF" w:rsidRDefault="00DA18BF" w:rsidP="00DA18BF">
      <w:pPr>
        <w:numPr>
          <w:ilvl w:val="1"/>
          <w:numId w:val="94"/>
        </w:numPr>
        <w:jc w:val="left"/>
        <w:rPr>
          <w:rFonts w:ascii="David" w:hAnsi="David"/>
          <w:rtl/>
          <w:lang w:eastAsia="he-IL"/>
        </w:rPr>
      </w:pPr>
      <w:r w:rsidRPr="00DA18BF">
        <w:rPr>
          <w:rFonts w:ascii="David" w:hAnsi="David" w:hint="cs"/>
          <w:rtl/>
          <w:lang w:eastAsia="he-IL"/>
        </w:rPr>
        <w:t xml:space="preserve">דיון ומסקנות כולל </w:t>
      </w:r>
      <w:r w:rsidRPr="00DA18BF">
        <w:rPr>
          <w:rFonts w:ascii="David" w:hAnsi="David" w:hint="eastAsia"/>
          <w:rtl/>
          <w:lang w:eastAsia="he-IL"/>
        </w:rPr>
        <w:t>האם</w:t>
      </w:r>
      <w:r w:rsidRPr="00DA18BF">
        <w:rPr>
          <w:rFonts w:ascii="David" w:hAnsi="David"/>
          <w:rtl/>
          <w:lang w:eastAsia="he-IL"/>
        </w:rPr>
        <w:t xml:space="preserve"> </w:t>
      </w:r>
      <w:r w:rsidRPr="00DA18BF">
        <w:rPr>
          <w:rFonts w:ascii="David" w:hAnsi="David" w:hint="eastAsia"/>
          <w:rtl/>
          <w:lang w:eastAsia="he-IL"/>
        </w:rPr>
        <w:t>יש</w:t>
      </w:r>
      <w:r w:rsidRPr="00DA18BF">
        <w:rPr>
          <w:rFonts w:ascii="David" w:hAnsi="David"/>
          <w:rtl/>
          <w:lang w:eastAsia="he-IL"/>
        </w:rPr>
        <w:t xml:space="preserve"> </w:t>
      </w:r>
      <w:r w:rsidRPr="00DA18BF">
        <w:rPr>
          <w:rFonts w:ascii="David" w:hAnsi="David" w:hint="eastAsia"/>
          <w:rtl/>
          <w:lang w:eastAsia="he-IL"/>
        </w:rPr>
        <w:t>צורך</w:t>
      </w:r>
      <w:r w:rsidRPr="00DA18BF">
        <w:rPr>
          <w:rFonts w:ascii="David" w:hAnsi="David"/>
          <w:rtl/>
          <w:lang w:eastAsia="he-IL"/>
        </w:rPr>
        <w:t xml:space="preserve"> </w:t>
      </w:r>
      <w:r w:rsidRPr="00DA18BF">
        <w:rPr>
          <w:rFonts w:ascii="David" w:hAnsi="David" w:hint="eastAsia"/>
          <w:rtl/>
          <w:lang w:eastAsia="he-IL"/>
        </w:rPr>
        <w:t>בשינויים</w:t>
      </w:r>
      <w:r w:rsidRPr="00DA18BF">
        <w:rPr>
          <w:rFonts w:ascii="David" w:hAnsi="David"/>
          <w:rtl/>
          <w:lang w:eastAsia="he-IL"/>
        </w:rPr>
        <w:t xml:space="preserve"> </w:t>
      </w:r>
      <w:r w:rsidRPr="00DA18BF">
        <w:rPr>
          <w:rFonts w:ascii="David" w:hAnsi="David" w:hint="eastAsia"/>
          <w:rtl/>
          <w:lang w:eastAsia="he-IL"/>
        </w:rPr>
        <w:t>של</w:t>
      </w:r>
      <w:r w:rsidRPr="00DA18BF">
        <w:rPr>
          <w:rFonts w:ascii="David" w:hAnsi="David"/>
          <w:rtl/>
          <w:lang w:eastAsia="he-IL"/>
        </w:rPr>
        <w:t xml:space="preserve"> </w:t>
      </w:r>
      <w:r w:rsidRPr="00DA18BF">
        <w:rPr>
          <w:rFonts w:ascii="David" w:hAnsi="David" w:hint="eastAsia"/>
          <w:rtl/>
          <w:lang w:eastAsia="he-IL"/>
        </w:rPr>
        <w:t>תוכנית</w:t>
      </w:r>
      <w:r w:rsidRPr="00DA18BF">
        <w:rPr>
          <w:rFonts w:ascii="David" w:hAnsi="David"/>
          <w:rtl/>
          <w:lang w:eastAsia="he-IL"/>
        </w:rPr>
        <w:t xml:space="preserve"> </w:t>
      </w:r>
      <w:r w:rsidRPr="00DA18BF">
        <w:rPr>
          <w:rFonts w:ascii="David" w:hAnsi="David" w:hint="eastAsia"/>
          <w:rtl/>
          <w:lang w:eastAsia="he-IL"/>
        </w:rPr>
        <w:t>ההדרכה</w:t>
      </w:r>
      <w:r w:rsidRPr="00DA18BF">
        <w:rPr>
          <w:rFonts w:ascii="David" w:hAnsi="David"/>
          <w:rtl/>
          <w:lang w:eastAsia="he-IL"/>
        </w:rPr>
        <w:t xml:space="preserve"> </w:t>
      </w:r>
      <w:r w:rsidRPr="00DA18BF">
        <w:rPr>
          <w:rFonts w:ascii="David" w:hAnsi="David" w:hint="eastAsia"/>
          <w:rtl/>
          <w:lang w:eastAsia="he-IL"/>
        </w:rPr>
        <w:t>הקיימת</w:t>
      </w:r>
      <w:r w:rsidRPr="00DA18BF">
        <w:rPr>
          <w:rFonts w:ascii="David" w:hAnsi="David"/>
          <w:rtl/>
          <w:lang w:eastAsia="he-IL"/>
        </w:rPr>
        <w:t xml:space="preserve"> </w:t>
      </w:r>
      <w:r w:rsidRPr="00DA18BF">
        <w:rPr>
          <w:rFonts w:ascii="David" w:hAnsi="David" w:hint="eastAsia"/>
          <w:rtl/>
          <w:lang w:eastAsia="he-IL"/>
        </w:rPr>
        <w:t>לעתיד</w:t>
      </w:r>
      <w:r w:rsidRPr="00DA18BF">
        <w:rPr>
          <w:rFonts w:ascii="David" w:hAnsi="David" w:hint="cs"/>
          <w:rtl/>
          <w:lang w:eastAsia="he-IL"/>
        </w:rPr>
        <w:t xml:space="preserve">. </w:t>
      </w:r>
      <w:r w:rsidRPr="00DA18BF">
        <w:rPr>
          <w:rFonts w:ascii="David" w:hAnsi="David" w:hint="cs"/>
          <w:color w:val="FF0000"/>
          <w:rtl/>
          <w:lang w:eastAsia="he-IL"/>
        </w:rPr>
        <w:t>סיכום</w:t>
      </w:r>
      <w:r w:rsidRPr="00DA18BF">
        <w:rPr>
          <w:rFonts w:ascii="David" w:hAnsi="David" w:hint="cs"/>
          <w:rtl/>
          <w:lang w:eastAsia="he-IL"/>
        </w:rPr>
        <w:t xml:space="preserve"> </w:t>
      </w:r>
      <w:r w:rsidRPr="00DA18BF">
        <w:rPr>
          <w:rFonts w:ascii="David" w:hAnsi="David" w:hint="cs"/>
          <w:color w:val="FF0000"/>
          <w:rtl/>
          <w:lang w:eastAsia="he-IL"/>
        </w:rPr>
        <w:t>טקסט</w:t>
      </w:r>
    </w:p>
    <w:p w14:paraId="1B2F2F78" w14:textId="77777777" w:rsidR="00DA18BF" w:rsidRPr="00DA18BF" w:rsidRDefault="00DA18BF" w:rsidP="00DA18BF">
      <w:pPr>
        <w:numPr>
          <w:ilvl w:val="1"/>
          <w:numId w:val="94"/>
        </w:numPr>
        <w:jc w:val="left"/>
        <w:rPr>
          <w:rFonts w:ascii="David" w:hAnsi="David"/>
          <w:rtl/>
          <w:lang w:eastAsia="he-IL"/>
        </w:rPr>
      </w:pPr>
      <w:r w:rsidRPr="00DA18BF">
        <w:rPr>
          <w:rFonts w:ascii="David" w:hAnsi="David" w:hint="eastAsia"/>
          <w:rtl/>
          <w:lang w:eastAsia="he-IL"/>
        </w:rPr>
        <w:t>הדרכה</w:t>
      </w:r>
      <w:r w:rsidRPr="00DA18BF">
        <w:rPr>
          <w:rFonts w:ascii="David" w:hAnsi="David"/>
          <w:rtl/>
          <w:lang w:eastAsia="he-IL"/>
        </w:rPr>
        <w:t xml:space="preserve"> </w:t>
      </w:r>
      <w:r w:rsidRPr="00DA18BF">
        <w:rPr>
          <w:rFonts w:ascii="David" w:hAnsi="David" w:hint="eastAsia"/>
          <w:rtl/>
          <w:lang w:eastAsia="he-IL"/>
        </w:rPr>
        <w:t>לעובדי</w:t>
      </w:r>
      <w:r w:rsidRPr="00DA18BF">
        <w:rPr>
          <w:rFonts w:ascii="David" w:hAnsi="David"/>
          <w:rtl/>
          <w:lang w:eastAsia="he-IL"/>
        </w:rPr>
        <w:t xml:space="preserve"> </w:t>
      </w:r>
      <w:r w:rsidRPr="00DA18BF">
        <w:rPr>
          <w:rFonts w:ascii="David" w:hAnsi="David" w:hint="eastAsia"/>
          <w:rtl/>
          <w:lang w:eastAsia="he-IL"/>
        </w:rPr>
        <w:t>הרשות</w:t>
      </w:r>
      <w:r w:rsidRPr="00DA18BF">
        <w:rPr>
          <w:rFonts w:ascii="David" w:hAnsi="David" w:hint="cs"/>
          <w:rtl/>
          <w:lang w:eastAsia="he-IL"/>
        </w:rPr>
        <w:t>.</w:t>
      </w:r>
      <w:r w:rsidRPr="00DA18BF">
        <w:rPr>
          <w:rFonts w:ascii="David" w:hAnsi="David" w:hint="cs"/>
          <w:color w:val="FF0000"/>
          <w:rtl/>
          <w:lang w:eastAsia="he-IL"/>
        </w:rPr>
        <w:t xml:space="preserve"> סיכום</w:t>
      </w:r>
      <w:r w:rsidRPr="00DA18BF">
        <w:rPr>
          <w:rFonts w:ascii="David" w:hAnsi="David" w:hint="cs"/>
          <w:rtl/>
          <w:lang w:eastAsia="he-IL"/>
        </w:rPr>
        <w:t xml:space="preserve"> </w:t>
      </w:r>
      <w:r w:rsidRPr="00DA18BF">
        <w:rPr>
          <w:rFonts w:ascii="David" w:hAnsi="David" w:hint="cs"/>
          <w:color w:val="FF0000"/>
          <w:rtl/>
          <w:lang w:eastAsia="he-IL"/>
        </w:rPr>
        <w:t>טקסט</w:t>
      </w:r>
    </w:p>
    <w:p w14:paraId="7C3CC86F" w14:textId="77777777" w:rsidR="00DA18BF" w:rsidRPr="007129F6" w:rsidRDefault="00DA18BF" w:rsidP="007129F6">
      <w:pPr>
        <w:rPr>
          <w:b/>
          <w:bCs/>
          <w:rtl/>
        </w:rPr>
      </w:pPr>
    </w:p>
    <w:p w14:paraId="42E25338" w14:textId="77777777" w:rsidR="00DA18BF" w:rsidRPr="007129F6" w:rsidRDefault="00DA18BF" w:rsidP="007129F6">
      <w:pPr>
        <w:pStyle w:val="ListParagraph"/>
        <w:numPr>
          <w:ilvl w:val="0"/>
          <w:numId w:val="94"/>
        </w:numPr>
        <w:rPr>
          <w:b/>
          <w:bCs/>
          <w:rtl/>
        </w:rPr>
      </w:pPr>
      <w:r w:rsidRPr="007129F6">
        <w:rPr>
          <w:rFonts w:hint="cs"/>
          <w:b/>
          <w:bCs/>
          <w:rtl/>
        </w:rPr>
        <w:t>מנהל איכות</w:t>
      </w:r>
    </w:p>
    <w:p w14:paraId="7F9F5FC9" w14:textId="77777777" w:rsidR="00DA18BF" w:rsidRPr="00DA18BF" w:rsidRDefault="00DA18BF" w:rsidP="00DA18BF">
      <w:pPr>
        <w:numPr>
          <w:ilvl w:val="1"/>
          <w:numId w:val="94"/>
        </w:numPr>
        <w:jc w:val="left"/>
        <w:rPr>
          <w:rFonts w:ascii="David" w:hAnsi="David"/>
          <w:sz w:val="24"/>
          <w:lang w:eastAsia="he-IL"/>
        </w:rPr>
      </w:pPr>
      <w:r w:rsidRPr="00DA18BF">
        <w:rPr>
          <w:rFonts w:ascii="David" w:hAnsi="David" w:hint="cs"/>
          <w:sz w:val="24"/>
          <w:rtl/>
          <w:lang w:eastAsia="he-IL"/>
        </w:rPr>
        <w:t xml:space="preserve">תוצאות של מבדקים פנימיים. </w:t>
      </w:r>
      <w:r w:rsidRPr="00DA18BF">
        <w:rPr>
          <w:rFonts w:ascii="David" w:hAnsi="David" w:hint="cs"/>
          <w:color w:val="FF0000"/>
          <w:rtl/>
          <w:lang w:eastAsia="he-IL"/>
        </w:rPr>
        <w:t>סיכום</w:t>
      </w:r>
      <w:r w:rsidRPr="00DA18BF">
        <w:rPr>
          <w:rFonts w:ascii="David" w:hAnsi="David" w:hint="cs"/>
          <w:rtl/>
          <w:lang w:eastAsia="he-IL"/>
        </w:rPr>
        <w:t xml:space="preserve"> </w:t>
      </w:r>
      <w:r w:rsidRPr="00DA18BF">
        <w:rPr>
          <w:rFonts w:ascii="David" w:hAnsi="David" w:hint="cs"/>
          <w:color w:val="FF0000"/>
          <w:rtl/>
          <w:lang w:eastAsia="he-IL"/>
        </w:rPr>
        <w:t>טקסט</w:t>
      </w:r>
    </w:p>
    <w:p w14:paraId="202A970F" w14:textId="77777777" w:rsidR="00DA18BF" w:rsidRPr="00DA18BF" w:rsidRDefault="00DA18BF" w:rsidP="00DA18BF">
      <w:pPr>
        <w:numPr>
          <w:ilvl w:val="1"/>
          <w:numId w:val="94"/>
        </w:numPr>
        <w:jc w:val="left"/>
        <w:rPr>
          <w:rFonts w:ascii="David" w:hAnsi="David"/>
          <w:sz w:val="24"/>
          <w:lang w:eastAsia="he-IL"/>
        </w:rPr>
      </w:pPr>
      <w:r w:rsidRPr="00DA18BF">
        <w:rPr>
          <w:rFonts w:ascii="David" w:hAnsi="David" w:hint="eastAsia"/>
          <w:sz w:val="24"/>
          <w:rtl/>
          <w:lang w:eastAsia="he-IL"/>
        </w:rPr>
        <w:t>סטטוס</w:t>
      </w:r>
      <w:r w:rsidRPr="00DA18BF">
        <w:rPr>
          <w:rFonts w:ascii="David" w:hAnsi="David"/>
          <w:sz w:val="24"/>
          <w:rtl/>
          <w:lang w:eastAsia="he-IL"/>
        </w:rPr>
        <w:t xml:space="preserve"> </w:t>
      </w:r>
      <w:r w:rsidRPr="00DA18BF">
        <w:rPr>
          <w:rFonts w:ascii="David" w:hAnsi="David" w:hint="eastAsia"/>
          <w:sz w:val="24"/>
          <w:rtl/>
          <w:lang w:eastAsia="he-IL"/>
        </w:rPr>
        <w:t>חריגות</w:t>
      </w:r>
      <w:r w:rsidRPr="00DA18BF">
        <w:rPr>
          <w:rFonts w:ascii="David" w:hAnsi="David" w:hint="cs"/>
          <w:sz w:val="24"/>
          <w:rtl/>
          <w:lang w:eastAsia="he-IL"/>
        </w:rPr>
        <w:t xml:space="preserve"> ו</w:t>
      </w:r>
      <w:r w:rsidRPr="00DA18BF">
        <w:rPr>
          <w:rFonts w:ascii="David" w:hAnsi="David" w:hint="eastAsia"/>
          <w:sz w:val="24"/>
          <w:rtl/>
          <w:lang w:eastAsia="he-IL"/>
        </w:rPr>
        <w:t>פעולות</w:t>
      </w:r>
      <w:r w:rsidRPr="00DA18BF">
        <w:rPr>
          <w:rFonts w:ascii="David" w:hAnsi="David"/>
          <w:sz w:val="24"/>
          <w:rtl/>
          <w:lang w:eastAsia="he-IL"/>
        </w:rPr>
        <w:t xml:space="preserve"> </w:t>
      </w:r>
      <w:r w:rsidRPr="00DA18BF">
        <w:rPr>
          <w:rFonts w:ascii="David" w:hAnsi="David" w:hint="eastAsia"/>
          <w:sz w:val="24"/>
          <w:rtl/>
          <w:lang w:eastAsia="he-IL"/>
        </w:rPr>
        <w:t>מתקנות</w:t>
      </w:r>
      <w:r w:rsidRPr="00DA18BF">
        <w:rPr>
          <w:rFonts w:ascii="David" w:hAnsi="David" w:hint="cs"/>
          <w:sz w:val="24"/>
          <w:rtl/>
          <w:lang w:eastAsia="he-IL"/>
        </w:rPr>
        <w:t xml:space="preserve">: </w:t>
      </w:r>
      <w:r w:rsidRPr="00DA18BF">
        <w:rPr>
          <w:rFonts w:ascii="David" w:hAnsi="David" w:hint="cs"/>
          <w:color w:val="FF0000"/>
          <w:sz w:val="24"/>
          <w:rtl/>
          <w:lang w:eastAsia="he-IL"/>
        </w:rPr>
        <w:t>סיכום טקסט ופילוח גרפי של סוגי החריגות</w:t>
      </w:r>
      <w:r w:rsidRPr="00DA18BF">
        <w:rPr>
          <w:rFonts w:ascii="David" w:hAnsi="David" w:hint="cs"/>
          <w:sz w:val="24"/>
          <w:rtl/>
          <w:lang w:eastAsia="he-IL"/>
        </w:rPr>
        <w:t xml:space="preserve"> </w:t>
      </w:r>
      <w:r w:rsidRPr="00DA18BF">
        <w:rPr>
          <w:rFonts w:ascii="David" w:hAnsi="David" w:hint="cs"/>
          <w:color w:val="FF0000"/>
          <w:sz w:val="24"/>
          <w:rtl/>
          <w:lang w:eastAsia="he-IL"/>
        </w:rPr>
        <w:t>על פי תחומים מוגדרים</w:t>
      </w:r>
    </w:p>
    <w:p w14:paraId="1CF1E9CD" w14:textId="77777777" w:rsidR="00DA18BF" w:rsidRPr="00DA18BF" w:rsidRDefault="00DA18BF" w:rsidP="00DA18BF">
      <w:pPr>
        <w:numPr>
          <w:ilvl w:val="2"/>
          <w:numId w:val="94"/>
        </w:numPr>
        <w:jc w:val="left"/>
        <w:rPr>
          <w:rFonts w:ascii="David" w:hAnsi="David"/>
          <w:sz w:val="24"/>
          <w:lang w:eastAsia="he-IL"/>
        </w:rPr>
      </w:pPr>
      <w:r w:rsidRPr="00DA18BF">
        <w:rPr>
          <w:rFonts w:ascii="David" w:hAnsi="David"/>
          <w:sz w:val="24"/>
          <w:rtl/>
          <w:lang w:eastAsia="he-IL"/>
        </w:rPr>
        <w:t xml:space="preserve">בדיקת </w:t>
      </w:r>
      <w:r w:rsidRPr="00DA18BF">
        <w:rPr>
          <w:rFonts w:ascii="David" w:hAnsi="David" w:hint="eastAsia"/>
          <w:sz w:val="24"/>
          <w:rtl/>
          <w:lang w:eastAsia="he-IL"/>
        </w:rPr>
        <w:t>אפקטיביות</w:t>
      </w:r>
      <w:r w:rsidRPr="00DA18BF">
        <w:rPr>
          <w:rFonts w:ascii="David" w:hAnsi="David"/>
          <w:sz w:val="24"/>
          <w:rtl/>
          <w:lang w:eastAsia="he-IL"/>
        </w:rPr>
        <w:t xml:space="preserve"> </w:t>
      </w:r>
      <w:r w:rsidRPr="00DA18BF">
        <w:rPr>
          <w:rFonts w:ascii="David" w:hAnsi="David" w:hint="cs"/>
          <w:sz w:val="24"/>
          <w:rtl/>
          <w:lang w:eastAsia="he-IL"/>
        </w:rPr>
        <w:t>ה</w:t>
      </w:r>
      <w:r w:rsidRPr="00DA18BF">
        <w:rPr>
          <w:rFonts w:ascii="David" w:hAnsi="David" w:hint="eastAsia"/>
          <w:sz w:val="24"/>
          <w:rtl/>
          <w:lang w:eastAsia="he-IL"/>
        </w:rPr>
        <w:t>פעולות</w:t>
      </w:r>
      <w:r w:rsidRPr="00DA18BF">
        <w:rPr>
          <w:rFonts w:ascii="David" w:hAnsi="David"/>
          <w:sz w:val="24"/>
          <w:rtl/>
          <w:lang w:eastAsia="he-IL"/>
        </w:rPr>
        <w:t xml:space="preserve"> </w:t>
      </w:r>
      <w:r w:rsidRPr="00DA18BF">
        <w:rPr>
          <w:rFonts w:ascii="David" w:hAnsi="David" w:hint="eastAsia"/>
          <w:sz w:val="24"/>
          <w:rtl/>
          <w:lang w:eastAsia="he-IL"/>
        </w:rPr>
        <w:t>המתקנות</w:t>
      </w:r>
      <w:r w:rsidRPr="00DA18BF">
        <w:rPr>
          <w:rFonts w:ascii="David" w:hAnsi="David" w:hint="cs"/>
          <w:sz w:val="24"/>
          <w:rtl/>
          <w:lang w:eastAsia="he-IL"/>
        </w:rPr>
        <w:t xml:space="preserve">. </w:t>
      </w:r>
      <w:r w:rsidRPr="00DA18BF">
        <w:rPr>
          <w:rFonts w:ascii="David" w:hAnsi="David" w:hint="cs"/>
          <w:color w:val="FF0000"/>
          <w:sz w:val="24"/>
          <w:rtl/>
          <w:lang w:eastAsia="he-IL"/>
        </w:rPr>
        <w:t>סיכום טקסט</w:t>
      </w:r>
    </w:p>
    <w:p w14:paraId="07A31EAA" w14:textId="77777777" w:rsidR="00DA18BF" w:rsidRPr="00DA18BF" w:rsidRDefault="00DA18BF" w:rsidP="00DA18BF">
      <w:pPr>
        <w:numPr>
          <w:ilvl w:val="2"/>
          <w:numId w:val="94"/>
        </w:numPr>
        <w:jc w:val="left"/>
        <w:rPr>
          <w:rFonts w:ascii="David" w:hAnsi="David"/>
          <w:sz w:val="24"/>
          <w:lang w:eastAsia="he-IL"/>
        </w:rPr>
      </w:pPr>
      <w:r w:rsidRPr="00DA18BF">
        <w:rPr>
          <w:rFonts w:ascii="David" w:hAnsi="David" w:hint="cs"/>
          <w:sz w:val="24"/>
          <w:rtl/>
          <w:lang w:eastAsia="he-IL"/>
        </w:rPr>
        <w:t xml:space="preserve">ניתוח גורם השורש לחריגות בנושאים השכיחים. </w:t>
      </w:r>
      <w:r w:rsidRPr="00DA18BF">
        <w:rPr>
          <w:rFonts w:ascii="David" w:hAnsi="David" w:hint="cs"/>
          <w:color w:val="FF0000"/>
          <w:sz w:val="24"/>
          <w:rtl/>
          <w:lang w:eastAsia="he-IL"/>
        </w:rPr>
        <w:t>סיכום טקסט</w:t>
      </w:r>
    </w:p>
    <w:p w14:paraId="17DC1449" w14:textId="77777777" w:rsidR="00DA18BF" w:rsidRPr="00DA18BF" w:rsidRDefault="00DA18BF" w:rsidP="00DA18BF">
      <w:pPr>
        <w:numPr>
          <w:ilvl w:val="1"/>
          <w:numId w:val="94"/>
        </w:numPr>
        <w:jc w:val="left"/>
        <w:rPr>
          <w:rFonts w:ascii="David" w:hAnsi="David"/>
          <w:sz w:val="24"/>
          <w:lang w:eastAsia="he-IL"/>
        </w:rPr>
      </w:pPr>
      <w:r w:rsidRPr="00DA18BF">
        <w:rPr>
          <w:rFonts w:ascii="David" w:hAnsi="David" w:hint="cs"/>
          <w:sz w:val="24"/>
          <w:rtl/>
          <w:lang w:eastAsia="he-IL"/>
        </w:rPr>
        <w:t>ייזום פעולות מונעות והצעות לשיפור.</w:t>
      </w:r>
      <w:r w:rsidRPr="00DA18BF">
        <w:rPr>
          <w:rFonts w:ascii="David" w:hAnsi="David" w:hint="cs"/>
          <w:color w:val="FF0000"/>
          <w:sz w:val="24"/>
          <w:rtl/>
          <w:lang w:eastAsia="he-IL"/>
        </w:rPr>
        <w:t xml:space="preserve"> סיכום טקסט</w:t>
      </w:r>
    </w:p>
    <w:p w14:paraId="7102F4A8" w14:textId="77777777" w:rsidR="00DA18BF" w:rsidRPr="00DA18BF" w:rsidRDefault="00DA18BF" w:rsidP="00DA18BF">
      <w:pPr>
        <w:numPr>
          <w:ilvl w:val="1"/>
          <w:numId w:val="94"/>
        </w:numPr>
        <w:jc w:val="left"/>
        <w:rPr>
          <w:rFonts w:ascii="David" w:hAnsi="David"/>
          <w:color w:val="FF0000"/>
          <w:sz w:val="24"/>
          <w:lang w:eastAsia="he-IL"/>
        </w:rPr>
      </w:pPr>
      <w:r w:rsidRPr="00DA18BF">
        <w:rPr>
          <w:rFonts w:ascii="David" w:hAnsi="David" w:hint="eastAsia"/>
          <w:sz w:val="24"/>
          <w:rtl/>
          <w:lang w:eastAsia="he-IL"/>
        </w:rPr>
        <w:t>מגמות</w:t>
      </w:r>
      <w:r w:rsidRPr="00DA18BF">
        <w:rPr>
          <w:rFonts w:ascii="David" w:hAnsi="David"/>
          <w:sz w:val="24"/>
          <w:rtl/>
          <w:lang w:eastAsia="he-IL"/>
        </w:rPr>
        <w:t xml:space="preserve"> </w:t>
      </w:r>
      <w:r w:rsidRPr="00DA18BF">
        <w:rPr>
          <w:rFonts w:ascii="David" w:hAnsi="David" w:hint="eastAsia"/>
          <w:sz w:val="24"/>
          <w:rtl/>
          <w:lang w:eastAsia="he-IL"/>
        </w:rPr>
        <w:t>של</w:t>
      </w:r>
      <w:r w:rsidRPr="00DA18BF">
        <w:rPr>
          <w:rFonts w:ascii="David" w:hAnsi="David"/>
          <w:sz w:val="24"/>
          <w:rtl/>
          <w:lang w:eastAsia="he-IL"/>
        </w:rPr>
        <w:t xml:space="preserve"> </w:t>
      </w:r>
      <w:r w:rsidRPr="00DA18BF">
        <w:rPr>
          <w:rFonts w:ascii="David" w:hAnsi="David" w:hint="eastAsia"/>
          <w:sz w:val="24"/>
          <w:rtl/>
          <w:lang w:eastAsia="he-IL"/>
        </w:rPr>
        <w:t>אי</w:t>
      </w:r>
      <w:r w:rsidRPr="00DA18BF">
        <w:rPr>
          <w:rFonts w:ascii="David" w:hAnsi="David"/>
          <w:sz w:val="24"/>
          <w:rtl/>
          <w:lang w:eastAsia="he-IL"/>
        </w:rPr>
        <w:t xml:space="preserve"> </w:t>
      </w:r>
      <w:r w:rsidRPr="00DA18BF">
        <w:rPr>
          <w:rFonts w:ascii="David" w:hAnsi="David" w:hint="eastAsia"/>
          <w:sz w:val="24"/>
          <w:rtl/>
          <w:lang w:eastAsia="he-IL"/>
        </w:rPr>
        <w:t>התאמות</w:t>
      </w:r>
      <w:r w:rsidRPr="00DA18BF">
        <w:rPr>
          <w:rFonts w:ascii="David" w:hAnsi="David" w:hint="cs"/>
          <w:sz w:val="24"/>
          <w:rtl/>
          <w:lang w:eastAsia="he-IL"/>
        </w:rPr>
        <w:t xml:space="preserve">. </w:t>
      </w:r>
      <w:r w:rsidRPr="00DA18BF">
        <w:rPr>
          <w:rFonts w:ascii="David" w:hAnsi="David" w:hint="cs"/>
          <w:color w:val="FF0000"/>
          <w:sz w:val="24"/>
          <w:rtl/>
          <w:lang w:eastAsia="he-IL"/>
        </w:rPr>
        <w:t>ניתוח על בסיס שיוך סעיפי התקן כנגדם נרשמו אי התאמות לצורך זיהוי תחומים, סוגי פעילות מעבדה, סעיפי תקן, בהם יש שכיחות מובחנת של אי התאמות המזוהות במבדקי הרשות.</w:t>
      </w:r>
    </w:p>
    <w:p w14:paraId="1970BD75" w14:textId="77777777" w:rsidR="00DA18BF" w:rsidRPr="00DA18BF" w:rsidRDefault="00DA18BF" w:rsidP="00DA18BF">
      <w:pPr>
        <w:numPr>
          <w:ilvl w:val="1"/>
          <w:numId w:val="94"/>
        </w:numPr>
        <w:jc w:val="left"/>
        <w:rPr>
          <w:rFonts w:ascii="David" w:hAnsi="David"/>
          <w:sz w:val="24"/>
          <w:rtl/>
          <w:lang w:eastAsia="he-IL"/>
        </w:rPr>
      </w:pPr>
      <w:r w:rsidRPr="00DA18BF">
        <w:rPr>
          <w:rFonts w:ascii="David" w:hAnsi="David" w:hint="eastAsia"/>
          <w:sz w:val="24"/>
          <w:rtl/>
          <w:lang w:eastAsia="he-IL"/>
        </w:rPr>
        <w:t>מעקב</w:t>
      </w:r>
      <w:r w:rsidRPr="00DA18BF">
        <w:rPr>
          <w:rFonts w:ascii="David" w:hAnsi="David"/>
          <w:sz w:val="24"/>
          <w:rtl/>
          <w:lang w:eastAsia="he-IL"/>
        </w:rPr>
        <w:t xml:space="preserve"> </w:t>
      </w:r>
      <w:r w:rsidRPr="00DA18BF">
        <w:rPr>
          <w:rFonts w:ascii="David" w:hAnsi="David" w:hint="eastAsia"/>
          <w:sz w:val="24"/>
          <w:rtl/>
          <w:lang w:eastAsia="he-IL"/>
        </w:rPr>
        <w:t>אחר</w:t>
      </w:r>
      <w:r w:rsidRPr="00DA18BF">
        <w:rPr>
          <w:rFonts w:ascii="David" w:hAnsi="David"/>
          <w:sz w:val="24"/>
          <w:rtl/>
          <w:lang w:eastAsia="he-IL"/>
        </w:rPr>
        <w:t xml:space="preserve"> </w:t>
      </w:r>
      <w:r w:rsidRPr="00DA18BF">
        <w:rPr>
          <w:rFonts w:ascii="David" w:hAnsi="David" w:hint="eastAsia"/>
          <w:sz w:val="24"/>
          <w:rtl/>
          <w:lang w:eastAsia="he-IL"/>
        </w:rPr>
        <w:t>משימות</w:t>
      </w:r>
      <w:r w:rsidRPr="00DA18BF">
        <w:rPr>
          <w:rFonts w:ascii="David" w:hAnsi="David"/>
          <w:sz w:val="24"/>
          <w:rtl/>
          <w:lang w:eastAsia="he-IL"/>
        </w:rPr>
        <w:t xml:space="preserve"> </w:t>
      </w:r>
      <w:r w:rsidRPr="00DA18BF">
        <w:rPr>
          <w:rFonts w:ascii="David" w:hAnsi="David" w:hint="eastAsia"/>
          <w:sz w:val="24"/>
          <w:rtl/>
          <w:lang w:eastAsia="he-IL"/>
        </w:rPr>
        <w:t>מסקרי</w:t>
      </w:r>
      <w:r w:rsidRPr="00DA18BF">
        <w:rPr>
          <w:rFonts w:ascii="David" w:hAnsi="David"/>
          <w:sz w:val="24"/>
          <w:rtl/>
          <w:lang w:eastAsia="he-IL"/>
        </w:rPr>
        <w:t xml:space="preserve"> </w:t>
      </w:r>
      <w:r w:rsidRPr="00DA18BF">
        <w:rPr>
          <w:rFonts w:ascii="David" w:hAnsi="David" w:hint="eastAsia"/>
          <w:sz w:val="24"/>
          <w:rtl/>
          <w:lang w:eastAsia="he-IL"/>
        </w:rPr>
        <w:t>הנהלה</w:t>
      </w:r>
      <w:r w:rsidRPr="00DA18BF">
        <w:rPr>
          <w:rFonts w:ascii="David" w:hAnsi="David"/>
          <w:sz w:val="24"/>
          <w:rtl/>
          <w:lang w:eastAsia="he-IL"/>
        </w:rPr>
        <w:t xml:space="preserve"> </w:t>
      </w:r>
      <w:r w:rsidRPr="00DA18BF">
        <w:rPr>
          <w:rFonts w:ascii="David" w:hAnsi="David" w:hint="eastAsia"/>
          <w:sz w:val="24"/>
          <w:rtl/>
          <w:lang w:eastAsia="he-IL"/>
        </w:rPr>
        <w:t>קודמים</w:t>
      </w:r>
      <w:r w:rsidRPr="00DA18BF">
        <w:rPr>
          <w:rFonts w:ascii="David" w:hAnsi="David" w:hint="cs"/>
          <w:sz w:val="24"/>
          <w:rtl/>
          <w:lang w:eastAsia="he-IL"/>
        </w:rPr>
        <w:t xml:space="preserve">, </w:t>
      </w:r>
      <w:r w:rsidRPr="00DA18BF">
        <w:rPr>
          <w:rFonts w:ascii="David" w:hAnsi="David" w:hint="cs"/>
          <w:color w:val="FF0000"/>
          <w:sz w:val="24"/>
          <w:rtl/>
          <w:lang w:eastAsia="he-IL"/>
        </w:rPr>
        <w:t>דיווח טקסט</w:t>
      </w:r>
    </w:p>
    <w:p w14:paraId="1520DEB0" w14:textId="77777777" w:rsidR="00DA18BF" w:rsidRPr="00DA18BF" w:rsidRDefault="00DA18BF" w:rsidP="00DA18BF">
      <w:pPr>
        <w:numPr>
          <w:ilvl w:val="1"/>
          <w:numId w:val="94"/>
        </w:numPr>
        <w:jc w:val="left"/>
        <w:rPr>
          <w:rFonts w:ascii="David" w:hAnsi="David"/>
          <w:sz w:val="24"/>
          <w:rtl/>
          <w:lang w:eastAsia="he-IL"/>
        </w:rPr>
      </w:pPr>
      <w:r w:rsidRPr="00DA18BF">
        <w:rPr>
          <w:rFonts w:ascii="David" w:hAnsi="David"/>
          <w:sz w:val="24"/>
          <w:rtl/>
          <w:lang w:eastAsia="he-IL"/>
        </w:rPr>
        <w:t>נהלי הרשות: יישום נהלים ובחינת הצורך בנהלים חדשים</w:t>
      </w:r>
      <w:r w:rsidRPr="00DA18BF">
        <w:rPr>
          <w:rFonts w:ascii="David" w:hAnsi="David" w:hint="cs"/>
          <w:sz w:val="24"/>
          <w:rtl/>
          <w:lang w:eastAsia="he-IL"/>
        </w:rPr>
        <w:t xml:space="preserve">. </w:t>
      </w:r>
      <w:r w:rsidRPr="00DA18BF">
        <w:rPr>
          <w:rFonts w:ascii="David" w:hAnsi="David" w:hint="cs"/>
          <w:color w:val="FF0000"/>
          <w:sz w:val="24"/>
          <w:rtl/>
          <w:lang w:eastAsia="he-IL"/>
        </w:rPr>
        <w:t>דיווח טקסט</w:t>
      </w:r>
    </w:p>
    <w:p w14:paraId="290BCDB8" w14:textId="77777777" w:rsidR="00DA18BF" w:rsidRPr="00DA18BF" w:rsidRDefault="00DA18BF" w:rsidP="00DA18BF">
      <w:pPr>
        <w:numPr>
          <w:ilvl w:val="1"/>
          <w:numId w:val="94"/>
        </w:numPr>
        <w:jc w:val="left"/>
        <w:rPr>
          <w:rFonts w:ascii="David" w:hAnsi="David"/>
          <w:sz w:val="24"/>
          <w:lang w:eastAsia="he-IL"/>
        </w:rPr>
      </w:pPr>
      <w:r w:rsidRPr="00DA18BF">
        <w:rPr>
          <w:rFonts w:ascii="David" w:hAnsi="David" w:hint="eastAsia"/>
          <w:sz w:val="24"/>
          <w:rtl/>
          <w:lang w:eastAsia="he-IL"/>
        </w:rPr>
        <w:t>מדדים</w:t>
      </w:r>
      <w:r w:rsidRPr="00DA18BF">
        <w:rPr>
          <w:rFonts w:ascii="David" w:hAnsi="David"/>
          <w:sz w:val="24"/>
          <w:rtl/>
          <w:lang w:eastAsia="he-IL"/>
        </w:rPr>
        <w:t>:</w:t>
      </w:r>
    </w:p>
    <w:p w14:paraId="44DFE622" w14:textId="77777777" w:rsidR="00DA18BF" w:rsidRPr="00DA18BF" w:rsidRDefault="00DA18BF" w:rsidP="00DA18BF">
      <w:pPr>
        <w:numPr>
          <w:ilvl w:val="2"/>
          <w:numId w:val="94"/>
        </w:numPr>
        <w:jc w:val="left"/>
        <w:rPr>
          <w:rFonts w:ascii="David" w:hAnsi="David"/>
          <w:sz w:val="24"/>
          <w:lang w:eastAsia="he-IL"/>
        </w:rPr>
      </w:pPr>
      <w:r w:rsidRPr="00DA18BF">
        <w:rPr>
          <w:rFonts w:ascii="David" w:hAnsi="David" w:hint="eastAsia"/>
          <w:sz w:val="24"/>
          <w:rtl/>
          <w:lang w:eastAsia="he-IL"/>
        </w:rPr>
        <w:t>הצעות</w:t>
      </w:r>
      <w:r w:rsidRPr="00DA18BF">
        <w:rPr>
          <w:rFonts w:ascii="David" w:hAnsi="David"/>
          <w:sz w:val="24"/>
          <w:rtl/>
          <w:lang w:eastAsia="he-IL"/>
        </w:rPr>
        <w:t xml:space="preserve"> </w:t>
      </w:r>
      <w:r w:rsidRPr="00DA18BF">
        <w:rPr>
          <w:rFonts w:ascii="David" w:hAnsi="David" w:hint="eastAsia"/>
          <w:sz w:val="24"/>
          <w:rtl/>
          <w:lang w:eastAsia="he-IL"/>
        </w:rPr>
        <w:t>למדדים</w:t>
      </w:r>
      <w:r w:rsidRPr="00DA18BF">
        <w:rPr>
          <w:rFonts w:ascii="David" w:hAnsi="David" w:hint="cs"/>
          <w:sz w:val="24"/>
          <w:rtl/>
          <w:lang w:eastAsia="he-IL"/>
        </w:rPr>
        <w:t xml:space="preserve">. </w:t>
      </w:r>
      <w:r w:rsidRPr="00DA18BF">
        <w:rPr>
          <w:rFonts w:ascii="David" w:hAnsi="David" w:hint="cs"/>
          <w:color w:val="FF0000"/>
          <w:sz w:val="24"/>
          <w:rtl/>
          <w:lang w:eastAsia="he-IL"/>
        </w:rPr>
        <w:t>דיווח ודיון</w:t>
      </w:r>
    </w:p>
    <w:p w14:paraId="5C8C7B78" w14:textId="77777777" w:rsidR="00DA18BF" w:rsidRPr="00DA18BF" w:rsidRDefault="00DA18BF" w:rsidP="00DA18BF">
      <w:pPr>
        <w:numPr>
          <w:ilvl w:val="2"/>
          <w:numId w:val="94"/>
        </w:numPr>
        <w:jc w:val="left"/>
        <w:rPr>
          <w:rFonts w:ascii="David" w:hAnsi="David"/>
          <w:sz w:val="24"/>
          <w:lang w:eastAsia="he-IL"/>
        </w:rPr>
      </w:pPr>
      <w:r w:rsidRPr="00DA18BF">
        <w:rPr>
          <w:rFonts w:ascii="David" w:hAnsi="David"/>
          <w:sz w:val="24"/>
          <w:rtl/>
          <w:lang w:eastAsia="he-IL"/>
        </w:rPr>
        <w:t>שירות ללקוח</w:t>
      </w:r>
      <w:r w:rsidRPr="00DA18BF">
        <w:rPr>
          <w:rFonts w:ascii="David" w:hAnsi="David" w:hint="cs"/>
          <w:sz w:val="24"/>
          <w:rtl/>
          <w:lang w:eastAsia="he-IL"/>
        </w:rPr>
        <w:t xml:space="preserve">: עמידה בלוחות זמנים של צוות הרשות. </w:t>
      </w:r>
      <w:r w:rsidRPr="00DA18BF">
        <w:rPr>
          <w:rFonts w:ascii="David" w:hAnsi="David" w:hint="cs"/>
          <w:color w:val="FF0000"/>
          <w:sz w:val="24"/>
          <w:rtl/>
          <w:lang w:eastAsia="he-IL"/>
        </w:rPr>
        <w:t>מידע גרפי מתוך ניתוח ביצוע  מול לו"ז נדרש על פי אמנת השירות.</w:t>
      </w:r>
    </w:p>
    <w:p w14:paraId="146991A0" w14:textId="77777777" w:rsidR="00DA18BF" w:rsidRPr="00DA18BF" w:rsidRDefault="00DA18BF" w:rsidP="00DA18BF">
      <w:pPr>
        <w:numPr>
          <w:ilvl w:val="2"/>
          <w:numId w:val="94"/>
        </w:numPr>
        <w:jc w:val="left"/>
        <w:rPr>
          <w:rFonts w:ascii="David" w:hAnsi="David"/>
          <w:sz w:val="24"/>
          <w:rtl/>
          <w:lang w:eastAsia="he-IL"/>
        </w:rPr>
      </w:pPr>
      <w:r w:rsidRPr="00DA18BF">
        <w:rPr>
          <w:rFonts w:ascii="David" w:hAnsi="David" w:hint="eastAsia"/>
          <w:sz w:val="24"/>
          <w:rtl/>
          <w:lang w:eastAsia="he-IL"/>
        </w:rPr>
        <w:t>הרמוניזציה</w:t>
      </w:r>
      <w:r w:rsidRPr="00DA18BF">
        <w:rPr>
          <w:rFonts w:ascii="David" w:hAnsi="David"/>
          <w:sz w:val="24"/>
          <w:rtl/>
          <w:lang w:eastAsia="he-IL"/>
        </w:rPr>
        <w:t xml:space="preserve"> </w:t>
      </w:r>
      <w:r w:rsidRPr="00DA18BF">
        <w:rPr>
          <w:rFonts w:ascii="David" w:hAnsi="David" w:hint="eastAsia"/>
          <w:sz w:val="24"/>
          <w:rtl/>
          <w:lang w:eastAsia="he-IL"/>
        </w:rPr>
        <w:t>וחוסר</w:t>
      </w:r>
      <w:r w:rsidRPr="00DA18BF">
        <w:rPr>
          <w:rFonts w:ascii="David" w:hAnsi="David"/>
          <w:sz w:val="24"/>
          <w:rtl/>
          <w:lang w:eastAsia="he-IL"/>
        </w:rPr>
        <w:t xml:space="preserve"> </w:t>
      </w:r>
      <w:r w:rsidRPr="00DA18BF">
        <w:rPr>
          <w:rFonts w:ascii="David" w:hAnsi="David" w:hint="eastAsia"/>
          <w:sz w:val="24"/>
          <w:rtl/>
          <w:lang w:eastAsia="he-IL"/>
        </w:rPr>
        <w:t>פמיליאריות</w:t>
      </w:r>
      <w:r w:rsidRPr="00DA18BF">
        <w:rPr>
          <w:rFonts w:ascii="David" w:hAnsi="David"/>
          <w:sz w:val="24"/>
          <w:rtl/>
          <w:lang w:eastAsia="he-IL"/>
        </w:rPr>
        <w:t>:</w:t>
      </w:r>
      <w:r w:rsidRPr="00DA18BF">
        <w:rPr>
          <w:rFonts w:ascii="David" w:hAnsi="David" w:hint="cs"/>
          <w:sz w:val="24"/>
          <w:rtl/>
          <w:lang w:eastAsia="he-IL"/>
        </w:rPr>
        <w:t xml:space="preserve"> </w:t>
      </w:r>
      <w:r w:rsidRPr="00DA18BF">
        <w:rPr>
          <w:rFonts w:ascii="David" w:hAnsi="David" w:hint="cs"/>
          <w:color w:val="FF0000"/>
          <w:sz w:val="24"/>
          <w:rtl/>
          <w:lang w:eastAsia="he-IL"/>
        </w:rPr>
        <w:t>דיווח מתוך בסיס הנתונים לגבי סוקרים המבצעים מבדק באותו ארגון באות תחום פעם שלישית ברצף ויותר</w:t>
      </w:r>
    </w:p>
    <w:p w14:paraId="3104513C" w14:textId="77777777" w:rsidR="00DA18BF" w:rsidRPr="00DA18BF" w:rsidRDefault="00DA18BF" w:rsidP="00DA18BF">
      <w:pPr>
        <w:numPr>
          <w:ilvl w:val="0"/>
          <w:numId w:val="98"/>
        </w:numPr>
        <w:ind w:left="1909" w:hanging="284"/>
        <w:jc w:val="left"/>
        <w:rPr>
          <w:rFonts w:ascii="David" w:hAnsi="David"/>
          <w:sz w:val="24"/>
          <w:rtl/>
          <w:lang w:eastAsia="he-IL"/>
        </w:rPr>
      </w:pPr>
      <w:r w:rsidRPr="00DA18BF">
        <w:rPr>
          <w:rFonts w:ascii="David" w:hAnsi="David"/>
          <w:sz w:val="24"/>
          <w:rtl/>
          <w:lang w:eastAsia="he-IL"/>
        </w:rPr>
        <w:t xml:space="preserve">% </w:t>
      </w:r>
      <w:r w:rsidRPr="00DA18BF">
        <w:rPr>
          <w:rFonts w:ascii="David" w:hAnsi="David" w:hint="cs"/>
          <w:sz w:val="24"/>
          <w:rtl/>
          <w:lang w:eastAsia="he-IL"/>
        </w:rPr>
        <w:t>מבדקים (מספר ימי מבדק)</w:t>
      </w:r>
      <w:r w:rsidRPr="00DA18BF">
        <w:rPr>
          <w:rFonts w:ascii="David" w:hAnsi="David"/>
          <w:sz w:val="24"/>
          <w:rtl/>
          <w:lang w:eastAsia="he-IL"/>
        </w:rPr>
        <w:t xml:space="preserve"> </w:t>
      </w:r>
      <w:r w:rsidRPr="00DA18BF">
        <w:rPr>
          <w:rFonts w:ascii="David" w:hAnsi="David" w:hint="eastAsia"/>
          <w:sz w:val="24"/>
          <w:rtl/>
          <w:lang w:eastAsia="he-IL"/>
        </w:rPr>
        <w:t>בהם</w:t>
      </w:r>
      <w:r w:rsidRPr="00DA18BF">
        <w:rPr>
          <w:rFonts w:ascii="David" w:hAnsi="David"/>
          <w:sz w:val="24"/>
          <w:rtl/>
          <w:lang w:eastAsia="he-IL"/>
        </w:rPr>
        <w:t xml:space="preserve"> </w:t>
      </w:r>
      <w:r w:rsidRPr="00DA18BF">
        <w:rPr>
          <w:rFonts w:ascii="David" w:hAnsi="David" w:hint="eastAsia"/>
          <w:sz w:val="24"/>
          <w:rtl/>
          <w:lang w:eastAsia="he-IL"/>
        </w:rPr>
        <w:t>ראש</w:t>
      </w:r>
      <w:r w:rsidRPr="00DA18BF">
        <w:rPr>
          <w:rFonts w:ascii="David" w:hAnsi="David"/>
          <w:sz w:val="24"/>
          <w:rtl/>
          <w:lang w:eastAsia="he-IL"/>
        </w:rPr>
        <w:t xml:space="preserve"> </w:t>
      </w:r>
      <w:r w:rsidRPr="00DA18BF">
        <w:rPr>
          <w:rFonts w:ascii="David" w:hAnsi="David" w:hint="eastAsia"/>
          <w:sz w:val="24"/>
          <w:rtl/>
          <w:lang w:eastAsia="he-IL"/>
        </w:rPr>
        <w:t>האגף</w:t>
      </w:r>
      <w:r w:rsidRPr="00DA18BF">
        <w:rPr>
          <w:rFonts w:ascii="David" w:hAnsi="David"/>
          <w:sz w:val="24"/>
          <w:rtl/>
          <w:lang w:eastAsia="he-IL"/>
        </w:rPr>
        <w:t xml:space="preserve"> </w:t>
      </w:r>
      <w:r w:rsidRPr="00DA18BF">
        <w:rPr>
          <w:rFonts w:ascii="David" w:hAnsi="David" w:hint="eastAsia"/>
          <w:sz w:val="24"/>
          <w:rtl/>
          <w:lang w:eastAsia="he-IL"/>
        </w:rPr>
        <w:t>איננו</w:t>
      </w:r>
      <w:r w:rsidRPr="00DA18BF">
        <w:rPr>
          <w:rFonts w:ascii="David" w:hAnsi="David"/>
          <w:sz w:val="24"/>
          <w:rtl/>
          <w:lang w:eastAsia="he-IL"/>
        </w:rPr>
        <w:t xml:space="preserve"> </w:t>
      </w:r>
      <w:r w:rsidRPr="00DA18BF">
        <w:rPr>
          <w:rFonts w:ascii="David" w:hAnsi="David" w:hint="eastAsia"/>
          <w:sz w:val="24"/>
          <w:rtl/>
          <w:lang w:eastAsia="he-IL"/>
        </w:rPr>
        <w:t>בודק</w:t>
      </w:r>
      <w:r w:rsidRPr="00DA18BF">
        <w:rPr>
          <w:rFonts w:ascii="David" w:hAnsi="David"/>
          <w:sz w:val="24"/>
          <w:rtl/>
          <w:lang w:eastAsia="he-IL"/>
        </w:rPr>
        <w:t xml:space="preserve"> </w:t>
      </w:r>
      <w:r w:rsidRPr="00DA18BF">
        <w:rPr>
          <w:rFonts w:ascii="David" w:hAnsi="David" w:hint="eastAsia"/>
          <w:sz w:val="24"/>
          <w:rtl/>
          <w:lang w:eastAsia="he-IL"/>
        </w:rPr>
        <w:t>מוביל</w:t>
      </w:r>
      <w:r w:rsidRPr="00DA18BF">
        <w:rPr>
          <w:rFonts w:ascii="David" w:hAnsi="David" w:hint="cs"/>
          <w:sz w:val="24"/>
          <w:rtl/>
          <w:lang w:eastAsia="he-IL"/>
        </w:rPr>
        <w:t xml:space="preserve">. </w:t>
      </w:r>
      <w:r w:rsidRPr="00DA18BF">
        <w:rPr>
          <w:rFonts w:ascii="David" w:hAnsi="David" w:hint="cs"/>
          <w:color w:val="FF0000"/>
          <w:sz w:val="24"/>
          <w:rtl/>
          <w:lang w:eastAsia="he-IL"/>
        </w:rPr>
        <w:t xml:space="preserve">ניתוח מידע מתוך </w:t>
      </w:r>
      <w:r w:rsidRPr="00DA18BF">
        <w:rPr>
          <w:rFonts w:ascii="David" w:hAnsi="David"/>
          <w:color w:val="FF0000"/>
          <w:sz w:val="24"/>
          <w:lang w:eastAsia="he-IL"/>
        </w:rPr>
        <w:t>assessment plan</w:t>
      </w:r>
    </w:p>
    <w:p w14:paraId="0DAD47C9" w14:textId="77777777" w:rsidR="00DA18BF" w:rsidRPr="00DA18BF" w:rsidRDefault="00DA18BF" w:rsidP="00DA18BF">
      <w:pPr>
        <w:numPr>
          <w:ilvl w:val="0"/>
          <w:numId w:val="98"/>
        </w:numPr>
        <w:ind w:left="1909" w:hanging="284"/>
        <w:jc w:val="left"/>
        <w:rPr>
          <w:rFonts w:ascii="David" w:hAnsi="David"/>
          <w:sz w:val="24"/>
          <w:lang w:eastAsia="he-IL"/>
        </w:rPr>
      </w:pPr>
      <w:r w:rsidRPr="00DA18BF">
        <w:rPr>
          <w:rFonts w:ascii="David" w:hAnsi="David"/>
          <w:sz w:val="24"/>
          <w:rtl/>
          <w:lang w:eastAsia="he-IL"/>
        </w:rPr>
        <w:t xml:space="preserve">% </w:t>
      </w:r>
      <w:r w:rsidRPr="00DA18BF">
        <w:rPr>
          <w:rFonts w:ascii="David" w:hAnsi="David" w:hint="cs"/>
          <w:sz w:val="24"/>
          <w:rtl/>
          <w:lang w:eastAsia="he-IL"/>
        </w:rPr>
        <w:t>מבדקים (מספר ימי מבדק)</w:t>
      </w:r>
      <w:r w:rsidRPr="00DA18BF">
        <w:rPr>
          <w:rFonts w:ascii="David" w:hAnsi="David"/>
          <w:sz w:val="24"/>
          <w:rtl/>
          <w:lang w:eastAsia="he-IL"/>
        </w:rPr>
        <w:t xml:space="preserve"> </w:t>
      </w:r>
      <w:r w:rsidRPr="00DA18BF">
        <w:rPr>
          <w:rFonts w:ascii="David" w:hAnsi="David" w:hint="eastAsia"/>
          <w:sz w:val="24"/>
          <w:rtl/>
          <w:lang w:eastAsia="he-IL"/>
        </w:rPr>
        <w:t>בהם</w:t>
      </w:r>
      <w:r w:rsidRPr="00DA18BF">
        <w:rPr>
          <w:rFonts w:ascii="David" w:hAnsi="David"/>
          <w:sz w:val="24"/>
          <w:rtl/>
          <w:lang w:eastAsia="he-IL"/>
        </w:rPr>
        <w:t xml:space="preserve"> </w:t>
      </w:r>
      <w:r w:rsidRPr="00DA18BF">
        <w:rPr>
          <w:rFonts w:ascii="David" w:hAnsi="David" w:hint="eastAsia"/>
          <w:sz w:val="24"/>
          <w:rtl/>
          <w:lang w:eastAsia="he-IL"/>
        </w:rPr>
        <w:t>לא</w:t>
      </w:r>
      <w:r w:rsidRPr="00DA18BF">
        <w:rPr>
          <w:rFonts w:ascii="David" w:hAnsi="David"/>
          <w:sz w:val="24"/>
          <w:rtl/>
          <w:lang w:eastAsia="he-IL"/>
        </w:rPr>
        <w:t xml:space="preserve"> </w:t>
      </w:r>
      <w:r w:rsidRPr="00DA18BF">
        <w:rPr>
          <w:rFonts w:ascii="David" w:hAnsi="David" w:hint="eastAsia"/>
          <w:sz w:val="24"/>
          <w:rtl/>
          <w:lang w:eastAsia="he-IL"/>
        </w:rPr>
        <w:t>נערך</w:t>
      </w:r>
      <w:r w:rsidRPr="00DA18BF">
        <w:rPr>
          <w:rFonts w:ascii="David" w:hAnsi="David"/>
          <w:sz w:val="24"/>
          <w:rtl/>
          <w:lang w:eastAsia="he-IL"/>
        </w:rPr>
        <w:t xml:space="preserve"> </w:t>
      </w:r>
      <w:r w:rsidRPr="00DA18BF">
        <w:rPr>
          <w:rFonts w:ascii="David" w:hAnsi="David" w:hint="eastAsia"/>
          <w:sz w:val="24"/>
          <w:rtl/>
          <w:lang w:eastAsia="he-IL"/>
        </w:rPr>
        <w:t>מבדק</w:t>
      </w:r>
      <w:r w:rsidRPr="00DA18BF">
        <w:rPr>
          <w:rFonts w:ascii="David" w:hAnsi="David"/>
          <w:sz w:val="24"/>
          <w:rtl/>
          <w:lang w:eastAsia="he-IL"/>
        </w:rPr>
        <w:t xml:space="preserve"> </w:t>
      </w:r>
      <w:r w:rsidRPr="00DA18BF">
        <w:rPr>
          <w:rFonts w:ascii="David" w:hAnsi="David" w:hint="eastAsia"/>
          <w:sz w:val="24"/>
          <w:rtl/>
          <w:lang w:eastAsia="he-IL"/>
        </w:rPr>
        <w:t>ע</w:t>
      </w:r>
      <w:r w:rsidRPr="00DA18BF">
        <w:rPr>
          <w:rFonts w:ascii="David" w:hAnsi="David"/>
          <w:sz w:val="24"/>
          <w:rtl/>
          <w:lang w:eastAsia="he-IL"/>
        </w:rPr>
        <w:t xml:space="preserve">"י </w:t>
      </w:r>
      <w:r w:rsidRPr="00DA18BF">
        <w:rPr>
          <w:rFonts w:ascii="David" w:hAnsi="David" w:hint="eastAsia"/>
          <w:sz w:val="24"/>
          <w:rtl/>
          <w:lang w:eastAsia="he-IL"/>
        </w:rPr>
        <w:t>אותו</w:t>
      </w:r>
      <w:r w:rsidRPr="00DA18BF">
        <w:rPr>
          <w:rFonts w:ascii="David" w:hAnsi="David"/>
          <w:sz w:val="24"/>
          <w:rtl/>
          <w:lang w:eastAsia="he-IL"/>
        </w:rPr>
        <w:t xml:space="preserve"> </w:t>
      </w:r>
      <w:r w:rsidRPr="00DA18BF">
        <w:rPr>
          <w:rFonts w:ascii="David" w:hAnsi="David" w:hint="eastAsia"/>
          <w:sz w:val="24"/>
          <w:rtl/>
          <w:lang w:eastAsia="he-IL"/>
        </w:rPr>
        <w:t>בודק</w:t>
      </w:r>
      <w:r w:rsidRPr="00DA18BF">
        <w:rPr>
          <w:rFonts w:ascii="David" w:hAnsi="David"/>
          <w:sz w:val="24"/>
          <w:rtl/>
          <w:lang w:eastAsia="he-IL"/>
        </w:rPr>
        <w:t xml:space="preserve"> </w:t>
      </w:r>
      <w:r w:rsidRPr="00DA18BF">
        <w:rPr>
          <w:rFonts w:ascii="David" w:hAnsi="David" w:hint="eastAsia"/>
          <w:sz w:val="24"/>
          <w:rtl/>
          <w:lang w:eastAsia="he-IL"/>
        </w:rPr>
        <w:t>ברציפות</w:t>
      </w:r>
      <w:r w:rsidRPr="00DA18BF">
        <w:rPr>
          <w:rFonts w:ascii="David" w:hAnsi="David" w:hint="cs"/>
          <w:sz w:val="24"/>
          <w:rtl/>
          <w:lang w:eastAsia="he-IL"/>
        </w:rPr>
        <w:t xml:space="preserve"> </w:t>
      </w:r>
      <w:r w:rsidRPr="00DA18BF">
        <w:rPr>
          <w:rFonts w:ascii="David" w:hAnsi="David" w:hint="cs"/>
          <w:color w:val="FF0000"/>
          <w:sz w:val="24"/>
          <w:rtl/>
          <w:lang w:eastAsia="he-IL"/>
        </w:rPr>
        <w:t xml:space="preserve">ניתוח מידע מתוך </w:t>
      </w:r>
      <w:r w:rsidRPr="00DA18BF">
        <w:rPr>
          <w:rFonts w:ascii="David" w:hAnsi="David"/>
          <w:color w:val="FF0000"/>
          <w:sz w:val="24"/>
          <w:lang w:eastAsia="he-IL"/>
        </w:rPr>
        <w:t>assessment plan</w:t>
      </w:r>
    </w:p>
    <w:p w14:paraId="4BA7AD74" w14:textId="77777777" w:rsidR="00DA18BF" w:rsidRPr="00DA18BF" w:rsidRDefault="00DA18BF" w:rsidP="00DA18BF">
      <w:pPr>
        <w:numPr>
          <w:ilvl w:val="0"/>
          <w:numId w:val="98"/>
        </w:numPr>
        <w:ind w:left="1909" w:hanging="284"/>
        <w:jc w:val="left"/>
        <w:rPr>
          <w:rFonts w:ascii="David" w:hAnsi="David"/>
          <w:sz w:val="24"/>
          <w:lang w:eastAsia="he-IL"/>
        </w:rPr>
      </w:pPr>
      <w:r w:rsidRPr="00DA18BF">
        <w:rPr>
          <w:rFonts w:ascii="David" w:hAnsi="David"/>
          <w:sz w:val="24"/>
          <w:rtl/>
        </w:rPr>
        <w:t xml:space="preserve">% </w:t>
      </w:r>
      <w:r w:rsidRPr="00DA18BF">
        <w:rPr>
          <w:rFonts w:ascii="David" w:hAnsi="David" w:hint="eastAsia"/>
          <w:sz w:val="24"/>
          <w:rtl/>
        </w:rPr>
        <w:t>מבדקים</w:t>
      </w:r>
      <w:r w:rsidRPr="00DA18BF">
        <w:rPr>
          <w:rFonts w:ascii="David" w:hAnsi="David"/>
          <w:sz w:val="24"/>
          <w:rtl/>
        </w:rPr>
        <w:t xml:space="preserve"> (מספר </w:t>
      </w:r>
      <w:r w:rsidRPr="00DA18BF">
        <w:rPr>
          <w:rFonts w:ascii="David" w:hAnsi="David" w:hint="eastAsia"/>
          <w:sz w:val="24"/>
          <w:rtl/>
        </w:rPr>
        <w:t>ימי</w:t>
      </w:r>
      <w:r w:rsidRPr="00DA18BF">
        <w:rPr>
          <w:rFonts w:ascii="David" w:hAnsi="David"/>
          <w:sz w:val="24"/>
          <w:rtl/>
        </w:rPr>
        <w:t xml:space="preserve"> </w:t>
      </w:r>
      <w:r w:rsidRPr="00DA18BF">
        <w:rPr>
          <w:rFonts w:ascii="David" w:hAnsi="David" w:hint="eastAsia"/>
          <w:sz w:val="24"/>
          <w:rtl/>
        </w:rPr>
        <w:t>מבדק</w:t>
      </w:r>
      <w:r w:rsidRPr="00DA18BF">
        <w:rPr>
          <w:rFonts w:ascii="David" w:hAnsi="David"/>
          <w:sz w:val="24"/>
          <w:rtl/>
        </w:rPr>
        <w:t xml:space="preserve">) </w:t>
      </w:r>
      <w:r w:rsidRPr="00DA18BF">
        <w:rPr>
          <w:rFonts w:ascii="David" w:hAnsi="David" w:hint="eastAsia"/>
          <w:sz w:val="24"/>
          <w:rtl/>
        </w:rPr>
        <w:t>שבוצעו</w:t>
      </w:r>
      <w:r w:rsidRPr="00DA18BF">
        <w:rPr>
          <w:rFonts w:ascii="David" w:hAnsi="David"/>
          <w:sz w:val="24"/>
          <w:rtl/>
        </w:rPr>
        <w:t xml:space="preserve"> </w:t>
      </w:r>
      <w:r w:rsidRPr="00DA18BF">
        <w:rPr>
          <w:rFonts w:ascii="David" w:hAnsi="David" w:hint="eastAsia"/>
          <w:sz w:val="24"/>
          <w:rtl/>
        </w:rPr>
        <w:t>ע</w:t>
      </w:r>
      <w:r w:rsidRPr="00DA18BF">
        <w:rPr>
          <w:rFonts w:ascii="David" w:hAnsi="David"/>
          <w:sz w:val="24"/>
          <w:rtl/>
        </w:rPr>
        <w:t xml:space="preserve">"י </w:t>
      </w:r>
      <w:r w:rsidRPr="00DA18BF">
        <w:rPr>
          <w:rFonts w:ascii="David" w:hAnsi="David" w:hint="eastAsia"/>
          <w:sz w:val="24"/>
          <w:rtl/>
        </w:rPr>
        <w:t>ראש</w:t>
      </w:r>
      <w:r w:rsidRPr="00DA18BF">
        <w:rPr>
          <w:rFonts w:ascii="David" w:hAnsi="David"/>
          <w:sz w:val="24"/>
          <w:rtl/>
        </w:rPr>
        <w:t xml:space="preserve"> </w:t>
      </w:r>
      <w:r w:rsidRPr="00DA18BF">
        <w:rPr>
          <w:rFonts w:ascii="David" w:hAnsi="David" w:hint="eastAsia"/>
          <w:sz w:val="24"/>
          <w:rtl/>
        </w:rPr>
        <w:t>אגף</w:t>
      </w:r>
      <w:r w:rsidRPr="00DA18BF">
        <w:rPr>
          <w:rFonts w:ascii="David" w:hAnsi="David"/>
          <w:sz w:val="24"/>
          <w:rtl/>
        </w:rPr>
        <w:t xml:space="preserve"> </w:t>
      </w:r>
      <w:r w:rsidRPr="00DA18BF">
        <w:rPr>
          <w:rFonts w:ascii="David" w:hAnsi="David" w:hint="eastAsia"/>
          <w:sz w:val="24"/>
          <w:rtl/>
        </w:rPr>
        <w:t>כבודק</w:t>
      </w:r>
      <w:r w:rsidRPr="00DA18BF">
        <w:rPr>
          <w:rFonts w:ascii="David" w:hAnsi="David"/>
          <w:sz w:val="24"/>
          <w:rtl/>
        </w:rPr>
        <w:t xml:space="preserve"> </w:t>
      </w:r>
      <w:r w:rsidRPr="00DA18BF">
        <w:rPr>
          <w:rFonts w:ascii="David" w:hAnsi="David" w:hint="eastAsia"/>
          <w:sz w:val="24"/>
          <w:rtl/>
        </w:rPr>
        <w:t>מקצועי</w:t>
      </w:r>
      <w:r w:rsidRPr="00DA18BF">
        <w:rPr>
          <w:rFonts w:ascii="David" w:hAnsi="David"/>
          <w:sz w:val="24"/>
          <w:rtl/>
          <w:lang w:eastAsia="he-IL"/>
        </w:rPr>
        <w:t xml:space="preserve"> מסך המבדקים</w:t>
      </w:r>
      <w:r w:rsidRPr="00DA18BF">
        <w:rPr>
          <w:rFonts w:ascii="David" w:hAnsi="David" w:hint="cs"/>
          <w:sz w:val="24"/>
          <w:rtl/>
          <w:lang w:eastAsia="he-IL"/>
        </w:rPr>
        <w:t xml:space="preserve"> </w:t>
      </w:r>
      <w:r w:rsidRPr="00DA18BF">
        <w:rPr>
          <w:rFonts w:ascii="David" w:hAnsi="David" w:hint="cs"/>
          <w:color w:val="FF0000"/>
          <w:sz w:val="24"/>
          <w:rtl/>
          <w:lang w:eastAsia="he-IL"/>
        </w:rPr>
        <w:t xml:space="preserve">ניתוח מידע מתוך </w:t>
      </w:r>
      <w:r w:rsidRPr="00DA18BF">
        <w:rPr>
          <w:rFonts w:ascii="David" w:hAnsi="David"/>
          <w:color w:val="FF0000"/>
          <w:sz w:val="24"/>
          <w:lang w:eastAsia="he-IL"/>
        </w:rPr>
        <w:t>assessment plan</w:t>
      </w:r>
    </w:p>
    <w:p w14:paraId="7AB62742" w14:textId="77777777" w:rsidR="00DA18BF" w:rsidRPr="00DA18BF" w:rsidRDefault="00DA18BF" w:rsidP="00DA18BF">
      <w:pPr>
        <w:jc w:val="left"/>
        <w:rPr>
          <w:rFonts w:ascii="David" w:hAnsi="David"/>
          <w:sz w:val="24"/>
          <w:rtl/>
          <w:lang w:eastAsia="he-IL"/>
        </w:rPr>
      </w:pPr>
    </w:p>
    <w:p w14:paraId="390D134D" w14:textId="77777777" w:rsidR="00DA18BF" w:rsidRPr="007129F6" w:rsidRDefault="00DA18BF" w:rsidP="007129F6">
      <w:pPr>
        <w:pStyle w:val="ListParagraph"/>
        <w:numPr>
          <w:ilvl w:val="0"/>
          <w:numId w:val="94"/>
        </w:numPr>
        <w:rPr>
          <w:b/>
          <w:bCs/>
        </w:rPr>
      </w:pPr>
      <w:r w:rsidRPr="007129F6">
        <w:rPr>
          <w:rFonts w:hint="cs"/>
          <w:b/>
          <w:bCs/>
          <w:rtl/>
        </w:rPr>
        <w:t>אחראי בודקים</w:t>
      </w:r>
    </w:p>
    <w:p w14:paraId="45AA426B" w14:textId="77777777" w:rsidR="00DA18BF" w:rsidRPr="00DA18BF" w:rsidRDefault="00DA18BF" w:rsidP="00DA18BF">
      <w:pPr>
        <w:numPr>
          <w:ilvl w:val="1"/>
          <w:numId w:val="94"/>
        </w:numPr>
        <w:jc w:val="left"/>
        <w:rPr>
          <w:rFonts w:ascii="David" w:hAnsi="David"/>
          <w:color w:val="FF0000"/>
          <w:lang w:eastAsia="he-IL"/>
        </w:rPr>
      </w:pPr>
      <w:r w:rsidRPr="00DA18BF">
        <w:rPr>
          <w:rFonts w:ascii="David" w:hAnsi="David" w:hint="eastAsia"/>
          <w:b/>
          <w:bCs/>
          <w:rtl/>
          <w:lang w:eastAsia="he-IL"/>
        </w:rPr>
        <w:t>מ</w:t>
      </w:r>
      <w:r w:rsidRPr="00DA18BF">
        <w:rPr>
          <w:rFonts w:ascii="David" w:hAnsi="David" w:hint="cs"/>
          <w:b/>
          <w:bCs/>
          <w:rtl/>
          <w:lang w:eastAsia="he-IL"/>
        </w:rPr>
        <w:t>ספר הבודקים והיועצים המורשים</w:t>
      </w:r>
      <w:r w:rsidRPr="00DA18BF">
        <w:rPr>
          <w:rFonts w:ascii="David" w:hAnsi="David" w:hint="cs"/>
          <w:rtl/>
          <w:lang w:eastAsia="he-IL"/>
        </w:rPr>
        <w:t xml:space="preserve"> </w:t>
      </w:r>
      <w:r w:rsidRPr="00DA18BF">
        <w:rPr>
          <w:rFonts w:ascii="David" w:hAnsi="David" w:hint="cs"/>
          <w:color w:val="FF0000"/>
          <w:rtl/>
          <w:lang w:eastAsia="he-IL"/>
        </w:rPr>
        <w:t>נתון  מסוכם מתוך בסיס הנתונים על בודקים ויועצים.</w:t>
      </w:r>
    </w:p>
    <w:p w14:paraId="2FC2EDB8" w14:textId="77777777" w:rsidR="00DA18BF" w:rsidRPr="00DA18BF" w:rsidRDefault="00DA18BF" w:rsidP="00DA18BF">
      <w:pPr>
        <w:numPr>
          <w:ilvl w:val="1"/>
          <w:numId w:val="94"/>
        </w:numPr>
        <w:jc w:val="left"/>
        <w:rPr>
          <w:rFonts w:ascii="David" w:hAnsi="David"/>
          <w:b/>
          <w:bCs/>
          <w:lang w:eastAsia="he-IL"/>
        </w:rPr>
      </w:pPr>
      <w:r w:rsidRPr="00DA18BF">
        <w:rPr>
          <w:rFonts w:ascii="David" w:hAnsi="David" w:hint="cs"/>
          <w:b/>
          <w:bCs/>
          <w:rtl/>
          <w:lang w:eastAsia="he-IL"/>
        </w:rPr>
        <w:t xml:space="preserve">מספר הבודקים שסיימו הכשרתם. </w:t>
      </w:r>
      <w:r w:rsidRPr="00DA18BF">
        <w:rPr>
          <w:rFonts w:ascii="David" w:hAnsi="David" w:hint="cs"/>
          <w:color w:val="FF0000"/>
          <w:rtl/>
          <w:lang w:eastAsia="he-IL"/>
        </w:rPr>
        <w:t>נתון מסוכם מתוך בסיס הנתונים על בודקים ויועצים.</w:t>
      </w:r>
    </w:p>
    <w:p w14:paraId="6426866E" w14:textId="77777777" w:rsidR="00DA18BF" w:rsidRPr="00DA18BF" w:rsidRDefault="00DA18BF" w:rsidP="00DA18BF">
      <w:pPr>
        <w:numPr>
          <w:ilvl w:val="1"/>
          <w:numId w:val="94"/>
        </w:numPr>
        <w:jc w:val="left"/>
        <w:rPr>
          <w:rFonts w:ascii="David" w:hAnsi="David"/>
          <w:lang w:eastAsia="he-IL"/>
        </w:rPr>
      </w:pPr>
      <w:r w:rsidRPr="00DA18BF">
        <w:rPr>
          <w:rFonts w:ascii="David" w:hAnsi="David" w:hint="cs"/>
          <w:b/>
          <w:bCs/>
          <w:rtl/>
          <w:lang w:eastAsia="he-IL"/>
        </w:rPr>
        <w:t>הכשרה ושימור מיומנות</w:t>
      </w:r>
    </w:p>
    <w:p w14:paraId="35001AF4" w14:textId="77777777" w:rsidR="00DA18BF" w:rsidRPr="00DA18BF" w:rsidRDefault="00DA18BF" w:rsidP="00DA18BF">
      <w:pPr>
        <w:numPr>
          <w:ilvl w:val="2"/>
          <w:numId w:val="94"/>
        </w:numPr>
        <w:jc w:val="left"/>
        <w:rPr>
          <w:rFonts w:ascii="David" w:hAnsi="David"/>
          <w:lang w:eastAsia="he-IL"/>
        </w:rPr>
      </w:pPr>
      <w:r w:rsidRPr="00DA18BF">
        <w:rPr>
          <w:rFonts w:ascii="David" w:hAnsi="David" w:hint="cs"/>
          <w:rtl/>
          <w:lang w:eastAsia="he-IL"/>
        </w:rPr>
        <w:t>קורסים והדרכות (יום עיון בודקים, קורס בודקים, אחר).</w:t>
      </w:r>
      <w:r w:rsidRPr="00DA18BF">
        <w:rPr>
          <w:rFonts w:ascii="David" w:hAnsi="David" w:hint="cs"/>
          <w:color w:val="FF0000"/>
          <w:rtl/>
          <w:lang w:eastAsia="he-IL"/>
        </w:rPr>
        <w:t xml:space="preserve"> מידע טקסט</w:t>
      </w:r>
    </w:p>
    <w:p w14:paraId="6016D92E" w14:textId="77777777" w:rsidR="00DA18BF" w:rsidRPr="00DA18BF" w:rsidRDefault="00DA18BF" w:rsidP="00DA18BF">
      <w:pPr>
        <w:numPr>
          <w:ilvl w:val="2"/>
          <w:numId w:val="94"/>
        </w:numPr>
        <w:jc w:val="left"/>
        <w:rPr>
          <w:rFonts w:ascii="David" w:hAnsi="David"/>
          <w:lang w:eastAsia="he-IL"/>
        </w:rPr>
      </w:pPr>
      <w:r w:rsidRPr="00DA18BF">
        <w:rPr>
          <w:rFonts w:ascii="David" w:hAnsi="David" w:hint="cs"/>
          <w:rtl/>
          <w:lang w:eastAsia="he-IL"/>
        </w:rPr>
        <w:t xml:space="preserve">ניטור תקופתי ע''ס חוות דעת, משובי ארגונים, חריגות והשתתפות בהדרכות. </w:t>
      </w:r>
      <w:r w:rsidRPr="00DA18BF">
        <w:rPr>
          <w:rFonts w:ascii="David" w:hAnsi="David" w:hint="cs"/>
          <w:color w:val="FF0000"/>
          <w:rtl/>
          <w:lang w:eastAsia="he-IL"/>
        </w:rPr>
        <w:t>מידע טקסט</w:t>
      </w:r>
    </w:p>
    <w:p w14:paraId="6796B20B" w14:textId="77777777" w:rsidR="00DA18BF" w:rsidRPr="00DA18BF" w:rsidRDefault="00DA18BF" w:rsidP="00DA18BF">
      <w:pPr>
        <w:numPr>
          <w:ilvl w:val="2"/>
          <w:numId w:val="94"/>
        </w:numPr>
        <w:jc w:val="left"/>
        <w:rPr>
          <w:rFonts w:ascii="David" w:hAnsi="David"/>
          <w:lang w:eastAsia="he-IL"/>
        </w:rPr>
      </w:pPr>
      <w:r w:rsidRPr="00DA18BF">
        <w:rPr>
          <w:rFonts w:ascii="David" w:hAnsi="David" w:hint="cs"/>
          <w:rtl/>
          <w:lang w:eastAsia="he-IL"/>
        </w:rPr>
        <w:t xml:space="preserve">התעדכנות </w:t>
      </w:r>
      <w:r w:rsidRPr="00DA18BF">
        <w:rPr>
          <w:rFonts w:ascii="David" w:hAnsi="David"/>
          <w:rtl/>
          <w:lang w:eastAsia="he-IL"/>
        </w:rPr>
        <w:t>לגבי תחומי פעילות וידע מעשי של בודקים מקצועיים</w:t>
      </w:r>
      <w:r w:rsidRPr="00DA18BF">
        <w:rPr>
          <w:rFonts w:ascii="David" w:hAnsi="David" w:hint="cs"/>
          <w:rtl/>
          <w:lang w:eastAsia="he-IL"/>
        </w:rPr>
        <w:t xml:space="preserve">. </w:t>
      </w:r>
      <w:r w:rsidRPr="00DA18BF">
        <w:rPr>
          <w:rFonts w:ascii="David" w:hAnsi="David" w:hint="cs"/>
          <w:color w:val="FF0000"/>
          <w:rtl/>
          <w:lang w:eastAsia="he-IL"/>
        </w:rPr>
        <w:t>מידע טקסט</w:t>
      </w:r>
    </w:p>
    <w:p w14:paraId="1B394543" w14:textId="77777777" w:rsidR="00DA18BF" w:rsidRPr="00DA18BF" w:rsidRDefault="00DA18BF" w:rsidP="00DA18BF">
      <w:pPr>
        <w:numPr>
          <w:ilvl w:val="1"/>
          <w:numId w:val="94"/>
        </w:numPr>
        <w:jc w:val="left"/>
        <w:rPr>
          <w:rFonts w:ascii="David" w:hAnsi="David"/>
          <w:rtl/>
          <w:lang w:eastAsia="he-IL"/>
        </w:rPr>
      </w:pPr>
      <w:r w:rsidRPr="00DA18BF">
        <w:rPr>
          <w:rFonts w:ascii="David" w:hAnsi="David" w:hint="eastAsia"/>
          <w:b/>
          <w:bCs/>
          <w:rtl/>
          <w:lang w:eastAsia="he-IL"/>
        </w:rPr>
        <w:t>מגוון</w:t>
      </w:r>
      <w:r w:rsidRPr="00DA18BF">
        <w:rPr>
          <w:rFonts w:ascii="David" w:hAnsi="David"/>
          <w:b/>
          <w:bCs/>
          <w:rtl/>
          <w:lang w:eastAsia="he-IL"/>
        </w:rPr>
        <w:t xml:space="preserve"> </w:t>
      </w:r>
      <w:r w:rsidRPr="00DA18BF">
        <w:rPr>
          <w:rFonts w:ascii="David" w:hAnsi="David" w:hint="eastAsia"/>
          <w:b/>
          <w:bCs/>
          <w:rtl/>
          <w:lang w:eastAsia="he-IL"/>
        </w:rPr>
        <w:t>הטכנולוגיות</w:t>
      </w:r>
      <w:r w:rsidRPr="00DA18BF">
        <w:rPr>
          <w:rFonts w:ascii="David" w:hAnsi="David"/>
          <w:b/>
          <w:bCs/>
          <w:rtl/>
          <w:lang w:eastAsia="he-IL"/>
        </w:rPr>
        <w:t xml:space="preserve"> </w:t>
      </w:r>
      <w:r w:rsidRPr="00DA18BF">
        <w:rPr>
          <w:rFonts w:ascii="David" w:hAnsi="David" w:hint="eastAsia"/>
          <w:b/>
          <w:bCs/>
          <w:rtl/>
          <w:lang w:eastAsia="he-IL"/>
        </w:rPr>
        <w:t>המכוסות</w:t>
      </w:r>
      <w:r w:rsidRPr="00DA18BF">
        <w:rPr>
          <w:rFonts w:ascii="David" w:hAnsi="David"/>
          <w:b/>
          <w:bCs/>
          <w:rtl/>
          <w:lang w:eastAsia="he-IL"/>
        </w:rPr>
        <w:t xml:space="preserve"> </w:t>
      </w:r>
      <w:r w:rsidRPr="00DA18BF">
        <w:rPr>
          <w:rFonts w:ascii="David" w:hAnsi="David" w:hint="eastAsia"/>
          <w:b/>
          <w:bCs/>
          <w:rtl/>
          <w:lang w:eastAsia="he-IL"/>
        </w:rPr>
        <w:t>ע</w:t>
      </w:r>
      <w:r w:rsidRPr="00DA18BF">
        <w:rPr>
          <w:rFonts w:ascii="David" w:hAnsi="David"/>
          <w:b/>
          <w:bCs/>
          <w:rtl/>
          <w:lang w:eastAsia="he-IL"/>
        </w:rPr>
        <w:t xml:space="preserve">"י </w:t>
      </w:r>
      <w:r w:rsidRPr="00DA18BF">
        <w:rPr>
          <w:rFonts w:ascii="David" w:hAnsi="David" w:hint="eastAsia"/>
          <w:b/>
          <w:bCs/>
          <w:rtl/>
          <w:lang w:eastAsia="he-IL"/>
        </w:rPr>
        <w:t>הבודקים</w:t>
      </w:r>
      <w:r w:rsidRPr="00DA18BF">
        <w:rPr>
          <w:rFonts w:ascii="David" w:hAnsi="David"/>
          <w:b/>
          <w:bCs/>
          <w:rtl/>
          <w:lang w:eastAsia="he-IL"/>
        </w:rPr>
        <w:t xml:space="preserve"> </w:t>
      </w:r>
      <w:r w:rsidRPr="00DA18BF">
        <w:rPr>
          <w:rFonts w:ascii="David" w:hAnsi="David" w:hint="eastAsia"/>
          <w:b/>
          <w:bCs/>
          <w:rtl/>
          <w:lang w:eastAsia="he-IL"/>
        </w:rPr>
        <w:t>החיצוניים</w:t>
      </w:r>
      <w:r w:rsidRPr="00DA18BF">
        <w:rPr>
          <w:rFonts w:ascii="David" w:hAnsi="David" w:hint="cs"/>
          <w:rtl/>
          <w:lang w:eastAsia="he-IL"/>
        </w:rPr>
        <w:t xml:space="preserve">. </w:t>
      </w:r>
      <w:r w:rsidRPr="00DA18BF">
        <w:rPr>
          <w:rFonts w:ascii="David" w:hAnsi="David" w:hint="cs"/>
          <w:color w:val="FF0000"/>
          <w:rtl/>
          <w:lang w:eastAsia="he-IL"/>
        </w:rPr>
        <w:t>מידע טקסט מתוך בסיס הנתונים על בודקים ויועצים</w:t>
      </w:r>
    </w:p>
    <w:tbl>
      <w:tblPr>
        <w:bidiVisual/>
        <w:tblW w:w="0" w:type="auto"/>
        <w:tblInd w:w="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126"/>
        <w:gridCol w:w="2347"/>
        <w:gridCol w:w="5940"/>
      </w:tblGrid>
      <w:tr w:rsidR="00E9380A" w:rsidRPr="00DA18BF" w14:paraId="3EE78185" w14:textId="77777777" w:rsidTr="00DA18BF">
        <w:tc>
          <w:tcPr>
            <w:tcW w:w="2552" w:type="dxa"/>
          </w:tcPr>
          <w:p w14:paraId="7F22D914" w14:textId="77777777" w:rsidR="00DA18BF" w:rsidRPr="00DA18BF" w:rsidRDefault="00DA18BF" w:rsidP="00DA18BF">
            <w:pPr>
              <w:jc w:val="left"/>
              <w:rPr>
                <w:rFonts w:ascii="David" w:hAnsi="David"/>
                <w:b/>
                <w:bCs/>
                <w:sz w:val="28"/>
                <w:szCs w:val="28"/>
              </w:rPr>
            </w:pPr>
            <w:r w:rsidRPr="00DA18BF">
              <w:rPr>
                <w:rFonts w:ascii="David" w:hAnsi="David" w:hint="cs"/>
                <w:b/>
                <w:bCs/>
                <w:sz w:val="28"/>
                <w:szCs w:val="28"/>
                <w:rtl/>
              </w:rPr>
              <w:t>מס</w:t>
            </w:r>
          </w:p>
        </w:tc>
        <w:tc>
          <w:tcPr>
            <w:tcW w:w="2126" w:type="dxa"/>
          </w:tcPr>
          <w:p w14:paraId="76EEC7E1" w14:textId="77777777" w:rsidR="00DA18BF" w:rsidRPr="00DA18BF" w:rsidRDefault="00DA18BF" w:rsidP="00DA18BF">
            <w:pPr>
              <w:jc w:val="left"/>
              <w:rPr>
                <w:rFonts w:ascii="David" w:hAnsi="David"/>
                <w:b/>
                <w:bCs/>
                <w:sz w:val="24"/>
              </w:rPr>
            </w:pPr>
            <w:r w:rsidRPr="00DA18BF">
              <w:rPr>
                <w:rFonts w:ascii="David" w:hAnsi="David" w:hint="cs"/>
                <w:b/>
                <w:bCs/>
                <w:sz w:val="24"/>
                <w:rtl/>
              </w:rPr>
              <w:t>תחום בדיקה/טכנולוגיה</w:t>
            </w:r>
          </w:p>
        </w:tc>
        <w:tc>
          <w:tcPr>
            <w:tcW w:w="2347" w:type="dxa"/>
          </w:tcPr>
          <w:p w14:paraId="4176E711" w14:textId="77777777" w:rsidR="00DA18BF" w:rsidRPr="00DA18BF" w:rsidRDefault="00DA18BF" w:rsidP="00DA18BF">
            <w:pPr>
              <w:jc w:val="left"/>
              <w:rPr>
                <w:rFonts w:ascii="David" w:hAnsi="David"/>
                <w:b/>
                <w:bCs/>
                <w:sz w:val="24"/>
              </w:rPr>
            </w:pPr>
            <w:r w:rsidRPr="00DA18BF">
              <w:rPr>
                <w:rFonts w:ascii="David" w:hAnsi="David" w:hint="cs"/>
                <w:b/>
                <w:bCs/>
                <w:sz w:val="24"/>
                <w:rtl/>
              </w:rPr>
              <w:t>פרוט הבודקים בתחום</w:t>
            </w:r>
          </w:p>
        </w:tc>
        <w:tc>
          <w:tcPr>
            <w:tcW w:w="5940" w:type="dxa"/>
          </w:tcPr>
          <w:p w14:paraId="098B5969" w14:textId="77777777" w:rsidR="00DA18BF" w:rsidRPr="00DA18BF" w:rsidRDefault="00DA18BF" w:rsidP="00DA18BF">
            <w:pPr>
              <w:jc w:val="left"/>
              <w:rPr>
                <w:rFonts w:ascii="David" w:hAnsi="David"/>
                <w:b/>
                <w:bCs/>
                <w:sz w:val="24"/>
              </w:rPr>
            </w:pPr>
            <w:r w:rsidRPr="00DA18BF">
              <w:rPr>
                <w:rFonts w:ascii="David" w:hAnsi="David" w:hint="cs"/>
                <w:b/>
                <w:bCs/>
                <w:sz w:val="24"/>
                <w:rtl/>
              </w:rPr>
              <w:t xml:space="preserve">התייחסות ראש אגף: </w:t>
            </w:r>
            <w:r w:rsidRPr="00DA18BF">
              <w:rPr>
                <w:rFonts w:ascii="David" w:hAnsi="David" w:hint="cs"/>
                <w:szCs w:val="22"/>
                <w:rtl/>
              </w:rPr>
              <w:t>לדוגמא, האם לאחרונה הוכשרו בודקים בתחום, האם חסרים בודקים בתחום, האם יש עודף בודקים,</w:t>
            </w:r>
            <w:r w:rsidRPr="00DA18BF">
              <w:rPr>
                <w:rFonts w:ascii="David" w:hAnsi="David" w:hint="cs"/>
                <w:b/>
                <w:bCs/>
                <w:szCs w:val="22"/>
                <w:rtl/>
              </w:rPr>
              <w:t xml:space="preserve"> </w:t>
            </w:r>
            <w:r w:rsidRPr="00DA18BF">
              <w:rPr>
                <w:rFonts w:ascii="David" w:hAnsi="David" w:hint="cs"/>
                <w:szCs w:val="22"/>
                <w:rtl/>
              </w:rPr>
              <w:t>וכדומה</w:t>
            </w:r>
            <w:r w:rsidRPr="00DA18BF">
              <w:rPr>
                <w:rFonts w:ascii="David" w:hAnsi="David" w:hint="cs"/>
                <w:b/>
                <w:bCs/>
                <w:sz w:val="24"/>
                <w:rtl/>
              </w:rPr>
              <w:t xml:space="preserve"> </w:t>
            </w:r>
          </w:p>
        </w:tc>
      </w:tr>
      <w:tr w:rsidR="00E9380A" w:rsidRPr="00DA18BF" w14:paraId="346E2C66" w14:textId="77777777" w:rsidTr="00DA18BF">
        <w:tc>
          <w:tcPr>
            <w:tcW w:w="2552" w:type="dxa"/>
          </w:tcPr>
          <w:p w14:paraId="73D170C4" w14:textId="77777777" w:rsidR="00DA18BF" w:rsidRPr="00DA18BF" w:rsidRDefault="00DA18BF" w:rsidP="00DA18BF">
            <w:pPr>
              <w:jc w:val="left"/>
              <w:rPr>
                <w:rFonts w:ascii="David" w:hAnsi="David"/>
                <w:b/>
                <w:bCs/>
                <w:sz w:val="24"/>
              </w:rPr>
            </w:pPr>
          </w:p>
        </w:tc>
        <w:tc>
          <w:tcPr>
            <w:tcW w:w="2126" w:type="dxa"/>
          </w:tcPr>
          <w:p w14:paraId="44E00763" w14:textId="77777777" w:rsidR="00DA18BF" w:rsidRPr="00DA18BF" w:rsidRDefault="00DA18BF" w:rsidP="00DA18BF">
            <w:pPr>
              <w:jc w:val="left"/>
              <w:rPr>
                <w:rFonts w:ascii="David" w:hAnsi="David"/>
                <w:b/>
                <w:bCs/>
                <w:sz w:val="24"/>
              </w:rPr>
            </w:pPr>
          </w:p>
        </w:tc>
        <w:tc>
          <w:tcPr>
            <w:tcW w:w="2347" w:type="dxa"/>
          </w:tcPr>
          <w:p w14:paraId="6188484A" w14:textId="77777777" w:rsidR="00DA18BF" w:rsidRPr="00DA18BF" w:rsidRDefault="00DA18BF" w:rsidP="00DA18BF">
            <w:pPr>
              <w:jc w:val="left"/>
              <w:rPr>
                <w:rFonts w:ascii="David" w:hAnsi="David"/>
                <w:b/>
                <w:bCs/>
                <w:sz w:val="24"/>
              </w:rPr>
            </w:pPr>
          </w:p>
        </w:tc>
        <w:tc>
          <w:tcPr>
            <w:tcW w:w="5940" w:type="dxa"/>
          </w:tcPr>
          <w:p w14:paraId="444A2B3B" w14:textId="77777777" w:rsidR="00DA18BF" w:rsidRPr="00DA18BF" w:rsidRDefault="00DA18BF" w:rsidP="00DA18BF">
            <w:pPr>
              <w:jc w:val="left"/>
              <w:rPr>
                <w:rFonts w:ascii="David" w:hAnsi="David"/>
                <w:b/>
                <w:bCs/>
                <w:sz w:val="24"/>
              </w:rPr>
            </w:pPr>
          </w:p>
        </w:tc>
      </w:tr>
      <w:tr w:rsidR="00E9380A" w:rsidRPr="00DA18BF" w14:paraId="55B5D0A9" w14:textId="77777777" w:rsidTr="00DA18BF">
        <w:tc>
          <w:tcPr>
            <w:tcW w:w="2552" w:type="dxa"/>
          </w:tcPr>
          <w:p w14:paraId="1D39B620" w14:textId="77777777" w:rsidR="00DA18BF" w:rsidRPr="00DA18BF" w:rsidRDefault="00DA18BF" w:rsidP="00DA18BF">
            <w:pPr>
              <w:jc w:val="left"/>
              <w:rPr>
                <w:rFonts w:ascii="David" w:hAnsi="David"/>
                <w:b/>
                <w:bCs/>
                <w:sz w:val="24"/>
              </w:rPr>
            </w:pPr>
          </w:p>
        </w:tc>
        <w:tc>
          <w:tcPr>
            <w:tcW w:w="2126" w:type="dxa"/>
          </w:tcPr>
          <w:p w14:paraId="4A0CA14C" w14:textId="77777777" w:rsidR="00DA18BF" w:rsidRPr="00DA18BF" w:rsidRDefault="00DA18BF" w:rsidP="00DA18BF">
            <w:pPr>
              <w:jc w:val="left"/>
              <w:rPr>
                <w:rFonts w:ascii="David" w:hAnsi="David"/>
                <w:b/>
                <w:bCs/>
                <w:sz w:val="24"/>
              </w:rPr>
            </w:pPr>
          </w:p>
        </w:tc>
        <w:tc>
          <w:tcPr>
            <w:tcW w:w="2347" w:type="dxa"/>
          </w:tcPr>
          <w:p w14:paraId="6194B8E0" w14:textId="77777777" w:rsidR="00DA18BF" w:rsidRPr="00DA18BF" w:rsidRDefault="00DA18BF" w:rsidP="00DA18BF">
            <w:pPr>
              <w:jc w:val="left"/>
              <w:rPr>
                <w:rFonts w:ascii="David" w:hAnsi="David"/>
                <w:b/>
                <w:bCs/>
                <w:sz w:val="24"/>
              </w:rPr>
            </w:pPr>
          </w:p>
        </w:tc>
        <w:tc>
          <w:tcPr>
            <w:tcW w:w="5940" w:type="dxa"/>
          </w:tcPr>
          <w:p w14:paraId="2185422B" w14:textId="77777777" w:rsidR="00DA18BF" w:rsidRPr="00DA18BF" w:rsidRDefault="00DA18BF" w:rsidP="00DA18BF">
            <w:pPr>
              <w:jc w:val="left"/>
              <w:rPr>
                <w:rFonts w:ascii="David" w:hAnsi="David"/>
                <w:b/>
                <w:bCs/>
                <w:sz w:val="24"/>
              </w:rPr>
            </w:pPr>
          </w:p>
        </w:tc>
      </w:tr>
      <w:tr w:rsidR="00E9380A" w:rsidRPr="00DA18BF" w14:paraId="1FB13EB3" w14:textId="77777777" w:rsidTr="00DA18BF">
        <w:tc>
          <w:tcPr>
            <w:tcW w:w="2552" w:type="dxa"/>
          </w:tcPr>
          <w:p w14:paraId="3B452397" w14:textId="77777777" w:rsidR="00DA18BF" w:rsidRPr="00DA18BF" w:rsidRDefault="00DA18BF" w:rsidP="00DA18BF">
            <w:pPr>
              <w:jc w:val="left"/>
              <w:rPr>
                <w:rFonts w:ascii="David" w:hAnsi="David"/>
                <w:b/>
                <w:bCs/>
                <w:sz w:val="24"/>
              </w:rPr>
            </w:pPr>
          </w:p>
        </w:tc>
        <w:tc>
          <w:tcPr>
            <w:tcW w:w="2126" w:type="dxa"/>
          </w:tcPr>
          <w:p w14:paraId="667320D5" w14:textId="77777777" w:rsidR="00DA18BF" w:rsidRPr="00DA18BF" w:rsidRDefault="00DA18BF" w:rsidP="00DA18BF">
            <w:pPr>
              <w:jc w:val="left"/>
              <w:rPr>
                <w:rFonts w:ascii="David" w:hAnsi="David"/>
                <w:b/>
                <w:bCs/>
                <w:sz w:val="24"/>
              </w:rPr>
            </w:pPr>
          </w:p>
        </w:tc>
        <w:tc>
          <w:tcPr>
            <w:tcW w:w="2347" w:type="dxa"/>
          </w:tcPr>
          <w:p w14:paraId="69BF886F" w14:textId="77777777" w:rsidR="00DA18BF" w:rsidRPr="00DA18BF" w:rsidRDefault="00DA18BF" w:rsidP="00DA18BF">
            <w:pPr>
              <w:jc w:val="left"/>
              <w:rPr>
                <w:rFonts w:ascii="David" w:hAnsi="David"/>
                <w:b/>
                <w:bCs/>
                <w:sz w:val="24"/>
              </w:rPr>
            </w:pPr>
          </w:p>
        </w:tc>
        <w:tc>
          <w:tcPr>
            <w:tcW w:w="5940" w:type="dxa"/>
          </w:tcPr>
          <w:p w14:paraId="73E1EA3B" w14:textId="77777777" w:rsidR="00DA18BF" w:rsidRPr="00DA18BF" w:rsidRDefault="00DA18BF" w:rsidP="00DA18BF">
            <w:pPr>
              <w:jc w:val="left"/>
              <w:rPr>
                <w:rFonts w:ascii="David" w:hAnsi="David"/>
                <w:b/>
                <w:bCs/>
                <w:sz w:val="24"/>
              </w:rPr>
            </w:pPr>
          </w:p>
        </w:tc>
      </w:tr>
    </w:tbl>
    <w:p w14:paraId="09413513" w14:textId="77777777" w:rsidR="00DA18BF" w:rsidRPr="00DA18BF" w:rsidRDefault="00DA18BF" w:rsidP="00DA18BF">
      <w:pPr>
        <w:jc w:val="left"/>
        <w:rPr>
          <w:rFonts w:ascii="David" w:hAnsi="David"/>
          <w:b/>
          <w:bCs/>
          <w:sz w:val="24"/>
          <w:rtl/>
        </w:rPr>
      </w:pPr>
    </w:p>
    <w:p w14:paraId="259DC0B8" w14:textId="77777777" w:rsidR="00DA18BF" w:rsidRPr="00DA18BF" w:rsidRDefault="00DA18BF" w:rsidP="00DA18BF">
      <w:pPr>
        <w:numPr>
          <w:ilvl w:val="1"/>
          <w:numId w:val="94"/>
        </w:numPr>
        <w:jc w:val="left"/>
        <w:rPr>
          <w:rFonts w:ascii="David" w:hAnsi="David"/>
          <w:b/>
          <w:bCs/>
          <w:rtl/>
          <w:lang w:eastAsia="he-IL"/>
        </w:rPr>
      </w:pPr>
      <w:r w:rsidRPr="00DA18BF">
        <w:rPr>
          <w:rFonts w:ascii="David" w:hAnsi="David" w:hint="eastAsia"/>
          <w:b/>
          <w:bCs/>
          <w:rtl/>
          <w:lang w:eastAsia="he-IL"/>
        </w:rPr>
        <w:t>העסקת</w:t>
      </w:r>
      <w:r w:rsidRPr="00DA18BF">
        <w:rPr>
          <w:rFonts w:ascii="David" w:hAnsi="David"/>
          <w:b/>
          <w:bCs/>
          <w:rtl/>
          <w:lang w:eastAsia="he-IL"/>
        </w:rPr>
        <w:t xml:space="preserve"> </w:t>
      </w:r>
      <w:r w:rsidRPr="00DA18BF">
        <w:rPr>
          <w:rFonts w:ascii="David" w:hAnsi="David" w:hint="eastAsia"/>
          <w:b/>
          <w:bCs/>
          <w:rtl/>
          <w:lang w:eastAsia="he-IL"/>
        </w:rPr>
        <w:t>הבודקים</w:t>
      </w:r>
      <w:r w:rsidRPr="00DA18BF">
        <w:rPr>
          <w:rFonts w:ascii="David" w:hAnsi="David"/>
          <w:b/>
          <w:bCs/>
          <w:rtl/>
          <w:lang w:eastAsia="he-IL"/>
        </w:rPr>
        <w:t xml:space="preserve"> </w:t>
      </w:r>
      <w:r w:rsidRPr="00DA18BF">
        <w:rPr>
          <w:rFonts w:ascii="David" w:hAnsi="David" w:hint="eastAsia"/>
          <w:b/>
          <w:bCs/>
          <w:rtl/>
          <w:lang w:eastAsia="he-IL"/>
        </w:rPr>
        <w:t>החיצוניים</w:t>
      </w:r>
      <w:r w:rsidRPr="00DA18BF">
        <w:rPr>
          <w:rFonts w:ascii="David" w:hAnsi="David" w:hint="cs"/>
          <w:b/>
          <w:bCs/>
          <w:rtl/>
          <w:lang w:eastAsia="he-IL"/>
        </w:rPr>
        <w:t>.</w:t>
      </w:r>
      <w:r w:rsidRPr="00DA18BF">
        <w:rPr>
          <w:rFonts w:ascii="David" w:hAnsi="David"/>
          <w:color w:val="FF0000"/>
          <w:sz w:val="24"/>
          <w:rtl/>
          <w:lang w:eastAsia="he-IL"/>
        </w:rPr>
        <w:t xml:space="preserve"> מידע מספרי מסוכם מתוך </w:t>
      </w:r>
      <w:r w:rsidRPr="00DA18BF">
        <w:rPr>
          <w:rFonts w:ascii="David" w:hAnsi="David"/>
          <w:color w:val="FF0000"/>
          <w:sz w:val="24"/>
          <w:lang w:eastAsia="he-IL"/>
        </w:rPr>
        <w:t>assessment plan</w:t>
      </w:r>
    </w:p>
    <w:tbl>
      <w:tblPr>
        <w:bidiVisual/>
        <w:tblW w:w="12883" w:type="dxa"/>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9"/>
        <w:gridCol w:w="2126"/>
        <w:gridCol w:w="2115"/>
        <w:gridCol w:w="2693"/>
      </w:tblGrid>
      <w:tr w:rsidR="00DA18BF" w:rsidRPr="00DA18BF" w14:paraId="00B2289F" w14:textId="77777777" w:rsidTr="00DA18BF">
        <w:tc>
          <w:tcPr>
            <w:tcW w:w="5949" w:type="dxa"/>
          </w:tcPr>
          <w:p w14:paraId="2FF709C4" w14:textId="77777777" w:rsidR="00DA18BF" w:rsidRPr="00DA18BF" w:rsidRDefault="00DA18BF" w:rsidP="00DA18BF">
            <w:pPr>
              <w:jc w:val="left"/>
              <w:rPr>
                <w:rFonts w:ascii="David" w:hAnsi="David"/>
                <w:b/>
                <w:bCs/>
                <w:sz w:val="24"/>
              </w:rPr>
            </w:pPr>
            <w:r w:rsidRPr="00DA18BF">
              <w:rPr>
                <w:rFonts w:ascii="David" w:hAnsi="David" w:hint="cs"/>
                <w:b/>
                <w:bCs/>
                <w:sz w:val="24"/>
                <w:rtl/>
              </w:rPr>
              <w:t>נושא</w:t>
            </w:r>
          </w:p>
        </w:tc>
        <w:tc>
          <w:tcPr>
            <w:tcW w:w="2126" w:type="dxa"/>
          </w:tcPr>
          <w:p w14:paraId="333E8383" w14:textId="77777777" w:rsidR="00DA18BF" w:rsidRPr="00DA18BF" w:rsidRDefault="00DA18BF" w:rsidP="00DA18BF">
            <w:pPr>
              <w:jc w:val="left"/>
              <w:rPr>
                <w:rFonts w:ascii="David" w:hAnsi="David"/>
                <w:b/>
                <w:bCs/>
                <w:sz w:val="24"/>
                <w:rtl/>
              </w:rPr>
            </w:pPr>
            <w:r w:rsidRPr="00DA18BF">
              <w:rPr>
                <w:rFonts w:ascii="David" w:hAnsi="David" w:hint="cs"/>
                <w:b/>
                <w:bCs/>
                <w:sz w:val="24"/>
                <w:rtl/>
              </w:rPr>
              <w:t xml:space="preserve">שנת </w:t>
            </w:r>
            <w:r w:rsidRPr="00DA18BF">
              <w:rPr>
                <w:rFonts w:ascii="David" w:hAnsi="David"/>
                <w:b/>
                <w:bCs/>
                <w:sz w:val="24"/>
              </w:rPr>
              <w:t>20XX</w:t>
            </w:r>
          </w:p>
        </w:tc>
        <w:tc>
          <w:tcPr>
            <w:tcW w:w="2115" w:type="dxa"/>
          </w:tcPr>
          <w:p w14:paraId="0048143B" w14:textId="77777777" w:rsidR="00DA18BF" w:rsidRPr="00DA18BF" w:rsidRDefault="00DA18BF" w:rsidP="00DA18BF">
            <w:pPr>
              <w:jc w:val="left"/>
              <w:rPr>
                <w:rFonts w:ascii="David" w:hAnsi="David"/>
                <w:b/>
                <w:bCs/>
                <w:sz w:val="24"/>
              </w:rPr>
            </w:pPr>
            <w:r w:rsidRPr="00DA18BF">
              <w:rPr>
                <w:rFonts w:ascii="David" w:hAnsi="David" w:hint="cs"/>
                <w:b/>
                <w:bCs/>
                <w:sz w:val="24"/>
                <w:rtl/>
              </w:rPr>
              <w:t xml:space="preserve">שנת </w:t>
            </w:r>
            <w:r w:rsidRPr="00DA18BF">
              <w:rPr>
                <w:rFonts w:ascii="David" w:hAnsi="David"/>
                <w:b/>
                <w:bCs/>
                <w:sz w:val="24"/>
              </w:rPr>
              <w:t>20XX</w:t>
            </w:r>
          </w:p>
        </w:tc>
        <w:tc>
          <w:tcPr>
            <w:tcW w:w="2693" w:type="dxa"/>
          </w:tcPr>
          <w:p w14:paraId="683CD487" w14:textId="77777777" w:rsidR="00DA18BF" w:rsidRPr="00DA18BF" w:rsidRDefault="00DA18BF" w:rsidP="00DA18BF">
            <w:pPr>
              <w:jc w:val="left"/>
              <w:rPr>
                <w:rFonts w:ascii="David" w:hAnsi="David"/>
                <w:b/>
                <w:bCs/>
                <w:sz w:val="24"/>
                <w:rtl/>
              </w:rPr>
            </w:pPr>
            <w:r w:rsidRPr="00DA18BF">
              <w:rPr>
                <w:rFonts w:ascii="David" w:hAnsi="David" w:hint="cs"/>
                <w:b/>
                <w:bCs/>
                <w:sz w:val="24"/>
                <w:rtl/>
              </w:rPr>
              <w:t xml:space="preserve">שנת </w:t>
            </w:r>
            <w:r w:rsidRPr="00DA18BF">
              <w:rPr>
                <w:rFonts w:ascii="David" w:hAnsi="David"/>
                <w:b/>
                <w:bCs/>
                <w:sz w:val="24"/>
              </w:rPr>
              <w:t>20XX</w:t>
            </w:r>
          </w:p>
        </w:tc>
      </w:tr>
      <w:tr w:rsidR="00DA18BF" w:rsidRPr="00DA18BF" w14:paraId="5CB8A8B4" w14:textId="77777777" w:rsidTr="00DA18BF">
        <w:tc>
          <w:tcPr>
            <w:tcW w:w="5949" w:type="dxa"/>
          </w:tcPr>
          <w:p w14:paraId="4DCD1B00" w14:textId="77777777" w:rsidR="00DA18BF" w:rsidRPr="00DA18BF" w:rsidRDefault="00DA18BF" w:rsidP="00DA18BF">
            <w:pPr>
              <w:jc w:val="left"/>
              <w:rPr>
                <w:rFonts w:ascii="David" w:hAnsi="David"/>
                <w:sz w:val="24"/>
                <w:rtl/>
              </w:rPr>
            </w:pPr>
            <w:r w:rsidRPr="00DA18BF">
              <w:rPr>
                <w:rFonts w:ascii="David" w:hAnsi="David" w:hint="cs"/>
                <w:sz w:val="24"/>
                <w:rtl/>
              </w:rPr>
              <w:t xml:space="preserve">      מספר ימי מבדק שבוצעו ע"י בודק חיצוני כבודק מוביל </w:t>
            </w:r>
          </w:p>
        </w:tc>
        <w:tc>
          <w:tcPr>
            <w:tcW w:w="2126" w:type="dxa"/>
          </w:tcPr>
          <w:p w14:paraId="5091B487" w14:textId="77777777" w:rsidR="00DA18BF" w:rsidRPr="00DA18BF" w:rsidRDefault="00DA18BF" w:rsidP="00DA18BF">
            <w:pPr>
              <w:jc w:val="left"/>
              <w:rPr>
                <w:rFonts w:ascii="David" w:hAnsi="David"/>
                <w:sz w:val="24"/>
              </w:rPr>
            </w:pPr>
          </w:p>
        </w:tc>
        <w:tc>
          <w:tcPr>
            <w:tcW w:w="2115" w:type="dxa"/>
          </w:tcPr>
          <w:p w14:paraId="00C78912" w14:textId="77777777" w:rsidR="00DA18BF" w:rsidRPr="00DA18BF" w:rsidRDefault="00DA18BF" w:rsidP="00DA18BF">
            <w:pPr>
              <w:jc w:val="left"/>
              <w:rPr>
                <w:rFonts w:ascii="David" w:hAnsi="David"/>
                <w:sz w:val="24"/>
              </w:rPr>
            </w:pPr>
          </w:p>
        </w:tc>
        <w:tc>
          <w:tcPr>
            <w:tcW w:w="2693" w:type="dxa"/>
          </w:tcPr>
          <w:p w14:paraId="01E22BD8" w14:textId="77777777" w:rsidR="00DA18BF" w:rsidRPr="00DA18BF" w:rsidRDefault="00DA18BF" w:rsidP="00DA18BF">
            <w:pPr>
              <w:jc w:val="left"/>
              <w:rPr>
                <w:rFonts w:ascii="David" w:hAnsi="David"/>
                <w:sz w:val="24"/>
              </w:rPr>
            </w:pPr>
          </w:p>
        </w:tc>
      </w:tr>
      <w:tr w:rsidR="00DA18BF" w:rsidRPr="00DA18BF" w14:paraId="3767DA54" w14:textId="77777777" w:rsidTr="00DA18BF">
        <w:tc>
          <w:tcPr>
            <w:tcW w:w="5949" w:type="dxa"/>
          </w:tcPr>
          <w:p w14:paraId="332CDF50" w14:textId="77777777" w:rsidR="00DA18BF" w:rsidRPr="00DA18BF" w:rsidRDefault="00DA18BF" w:rsidP="00DA18BF">
            <w:pPr>
              <w:jc w:val="left"/>
              <w:rPr>
                <w:rFonts w:ascii="David" w:hAnsi="David"/>
                <w:sz w:val="24"/>
                <w:rtl/>
              </w:rPr>
            </w:pPr>
            <w:r w:rsidRPr="00DA18BF">
              <w:rPr>
                <w:rFonts w:ascii="David" w:hAnsi="David" w:hint="cs"/>
                <w:sz w:val="24"/>
                <w:rtl/>
              </w:rPr>
              <w:t xml:space="preserve">      מספר ימי מבדק שבוצעו ע"י בודק חיצוני כבודק מקצועי-מוביל </w:t>
            </w:r>
          </w:p>
        </w:tc>
        <w:tc>
          <w:tcPr>
            <w:tcW w:w="2126" w:type="dxa"/>
          </w:tcPr>
          <w:p w14:paraId="5B7FCA17" w14:textId="77777777" w:rsidR="00DA18BF" w:rsidRPr="00DA18BF" w:rsidRDefault="00DA18BF" w:rsidP="00DA18BF">
            <w:pPr>
              <w:jc w:val="left"/>
              <w:rPr>
                <w:rFonts w:ascii="David" w:hAnsi="David"/>
                <w:sz w:val="24"/>
              </w:rPr>
            </w:pPr>
          </w:p>
        </w:tc>
        <w:tc>
          <w:tcPr>
            <w:tcW w:w="2115" w:type="dxa"/>
          </w:tcPr>
          <w:p w14:paraId="5078BFE0" w14:textId="77777777" w:rsidR="00DA18BF" w:rsidRPr="00DA18BF" w:rsidRDefault="00DA18BF" w:rsidP="00DA18BF">
            <w:pPr>
              <w:jc w:val="left"/>
              <w:rPr>
                <w:rFonts w:ascii="David" w:hAnsi="David"/>
                <w:sz w:val="24"/>
              </w:rPr>
            </w:pPr>
          </w:p>
        </w:tc>
        <w:tc>
          <w:tcPr>
            <w:tcW w:w="2693" w:type="dxa"/>
          </w:tcPr>
          <w:p w14:paraId="4365E751" w14:textId="77777777" w:rsidR="00DA18BF" w:rsidRPr="00DA18BF" w:rsidRDefault="00DA18BF" w:rsidP="00DA18BF">
            <w:pPr>
              <w:jc w:val="left"/>
              <w:rPr>
                <w:rFonts w:ascii="David" w:hAnsi="David"/>
                <w:sz w:val="24"/>
              </w:rPr>
            </w:pPr>
          </w:p>
        </w:tc>
      </w:tr>
      <w:tr w:rsidR="00DA18BF" w:rsidRPr="00DA18BF" w14:paraId="7F0B4F5B" w14:textId="77777777" w:rsidTr="00DA18BF">
        <w:tc>
          <w:tcPr>
            <w:tcW w:w="5949" w:type="dxa"/>
          </w:tcPr>
          <w:p w14:paraId="262FA26E" w14:textId="77777777" w:rsidR="00DA18BF" w:rsidRPr="00DA18BF" w:rsidRDefault="00DA18BF" w:rsidP="00DA18BF">
            <w:pPr>
              <w:jc w:val="left"/>
              <w:rPr>
                <w:rFonts w:ascii="David" w:hAnsi="David"/>
                <w:sz w:val="24"/>
                <w:rtl/>
              </w:rPr>
            </w:pPr>
            <w:r w:rsidRPr="00DA18BF">
              <w:rPr>
                <w:rFonts w:ascii="David" w:hAnsi="David" w:hint="cs"/>
                <w:sz w:val="24"/>
                <w:rtl/>
              </w:rPr>
              <w:t xml:space="preserve">      מספר ימי מבדק שבוצעו ע"י בודק חיצוני כבודק מקצועי (ניתן לבחון הפרדה של בודקי חו"ל)</w:t>
            </w:r>
          </w:p>
        </w:tc>
        <w:tc>
          <w:tcPr>
            <w:tcW w:w="2126" w:type="dxa"/>
          </w:tcPr>
          <w:p w14:paraId="0C772E9B" w14:textId="77777777" w:rsidR="00DA18BF" w:rsidRPr="00DA18BF" w:rsidRDefault="00DA18BF" w:rsidP="00DA18BF">
            <w:pPr>
              <w:jc w:val="left"/>
              <w:rPr>
                <w:rFonts w:ascii="David" w:hAnsi="David"/>
                <w:sz w:val="24"/>
              </w:rPr>
            </w:pPr>
          </w:p>
        </w:tc>
        <w:tc>
          <w:tcPr>
            <w:tcW w:w="2115" w:type="dxa"/>
          </w:tcPr>
          <w:p w14:paraId="53439F36" w14:textId="77777777" w:rsidR="00DA18BF" w:rsidRPr="00DA18BF" w:rsidRDefault="00DA18BF" w:rsidP="00DA18BF">
            <w:pPr>
              <w:jc w:val="left"/>
              <w:rPr>
                <w:rFonts w:ascii="David" w:hAnsi="David"/>
                <w:sz w:val="24"/>
              </w:rPr>
            </w:pPr>
          </w:p>
        </w:tc>
        <w:tc>
          <w:tcPr>
            <w:tcW w:w="2693" w:type="dxa"/>
          </w:tcPr>
          <w:p w14:paraId="643FCF94" w14:textId="77777777" w:rsidR="00DA18BF" w:rsidRPr="00DA18BF" w:rsidRDefault="00DA18BF" w:rsidP="00DA18BF">
            <w:pPr>
              <w:jc w:val="left"/>
              <w:rPr>
                <w:rFonts w:ascii="David" w:hAnsi="David"/>
                <w:sz w:val="24"/>
              </w:rPr>
            </w:pPr>
          </w:p>
        </w:tc>
      </w:tr>
      <w:tr w:rsidR="00DA18BF" w:rsidRPr="00DA18BF" w14:paraId="3261098D" w14:textId="77777777" w:rsidTr="00DA18BF">
        <w:tc>
          <w:tcPr>
            <w:tcW w:w="5949" w:type="dxa"/>
          </w:tcPr>
          <w:p w14:paraId="6FF05A28" w14:textId="77777777" w:rsidR="00DA18BF" w:rsidRPr="00DA18BF" w:rsidRDefault="00DA18BF" w:rsidP="00DA18BF">
            <w:pPr>
              <w:jc w:val="left"/>
              <w:rPr>
                <w:rFonts w:ascii="David" w:hAnsi="David"/>
                <w:sz w:val="24"/>
                <w:rtl/>
              </w:rPr>
            </w:pPr>
            <w:r w:rsidRPr="00DA18BF">
              <w:rPr>
                <w:rFonts w:ascii="David" w:hAnsi="David" w:hint="cs"/>
                <w:sz w:val="24"/>
                <w:rtl/>
              </w:rPr>
              <w:t xml:space="preserve">      מספר ימי מבדק שבוצעו ע"י בודק חיצוני כליווי</w:t>
            </w:r>
          </w:p>
        </w:tc>
        <w:tc>
          <w:tcPr>
            <w:tcW w:w="2126" w:type="dxa"/>
          </w:tcPr>
          <w:p w14:paraId="72BF935C" w14:textId="77777777" w:rsidR="00DA18BF" w:rsidRPr="00DA18BF" w:rsidRDefault="00DA18BF" w:rsidP="00DA18BF">
            <w:pPr>
              <w:jc w:val="left"/>
              <w:rPr>
                <w:rFonts w:ascii="David" w:hAnsi="David"/>
                <w:sz w:val="24"/>
              </w:rPr>
            </w:pPr>
          </w:p>
        </w:tc>
        <w:tc>
          <w:tcPr>
            <w:tcW w:w="2115" w:type="dxa"/>
          </w:tcPr>
          <w:p w14:paraId="3A8520BD" w14:textId="77777777" w:rsidR="00DA18BF" w:rsidRPr="00DA18BF" w:rsidRDefault="00DA18BF" w:rsidP="00DA18BF">
            <w:pPr>
              <w:jc w:val="left"/>
              <w:rPr>
                <w:rFonts w:ascii="David" w:hAnsi="David"/>
                <w:sz w:val="24"/>
              </w:rPr>
            </w:pPr>
          </w:p>
        </w:tc>
        <w:tc>
          <w:tcPr>
            <w:tcW w:w="2693" w:type="dxa"/>
          </w:tcPr>
          <w:p w14:paraId="2045D74B" w14:textId="77777777" w:rsidR="00DA18BF" w:rsidRPr="00DA18BF" w:rsidRDefault="00DA18BF" w:rsidP="00DA18BF">
            <w:pPr>
              <w:jc w:val="left"/>
              <w:rPr>
                <w:rFonts w:ascii="David" w:hAnsi="David"/>
                <w:sz w:val="24"/>
              </w:rPr>
            </w:pPr>
          </w:p>
        </w:tc>
      </w:tr>
      <w:tr w:rsidR="00DA18BF" w:rsidRPr="00DA18BF" w14:paraId="02F816FE" w14:textId="77777777" w:rsidTr="00DA18BF">
        <w:tc>
          <w:tcPr>
            <w:tcW w:w="5949" w:type="dxa"/>
          </w:tcPr>
          <w:p w14:paraId="4FB82DA1" w14:textId="77777777" w:rsidR="00DA18BF" w:rsidRPr="00DA18BF" w:rsidRDefault="00DA18BF" w:rsidP="00DA18BF">
            <w:pPr>
              <w:jc w:val="left"/>
              <w:rPr>
                <w:rFonts w:ascii="David" w:hAnsi="David"/>
                <w:sz w:val="24"/>
                <w:rtl/>
              </w:rPr>
            </w:pPr>
            <w:r w:rsidRPr="00DA18BF">
              <w:rPr>
                <w:rFonts w:ascii="David" w:hAnsi="David" w:hint="cs"/>
                <w:sz w:val="24"/>
                <w:rtl/>
              </w:rPr>
              <w:t xml:space="preserve">      מספר ימי מבדק שבוצעו ע"י בודק חיצוני כליווי חו"ל</w:t>
            </w:r>
          </w:p>
        </w:tc>
        <w:tc>
          <w:tcPr>
            <w:tcW w:w="2126" w:type="dxa"/>
          </w:tcPr>
          <w:p w14:paraId="67BB574C" w14:textId="77777777" w:rsidR="00DA18BF" w:rsidRPr="00DA18BF" w:rsidRDefault="00DA18BF" w:rsidP="00DA18BF">
            <w:pPr>
              <w:jc w:val="left"/>
              <w:rPr>
                <w:rFonts w:ascii="David" w:hAnsi="David"/>
                <w:sz w:val="24"/>
              </w:rPr>
            </w:pPr>
          </w:p>
        </w:tc>
        <w:tc>
          <w:tcPr>
            <w:tcW w:w="2115" w:type="dxa"/>
          </w:tcPr>
          <w:p w14:paraId="1910E856" w14:textId="77777777" w:rsidR="00DA18BF" w:rsidRPr="00DA18BF" w:rsidRDefault="00DA18BF" w:rsidP="00DA18BF">
            <w:pPr>
              <w:jc w:val="left"/>
              <w:rPr>
                <w:rFonts w:ascii="David" w:hAnsi="David"/>
                <w:sz w:val="24"/>
              </w:rPr>
            </w:pPr>
          </w:p>
        </w:tc>
        <w:tc>
          <w:tcPr>
            <w:tcW w:w="2693" w:type="dxa"/>
          </w:tcPr>
          <w:p w14:paraId="38ADEA08" w14:textId="77777777" w:rsidR="00DA18BF" w:rsidRPr="00DA18BF" w:rsidRDefault="00DA18BF" w:rsidP="00DA18BF">
            <w:pPr>
              <w:jc w:val="left"/>
              <w:rPr>
                <w:rFonts w:ascii="David" w:hAnsi="David"/>
                <w:sz w:val="24"/>
              </w:rPr>
            </w:pPr>
          </w:p>
        </w:tc>
      </w:tr>
    </w:tbl>
    <w:p w14:paraId="0296B8D6" w14:textId="77777777" w:rsidR="00DA18BF" w:rsidRPr="00DA18BF" w:rsidRDefault="00DA18BF" w:rsidP="00DA18BF">
      <w:pPr>
        <w:jc w:val="left"/>
        <w:rPr>
          <w:rFonts w:ascii="David" w:hAnsi="David"/>
          <w:b/>
          <w:bCs/>
          <w:sz w:val="28"/>
          <w:szCs w:val="28"/>
          <w:rtl/>
        </w:rPr>
      </w:pPr>
    </w:p>
    <w:p w14:paraId="6B3DA3D0" w14:textId="77777777" w:rsidR="00DA18BF" w:rsidRPr="007129F6" w:rsidRDefault="00DA18BF" w:rsidP="007129F6">
      <w:pPr>
        <w:pStyle w:val="ListParagraph"/>
        <w:numPr>
          <w:ilvl w:val="0"/>
          <w:numId w:val="94"/>
        </w:numPr>
        <w:rPr>
          <w:b/>
          <w:bCs/>
          <w:rtl/>
        </w:rPr>
      </w:pPr>
      <w:r w:rsidRPr="007129F6">
        <w:rPr>
          <w:rFonts w:hint="eastAsia"/>
          <w:b/>
          <w:bCs/>
          <w:rtl/>
        </w:rPr>
        <w:t>סמנכ</w:t>
      </w:r>
      <w:r w:rsidRPr="007129F6">
        <w:rPr>
          <w:b/>
          <w:bCs/>
          <w:rtl/>
        </w:rPr>
        <w:t xml:space="preserve">"ל </w:t>
      </w:r>
      <w:r w:rsidRPr="007129F6">
        <w:rPr>
          <w:rFonts w:hint="eastAsia"/>
          <w:b/>
          <w:bCs/>
          <w:rtl/>
        </w:rPr>
        <w:t>כספים</w:t>
      </w:r>
      <w:r w:rsidRPr="007129F6">
        <w:rPr>
          <w:b/>
          <w:bCs/>
          <w:rtl/>
        </w:rPr>
        <w:t xml:space="preserve"> </w:t>
      </w:r>
      <w:r w:rsidRPr="007129F6">
        <w:rPr>
          <w:rFonts w:hint="eastAsia"/>
          <w:b/>
          <w:bCs/>
          <w:rtl/>
        </w:rPr>
        <w:t>ויועצת</w:t>
      </w:r>
      <w:r w:rsidRPr="007129F6">
        <w:rPr>
          <w:b/>
          <w:bCs/>
          <w:rtl/>
        </w:rPr>
        <w:t xml:space="preserve"> </w:t>
      </w:r>
      <w:r w:rsidRPr="007129F6">
        <w:rPr>
          <w:rFonts w:hint="eastAsia"/>
          <w:b/>
          <w:bCs/>
          <w:rtl/>
        </w:rPr>
        <w:t>משפטית</w:t>
      </w:r>
    </w:p>
    <w:p w14:paraId="36C24AA2" w14:textId="77777777" w:rsidR="00DA18BF" w:rsidRPr="00DA18BF" w:rsidRDefault="00DA18BF" w:rsidP="00DA18BF">
      <w:pPr>
        <w:numPr>
          <w:ilvl w:val="1"/>
          <w:numId w:val="94"/>
        </w:numPr>
        <w:jc w:val="left"/>
        <w:rPr>
          <w:rFonts w:ascii="David" w:hAnsi="David"/>
          <w:b/>
          <w:bCs/>
          <w:lang w:eastAsia="he-IL"/>
        </w:rPr>
      </w:pPr>
      <w:r w:rsidRPr="00DA18BF">
        <w:rPr>
          <w:rFonts w:ascii="David" w:hAnsi="David"/>
          <w:rtl/>
          <w:lang w:eastAsia="he-IL"/>
        </w:rPr>
        <w:t>תוצאות ועדות ערר</w:t>
      </w:r>
      <w:r w:rsidRPr="00DA18BF">
        <w:rPr>
          <w:rFonts w:ascii="David" w:hAnsi="David" w:hint="cs"/>
          <w:rtl/>
          <w:lang w:eastAsia="he-IL"/>
        </w:rPr>
        <w:t>,</w:t>
      </w:r>
      <w:r w:rsidRPr="00DA18BF">
        <w:rPr>
          <w:rFonts w:ascii="David" w:hAnsi="David"/>
          <w:rtl/>
          <w:lang w:eastAsia="he-IL"/>
        </w:rPr>
        <w:t xml:space="preserve"> השעיה, </w:t>
      </w:r>
      <w:r w:rsidRPr="00DA18BF">
        <w:rPr>
          <w:rFonts w:ascii="David" w:hAnsi="David" w:hint="eastAsia"/>
          <w:rtl/>
          <w:lang w:eastAsia="he-IL"/>
        </w:rPr>
        <w:t>השעייה</w:t>
      </w:r>
      <w:r w:rsidRPr="00DA18BF">
        <w:rPr>
          <w:rFonts w:ascii="David" w:hAnsi="David"/>
          <w:rtl/>
          <w:lang w:eastAsia="he-IL"/>
        </w:rPr>
        <w:t xml:space="preserve"> </w:t>
      </w:r>
      <w:r w:rsidRPr="00DA18BF">
        <w:rPr>
          <w:rFonts w:ascii="David" w:hAnsi="David" w:hint="eastAsia"/>
          <w:rtl/>
          <w:lang w:eastAsia="he-IL"/>
        </w:rPr>
        <w:t>עצמית</w:t>
      </w:r>
      <w:r w:rsidRPr="00DA18BF">
        <w:rPr>
          <w:rFonts w:ascii="David" w:hAnsi="David"/>
          <w:rtl/>
          <w:lang w:eastAsia="he-IL"/>
        </w:rPr>
        <w:t xml:space="preserve">, </w:t>
      </w:r>
      <w:r w:rsidRPr="00DA18BF">
        <w:rPr>
          <w:rFonts w:ascii="David" w:hAnsi="David" w:hint="eastAsia"/>
          <w:rtl/>
          <w:lang w:eastAsia="he-IL"/>
        </w:rPr>
        <w:t>הארכה</w:t>
      </w:r>
      <w:r w:rsidRPr="00DA18BF">
        <w:rPr>
          <w:rFonts w:ascii="David" w:hAnsi="David"/>
          <w:rtl/>
          <w:lang w:eastAsia="he-IL"/>
        </w:rPr>
        <w:t xml:space="preserve"> </w:t>
      </w:r>
      <w:r w:rsidRPr="00DA18BF">
        <w:rPr>
          <w:rFonts w:ascii="David" w:hAnsi="David" w:hint="eastAsia"/>
          <w:rtl/>
          <w:lang w:eastAsia="he-IL"/>
        </w:rPr>
        <w:t>מנהלית</w:t>
      </w:r>
      <w:r w:rsidRPr="00DA18BF">
        <w:rPr>
          <w:rFonts w:ascii="David" w:hAnsi="David"/>
          <w:rtl/>
          <w:lang w:eastAsia="he-IL"/>
        </w:rPr>
        <w:t xml:space="preserve"> </w:t>
      </w:r>
      <w:r w:rsidRPr="00DA18BF">
        <w:rPr>
          <w:rFonts w:ascii="David" w:hAnsi="David" w:hint="eastAsia"/>
          <w:rtl/>
          <w:lang w:eastAsia="he-IL"/>
        </w:rPr>
        <w:t>ושלילה</w:t>
      </w:r>
      <w:r w:rsidRPr="00DA18BF">
        <w:rPr>
          <w:rFonts w:ascii="David" w:hAnsi="David"/>
          <w:rtl/>
          <w:lang w:eastAsia="he-IL"/>
        </w:rPr>
        <w:t xml:space="preserve"> (מעקב באמצעות טבלת </w:t>
      </w:r>
      <w:r w:rsidRPr="00DA18BF">
        <w:rPr>
          <w:rFonts w:ascii="David" w:hAnsi="David"/>
          <w:lang w:eastAsia="he-IL"/>
        </w:rPr>
        <w:t>ISRAC Follow Up</w:t>
      </w:r>
      <w:r w:rsidRPr="00DA18BF">
        <w:rPr>
          <w:rFonts w:ascii="David" w:hAnsi="David"/>
          <w:rtl/>
          <w:lang w:eastAsia="he-IL"/>
        </w:rPr>
        <w:t xml:space="preserve"> המתוחזקת ע"י מנהלות המבדקים)</w:t>
      </w:r>
      <w:r w:rsidRPr="00DA18BF">
        <w:rPr>
          <w:rFonts w:ascii="David" w:hAnsi="David" w:hint="cs"/>
          <w:b/>
          <w:bCs/>
          <w:rtl/>
          <w:lang w:eastAsia="he-IL"/>
        </w:rPr>
        <w:t xml:space="preserve">. </w:t>
      </w:r>
      <w:r w:rsidRPr="00DA18BF">
        <w:rPr>
          <w:rFonts w:ascii="David" w:hAnsi="David"/>
          <w:color w:val="FF0000"/>
          <w:rtl/>
          <w:lang w:eastAsia="he-IL"/>
        </w:rPr>
        <w:t>מידע טקטואלי</w:t>
      </w:r>
    </w:p>
    <w:p w14:paraId="56B60696" w14:textId="77777777" w:rsidR="00DA18BF" w:rsidRPr="00DA18BF" w:rsidRDefault="00DA18BF" w:rsidP="00DA18BF">
      <w:pPr>
        <w:numPr>
          <w:ilvl w:val="1"/>
          <w:numId w:val="94"/>
        </w:numPr>
        <w:jc w:val="left"/>
        <w:rPr>
          <w:rFonts w:ascii="David" w:hAnsi="David"/>
          <w:b/>
          <w:bCs/>
          <w:rtl/>
          <w:lang w:eastAsia="he-IL"/>
        </w:rPr>
      </w:pPr>
      <w:r w:rsidRPr="00DA18BF">
        <w:rPr>
          <w:rFonts w:ascii="David" w:hAnsi="David" w:hint="eastAsia"/>
          <w:rtl/>
          <w:lang w:eastAsia="he-IL"/>
        </w:rPr>
        <w:t>ניתוח</w:t>
      </w:r>
      <w:r w:rsidRPr="00DA18BF">
        <w:rPr>
          <w:rFonts w:ascii="David" w:hAnsi="David"/>
          <w:rtl/>
          <w:lang w:eastAsia="he-IL"/>
        </w:rPr>
        <w:t xml:space="preserve"> תלונות</w:t>
      </w:r>
      <w:r w:rsidRPr="00DA18BF">
        <w:rPr>
          <w:rFonts w:ascii="David" w:hAnsi="David" w:hint="cs"/>
          <w:b/>
          <w:bCs/>
          <w:rtl/>
          <w:lang w:eastAsia="he-IL"/>
        </w:rPr>
        <w:t xml:space="preserve"> </w:t>
      </w:r>
      <w:r w:rsidRPr="00DA18BF">
        <w:rPr>
          <w:rFonts w:ascii="David" w:hAnsi="David"/>
          <w:color w:val="FF0000"/>
          <w:rtl/>
          <w:lang w:eastAsia="he-IL"/>
        </w:rPr>
        <w:t xml:space="preserve">מידע </w:t>
      </w:r>
      <w:r w:rsidRPr="00DA18BF">
        <w:rPr>
          <w:rFonts w:ascii="David" w:hAnsi="David" w:hint="cs"/>
          <w:color w:val="FF0000"/>
          <w:rtl/>
          <w:lang w:eastAsia="he-IL"/>
        </w:rPr>
        <w:t>מסכם מתוך יומן תלונות</w:t>
      </w:r>
    </w:p>
    <w:p w14:paraId="20278B40" w14:textId="77777777" w:rsidR="00DA18BF" w:rsidRPr="00DA18BF" w:rsidRDefault="00DA18BF" w:rsidP="00DA18BF">
      <w:pPr>
        <w:numPr>
          <w:ilvl w:val="1"/>
          <w:numId w:val="94"/>
        </w:numPr>
        <w:jc w:val="left"/>
        <w:rPr>
          <w:rFonts w:ascii="David" w:hAnsi="David"/>
          <w:b/>
          <w:bCs/>
          <w:rtl/>
          <w:lang w:eastAsia="he-IL"/>
        </w:rPr>
      </w:pPr>
      <w:r w:rsidRPr="00DA18BF">
        <w:rPr>
          <w:rFonts w:ascii="David" w:hAnsi="David" w:hint="eastAsia"/>
          <w:rtl/>
          <w:lang w:eastAsia="he-IL"/>
        </w:rPr>
        <w:t>שינויים</w:t>
      </w:r>
      <w:r w:rsidRPr="00DA18BF">
        <w:rPr>
          <w:rFonts w:ascii="David" w:hAnsi="David"/>
          <w:rtl/>
          <w:lang w:eastAsia="he-IL"/>
        </w:rPr>
        <w:t xml:space="preserve"> </w:t>
      </w:r>
      <w:r w:rsidRPr="00DA18BF">
        <w:rPr>
          <w:rFonts w:ascii="David" w:hAnsi="David" w:hint="eastAsia"/>
          <w:rtl/>
          <w:lang w:eastAsia="he-IL"/>
        </w:rPr>
        <w:t>בחוק</w:t>
      </w:r>
      <w:r w:rsidRPr="00DA18BF">
        <w:rPr>
          <w:rFonts w:ascii="David" w:hAnsi="David"/>
          <w:rtl/>
          <w:lang w:eastAsia="he-IL"/>
        </w:rPr>
        <w:t xml:space="preserve"> </w:t>
      </w:r>
      <w:r w:rsidRPr="00DA18BF">
        <w:rPr>
          <w:rFonts w:ascii="David" w:hAnsi="David" w:hint="eastAsia"/>
          <w:rtl/>
          <w:lang w:eastAsia="he-IL"/>
        </w:rPr>
        <w:t>הרשות</w:t>
      </w:r>
      <w:r w:rsidRPr="00DA18BF">
        <w:rPr>
          <w:rFonts w:ascii="David" w:hAnsi="David" w:hint="cs"/>
          <w:b/>
          <w:bCs/>
          <w:rtl/>
          <w:lang w:eastAsia="he-IL"/>
        </w:rPr>
        <w:t xml:space="preserve">. </w:t>
      </w:r>
      <w:r w:rsidRPr="00DA18BF">
        <w:rPr>
          <w:rFonts w:ascii="David" w:hAnsi="David"/>
          <w:color w:val="FF0000"/>
          <w:rtl/>
          <w:lang w:eastAsia="he-IL"/>
        </w:rPr>
        <w:t>מידע טקטואלי</w:t>
      </w:r>
    </w:p>
    <w:p w14:paraId="2815D92A" w14:textId="77777777" w:rsidR="00DA18BF" w:rsidRPr="00DA18BF" w:rsidRDefault="00DA18BF" w:rsidP="00DA18BF">
      <w:pPr>
        <w:numPr>
          <w:ilvl w:val="1"/>
          <w:numId w:val="94"/>
        </w:numPr>
        <w:jc w:val="left"/>
        <w:rPr>
          <w:rFonts w:ascii="David" w:hAnsi="David"/>
          <w:b/>
          <w:bCs/>
          <w:rtl/>
          <w:lang w:eastAsia="he-IL"/>
        </w:rPr>
      </w:pPr>
      <w:r w:rsidRPr="00DA18BF">
        <w:rPr>
          <w:rFonts w:ascii="David" w:hAnsi="David" w:hint="eastAsia"/>
          <w:rtl/>
          <w:lang w:eastAsia="he-IL"/>
        </w:rPr>
        <w:t>תקציב</w:t>
      </w:r>
      <w:r w:rsidRPr="00DA18BF">
        <w:rPr>
          <w:rFonts w:ascii="David" w:hAnsi="David"/>
          <w:rtl/>
          <w:lang w:eastAsia="he-IL"/>
        </w:rPr>
        <w:t xml:space="preserve"> </w:t>
      </w:r>
      <w:r w:rsidRPr="00DA18BF">
        <w:rPr>
          <w:rFonts w:ascii="David" w:hAnsi="David" w:hint="eastAsia"/>
          <w:rtl/>
          <w:lang w:eastAsia="he-IL"/>
        </w:rPr>
        <w:t>הרשות</w:t>
      </w:r>
      <w:r w:rsidRPr="00DA18BF">
        <w:rPr>
          <w:rFonts w:ascii="David" w:hAnsi="David"/>
          <w:rtl/>
          <w:lang w:eastAsia="he-IL"/>
        </w:rPr>
        <w:t xml:space="preserve">: </w:t>
      </w:r>
      <w:r w:rsidRPr="00DA18BF">
        <w:rPr>
          <w:rFonts w:ascii="David" w:hAnsi="David" w:hint="eastAsia"/>
          <w:rtl/>
          <w:lang w:eastAsia="he-IL"/>
        </w:rPr>
        <w:t>תכנון</w:t>
      </w:r>
      <w:r w:rsidRPr="00DA18BF">
        <w:rPr>
          <w:rFonts w:ascii="David" w:hAnsi="David"/>
          <w:rtl/>
          <w:lang w:eastAsia="he-IL"/>
        </w:rPr>
        <w:t xml:space="preserve"> </w:t>
      </w:r>
      <w:r w:rsidRPr="00DA18BF">
        <w:rPr>
          <w:rFonts w:ascii="David" w:hAnsi="David" w:hint="eastAsia"/>
          <w:rtl/>
          <w:lang w:eastAsia="he-IL"/>
        </w:rPr>
        <w:t>מול</w:t>
      </w:r>
      <w:r w:rsidRPr="00DA18BF">
        <w:rPr>
          <w:rFonts w:ascii="David" w:hAnsi="David"/>
          <w:rtl/>
          <w:lang w:eastAsia="he-IL"/>
        </w:rPr>
        <w:t xml:space="preserve"> </w:t>
      </w:r>
      <w:r w:rsidRPr="00DA18BF">
        <w:rPr>
          <w:rFonts w:ascii="David" w:hAnsi="David" w:hint="eastAsia"/>
          <w:rtl/>
          <w:lang w:eastAsia="he-IL"/>
        </w:rPr>
        <w:t>ביצוע</w:t>
      </w:r>
      <w:r w:rsidRPr="00DA18BF">
        <w:rPr>
          <w:rFonts w:ascii="David" w:hAnsi="David" w:hint="cs"/>
          <w:b/>
          <w:bCs/>
          <w:rtl/>
          <w:lang w:eastAsia="he-IL"/>
        </w:rPr>
        <w:t xml:space="preserve">. </w:t>
      </w:r>
      <w:r w:rsidRPr="00DA18BF">
        <w:rPr>
          <w:rFonts w:ascii="David" w:hAnsi="David"/>
          <w:color w:val="FF0000"/>
          <w:rtl/>
          <w:lang w:eastAsia="he-IL"/>
        </w:rPr>
        <w:t>מידע מתוך דוחות כספיים</w:t>
      </w:r>
    </w:p>
    <w:p w14:paraId="6938DB99" w14:textId="77777777" w:rsidR="00DA18BF" w:rsidRPr="00DA18BF" w:rsidRDefault="00DA18BF" w:rsidP="00DA18BF">
      <w:pPr>
        <w:numPr>
          <w:ilvl w:val="1"/>
          <w:numId w:val="94"/>
        </w:numPr>
        <w:jc w:val="left"/>
        <w:rPr>
          <w:rFonts w:ascii="David" w:hAnsi="David"/>
          <w:b/>
          <w:bCs/>
          <w:rtl/>
          <w:lang w:eastAsia="he-IL"/>
        </w:rPr>
      </w:pPr>
      <w:r w:rsidRPr="00DA18BF">
        <w:rPr>
          <w:rFonts w:ascii="David" w:hAnsi="David" w:hint="eastAsia"/>
          <w:rtl/>
          <w:lang w:eastAsia="he-IL"/>
        </w:rPr>
        <w:t>תוצאות</w:t>
      </w:r>
      <w:r w:rsidRPr="00DA18BF">
        <w:rPr>
          <w:rFonts w:ascii="David" w:hAnsi="David"/>
          <w:rtl/>
          <w:lang w:eastAsia="he-IL"/>
        </w:rPr>
        <w:t xml:space="preserve"> </w:t>
      </w:r>
      <w:r w:rsidRPr="00DA18BF">
        <w:rPr>
          <w:rFonts w:ascii="David" w:hAnsi="David" w:hint="eastAsia"/>
          <w:rtl/>
          <w:lang w:eastAsia="he-IL"/>
        </w:rPr>
        <w:t>של</w:t>
      </w:r>
      <w:r w:rsidRPr="00DA18BF">
        <w:rPr>
          <w:rFonts w:ascii="David" w:hAnsi="David"/>
          <w:rtl/>
          <w:lang w:eastAsia="he-IL"/>
        </w:rPr>
        <w:t xml:space="preserve"> </w:t>
      </w:r>
      <w:r w:rsidRPr="00DA18BF">
        <w:rPr>
          <w:rFonts w:ascii="David" w:hAnsi="David" w:hint="eastAsia"/>
          <w:rtl/>
          <w:lang w:eastAsia="he-IL"/>
        </w:rPr>
        <w:t>מבדקי</w:t>
      </w:r>
      <w:r w:rsidRPr="00DA18BF">
        <w:rPr>
          <w:rFonts w:ascii="David" w:hAnsi="David"/>
          <w:rtl/>
          <w:lang w:eastAsia="he-IL"/>
        </w:rPr>
        <w:t xml:space="preserve"> </w:t>
      </w:r>
      <w:r w:rsidRPr="00DA18BF">
        <w:rPr>
          <w:rFonts w:ascii="David" w:hAnsi="David" w:hint="eastAsia"/>
          <w:rtl/>
          <w:lang w:eastAsia="he-IL"/>
        </w:rPr>
        <w:t>מבקר</w:t>
      </w:r>
      <w:r w:rsidRPr="00DA18BF">
        <w:rPr>
          <w:rFonts w:ascii="David" w:hAnsi="David"/>
          <w:rtl/>
          <w:lang w:eastAsia="he-IL"/>
        </w:rPr>
        <w:t xml:space="preserve"> </w:t>
      </w:r>
      <w:r w:rsidRPr="00DA18BF">
        <w:rPr>
          <w:rFonts w:ascii="David" w:hAnsi="David" w:hint="eastAsia"/>
          <w:rtl/>
          <w:lang w:eastAsia="he-IL"/>
        </w:rPr>
        <w:t>פנים</w:t>
      </w:r>
      <w:r w:rsidRPr="00DA18BF">
        <w:rPr>
          <w:rFonts w:ascii="David" w:hAnsi="David" w:hint="cs"/>
          <w:b/>
          <w:bCs/>
          <w:rtl/>
          <w:lang w:eastAsia="he-IL"/>
        </w:rPr>
        <w:t xml:space="preserve"> </w:t>
      </w:r>
      <w:r w:rsidRPr="00DA18BF">
        <w:rPr>
          <w:rFonts w:ascii="David" w:hAnsi="David" w:hint="cs"/>
          <w:color w:val="FF0000"/>
          <w:rtl/>
          <w:lang w:eastAsia="he-IL"/>
        </w:rPr>
        <w:t>מידע טקסט</w:t>
      </w:r>
    </w:p>
    <w:p w14:paraId="454D7764" w14:textId="77777777" w:rsidR="00DA18BF" w:rsidRPr="00DA18BF" w:rsidRDefault="00DA18BF" w:rsidP="00DA18BF">
      <w:pPr>
        <w:numPr>
          <w:ilvl w:val="1"/>
          <w:numId w:val="94"/>
        </w:numPr>
        <w:jc w:val="left"/>
        <w:rPr>
          <w:rFonts w:ascii="David" w:hAnsi="David"/>
          <w:lang w:eastAsia="he-IL"/>
        </w:rPr>
      </w:pPr>
      <w:r w:rsidRPr="00DA18BF">
        <w:rPr>
          <w:rFonts w:ascii="David" w:hAnsi="David" w:hint="eastAsia"/>
          <w:rtl/>
          <w:lang w:eastAsia="he-IL"/>
        </w:rPr>
        <w:t>דו</w:t>
      </w:r>
      <w:r w:rsidRPr="00DA18BF">
        <w:rPr>
          <w:rFonts w:ascii="David" w:hAnsi="David"/>
          <w:rtl/>
          <w:lang w:eastAsia="he-IL"/>
        </w:rPr>
        <w:t xml:space="preserve">"ח </w:t>
      </w:r>
      <w:r w:rsidRPr="00DA18BF">
        <w:rPr>
          <w:rFonts w:ascii="David" w:hAnsi="David" w:hint="eastAsia"/>
          <w:rtl/>
          <w:lang w:eastAsia="he-IL"/>
        </w:rPr>
        <w:t>חופש</w:t>
      </w:r>
      <w:r w:rsidRPr="00DA18BF">
        <w:rPr>
          <w:rFonts w:ascii="David" w:hAnsi="David"/>
          <w:rtl/>
          <w:lang w:eastAsia="he-IL"/>
        </w:rPr>
        <w:t xml:space="preserve"> </w:t>
      </w:r>
      <w:r w:rsidRPr="00DA18BF">
        <w:rPr>
          <w:rFonts w:ascii="David" w:hAnsi="David" w:hint="eastAsia"/>
          <w:rtl/>
          <w:lang w:eastAsia="he-IL"/>
        </w:rPr>
        <w:t>המידע</w:t>
      </w:r>
      <w:r w:rsidRPr="00DA18BF">
        <w:rPr>
          <w:rFonts w:ascii="David" w:hAnsi="David" w:hint="cs"/>
          <w:rtl/>
          <w:lang w:eastAsia="he-IL"/>
        </w:rPr>
        <w:t xml:space="preserve">. </w:t>
      </w:r>
      <w:r w:rsidRPr="00DA18BF">
        <w:rPr>
          <w:rFonts w:ascii="David" w:hAnsi="David" w:hint="cs"/>
          <w:color w:val="FF0000"/>
          <w:rtl/>
          <w:lang w:eastAsia="he-IL"/>
        </w:rPr>
        <w:t>מידע טקסט</w:t>
      </w:r>
    </w:p>
    <w:p w14:paraId="47EA0601" w14:textId="77777777" w:rsidR="00DA18BF" w:rsidRPr="00DA18BF" w:rsidRDefault="00DA18BF" w:rsidP="00DA18BF">
      <w:pPr>
        <w:numPr>
          <w:ilvl w:val="1"/>
          <w:numId w:val="94"/>
        </w:numPr>
        <w:jc w:val="left"/>
        <w:rPr>
          <w:rFonts w:ascii="David" w:hAnsi="David"/>
          <w:lang w:eastAsia="he-IL"/>
        </w:rPr>
      </w:pPr>
      <w:r w:rsidRPr="00DA18BF">
        <w:rPr>
          <w:rFonts w:ascii="David" w:hAnsi="David" w:hint="eastAsia"/>
          <w:rtl/>
          <w:lang w:eastAsia="he-IL"/>
        </w:rPr>
        <w:t>סקירת</w:t>
      </w:r>
      <w:r w:rsidRPr="00DA18BF">
        <w:rPr>
          <w:rFonts w:ascii="David" w:hAnsi="David"/>
          <w:rtl/>
          <w:lang w:eastAsia="he-IL"/>
        </w:rPr>
        <w:t xml:space="preserve"> </w:t>
      </w:r>
      <w:r w:rsidRPr="00DA18BF">
        <w:rPr>
          <w:rFonts w:ascii="David" w:hAnsi="David" w:hint="eastAsia"/>
          <w:rtl/>
          <w:lang w:eastAsia="he-IL"/>
        </w:rPr>
        <w:t>מכרזים</w:t>
      </w:r>
      <w:r w:rsidRPr="00DA18BF">
        <w:rPr>
          <w:rFonts w:ascii="David" w:hAnsi="David" w:hint="cs"/>
          <w:rtl/>
          <w:lang w:eastAsia="he-IL"/>
        </w:rPr>
        <w:t xml:space="preserve">. </w:t>
      </w:r>
      <w:r w:rsidRPr="00DA18BF">
        <w:rPr>
          <w:rFonts w:ascii="David" w:hAnsi="David" w:hint="cs"/>
          <w:color w:val="FF0000"/>
          <w:rtl/>
          <w:lang w:eastAsia="he-IL"/>
        </w:rPr>
        <w:t>מידע טקסט</w:t>
      </w:r>
    </w:p>
    <w:p w14:paraId="77F5238F" w14:textId="77777777" w:rsidR="00DA18BF" w:rsidRPr="00DA18BF" w:rsidRDefault="00DA18BF" w:rsidP="00DA18BF">
      <w:pPr>
        <w:numPr>
          <w:ilvl w:val="1"/>
          <w:numId w:val="94"/>
        </w:numPr>
        <w:jc w:val="left"/>
        <w:rPr>
          <w:rFonts w:ascii="David" w:hAnsi="David"/>
          <w:rtl/>
          <w:lang w:eastAsia="he-IL"/>
        </w:rPr>
      </w:pPr>
      <w:r w:rsidRPr="00DA18BF">
        <w:rPr>
          <w:rFonts w:ascii="David" w:hAnsi="David" w:hint="eastAsia"/>
          <w:rtl/>
          <w:lang w:eastAsia="he-IL"/>
        </w:rPr>
        <w:t>שמירה</w:t>
      </w:r>
      <w:r w:rsidRPr="00DA18BF">
        <w:rPr>
          <w:rFonts w:ascii="David" w:hAnsi="David"/>
          <w:rtl/>
          <w:lang w:eastAsia="he-IL"/>
        </w:rPr>
        <w:t xml:space="preserve"> </w:t>
      </w:r>
      <w:r w:rsidRPr="00DA18BF">
        <w:rPr>
          <w:rFonts w:ascii="David" w:hAnsi="David" w:hint="eastAsia"/>
          <w:rtl/>
          <w:lang w:eastAsia="he-IL"/>
        </w:rPr>
        <w:t>על</w:t>
      </w:r>
      <w:r w:rsidRPr="00DA18BF">
        <w:rPr>
          <w:rFonts w:ascii="David" w:hAnsi="David"/>
          <w:rtl/>
          <w:lang w:eastAsia="he-IL"/>
        </w:rPr>
        <w:t xml:space="preserve"> </w:t>
      </w:r>
      <w:r w:rsidRPr="00DA18BF">
        <w:rPr>
          <w:rFonts w:ascii="David" w:hAnsi="David" w:hint="eastAsia"/>
          <w:rtl/>
          <w:lang w:eastAsia="he-IL"/>
        </w:rPr>
        <w:t>אי</w:t>
      </w:r>
      <w:r w:rsidRPr="00DA18BF">
        <w:rPr>
          <w:rFonts w:ascii="David" w:hAnsi="David"/>
          <w:rtl/>
          <w:lang w:eastAsia="he-IL"/>
        </w:rPr>
        <w:t xml:space="preserve"> </w:t>
      </w:r>
      <w:r w:rsidRPr="00DA18BF">
        <w:rPr>
          <w:rFonts w:ascii="David" w:hAnsi="David" w:hint="eastAsia"/>
          <w:rtl/>
          <w:lang w:eastAsia="he-IL"/>
        </w:rPr>
        <w:t>משוא</w:t>
      </w:r>
      <w:r w:rsidRPr="00DA18BF">
        <w:rPr>
          <w:rFonts w:ascii="David" w:hAnsi="David"/>
          <w:rtl/>
          <w:lang w:eastAsia="he-IL"/>
        </w:rPr>
        <w:t xml:space="preserve"> </w:t>
      </w:r>
      <w:r w:rsidRPr="00DA18BF">
        <w:rPr>
          <w:rFonts w:ascii="David" w:hAnsi="David" w:hint="eastAsia"/>
          <w:rtl/>
          <w:lang w:eastAsia="he-IL"/>
        </w:rPr>
        <w:t>פנים</w:t>
      </w:r>
      <w:r w:rsidRPr="00DA18BF">
        <w:rPr>
          <w:rFonts w:ascii="David" w:hAnsi="David" w:hint="cs"/>
          <w:rtl/>
          <w:lang w:eastAsia="he-IL"/>
        </w:rPr>
        <w:t xml:space="preserve">. </w:t>
      </w:r>
      <w:r w:rsidRPr="00DA18BF">
        <w:rPr>
          <w:rFonts w:ascii="David" w:hAnsi="David" w:hint="cs"/>
          <w:color w:val="FF0000"/>
          <w:rtl/>
          <w:lang w:eastAsia="he-IL"/>
        </w:rPr>
        <w:t>מידע טקסט</w:t>
      </w:r>
    </w:p>
    <w:p w14:paraId="126224EE" w14:textId="77777777" w:rsidR="00DA18BF" w:rsidRPr="007129F6" w:rsidRDefault="00DA18BF" w:rsidP="00DA18BF">
      <w:pPr>
        <w:jc w:val="left"/>
        <w:rPr>
          <w:rFonts w:ascii="David" w:hAnsi="David"/>
          <w:b/>
          <w:bCs/>
          <w:rtl/>
          <w:lang w:eastAsia="he-IL"/>
        </w:rPr>
      </w:pPr>
    </w:p>
    <w:p w14:paraId="5A2F7B3A" w14:textId="77777777" w:rsidR="00DA18BF" w:rsidRPr="007129F6" w:rsidRDefault="00DA18BF" w:rsidP="007129F6">
      <w:pPr>
        <w:pStyle w:val="ListParagraph"/>
        <w:numPr>
          <w:ilvl w:val="0"/>
          <w:numId w:val="94"/>
        </w:numPr>
        <w:rPr>
          <w:b/>
          <w:bCs/>
          <w:rtl/>
        </w:rPr>
      </w:pPr>
      <w:r w:rsidRPr="007129F6">
        <w:rPr>
          <w:rFonts w:hint="eastAsia"/>
          <w:b/>
          <w:bCs/>
          <w:rtl/>
        </w:rPr>
        <w:t>סמנכ</w:t>
      </w:r>
      <w:r w:rsidRPr="007129F6">
        <w:rPr>
          <w:b/>
          <w:bCs/>
          <w:rtl/>
        </w:rPr>
        <w:t>"ל הסמכה –</w:t>
      </w:r>
      <w:r w:rsidRPr="007129F6">
        <w:rPr>
          <w:rFonts w:hint="cs"/>
          <w:b/>
          <w:bCs/>
          <w:rtl/>
        </w:rPr>
        <w:t xml:space="preserve"> סיכום</w:t>
      </w:r>
      <w:r w:rsidRPr="007129F6">
        <w:rPr>
          <w:b/>
          <w:bCs/>
          <w:rtl/>
        </w:rPr>
        <w:t xml:space="preserve"> </w:t>
      </w:r>
      <w:r w:rsidRPr="007129F6">
        <w:rPr>
          <w:rFonts w:hint="eastAsia"/>
          <w:b/>
          <w:bCs/>
          <w:rtl/>
        </w:rPr>
        <w:t>דיווח</w:t>
      </w:r>
      <w:r w:rsidRPr="007129F6">
        <w:rPr>
          <w:b/>
          <w:bCs/>
          <w:rtl/>
        </w:rPr>
        <w:t xml:space="preserve"> של כל ראשי </w:t>
      </w:r>
      <w:r w:rsidRPr="007129F6">
        <w:rPr>
          <w:rFonts w:hint="cs"/>
          <w:b/>
          <w:bCs/>
          <w:rtl/>
        </w:rPr>
        <w:t>ה</w:t>
      </w:r>
      <w:r w:rsidRPr="007129F6">
        <w:rPr>
          <w:rFonts w:hint="eastAsia"/>
          <w:b/>
          <w:bCs/>
          <w:rtl/>
        </w:rPr>
        <w:t>אגפים</w:t>
      </w:r>
      <w:r w:rsidRPr="007129F6">
        <w:rPr>
          <w:b/>
          <w:bCs/>
          <w:rtl/>
        </w:rPr>
        <w:t xml:space="preserve"> </w:t>
      </w:r>
      <w:r w:rsidRPr="007129F6">
        <w:rPr>
          <w:rFonts w:hint="eastAsia"/>
          <w:b/>
          <w:bCs/>
          <w:rtl/>
        </w:rPr>
        <w:t>לפי</w:t>
      </w:r>
      <w:r w:rsidRPr="007129F6">
        <w:rPr>
          <w:b/>
          <w:bCs/>
          <w:rtl/>
        </w:rPr>
        <w:t xml:space="preserve"> פורמט </w:t>
      </w:r>
      <w:r w:rsidRPr="007129F6">
        <w:rPr>
          <w:rFonts w:hint="eastAsia"/>
          <w:b/>
          <w:bCs/>
          <w:rtl/>
        </w:rPr>
        <w:t>היקפי</w:t>
      </w:r>
      <w:r w:rsidRPr="007129F6">
        <w:rPr>
          <w:b/>
          <w:bCs/>
          <w:rtl/>
        </w:rPr>
        <w:t xml:space="preserve"> </w:t>
      </w:r>
      <w:r w:rsidRPr="007129F6">
        <w:rPr>
          <w:rFonts w:hint="eastAsia"/>
          <w:b/>
          <w:bCs/>
          <w:rtl/>
        </w:rPr>
        <w:t>העבודה</w:t>
      </w:r>
    </w:p>
    <w:p w14:paraId="6A9745D2" w14:textId="77777777" w:rsidR="00DA18BF" w:rsidRPr="00DA18BF" w:rsidRDefault="00DA18BF" w:rsidP="00DA18BF">
      <w:pPr>
        <w:numPr>
          <w:ilvl w:val="1"/>
          <w:numId w:val="94"/>
        </w:numPr>
        <w:jc w:val="left"/>
        <w:rPr>
          <w:rFonts w:ascii="David" w:hAnsi="David"/>
          <w:sz w:val="24"/>
          <w:rtl/>
        </w:rPr>
      </w:pPr>
      <w:r w:rsidRPr="00DA18BF">
        <w:rPr>
          <w:rFonts w:ascii="David" w:hAnsi="David" w:hint="eastAsia"/>
          <w:b/>
          <w:bCs/>
          <w:sz w:val="24"/>
          <w:rtl/>
        </w:rPr>
        <w:t>סיכום</w:t>
      </w:r>
      <w:r w:rsidRPr="00DA18BF">
        <w:rPr>
          <w:rFonts w:ascii="David" w:hAnsi="David"/>
          <w:b/>
          <w:bCs/>
          <w:sz w:val="24"/>
          <w:rtl/>
        </w:rPr>
        <w:t xml:space="preserve"> פעילות בארגונים מוסמכים: </w:t>
      </w:r>
      <w:r w:rsidRPr="00DA18BF">
        <w:rPr>
          <w:rFonts w:ascii="David" w:hAnsi="David"/>
          <w:b/>
          <w:bCs/>
          <w:sz w:val="24"/>
          <w:rtl/>
        </w:rPr>
        <w:br/>
      </w:r>
      <w:r w:rsidRPr="00DA18BF">
        <w:rPr>
          <w:rFonts w:ascii="David" w:hAnsi="David" w:hint="eastAsia"/>
          <w:sz w:val="24"/>
          <w:rtl/>
        </w:rPr>
        <w:t>שים</w:t>
      </w:r>
      <w:r w:rsidRPr="00DA18BF">
        <w:rPr>
          <w:rFonts w:ascii="David" w:hAnsi="David"/>
          <w:sz w:val="24"/>
          <w:rtl/>
        </w:rPr>
        <w:t xml:space="preserve"> </w:t>
      </w:r>
      <w:r w:rsidRPr="00DA18BF">
        <w:rPr>
          <w:rFonts w:ascii="David" w:hAnsi="David" w:hint="eastAsia"/>
          <w:sz w:val="24"/>
          <w:rtl/>
        </w:rPr>
        <w:t>לב</w:t>
      </w:r>
      <w:r w:rsidRPr="00DA18BF">
        <w:rPr>
          <w:rFonts w:ascii="David" w:hAnsi="David"/>
          <w:sz w:val="24"/>
          <w:rtl/>
        </w:rPr>
        <w:t xml:space="preserve">: מבדק = מבדק לארגון (מבדק יספר כיחידה ללא קשר לאורכו: </w:t>
      </w:r>
      <w:r w:rsidRPr="00DA18BF">
        <w:rPr>
          <w:rFonts w:ascii="David" w:hAnsi="David" w:hint="eastAsia"/>
          <w:sz w:val="24"/>
          <w:rtl/>
        </w:rPr>
        <w:t>קרי</w:t>
      </w:r>
      <w:r w:rsidRPr="00DA18BF">
        <w:rPr>
          <w:rFonts w:ascii="David" w:hAnsi="David"/>
          <w:sz w:val="24"/>
          <w:rtl/>
        </w:rPr>
        <w:t xml:space="preserve"> </w:t>
      </w:r>
      <w:r w:rsidRPr="00DA18BF">
        <w:rPr>
          <w:rFonts w:ascii="David" w:hAnsi="David" w:hint="eastAsia"/>
          <w:sz w:val="24"/>
          <w:rtl/>
        </w:rPr>
        <w:t>אם</w:t>
      </w:r>
      <w:r w:rsidRPr="00DA18BF">
        <w:rPr>
          <w:rFonts w:ascii="David" w:hAnsi="David"/>
          <w:sz w:val="24"/>
          <w:rtl/>
        </w:rPr>
        <w:t xml:space="preserve"> </w:t>
      </w:r>
      <w:r w:rsidRPr="00DA18BF">
        <w:rPr>
          <w:rFonts w:ascii="David" w:hAnsi="David" w:hint="eastAsia"/>
          <w:sz w:val="24"/>
          <w:rtl/>
        </w:rPr>
        <w:t>במבדק</w:t>
      </w:r>
      <w:r w:rsidRPr="00DA18BF">
        <w:rPr>
          <w:rFonts w:ascii="David" w:hAnsi="David"/>
          <w:sz w:val="24"/>
          <w:rtl/>
        </w:rPr>
        <w:t xml:space="preserve"> </w:t>
      </w:r>
      <w:r w:rsidRPr="00DA18BF">
        <w:rPr>
          <w:rFonts w:ascii="David" w:hAnsi="David" w:hint="eastAsia"/>
          <w:sz w:val="24"/>
          <w:rtl/>
        </w:rPr>
        <w:t>הסמכה</w:t>
      </w:r>
      <w:r w:rsidRPr="00DA18BF">
        <w:rPr>
          <w:rFonts w:ascii="David" w:hAnsi="David"/>
          <w:sz w:val="24"/>
          <w:rtl/>
        </w:rPr>
        <w:t xml:space="preserve"> </w:t>
      </w:r>
      <w:r w:rsidRPr="00DA18BF">
        <w:rPr>
          <w:rFonts w:ascii="David" w:hAnsi="David" w:hint="eastAsia"/>
          <w:sz w:val="24"/>
          <w:rtl/>
        </w:rPr>
        <w:t>מחדש</w:t>
      </w:r>
      <w:r w:rsidRPr="00DA18BF">
        <w:rPr>
          <w:rFonts w:ascii="David" w:hAnsi="David"/>
          <w:sz w:val="24"/>
          <w:rtl/>
        </w:rPr>
        <w:t xml:space="preserve"> </w:t>
      </w:r>
      <w:r w:rsidRPr="00DA18BF">
        <w:rPr>
          <w:rFonts w:ascii="David" w:hAnsi="David" w:hint="eastAsia"/>
          <w:sz w:val="24"/>
          <w:rtl/>
        </w:rPr>
        <w:t>היו</w:t>
      </w:r>
      <w:r w:rsidRPr="00DA18BF">
        <w:rPr>
          <w:rFonts w:ascii="David" w:hAnsi="David"/>
          <w:sz w:val="24"/>
          <w:rtl/>
        </w:rPr>
        <w:t xml:space="preserve"> 3 </w:t>
      </w:r>
      <w:r w:rsidRPr="00DA18BF">
        <w:rPr>
          <w:rFonts w:ascii="David" w:hAnsi="David" w:hint="eastAsia"/>
          <w:sz w:val="24"/>
          <w:rtl/>
        </w:rPr>
        <w:t>ימים</w:t>
      </w:r>
      <w:r w:rsidRPr="00DA18BF">
        <w:rPr>
          <w:rFonts w:ascii="David" w:hAnsi="David"/>
          <w:sz w:val="24"/>
          <w:rtl/>
        </w:rPr>
        <w:t xml:space="preserve"> </w:t>
      </w:r>
      <w:r w:rsidRPr="00DA18BF">
        <w:rPr>
          <w:rFonts w:ascii="David" w:hAnsi="David" w:hint="eastAsia"/>
          <w:sz w:val="24"/>
          <w:rtl/>
        </w:rPr>
        <w:t>בפועל</w:t>
      </w:r>
      <w:r w:rsidRPr="00DA18BF">
        <w:rPr>
          <w:rFonts w:ascii="David" w:hAnsi="David"/>
          <w:sz w:val="24"/>
          <w:rtl/>
        </w:rPr>
        <w:t xml:space="preserve"> </w:t>
      </w:r>
      <w:r w:rsidRPr="00DA18BF">
        <w:rPr>
          <w:rFonts w:ascii="David" w:hAnsi="David" w:hint="eastAsia"/>
          <w:sz w:val="24"/>
          <w:rtl/>
        </w:rPr>
        <w:t>בארגון</w:t>
      </w:r>
      <w:r w:rsidRPr="00DA18BF">
        <w:rPr>
          <w:rFonts w:ascii="David" w:hAnsi="David"/>
          <w:sz w:val="24"/>
          <w:rtl/>
        </w:rPr>
        <w:t xml:space="preserve">, </w:t>
      </w:r>
      <w:r w:rsidRPr="00DA18BF">
        <w:rPr>
          <w:rFonts w:ascii="David" w:hAnsi="David" w:hint="eastAsia"/>
          <w:sz w:val="24"/>
          <w:rtl/>
        </w:rPr>
        <w:t>יספר</w:t>
      </w:r>
      <w:r w:rsidRPr="00DA18BF">
        <w:rPr>
          <w:rFonts w:ascii="David" w:hAnsi="David"/>
          <w:sz w:val="24"/>
          <w:rtl/>
        </w:rPr>
        <w:t xml:space="preserve"> </w:t>
      </w:r>
      <w:r w:rsidRPr="00DA18BF">
        <w:rPr>
          <w:rFonts w:ascii="David" w:hAnsi="David" w:hint="eastAsia"/>
          <w:sz w:val="24"/>
          <w:rtl/>
        </w:rPr>
        <w:t>כ</w:t>
      </w:r>
      <w:r w:rsidRPr="00DA18BF">
        <w:rPr>
          <w:rFonts w:ascii="David" w:hAnsi="David"/>
          <w:sz w:val="24"/>
          <w:rtl/>
        </w:rPr>
        <w:t>-1</w:t>
      </w:r>
      <w:r w:rsidRPr="00DA18BF">
        <w:rPr>
          <w:rFonts w:ascii="David" w:hAnsi="David" w:hint="cs"/>
          <w:sz w:val="24"/>
          <w:rtl/>
        </w:rPr>
        <w:t>).</w:t>
      </w:r>
    </w:p>
    <w:tbl>
      <w:tblPr>
        <w:bidiVisual/>
        <w:tblW w:w="12365"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11"/>
        <w:gridCol w:w="1984"/>
        <w:gridCol w:w="1985"/>
        <w:gridCol w:w="1985"/>
      </w:tblGrid>
      <w:tr w:rsidR="00DA18BF" w:rsidRPr="00DA18BF" w14:paraId="16C81BB6" w14:textId="77777777" w:rsidTr="00DA18BF">
        <w:tc>
          <w:tcPr>
            <w:tcW w:w="6411" w:type="dxa"/>
          </w:tcPr>
          <w:p w14:paraId="485E7CC1" w14:textId="77777777" w:rsidR="00DA18BF" w:rsidRPr="00DA18BF" w:rsidRDefault="00DA18BF" w:rsidP="00DA18BF">
            <w:pPr>
              <w:jc w:val="left"/>
              <w:rPr>
                <w:rFonts w:ascii="David" w:hAnsi="David"/>
                <w:b/>
                <w:bCs/>
                <w:sz w:val="24"/>
              </w:rPr>
            </w:pPr>
            <w:r w:rsidRPr="00DA18BF">
              <w:rPr>
                <w:rFonts w:ascii="David" w:hAnsi="David" w:hint="cs"/>
                <w:b/>
                <w:bCs/>
                <w:sz w:val="24"/>
                <w:rtl/>
              </w:rPr>
              <w:t>נושא</w:t>
            </w:r>
          </w:p>
        </w:tc>
        <w:tc>
          <w:tcPr>
            <w:tcW w:w="1984" w:type="dxa"/>
          </w:tcPr>
          <w:p w14:paraId="6BE4CE6E" w14:textId="77777777" w:rsidR="00DA18BF" w:rsidRPr="00DA18BF" w:rsidRDefault="00DA18BF" w:rsidP="00DA18BF">
            <w:pPr>
              <w:jc w:val="left"/>
              <w:rPr>
                <w:rFonts w:ascii="David" w:hAnsi="David"/>
                <w:b/>
                <w:bCs/>
                <w:sz w:val="24"/>
              </w:rPr>
            </w:pPr>
            <w:r w:rsidRPr="00DA18BF">
              <w:rPr>
                <w:rFonts w:ascii="David" w:hAnsi="David" w:hint="cs"/>
                <w:b/>
                <w:bCs/>
                <w:sz w:val="24"/>
                <w:rtl/>
              </w:rPr>
              <w:t xml:space="preserve">שנת </w:t>
            </w:r>
            <w:r w:rsidRPr="00DA18BF">
              <w:rPr>
                <w:rFonts w:ascii="David" w:hAnsi="David"/>
                <w:b/>
                <w:bCs/>
                <w:sz w:val="24"/>
              </w:rPr>
              <w:t>20XX</w:t>
            </w:r>
          </w:p>
        </w:tc>
        <w:tc>
          <w:tcPr>
            <w:tcW w:w="1985" w:type="dxa"/>
          </w:tcPr>
          <w:p w14:paraId="43D03564" w14:textId="77777777" w:rsidR="00DA18BF" w:rsidRPr="00DA18BF" w:rsidRDefault="00DA18BF" w:rsidP="00DA18BF">
            <w:pPr>
              <w:jc w:val="left"/>
              <w:rPr>
                <w:rFonts w:ascii="David" w:hAnsi="David"/>
                <w:b/>
                <w:bCs/>
                <w:sz w:val="24"/>
                <w:rtl/>
              </w:rPr>
            </w:pPr>
            <w:r w:rsidRPr="00DA18BF">
              <w:rPr>
                <w:rFonts w:ascii="David" w:hAnsi="David" w:hint="cs"/>
                <w:b/>
                <w:bCs/>
                <w:sz w:val="24"/>
                <w:rtl/>
              </w:rPr>
              <w:t xml:space="preserve">שנת </w:t>
            </w:r>
            <w:r w:rsidRPr="00DA18BF">
              <w:rPr>
                <w:rFonts w:ascii="David" w:hAnsi="David"/>
                <w:b/>
                <w:bCs/>
                <w:sz w:val="24"/>
              </w:rPr>
              <w:t>20XX</w:t>
            </w:r>
          </w:p>
        </w:tc>
        <w:tc>
          <w:tcPr>
            <w:tcW w:w="1985" w:type="dxa"/>
          </w:tcPr>
          <w:p w14:paraId="259D18AB" w14:textId="77777777" w:rsidR="00DA18BF" w:rsidRPr="00DA18BF" w:rsidRDefault="00DA18BF" w:rsidP="00DA18BF">
            <w:pPr>
              <w:jc w:val="left"/>
              <w:rPr>
                <w:rFonts w:ascii="David" w:hAnsi="David"/>
                <w:b/>
                <w:bCs/>
                <w:sz w:val="24"/>
                <w:rtl/>
              </w:rPr>
            </w:pPr>
            <w:r w:rsidRPr="00DA18BF">
              <w:rPr>
                <w:rFonts w:ascii="David" w:hAnsi="David" w:hint="cs"/>
                <w:b/>
                <w:bCs/>
                <w:sz w:val="24"/>
                <w:rtl/>
              </w:rPr>
              <w:t xml:space="preserve">שנת </w:t>
            </w:r>
            <w:r w:rsidRPr="00DA18BF">
              <w:rPr>
                <w:rFonts w:ascii="David" w:hAnsi="David"/>
                <w:b/>
                <w:bCs/>
                <w:sz w:val="24"/>
              </w:rPr>
              <w:t>20XX</w:t>
            </w:r>
          </w:p>
        </w:tc>
      </w:tr>
      <w:tr w:rsidR="00DA18BF" w:rsidRPr="00DA18BF" w14:paraId="65F33E88" w14:textId="77777777" w:rsidTr="00DA18BF">
        <w:tc>
          <w:tcPr>
            <w:tcW w:w="6411" w:type="dxa"/>
            <w:shd w:val="clear" w:color="auto" w:fill="auto"/>
          </w:tcPr>
          <w:p w14:paraId="15DBC274" w14:textId="77777777" w:rsidR="00DA18BF" w:rsidRPr="00DA18BF" w:rsidRDefault="00DA18BF" w:rsidP="00DA18BF">
            <w:pPr>
              <w:jc w:val="left"/>
              <w:rPr>
                <w:rFonts w:ascii="David" w:hAnsi="David"/>
                <w:sz w:val="24"/>
              </w:rPr>
            </w:pPr>
            <w:r w:rsidRPr="00DA18BF">
              <w:rPr>
                <w:rFonts w:ascii="David" w:hAnsi="David" w:hint="cs"/>
                <w:sz w:val="24"/>
                <w:rtl/>
              </w:rPr>
              <w:t>סה"כ ארגונים מוסמכים</w:t>
            </w:r>
          </w:p>
        </w:tc>
        <w:tc>
          <w:tcPr>
            <w:tcW w:w="1984" w:type="dxa"/>
          </w:tcPr>
          <w:p w14:paraId="2ABF8B7F" w14:textId="77777777" w:rsidR="00DA18BF" w:rsidRPr="00DA18BF" w:rsidRDefault="00DA18BF" w:rsidP="00DA18BF">
            <w:pPr>
              <w:jc w:val="left"/>
              <w:rPr>
                <w:rFonts w:ascii="David" w:hAnsi="David"/>
                <w:sz w:val="24"/>
              </w:rPr>
            </w:pPr>
            <w:r w:rsidRPr="00DA18BF">
              <w:rPr>
                <w:rFonts w:ascii="David" w:hAnsi="David" w:hint="cs"/>
                <w:color w:val="FF0000"/>
                <w:sz w:val="24"/>
                <w:rtl/>
              </w:rPr>
              <w:t>נתון ממערכת המידע לפי סטטוס הסמכה</w:t>
            </w:r>
          </w:p>
        </w:tc>
        <w:tc>
          <w:tcPr>
            <w:tcW w:w="1985" w:type="dxa"/>
          </w:tcPr>
          <w:p w14:paraId="11575930" w14:textId="77777777" w:rsidR="00DA18BF" w:rsidRPr="00DA18BF" w:rsidRDefault="00DA18BF" w:rsidP="00DA18BF">
            <w:pPr>
              <w:jc w:val="left"/>
              <w:rPr>
                <w:rFonts w:ascii="David" w:hAnsi="David"/>
                <w:sz w:val="24"/>
              </w:rPr>
            </w:pPr>
          </w:p>
        </w:tc>
        <w:tc>
          <w:tcPr>
            <w:tcW w:w="1985" w:type="dxa"/>
          </w:tcPr>
          <w:p w14:paraId="5F0535F1" w14:textId="77777777" w:rsidR="00DA18BF" w:rsidRPr="00DA18BF" w:rsidRDefault="00DA18BF" w:rsidP="00DA18BF">
            <w:pPr>
              <w:jc w:val="left"/>
              <w:rPr>
                <w:rFonts w:ascii="David" w:hAnsi="David"/>
                <w:sz w:val="24"/>
              </w:rPr>
            </w:pPr>
          </w:p>
        </w:tc>
      </w:tr>
      <w:tr w:rsidR="00DA18BF" w:rsidRPr="00DA18BF" w14:paraId="45AA07E9" w14:textId="77777777" w:rsidTr="00DA18BF">
        <w:tc>
          <w:tcPr>
            <w:tcW w:w="6411" w:type="dxa"/>
            <w:shd w:val="clear" w:color="auto" w:fill="auto"/>
          </w:tcPr>
          <w:p w14:paraId="3FB2DB65" w14:textId="77777777" w:rsidR="00DA18BF" w:rsidRPr="00DA18BF" w:rsidRDefault="00DA18BF" w:rsidP="00DA18BF">
            <w:pPr>
              <w:ind w:left="350"/>
              <w:jc w:val="left"/>
              <w:rPr>
                <w:rFonts w:ascii="David" w:hAnsi="David"/>
                <w:sz w:val="24"/>
                <w:rtl/>
              </w:rPr>
            </w:pPr>
            <w:r w:rsidRPr="00DA18BF">
              <w:rPr>
                <w:rFonts w:ascii="David" w:hAnsi="David" w:hint="cs"/>
                <w:sz w:val="24"/>
                <w:rtl/>
              </w:rPr>
              <w:t>מספר מבדקי הסמכה חדשה</w:t>
            </w:r>
          </w:p>
        </w:tc>
        <w:tc>
          <w:tcPr>
            <w:tcW w:w="1984" w:type="dxa"/>
          </w:tcPr>
          <w:p w14:paraId="4B97926C" w14:textId="77777777" w:rsidR="00DA18BF" w:rsidRPr="00DA18BF" w:rsidRDefault="00DA18BF" w:rsidP="00DA18BF">
            <w:pPr>
              <w:jc w:val="left"/>
              <w:rPr>
                <w:rFonts w:ascii="David" w:hAnsi="David"/>
                <w:sz w:val="24"/>
              </w:rPr>
            </w:pPr>
            <w:r w:rsidRPr="00DA18BF">
              <w:rPr>
                <w:rFonts w:ascii="David" w:hAnsi="David" w:hint="cs"/>
                <w:color w:val="FF0000"/>
                <w:sz w:val="24"/>
                <w:rtl/>
              </w:rPr>
              <w:t>נתון ממערכת המידע לפי סוג מבדק</w:t>
            </w:r>
          </w:p>
        </w:tc>
        <w:tc>
          <w:tcPr>
            <w:tcW w:w="1985" w:type="dxa"/>
          </w:tcPr>
          <w:p w14:paraId="10D9262F" w14:textId="77777777" w:rsidR="00DA18BF" w:rsidRPr="00DA18BF" w:rsidRDefault="00DA18BF" w:rsidP="00DA18BF">
            <w:pPr>
              <w:jc w:val="left"/>
              <w:rPr>
                <w:rFonts w:ascii="David" w:hAnsi="David"/>
                <w:sz w:val="24"/>
              </w:rPr>
            </w:pPr>
          </w:p>
        </w:tc>
        <w:tc>
          <w:tcPr>
            <w:tcW w:w="1985" w:type="dxa"/>
          </w:tcPr>
          <w:p w14:paraId="759A9098" w14:textId="77777777" w:rsidR="00DA18BF" w:rsidRPr="00DA18BF" w:rsidRDefault="00DA18BF" w:rsidP="00DA18BF">
            <w:pPr>
              <w:jc w:val="left"/>
              <w:rPr>
                <w:rFonts w:ascii="David" w:hAnsi="David"/>
                <w:sz w:val="24"/>
              </w:rPr>
            </w:pPr>
          </w:p>
        </w:tc>
      </w:tr>
      <w:tr w:rsidR="00DA18BF" w:rsidRPr="00DA18BF" w14:paraId="11BEDA5C" w14:textId="77777777" w:rsidTr="00DA18BF">
        <w:tc>
          <w:tcPr>
            <w:tcW w:w="6411" w:type="dxa"/>
            <w:shd w:val="clear" w:color="auto" w:fill="auto"/>
          </w:tcPr>
          <w:p w14:paraId="26FE56AE" w14:textId="77777777" w:rsidR="00DA18BF" w:rsidRPr="00DA18BF" w:rsidRDefault="00DA18BF" w:rsidP="00DA18BF">
            <w:pPr>
              <w:tabs>
                <w:tab w:val="left" w:pos="1403"/>
              </w:tabs>
              <w:ind w:left="350" w:hanging="1448"/>
              <w:jc w:val="left"/>
              <w:rPr>
                <w:rFonts w:ascii="David" w:hAnsi="David"/>
                <w:sz w:val="24"/>
                <w:rtl/>
              </w:rPr>
            </w:pPr>
            <w:r w:rsidRPr="00DA18BF">
              <w:rPr>
                <w:rFonts w:ascii="David" w:hAnsi="David" w:hint="cs"/>
                <w:sz w:val="24"/>
                <w:rtl/>
              </w:rPr>
              <w:t xml:space="preserve">         מספר         מספר מבדקי פיקוח (כולל מיוחד)</w:t>
            </w:r>
          </w:p>
        </w:tc>
        <w:tc>
          <w:tcPr>
            <w:tcW w:w="1984" w:type="dxa"/>
          </w:tcPr>
          <w:p w14:paraId="06500D4F" w14:textId="77777777" w:rsidR="00DA18BF" w:rsidRPr="00DA18BF" w:rsidRDefault="00DA18BF" w:rsidP="00DA18BF">
            <w:pPr>
              <w:jc w:val="left"/>
              <w:rPr>
                <w:rFonts w:ascii="David" w:hAnsi="David"/>
                <w:sz w:val="24"/>
              </w:rPr>
            </w:pPr>
            <w:r w:rsidRPr="00DA18BF">
              <w:rPr>
                <w:rFonts w:ascii="David" w:hAnsi="David" w:hint="cs"/>
                <w:color w:val="FF0000"/>
                <w:sz w:val="24"/>
                <w:rtl/>
              </w:rPr>
              <w:t xml:space="preserve">נתון ממערכת המידע </w:t>
            </w:r>
          </w:p>
        </w:tc>
        <w:tc>
          <w:tcPr>
            <w:tcW w:w="1985" w:type="dxa"/>
          </w:tcPr>
          <w:p w14:paraId="481B36BD" w14:textId="77777777" w:rsidR="00DA18BF" w:rsidRPr="00DA18BF" w:rsidRDefault="00DA18BF" w:rsidP="00DA18BF">
            <w:pPr>
              <w:jc w:val="left"/>
              <w:rPr>
                <w:rFonts w:ascii="David" w:hAnsi="David"/>
                <w:sz w:val="24"/>
              </w:rPr>
            </w:pPr>
          </w:p>
        </w:tc>
        <w:tc>
          <w:tcPr>
            <w:tcW w:w="1985" w:type="dxa"/>
          </w:tcPr>
          <w:p w14:paraId="570FBC7D" w14:textId="77777777" w:rsidR="00DA18BF" w:rsidRPr="00DA18BF" w:rsidRDefault="00DA18BF" w:rsidP="00DA18BF">
            <w:pPr>
              <w:jc w:val="left"/>
              <w:rPr>
                <w:rFonts w:ascii="David" w:hAnsi="David"/>
                <w:sz w:val="24"/>
              </w:rPr>
            </w:pPr>
          </w:p>
        </w:tc>
      </w:tr>
      <w:tr w:rsidR="00DA18BF" w:rsidRPr="00DA18BF" w14:paraId="4D3D71DD" w14:textId="77777777" w:rsidTr="00DA18BF">
        <w:tc>
          <w:tcPr>
            <w:tcW w:w="6411" w:type="dxa"/>
            <w:shd w:val="clear" w:color="auto" w:fill="auto"/>
          </w:tcPr>
          <w:p w14:paraId="61CBB1D1" w14:textId="77777777" w:rsidR="00DA18BF" w:rsidRPr="00DA18BF" w:rsidRDefault="00DA18BF" w:rsidP="00DA18BF">
            <w:pPr>
              <w:ind w:left="350"/>
              <w:jc w:val="left"/>
              <w:rPr>
                <w:rFonts w:ascii="David" w:hAnsi="David"/>
                <w:sz w:val="24"/>
                <w:rtl/>
              </w:rPr>
            </w:pPr>
            <w:r w:rsidRPr="00DA18BF">
              <w:rPr>
                <w:rFonts w:ascii="David" w:hAnsi="David" w:hint="cs"/>
                <w:sz w:val="24"/>
                <w:rtl/>
              </w:rPr>
              <w:t>מספר מבדקי הסמכה מחדש</w:t>
            </w:r>
          </w:p>
        </w:tc>
        <w:tc>
          <w:tcPr>
            <w:tcW w:w="1984" w:type="dxa"/>
          </w:tcPr>
          <w:p w14:paraId="5E719A2E" w14:textId="77777777" w:rsidR="00DA18BF" w:rsidRPr="00DA18BF" w:rsidRDefault="00DA18BF" w:rsidP="00DA18BF">
            <w:pPr>
              <w:jc w:val="left"/>
              <w:rPr>
                <w:rFonts w:ascii="David" w:hAnsi="David"/>
                <w:sz w:val="24"/>
              </w:rPr>
            </w:pPr>
            <w:r w:rsidRPr="00DA18BF">
              <w:rPr>
                <w:rFonts w:ascii="David" w:hAnsi="David" w:hint="cs"/>
                <w:color w:val="FF0000"/>
                <w:sz w:val="24"/>
                <w:rtl/>
              </w:rPr>
              <w:t>נתון ממערכת המידע לפי סוג מבדק</w:t>
            </w:r>
          </w:p>
        </w:tc>
        <w:tc>
          <w:tcPr>
            <w:tcW w:w="1985" w:type="dxa"/>
          </w:tcPr>
          <w:p w14:paraId="4734CF32" w14:textId="77777777" w:rsidR="00DA18BF" w:rsidRPr="00DA18BF" w:rsidRDefault="00DA18BF" w:rsidP="00DA18BF">
            <w:pPr>
              <w:jc w:val="left"/>
              <w:rPr>
                <w:rFonts w:ascii="David" w:hAnsi="David"/>
                <w:sz w:val="24"/>
              </w:rPr>
            </w:pPr>
          </w:p>
        </w:tc>
        <w:tc>
          <w:tcPr>
            <w:tcW w:w="1985" w:type="dxa"/>
          </w:tcPr>
          <w:p w14:paraId="4FFD8E00" w14:textId="77777777" w:rsidR="00DA18BF" w:rsidRPr="00DA18BF" w:rsidRDefault="00DA18BF" w:rsidP="00DA18BF">
            <w:pPr>
              <w:jc w:val="left"/>
              <w:rPr>
                <w:rFonts w:ascii="David" w:hAnsi="David"/>
                <w:sz w:val="24"/>
              </w:rPr>
            </w:pPr>
          </w:p>
        </w:tc>
      </w:tr>
      <w:tr w:rsidR="00DA18BF" w:rsidRPr="00DA18BF" w14:paraId="3B4971AC" w14:textId="77777777" w:rsidTr="00DA18BF">
        <w:tc>
          <w:tcPr>
            <w:tcW w:w="6411" w:type="dxa"/>
            <w:shd w:val="clear" w:color="auto" w:fill="auto"/>
          </w:tcPr>
          <w:p w14:paraId="4945F949" w14:textId="77777777" w:rsidR="00DA18BF" w:rsidRPr="00DA18BF" w:rsidRDefault="00DA18BF" w:rsidP="00DA18BF">
            <w:pPr>
              <w:ind w:left="350"/>
              <w:jc w:val="left"/>
              <w:rPr>
                <w:rFonts w:ascii="David" w:hAnsi="David"/>
                <w:sz w:val="24"/>
                <w:rtl/>
              </w:rPr>
            </w:pPr>
            <w:r w:rsidRPr="00DA18BF">
              <w:rPr>
                <w:rFonts w:ascii="David" w:hAnsi="David" w:hint="cs"/>
                <w:sz w:val="24"/>
                <w:rtl/>
              </w:rPr>
              <w:t>מספר ארגונים בהם נערכו מבדקי פתע (יש להפריד בין מבדקי פתע המבוצעים כחלק ממדיניות 10% מהארגונים ,לבין מבדקים המבוצעים עקב תלונות, מיוחדים...)</w:t>
            </w:r>
          </w:p>
        </w:tc>
        <w:tc>
          <w:tcPr>
            <w:tcW w:w="1984" w:type="dxa"/>
          </w:tcPr>
          <w:p w14:paraId="1C7942BC" w14:textId="77777777" w:rsidR="00DA18BF" w:rsidRPr="00DA18BF" w:rsidRDefault="00DA18BF" w:rsidP="00DA18BF">
            <w:pPr>
              <w:jc w:val="left"/>
              <w:rPr>
                <w:rFonts w:ascii="David" w:hAnsi="David"/>
                <w:sz w:val="24"/>
              </w:rPr>
            </w:pPr>
            <w:r w:rsidRPr="00DA18BF">
              <w:rPr>
                <w:rFonts w:ascii="David" w:hAnsi="David" w:hint="cs"/>
                <w:color w:val="FF0000"/>
                <w:sz w:val="24"/>
                <w:rtl/>
              </w:rPr>
              <w:t>נתון ממערכת המידע לפי סוג מבדק</w:t>
            </w:r>
          </w:p>
        </w:tc>
        <w:tc>
          <w:tcPr>
            <w:tcW w:w="1985" w:type="dxa"/>
          </w:tcPr>
          <w:p w14:paraId="7301D845" w14:textId="77777777" w:rsidR="00DA18BF" w:rsidRPr="00DA18BF" w:rsidRDefault="00DA18BF" w:rsidP="00DA18BF">
            <w:pPr>
              <w:jc w:val="left"/>
              <w:rPr>
                <w:rFonts w:ascii="David" w:hAnsi="David"/>
                <w:sz w:val="24"/>
              </w:rPr>
            </w:pPr>
          </w:p>
        </w:tc>
        <w:tc>
          <w:tcPr>
            <w:tcW w:w="1985" w:type="dxa"/>
          </w:tcPr>
          <w:p w14:paraId="28D2D531" w14:textId="77777777" w:rsidR="00DA18BF" w:rsidRPr="00DA18BF" w:rsidRDefault="00DA18BF" w:rsidP="00DA18BF">
            <w:pPr>
              <w:jc w:val="left"/>
              <w:rPr>
                <w:rFonts w:ascii="David" w:hAnsi="David"/>
                <w:sz w:val="24"/>
              </w:rPr>
            </w:pPr>
          </w:p>
        </w:tc>
      </w:tr>
      <w:tr w:rsidR="00DA18BF" w:rsidRPr="00DA18BF" w14:paraId="27DE2800" w14:textId="77777777" w:rsidTr="00DA18BF">
        <w:tc>
          <w:tcPr>
            <w:tcW w:w="6411" w:type="dxa"/>
            <w:shd w:val="clear" w:color="auto" w:fill="auto"/>
          </w:tcPr>
          <w:p w14:paraId="0B9AA828" w14:textId="77777777" w:rsidR="00DA18BF" w:rsidRPr="00DA18BF" w:rsidRDefault="00DA18BF" w:rsidP="00DA18BF">
            <w:pPr>
              <w:ind w:left="350"/>
              <w:jc w:val="left"/>
              <w:rPr>
                <w:rFonts w:ascii="David" w:hAnsi="David"/>
                <w:sz w:val="24"/>
                <w:rtl/>
              </w:rPr>
            </w:pPr>
            <w:r w:rsidRPr="00DA18BF">
              <w:rPr>
                <w:rFonts w:ascii="David" w:hAnsi="David" w:hint="cs"/>
                <w:sz w:val="24"/>
                <w:rtl/>
              </w:rPr>
              <w:t xml:space="preserve">מספר מבדקי ההרחבה שבוצעו במהלך השנה (עבורן נגבו כספים) </w:t>
            </w:r>
          </w:p>
        </w:tc>
        <w:tc>
          <w:tcPr>
            <w:tcW w:w="1984" w:type="dxa"/>
          </w:tcPr>
          <w:p w14:paraId="4731C3BF" w14:textId="77777777" w:rsidR="00DA18BF" w:rsidRPr="00DA18BF" w:rsidRDefault="00DA18BF" w:rsidP="00DA18BF">
            <w:pPr>
              <w:jc w:val="left"/>
              <w:rPr>
                <w:rFonts w:ascii="David" w:hAnsi="David"/>
                <w:sz w:val="24"/>
              </w:rPr>
            </w:pPr>
            <w:r w:rsidRPr="00DA18BF">
              <w:rPr>
                <w:rFonts w:ascii="David" w:hAnsi="David" w:hint="cs"/>
                <w:color w:val="FF0000"/>
                <w:sz w:val="24"/>
                <w:rtl/>
              </w:rPr>
              <w:t>נתון ממערכת הנה"ח</w:t>
            </w:r>
          </w:p>
        </w:tc>
        <w:tc>
          <w:tcPr>
            <w:tcW w:w="1985" w:type="dxa"/>
          </w:tcPr>
          <w:p w14:paraId="5B2F5F96" w14:textId="77777777" w:rsidR="00DA18BF" w:rsidRPr="00DA18BF" w:rsidRDefault="00DA18BF" w:rsidP="00DA18BF">
            <w:pPr>
              <w:jc w:val="left"/>
              <w:rPr>
                <w:rFonts w:ascii="David" w:hAnsi="David"/>
                <w:sz w:val="24"/>
              </w:rPr>
            </w:pPr>
          </w:p>
        </w:tc>
        <w:tc>
          <w:tcPr>
            <w:tcW w:w="1985" w:type="dxa"/>
          </w:tcPr>
          <w:p w14:paraId="4372D83B" w14:textId="77777777" w:rsidR="00DA18BF" w:rsidRPr="00DA18BF" w:rsidRDefault="00DA18BF" w:rsidP="00DA18BF">
            <w:pPr>
              <w:jc w:val="left"/>
              <w:rPr>
                <w:rFonts w:ascii="David" w:hAnsi="David"/>
                <w:sz w:val="24"/>
              </w:rPr>
            </w:pPr>
          </w:p>
        </w:tc>
      </w:tr>
      <w:tr w:rsidR="00DA18BF" w:rsidRPr="00DA18BF" w14:paraId="71240145" w14:textId="77777777" w:rsidTr="00DA18BF">
        <w:trPr>
          <w:trHeight w:val="339"/>
        </w:trPr>
        <w:tc>
          <w:tcPr>
            <w:tcW w:w="6411" w:type="dxa"/>
            <w:shd w:val="clear" w:color="auto" w:fill="auto"/>
          </w:tcPr>
          <w:p w14:paraId="10B1564E" w14:textId="77777777" w:rsidR="00DA18BF" w:rsidRPr="00DA18BF" w:rsidRDefault="00DA18BF" w:rsidP="00DA18BF">
            <w:pPr>
              <w:ind w:left="350"/>
              <w:jc w:val="left"/>
              <w:rPr>
                <w:rFonts w:ascii="David" w:hAnsi="David"/>
                <w:sz w:val="24"/>
                <w:rtl/>
              </w:rPr>
            </w:pPr>
            <w:r w:rsidRPr="00DA18BF">
              <w:rPr>
                <w:rFonts w:ascii="David" w:hAnsi="David" w:hint="cs"/>
                <w:sz w:val="24"/>
                <w:rtl/>
              </w:rPr>
              <w:t>מספר ימי מבדקי הרחבה</w:t>
            </w:r>
          </w:p>
        </w:tc>
        <w:tc>
          <w:tcPr>
            <w:tcW w:w="1984" w:type="dxa"/>
          </w:tcPr>
          <w:p w14:paraId="7E489AB1" w14:textId="77777777" w:rsidR="00DA18BF" w:rsidRPr="00DA18BF" w:rsidRDefault="00DA18BF" w:rsidP="00DA18BF">
            <w:pPr>
              <w:jc w:val="left"/>
              <w:rPr>
                <w:rFonts w:ascii="David" w:hAnsi="David"/>
                <w:sz w:val="24"/>
              </w:rPr>
            </w:pPr>
            <w:r w:rsidRPr="00DA18BF">
              <w:rPr>
                <w:rFonts w:ascii="David" w:hAnsi="David" w:hint="cs"/>
                <w:color w:val="FF0000"/>
                <w:sz w:val="24"/>
                <w:rtl/>
              </w:rPr>
              <w:t>נתון ממערכת המידע לפי פעילות הרחבת הסמכה</w:t>
            </w:r>
          </w:p>
        </w:tc>
        <w:tc>
          <w:tcPr>
            <w:tcW w:w="1985" w:type="dxa"/>
          </w:tcPr>
          <w:p w14:paraId="42636685" w14:textId="77777777" w:rsidR="00DA18BF" w:rsidRPr="00DA18BF" w:rsidRDefault="00DA18BF" w:rsidP="00DA18BF">
            <w:pPr>
              <w:jc w:val="left"/>
              <w:rPr>
                <w:rFonts w:ascii="David" w:hAnsi="David"/>
                <w:sz w:val="24"/>
              </w:rPr>
            </w:pPr>
          </w:p>
        </w:tc>
        <w:tc>
          <w:tcPr>
            <w:tcW w:w="1985" w:type="dxa"/>
          </w:tcPr>
          <w:p w14:paraId="7A60DDA5" w14:textId="77777777" w:rsidR="00DA18BF" w:rsidRPr="00DA18BF" w:rsidRDefault="00DA18BF" w:rsidP="00DA18BF">
            <w:pPr>
              <w:jc w:val="left"/>
              <w:rPr>
                <w:rFonts w:ascii="David" w:hAnsi="David"/>
                <w:sz w:val="24"/>
              </w:rPr>
            </w:pPr>
          </w:p>
        </w:tc>
      </w:tr>
      <w:tr w:rsidR="00DA18BF" w:rsidRPr="00DA18BF" w14:paraId="14B9808B" w14:textId="77777777" w:rsidTr="00DA18BF">
        <w:tc>
          <w:tcPr>
            <w:tcW w:w="6411" w:type="dxa"/>
            <w:shd w:val="clear" w:color="auto" w:fill="auto"/>
          </w:tcPr>
          <w:p w14:paraId="0D519780" w14:textId="77777777" w:rsidR="00DA18BF" w:rsidRPr="00DA18BF" w:rsidRDefault="00DA18BF" w:rsidP="00DA18BF">
            <w:pPr>
              <w:jc w:val="left"/>
              <w:rPr>
                <w:rFonts w:ascii="David" w:hAnsi="David"/>
                <w:sz w:val="24"/>
              </w:rPr>
            </w:pPr>
            <w:r w:rsidRPr="00DA18BF">
              <w:rPr>
                <w:rFonts w:ascii="David" w:hAnsi="David" w:hint="cs"/>
                <w:sz w:val="24"/>
                <w:rtl/>
              </w:rPr>
              <w:t xml:space="preserve">סה"כ מבדקים </w:t>
            </w:r>
          </w:p>
        </w:tc>
        <w:tc>
          <w:tcPr>
            <w:tcW w:w="1984" w:type="dxa"/>
          </w:tcPr>
          <w:p w14:paraId="0E2DBE7A" w14:textId="77777777" w:rsidR="00DA18BF" w:rsidRPr="00DA18BF" w:rsidRDefault="00DA18BF" w:rsidP="00DA18BF">
            <w:pPr>
              <w:jc w:val="left"/>
              <w:rPr>
                <w:rFonts w:ascii="David" w:hAnsi="David"/>
                <w:sz w:val="24"/>
              </w:rPr>
            </w:pPr>
            <w:r w:rsidRPr="00DA18BF">
              <w:rPr>
                <w:rFonts w:ascii="David" w:hAnsi="David" w:hint="cs"/>
                <w:color w:val="FF0000"/>
                <w:sz w:val="24"/>
                <w:rtl/>
              </w:rPr>
              <w:t>סיכום אריתמטי</w:t>
            </w:r>
          </w:p>
        </w:tc>
        <w:tc>
          <w:tcPr>
            <w:tcW w:w="1985" w:type="dxa"/>
          </w:tcPr>
          <w:p w14:paraId="0BF111E9" w14:textId="77777777" w:rsidR="00DA18BF" w:rsidRPr="00DA18BF" w:rsidRDefault="00DA18BF" w:rsidP="00DA18BF">
            <w:pPr>
              <w:jc w:val="left"/>
              <w:rPr>
                <w:rFonts w:ascii="David" w:hAnsi="David"/>
                <w:sz w:val="24"/>
              </w:rPr>
            </w:pPr>
          </w:p>
        </w:tc>
        <w:tc>
          <w:tcPr>
            <w:tcW w:w="1985" w:type="dxa"/>
          </w:tcPr>
          <w:p w14:paraId="3A48C4FA" w14:textId="77777777" w:rsidR="00DA18BF" w:rsidRPr="00DA18BF" w:rsidRDefault="00DA18BF" w:rsidP="00DA18BF">
            <w:pPr>
              <w:jc w:val="left"/>
              <w:rPr>
                <w:rFonts w:ascii="David" w:hAnsi="David"/>
                <w:sz w:val="24"/>
              </w:rPr>
            </w:pPr>
          </w:p>
        </w:tc>
      </w:tr>
    </w:tbl>
    <w:p w14:paraId="2B85002E" w14:textId="77777777" w:rsidR="00DA18BF" w:rsidRPr="00DA18BF" w:rsidRDefault="00DA18BF" w:rsidP="00DA18BF">
      <w:pPr>
        <w:numPr>
          <w:ilvl w:val="1"/>
          <w:numId w:val="94"/>
        </w:numPr>
        <w:jc w:val="left"/>
        <w:rPr>
          <w:rFonts w:ascii="David" w:hAnsi="David"/>
          <w:color w:val="FF0000"/>
          <w:sz w:val="24"/>
          <w:rtl/>
        </w:rPr>
      </w:pPr>
      <w:r w:rsidRPr="00DA18BF">
        <w:rPr>
          <w:rFonts w:ascii="David" w:hAnsi="David" w:hint="cs"/>
          <w:b/>
          <w:bCs/>
          <w:sz w:val="24"/>
          <w:rtl/>
        </w:rPr>
        <w:t>ארגונים שהוסמכו במהלך השנה:</w:t>
      </w:r>
      <w:r w:rsidRPr="00DA18BF">
        <w:rPr>
          <w:rFonts w:ascii="David" w:hAnsi="David" w:hint="cs"/>
          <w:sz w:val="24"/>
          <w:rtl/>
        </w:rPr>
        <w:t xml:space="preserve"> </w:t>
      </w:r>
      <w:r w:rsidRPr="00DA18BF">
        <w:rPr>
          <w:rFonts w:ascii="David" w:hAnsi="David" w:hint="cs"/>
          <w:color w:val="FF0000"/>
          <w:sz w:val="24"/>
          <w:rtl/>
        </w:rPr>
        <w:t>נתון ממערכת המידע לשנה החולפת</w:t>
      </w:r>
    </w:p>
    <w:tbl>
      <w:tblPr>
        <w:bidiVisual/>
        <w:tblW w:w="12332" w:type="dxa"/>
        <w:tblInd w:w="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2291"/>
        <w:gridCol w:w="1350"/>
        <w:gridCol w:w="2321"/>
        <w:gridCol w:w="3349"/>
        <w:gridCol w:w="2171"/>
      </w:tblGrid>
      <w:tr w:rsidR="00DA18BF" w:rsidRPr="00DA18BF" w14:paraId="58716BD4" w14:textId="77777777" w:rsidTr="00DA18BF">
        <w:tc>
          <w:tcPr>
            <w:tcW w:w="850" w:type="dxa"/>
          </w:tcPr>
          <w:p w14:paraId="2864BA95" w14:textId="77777777" w:rsidR="00DA18BF" w:rsidRPr="00DA18BF" w:rsidRDefault="00DA18BF" w:rsidP="00DA18BF">
            <w:pPr>
              <w:jc w:val="left"/>
              <w:rPr>
                <w:rFonts w:ascii="David" w:hAnsi="David"/>
                <w:b/>
                <w:bCs/>
                <w:sz w:val="24"/>
              </w:rPr>
            </w:pPr>
            <w:r w:rsidRPr="00DA18BF">
              <w:rPr>
                <w:rFonts w:ascii="David" w:hAnsi="David" w:hint="cs"/>
                <w:b/>
                <w:bCs/>
                <w:sz w:val="24"/>
                <w:rtl/>
              </w:rPr>
              <w:t>מספר הארגון</w:t>
            </w:r>
          </w:p>
        </w:tc>
        <w:tc>
          <w:tcPr>
            <w:tcW w:w="2291" w:type="dxa"/>
          </w:tcPr>
          <w:p w14:paraId="3B569FC0" w14:textId="77777777" w:rsidR="00DA18BF" w:rsidRPr="00DA18BF" w:rsidRDefault="00DA18BF" w:rsidP="00DA18BF">
            <w:pPr>
              <w:jc w:val="left"/>
              <w:rPr>
                <w:rFonts w:ascii="David" w:hAnsi="David"/>
                <w:b/>
                <w:bCs/>
                <w:sz w:val="24"/>
              </w:rPr>
            </w:pPr>
            <w:r w:rsidRPr="00DA18BF">
              <w:rPr>
                <w:rFonts w:ascii="David" w:hAnsi="David" w:hint="cs"/>
                <w:b/>
                <w:bCs/>
                <w:sz w:val="24"/>
                <w:rtl/>
              </w:rPr>
              <w:t>שם הארגון</w:t>
            </w:r>
          </w:p>
        </w:tc>
        <w:tc>
          <w:tcPr>
            <w:tcW w:w="1350" w:type="dxa"/>
          </w:tcPr>
          <w:p w14:paraId="053B5661" w14:textId="77777777" w:rsidR="00DA18BF" w:rsidRPr="00DA18BF" w:rsidRDefault="00DA18BF" w:rsidP="00DA18BF">
            <w:pPr>
              <w:jc w:val="left"/>
              <w:rPr>
                <w:rFonts w:ascii="David" w:hAnsi="David"/>
                <w:b/>
                <w:bCs/>
                <w:sz w:val="24"/>
              </w:rPr>
            </w:pPr>
            <w:r w:rsidRPr="00DA18BF">
              <w:rPr>
                <w:rFonts w:ascii="David" w:hAnsi="David" w:hint="cs"/>
                <w:b/>
                <w:bCs/>
                <w:sz w:val="24"/>
                <w:rtl/>
              </w:rPr>
              <w:t>תאריך הגשת הצגת מעבדה</w:t>
            </w:r>
          </w:p>
        </w:tc>
        <w:tc>
          <w:tcPr>
            <w:tcW w:w="2321" w:type="dxa"/>
          </w:tcPr>
          <w:p w14:paraId="506D819B" w14:textId="77777777" w:rsidR="00DA18BF" w:rsidRPr="00DA18BF" w:rsidRDefault="00DA18BF" w:rsidP="00DA18BF">
            <w:pPr>
              <w:jc w:val="left"/>
              <w:rPr>
                <w:rFonts w:ascii="David" w:hAnsi="David"/>
                <w:b/>
                <w:bCs/>
                <w:sz w:val="24"/>
              </w:rPr>
            </w:pPr>
            <w:r w:rsidRPr="00DA18BF">
              <w:rPr>
                <w:rFonts w:ascii="David" w:hAnsi="David" w:hint="cs"/>
                <w:b/>
                <w:bCs/>
                <w:sz w:val="24"/>
                <w:rtl/>
              </w:rPr>
              <w:t xml:space="preserve">תאריך הסמכה: </w:t>
            </w:r>
            <w:r w:rsidRPr="00DA18BF">
              <w:rPr>
                <w:rFonts w:ascii="David" w:hAnsi="David" w:hint="cs"/>
                <w:sz w:val="24"/>
                <w:rtl/>
              </w:rPr>
              <w:t>מועד הוצאת מכתב החלטה בדבר הסמכה</w:t>
            </w:r>
          </w:p>
        </w:tc>
        <w:tc>
          <w:tcPr>
            <w:tcW w:w="3349" w:type="dxa"/>
          </w:tcPr>
          <w:p w14:paraId="14120442" w14:textId="77777777" w:rsidR="00DA18BF" w:rsidRPr="00DA18BF" w:rsidRDefault="00DA18BF" w:rsidP="00DA18BF">
            <w:pPr>
              <w:jc w:val="left"/>
              <w:rPr>
                <w:rFonts w:ascii="David" w:hAnsi="David"/>
                <w:b/>
                <w:bCs/>
                <w:sz w:val="24"/>
              </w:rPr>
            </w:pPr>
            <w:r w:rsidRPr="00DA18BF">
              <w:rPr>
                <w:rFonts w:ascii="David" w:hAnsi="David" w:hint="cs"/>
                <w:b/>
                <w:bCs/>
                <w:sz w:val="24"/>
                <w:rtl/>
              </w:rPr>
              <w:t>משך זמן בין הגשת הצגת המעבדה להסמכה (חודשים)</w:t>
            </w:r>
          </w:p>
        </w:tc>
        <w:tc>
          <w:tcPr>
            <w:tcW w:w="2171" w:type="dxa"/>
          </w:tcPr>
          <w:p w14:paraId="123A0F80" w14:textId="77777777" w:rsidR="00DA18BF" w:rsidRPr="00DA18BF" w:rsidRDefault="00DA18BF" w:rsidP="00DA18BF">
            <w:pPr>
              <w:jc w:val="left"/>
              <w:rPr>
                <w:rFonts w:ascii="David" w:hAnsi="David"/>
                <w:b/>
                <w:bCs/>
                <w:sz w:val="24"/>
                <w:rtl/>
              </w:rPr>
            </w:pPr>
            <w:r w:rsidRPr="00DA18BF">
              <w:rPr>
                <w:rFonts w:ascii="David" w:hAnsi="David" w:hint="cs"/>
                <w:b/>
                <w:bCs/>
                <w:sz w:val="24"/>
                <w:rtl/>
              </w:rPr>
              <w:t xml:space="preserve">הערות: </w:t>
            </w:r>
            <w:r w:rsidRPr="00DA18BF">
              <w:rPr>
                <w:rFonts w:ascii="David" w:hAnsi="David" w:hint="cs"/>
                <w:sz w:val="24"/>
                <w:rtl/>
              </w:rPr>
              <w:t>כולל מספר החריגה במידה וקיים</w:t>
            </w:r>
          </w:p>
        </w:tc>
      </w:tr>
      <w:tr w:rsidR="00DA18BF" w:rsidRPr="00DA18BF" w14:paraId="0922519D" w14:textId="77777777" w:rsidTr="00DA18BF">
        <w:tc>
          <w:tcPr>
            <w:tcW w:w="850" w:type="dxa"/>
          </w:tcPr>
          <w:p w14:paraId="1242850D" w14:textId="77777777" w:rsidR="00DA18BF" w:rsidRPr="00DA18BF" w:rsidRDefault="00DA18BF" w:rsidP="00DA18BF">
            <w:pPr>
              <w:jc w:val="left"/>
              <w:rPr>
                <w:rFonts w:ascii="David" w:hAnsi="David"/>
                <w:sz w:val="24"/>
              </w:rPr>
            </w:pPr>
          </w:p>
        </w:tc>
        <w:tc>
          <w:tcPr>
            <w:tcW w:w="2291" w:type="dxa"/>
          </w:tcPr>
          <w:p w14:paraId="1CF6FFD1" w14:textId="77777777" w:rsidR="00DA18BF" w:rsidRPr="00DA18BF" w:rsidRDefault="00DA18BF" w:rsidP="00DA18BF">
            <w:pPr>
              <w:jc w:val="left"/>
              <w:rPr>
                <w:rFonts w:ascii="David" w:hAnsi="David"/>
                <w:sz w:val="24"/>
              </w:rPr>
            </w:pPr>
          </w:p>
        </w:tc>
        <w:tc>
          <w:tcPr>
            <w:tcW w:w="1350" w:type="dxa"/>
          </w:tcPr>
          <w:p w14:paraId="4AC0C254" w14:textId="77777777" w:rsidR="00DA18BF" w:rsidRPr="00DA18BF" w:rsidRDefault="00DA18BF" w:rsidP="00DA18BF">
            <w:pPr>
              <w:jc w:val="left"/>
              <w:rPr>
                <w:rFonts w:ascii="David" w:hAnsi="David"/>
                <w:sz w:val="24"/>
              </w:rPr>
            </w:pPr>
          </w:p>
        </w:tc>
        <w:tc>
          <w:tcPr>
            <w:tcW w:w="2321" w:type="dxa"/>
          </w:tcPr>
          <w:p w14:paraId="5FEBDC57" w14:textId="77777777" w:rsidR="00DA18BF" w:rsidRPr="00DA18BF" w:rsidRDefault="00DA18BF" w:rsidP="00DA18BF">
            <w:pPr>
              <w:jc w:val="left"/>
              <w:rPr>
                <w:rFonts w:ascii="David" w:hAnsi="David"/>
                <w:sz w:val="24"/>
              </w:rPr>
            </w:pPr>
          </w:p>
        </w:tc>
        <w:tc>
          <w:tcPr>
            <w:tcW w:w="3349" w:type="dxa"/>
          </w:tcPr>
          <w:p w14:paraId="7670EEE9" w14:textId="77777777" w:rsidR="00DA18BF" w:rsidRPr="00DA18BF" w:rsidRDefault="00DA18BF" w:rsidP="00DA18BF">
            <w:pPr>
              <w:jc w:val="left"/>
              <w:rPr>
                <w:rFonts w:ascii="David" w:hAnsi="David"/>
                <w:sz w:val="24"/>
              </w:rPr>
            </w:pPr>
          </w:p>
        </w:tc>
        <w:tc>
          <w:tcPr>
            <w:tcW w:w="2171" w:type="dxa"/>
          </w:tcPr>
          <w:p w14:paraId="658A63C4" w14:textId="77777777" w:rsidR="00DA18BF" w:rsidRPr="00DA18BF" w:rsidRDefault="00DA18BF" w:rsidP="00DA18BF">
            <w:pPr>
              <w:jc w:val="left"/>
              <w:rPr>
                <w:rFonts w:ascii="David" w:hAnsi="David"/>
                <w:sz w:val="24"/>
              </w:rPr>
            </w:pPr>
          </w:p>
        </w:tc>
      </w:tr>
    </w:tbl>
    <w:p w14:paraId="04A1ADBC" w14:textId="77777777" w:rsidR="00DA18BF" w:rsidRPr="00DA18BF" w:rsidRDefault="00DA18BF" w:rsidP="00DA18BF">
      <w:pPr>
        <w:numPr>
          <w:ilvl w:val="1"/>
          <w:numId w:val="94"/>
        </w:numPr>
        <w:jc w:val="left"/>
        <w:rPr>
          <w:rFonts w:ascii="David" w:hAnsi="David"/>
          <w:b/>
          <w:bCs/>
          <w:sz w:val="24"/>
        </w:rPr>
      </w:pPr>
      <w:r w:rsidRPr="00DA18BF">
        <w:rPr>
          <w:rFonts w:ascii="David" w:hAnsi="David" w:hint="cs"/>
          <w:b/>
          <w:bCs/>
          <w:sz w:val="24"/>
          <w:rtl/>
        </w:rPr>
        <w:t xml:space="preserve">ארגונים שהסמכתם נשללה או הוסרה מרצון כולל פירוט הנסיבות </w:t>
      </w:r>
      <w:r w:rsidRPr="00DA18BF">
        <w:rPr>
          <w:rFonts w:ascii="David" w:hAnsi="David" w:hint="cs"/>
          <w:color w:val="FF0000"/>
          <w:sz w:val="24"/>
          <w:rtl/>
        </w:rPr>
        <w:t>נתון ממערכת המידע לפי אירועים בשנה החולפת</w:t>
      </w:r>
    </w:p>
    <w:p w14:paraId="4992B387" w14:textId="77777777" w:rsidR="00DA18BF" w:rsidRPr="00DA18BF" w:rsidRDefault="00DA18BF" w:rsidP="00DA18BF">
      <w:pPr>
        <w:numPr>
          <w:ilvl w:val="1"/>
          <w:numId w:val="94"/>
        </w:numPr>
        <w:jc w:val="left"/>
        <w:rPr>
          <w:rFonts w:ascii="David" w:hAnsi="David"/>
          <w:color w:val="FF0000"/>
          <w:sz w:val="24"/>
          <w:rtl/>
        </w:rPr>
      </w:pPr>
      <w:r w:rsidRPr="00DA18BF">
        <w:rPr>
          <w:rFonts w:ascii="David" w:hAnsi="David"/>
          <w:b/>
          <w:bCs/>
          <w:sz w:val="24"/>
          <w:rtl/>
        </w:rPr>
        <w:t>מעקב אחר מעבר של גופים שהסירו את הסמכתם לגופי הסמכה אחרים</w:t>
      </w:r>
      <w:r w:rsidRPr="00DA18BF">
        <w:rPr>
          <w:rFonts w:ascii="David" w:hAnsi="David" w:hint="cs"/>
          <w:b/>
          <w:bCs/>
          <w:sz w:val="24"/>
          <w:rtl/>
        </w:rPr>
        <w:t xml:space="preserve">. </w:t>
      </w:r>
      <w:r w:rsidRPr="00DA18BF">
        <w:rPr>
          <w:rFonts w:ascii="David" w:hAnsi="David" w:hint="cs"/>
          <w:color w:val="FF0000"/>
          <w:sz w:val="24"/>
          <w:rtl/>
        </w:rPr>
        <w:t>נתון ממערכת המידע לשנה החולפת</w:t>
      </w:r>
    </w:p>
    <w:p w14:paraId="1BFE1EA8" w14:textId="77777777" w:rsidR="00DA18BF" w:rsidRPr="00DA18BF" w:rsidRDefault="00DA18BF" w:rsidP="00DA18BF">
      <w:pPr>
        <w:numPr>
          <w:ilvl w:val="1"/>
          <w:numId w:val="94"/>
        </w:numPr>
        <w:jc w:val="left"/>
        <w:rPr>
          <w:rFonts w:ascii="David" w:hAnsi="David"/>
          <w:color w:val="FF0000"/>
          <w:sz w:val="24"/>
          <w:rtl/>
        </w:rPr>
      </w:pPr>
      <w:r w:rsidRPr="00DA18BF">
        <w:rPr>
          <w:rFonts w:ascii="David" w:hAnsi="David" w:hint="cs"/>
          <w:b/>
          <w:bCs/>
          <w:sz w:val="24"/>
          <w:rtl/>
        </w:rPr>
        <w:t xml:space="preserve">הערכה לגבי הכנסות מבדקי הרחבה לשנה הבאה בהתאם לנתוני ה''חשבשבת'' </w:t>
      </w:r>
      <w:r w:rsidRPr="00DA18BF">
        <w:rPr>
          <w:rFonts w:ascii="David" w:hAnsi="David"/>
          <w:b/>
          <w:bCs/>
          <w:sz w:val="24"/>
          <w:rtl/>
        </w:rPr>
        <w:t>–</w:t>
      </w:r>
      <w:r w:rsidRPr="00DA18BF">
        <w:rPr>
          <w:rFonts w:ascii="David" w:hAnsi="David" w:hint="cs"/>
          <w:b/>
          <w:bCs/>
          <w:sz w:val="24"/>
          <w:rtl/>
        </w:rPr>
        <w:t xml:space="preserve"> ממוצע 3 השנים האחרונות</w:t>
      </w:r>
      <w:r w:rsidRPr="00DA18BF">
        <w:rPr>
          <w:rFonts w:ascii="David" w:hAnsi="David" w:hint="cs"/>
          <w:sz w:val="24"/>
          <w:rtl/>
        </w:rPr>
        <w:t xml:space="preserve">. </w:t>
      </w:r>
      <w:r w:rsidRPr="00DA18BF">
        <w:rPr>
          <w:rFonts w:ascii="David" w:hAnsi="David" w:hint="cs"/>
          <w:color w:val="FF0000"/>
          <w:sz w:val="24"/>
          <w:rtl/>
        </w:rPr>
        <w:t>הערכה על בסיס סיכום תלת שנתי מהמערכת החשבונאית</w:t>
      </w:r>
    </w:p>
    <w:p w14:paraId="7EEAD9FC" w14:textId="77777777" w:rsidR="00DA18BF" w:rsidRPr="00DA18BF" w:rsidRDefault="00DA18BF" w:rsidP="00DA18BF">
      <w:pPr>
        <w:numPr>
          <w:ilvl w:val="1"/>
          <w:numId w:val="94"/>
        </w:numPr>
        <w:jc w:val="left"/>
        <w:rPr>
          <w:rFonts w:ascii="David" w:hAnsi="David"/>
          <w:sz w:val="24"/>
          <w:rtl/>
        </w:rPr>
      </w:pPr>
      <w:r w:rsidRPr="00DA18BF">
        <w:rPr>
          <w:rFonts w:ascii="David" w:hAnsi="David" w:hint="cs"/>
          <w:b/>
          <w:bCs/>
          <w:sz w:val="24"/>
          <w:rtl/>
        </w:rPr>
        <w:t>ס</w:t>
      </w:r>
      <w:r w:rsidRPr="00DA18BF">
        <w:rPr>
          <w:rFonts w:ascii="David" w:hAnsi="David" w:hint="eastAsia"/>
          <w:b/>
          <w:bCs/>
          <w:sz w:val="24"/>
          <w:rtl/>
        </w:rPr>
        <w:t>יכום</w:t>
      </w:r>
      <w:r w:rsidRPr="00DA18BF">
        <w:rPr>
          <w:rFonts w:ascii="David" w:hAnsi="David"/>
          <w:b/>
          <w:bCs/>
          <w:sz w:val="24"/>
          <w:rtl/>
        </w:rPr>
        <w:t xml:space="preserve"> </w:t>
      </w:r>
      <w:r w:rsidRPr="00DA18BF">
        <w:rPr>
          <w:rFonts w:ascii="David" w:hAnsi="David" w:hint="eastAsia"/>
          <w:b/>
          <w:bCs/>
          <w:sz w:val="24"/>
          <w:rtl/>
        </w:rPr>
        <w:t>ימי</w:t>
      </w:r>
      <w:r w:rsidRPr="00DA18BF">
        <w:rPr>
          <w:rFonts w:ascii="David" w:hAnsi="David"/>
          <w:b/>
          <w:bCs/>
          <w:sz w:val="24"/>
          <w:rtl/>
        </w:rPr>
        <w:t xml:space="preserve"> </w:t>
      </w:r>
      <w:r w:rsidRPr="00DA18BF">
        <w:rPr>
          <w:rFonts w:ascii="David" w:hAnsi="David" w:hint="eastAsia"/>
          <w:b/>
          <w:bCs/>
          <w:sz w:val="24"/>
          <w:rtl/>
        </w:rPr>
        <w:t>מבדק</w:t>
      </w:r>
      <w:r w:rsidRPr="00DA18BF">
        <w:rPr>
          <w:rFonts w:ascii="David" w:hAnsi="David"/>
          <w:b/>
          <w:bCs/>
          <w:sz w:val="24"/>
          <w:rtl/>
        </w:rPr>
        <w:t xml:space="preserve">: </w:t>
      </w:r>
      <w:r w:rsidRPr="00DA18BF">
        <w:rPr>
          <w:rFonts w:ascii="David" w:hAnsi="David"/>
          <w:b/>
          <w:bCs/>
          <w:sz w:val="24"/>
          <w:rtl/>
        </w:rPr>
        <w:br/>
      </w:r>
      <w:r w:rsidRPr="00DA18BF">
        <w:rPr>
          <w:rFonts w:ascii="David" w:hAnsi="David" w:hint="eastAsia"/>
          <w:sz w:val="24"/>
          <w:rtl/>
        </w:rPr>
        <w:t>יום</w:t>
      </w:r>
      <w:r w:rsidRPr="00DA18BF">
        <w:rPr>
          <w:rFonts w:ascii="David" w:hAnsi="David"/>
          <w:sz w:val="24"/>
          <w:rtl/>
        </w:rPr>
        <w:t xml:space="preserve"> </w:t>
      </w:r>
      <w:r w:rsidRPr="00DA18BF">
        <w:rPr>
          <w:rFonts w:ascii="David" w:hAnsi="David" w:hint="eastAsia"/>
          <w:sz w:val="24"/>
          <w:rtl/>
        </w:rPr>
        <w:t>מבדק</w:t>
      </w:r>
      <w:r w:rsidRPr="00DA18BF">
        <w:rPr>
          <w:rFonts w:ascii="David" w:hAnsi="David"/>
          <w:sz w:val="24"/>
          <w:rtl/>
        </w:rPr>
        <w:t xml:space="preserve"> = </w:t>
      </w:r>
      <w:r w:rsidRPr="00DA18BF">
        <w:rPr>
          <w:rFonts w:ascii="David" w:hAnsi="David" w:hint="eastAsia"/>
          <w:sz w:val="24"/>
          <w:rtl/>
        </w:rPr>
        <w:t>יום</w:t>
      </w:r>
      <w:r w:rsidRPr="00DA18BF">
        <w:rPr>
          <w:rFonts w:ascii="David" w:hAnsi="David"/>
          <w:sz w:val="24"/>
          <w:rtl/>
        </w:rPr>
        <w:t xml:space="preserve"> </w:t>
      </w:r>
      <w:r w:rsidRPr="00DA18BF">
        <w:rPr>
          <w:rFonts w:ascii="David" w:hAnsi="David" w:hint="eastAsia"/>
          <w:sz w:val="24"/>
          <w:rtl/>
        </w:rPr>
        <w:t>מבדק</w:t>
      </w:r>
      <w:r w:rsidRPr="00DA18BF">
        <w:rPr>
          <w:rFonts w:ascii="David" w:hAnsi="David"/>
          <w:sz w:val="24"/>
          <w:rtl/>
        </w:rPr>
        <w:t xml:space="preserve"> </w:t>
      </w:r>
      <w:r w:rsidRPr="00DA18BF">
        <w:rPr>
          <w:rFonts w:ascii="David" w:hAnsi="David" w:hint="eastAsia"/>
          <w:sz w:val="24"/>
          <w:rtl/>
        </w:rPr>
        <w:t>בפועל</w:t>
      </w:r>
      <w:r w:rsidRPr="00DA18BF">
        <w:rPr>
          <w:rFonts w:ascii="David" w:hAnsi="David"/>
          <w:sz w:val="24"/>
          <w:rtl/>
        </w:rPr>
        <w:t xml:space="preserve"> (קלנדרי) בארגון (במבדק מפוצל, ייספרו </w:t>
      </w:r>
      <w:r w:rsidRPr="00DA18BF">
        <w:rPr>
          <w:rFonts w:ascii="David" w:hAnsi="David" w:hint="eastAsia"/>
          <w:sz w:val="24"/>
          <w:rtl/>
        </w:rPr>
        <w:t>כל</w:t>
      </w:r>
      <w:r w:rsidRPr="00DA18BF">
        <w:rPr>
          <w:rFonts w:ascii="David" w:hAnsi="David"/>
          <w:sz w:val="24"/>
          <w:rtl/>
        </w:rPr>
        <w:t xml:space="preserve"> הימים (הימים הקלנדריים) בארגון).</w:t>
      </w:r>
      <w:r w:rsidRPr="00DA18BF">
        <w:rPr>
          <w:rFonts w:ascii="David" w:hAnsi="David"/>
          <w:sz w:val="24"/>
          <w:rtl/>
        </w:rPr>
        <w:br/>
      </w:r>
      <w:r w:rsidRPr="00DA18BF">
        <w:rPr>
          <w:rFonts w:ascii="David" w:hAnsi="David" w:hint="eastAsia"/>
          <w:sz w:val="24"/>
          <w:rtl/>
        </w:rPr>
        <w:t>יום</w:t>
      </w:r>
      <w:r w:rsidRPr="00DA18BF">
        <w:rPr>
          <w:rFonts w:ascii="David" w:hAnsi="David"/>
          <w:sz w:val="24"/>
          <w:rtl/>
        </w:rPr>
        <w:t xml:space="preserve"> </w:t>
      </w:r>
      <w:r w:rsidRPr="00DA18BF">
        <w:rPr>
          <w:rFonts w:ascii="David" w:hAnsi="David" w:hint="eastAsia"/>
          <w:sz w:val="24"/>
          <w:rtl/>
        </w:rPr>
        <w:t>בודק</w:t>
      </w:r>
      <w:r w:rsidRPr="00DA18BF">
        <w:rPr>
          <w:rFonts w:ascii="David" w:hAnsi="David"/>
          <w:sz w:val="24"/>
          <w:rtl/>
        </w:rPr>
        <w:t xml:space="preserve">= </w:t>
      </w:r>
      <w:r w:rsidRPr="00DA18BF">
        <w:rPr>
          <w:rFonts w:ascii="David" w:hAnsi="David" w:hint="eastAsia"/>
          <w:sz w:val="24"/>
          <w:rtl/>
        </w:rPr>
        <w:t>יום</w:t>
      </w:r>
      <w:r w:rsidRPr="00DA18BF">
        <w:rPr>
          <w:rFonts w:ascii="David" w:hAnsi="David"/>
          <w:sz w:val="24"/>
          <w:rtl/>
        </w:rPr>
        <w:t xml:space="preserve"> </w:t>
      </w:r>
      <w:r w:rsidRPr="00DA18BF">
        <w:rPr>
          <w:rFonts w:ascii="David" w:hAnsi="David" w:hint="eastAsia"/>
          <w:sz w:val="24"/>
          <w:rtl/>
        </w:rPr>
        <w:t>מבדק</w:t>
      </w:r>
      <w:r w:rsidRPr="00DA18BF">
        <w:rPr>
          <w:rFonts w:ascii="David" w:hAnsi="David"/>
          <w:sz w:val="24"/>
          <w:rtl/>
        </w:rPr>
        <w:t xml:space="preserve"> </w:t>
      </w:r>
      <w:r w:rsidRPr="00DA18BF">
        <w:rPr>
          <w:rFonts w:ascii="David" w:hAnsi="David" w:hint="eastAsia"/>
          <w:sz w:val="24"/>
          <w:rtl/>
        </w:rPr>
        <w:t>קלנדרי</w:t>
      </w:r>
      <w:r w:rsidRPr="00DA18BF">
        <w:rPr>
          <w:rFonts w:ascii="David" w:hAnsi="David"/>
          <w:sz w:val="24"/>
          <w:rtl/>
        </w:rPr>
        <w:t xml:space="preserve"> </w:t>
      </w:r>
      <w:r w:rsidRPr="00DA18BF">
        <w:rPr>
          <w:rFonts w:ascii="David" w:hAnsi="David" w:hint="eastAsia"/>
          <w:sz w:val="24"/>
          <w:rtl/>
        </w:rPr>
        <w:t>של</w:t>
      </w:r>
      <w:r w:rsidRPr="00DA18BF">
        <w:rPr>
          <w:rFonts w:ascii="David" w:hAnsi="David"/>
          <w:sz w:val="24"/>
          <w:rtl/>
        </w:rPr>
        <w:t xml:space="preserve"> </w:t>
      </w:r>
      <w:r w:rsidRPr="00DA18BF">
        <w:rPr>
          <w:rFonts w:ascii="David" w:hAnsi="David" w:hint="eastAsia"/>
          <w:sz w:val="24"/>
          <w:rtl/>
        </w:rPr>
        <w:t>בודק</w:t>
      </w:r>
      <w:r w:rsidRPr="00DA18BF">
        <w:rPr>
          <w:rFonts w:ascii="David" w:hAnsi="David"/>
          <w:sz w:val="24"/>
          <w:rtl/>
        </w:rPr>
        <w:t xml:space="preserve"> </w:t>
      </w:r>
      <w:r w:rsidRPr="00DA18BF">
        <w:rPr>
          <w:rFonts w:ascii="David" w:hAnsi="David" w:hint="eastAsia"/>
          <w:sz w:val="24"/>
          <w:rtl/>
        </w:rPr>
        <w:t>אחד</w:t>
      </w:r>
      <w:r w:rsidRPr="00DA18BF">
        <w:rPr>
          <w:rFonts w:ascii="David" w:hAnsi="David"/>
          <w:sz w:val="24"/>
          <w:rtl/>
        </w:rPr>
        <w:t xml:space="preserve"> </w:t>
      </w:r>
      <w:r w:rsidRPr="00DA18BF">
        <w:rPr>
          <w:rFonts w:ascii="David" w:hAnsi="David" w:hint="eastAsia"/>
          <w:sz w:val="24"/>
          <w:rtl/>
        </w:rPr>
        <w:t>בארגון</w:t>
      </w:r>
      <w:r w:rsidRPr="00DA18BF">
        <w:rPr>
          <w:rFonts w:ascii="David" w:hAnsi="David"/>
          <w:sz w:val="24"/>
          <w:rtl/>
        </w:rPr>
        <w:t xml:space="preserve">, </w:t>
      </w:r>
      <w:r w:rsidRPr="00DA18BF">
        <w:rPr>
          <w:rFonts w:ascii="David" w:hAnsi="David" w:hint="eastAsia"/>
          <w:sz w:val="24"/>
          <w:rtl/>
        </w:rPr>
        <w:t>במידה</w:t>
      </w:r>
      <w:r w:rsidRPr="00DA18BF">
        <w:rPr>
          <w:rFonts w:ascii="David" w:hAnsi="David"/>
          <w:sz w:val="24"/>
          <w:rtl/>
        </w:rPr>
        <w:t xml:space="preserve"> </w:t>
      </w:r>
      <w:r w:rsidRPr="00DA18BF">
        <w:rPr>
          <w:rFonts w:ascii="David" w:hAnsi="David" w:hint="eastAsia"/>
          <w:sz w:val="24"/>
          <w:rtl/>
        </w:rPr>
        <w:t>ויש</w:t>
      </w:r>
      <w:r w:rsidRPr="00DA18BF">
        <w:rPr>
          <w:rFonts w:ascii="David" w:hAnsi="David"/>
          <w:sz w:val="24"/>
          <w:rtl/>
        </w:rPr>
        <w:t xml:space="preserve"> </w:t>
      </w:r>
      <w:r w:rsidRPr="00DA18BF">
        <w:rPr>
          <w:rFonts w:ascii="David" w:hAnsi="David" w:hint="eastAsia"/>
          <w:sz w:val="24"/>
          <w:rtl/>
        </w:rPr>
        <w:t>יותר</w:t>
      </w:r>
      <w:r w:rsidRPr="00DA18BF">
        <w:rPr>
          <w:rFonts w:ascii="David" w:hAnsi="David"/>
          <w:sz w:val="24"/>
          <w:rtl/>
        </w:rPr>
        <w:t xml:space="preserve">, </w:t>
      </w:r>
      <w:r w:rsidRPr="00DA18BF">
        <w:rPr>
          <w:rFonts w:ascii="David" w:hAnsi="David" w:hint="eastAsia"/>
          <w:sz w:val="24"/>
          <w:rtl/>
        </w:rPr>
        <w:t>יש</w:t>
      </w:r>
      <w:r w:rsidRPr="00DA18BF">
        <w:rPr>
          <w:rFonts w:ascii="David" w:hAnsi="David"/>
          <w:sz w:val="24"/>
          <w:rtl/>
        </w:rPr>
        <w:t xml:space="preserve"> </w:t>
      </w:r>
      <w:r w:rsidRPr="00DA18BF">
        <w:rPr>
          <w:rFonts w:ascii="David" w:hAnsi="David" w:hint="eastAsia"/>
          <w:sz w:val="24"/>
          <w:rtl/>
        </w:rPr>
        <w:t>להוסיף</w:t>
      </w:r>
      <w:r w:rsidRPr="00DA18BF">
        <w:rPr>
          <w:rFonts w:ascii="David" w:hAnsi="David"/>
          <w:sz w:val="24"/>
          <w:rtl/>
        </w:rPr>
        <w:t xml:space="preserve"> </w:t>
      </w:r>
      <w:r w:rsidRPr="00DA18BF">
        <w:rPr>
          <w:rFonts w:ascii="David" w:hAnsi="David" w:hint="eastAsia"/>
          <w:sz w:val="24"/>
          <w:rtl/>
        </w:rPr>
        <w:t>בהתאם</w:t>
      </w:r>
      <w:r w:rsidRPr="00DA18BF">
        <w:rPr>
          <w:rFonts w:ascii="David" w:hAnsi="David"/>
          <w:sz w:val="24"/>
          <w:rtl/>
        </w:rPr>
        <w:t>.</w:t>
      </w:r>
    </w:p>
    <w:tbl>
      <w:tblPr>
        <w:bidiVisual/>
        <w:tblW w:w="12371" w:type="dxa"/>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8"/>
        <w:gridCol w:w="1276"/>
        <w:gridCol w:w="1362"/>
        <w:gridCol w:w="1440"/>
        <w:gridCol w:w="1725"/>
      </w:tblGrid>
      <w:tr w:rsidR="00DA18BF" w:rsidRPr="00DA18BF" w14:paraId="4353872E" w14:textId="77777777" w:rsidTr="00DA18BF">
        <w:tc>
          <w:tcPr>
            <w:tcW w:w="6568" w:type="dxa"/>
          </w:tcPr>
          <w:p w14:paraId="12B99947" w14:textId="77777777" w:rsidR="00DA18BF" w:rsidRPr="00DA18BF" w:rsidRDefault="00DA18BF" w:rsidP="00DA18BF">
            <w:pPr>
              <w:jc w:val="left"/>
              <w:rPr>
                <w:rFonts w:ascii="David" w:hAnsi="David"/>
                <w:b/>
                <w:bCs/>
                <w:sz w:val="24"/>
              </w:rPr>
            </w:pPr>
            <w:r w:rsidRPr="00DA18BF">
              <w:rPr>
                <w:rFonts w:ascii="David" w:hAnsi="David" w:hint="cs"/>
                <w:b/>
                <w:bCs/>
                <w:sz w:val="24"/>
                <w:rtl/>
              </w:rPr>
              <w:t>נושא</w:t>
            </w:r>
          </w:p>
        </w:tc>
        <w:tc>
          <w:tcPr>
            <w:tcW w:w="1276" w:type="dxa"/>
          </w:tcPr>
          <w:p w14:paraId="7539EEAA" w14:textId="77777777" w:rsidR="00DA18BF" w:rsidRPr="00DA18BF" w:rsidRDefault="00DA18BF" w:rsidP="00DA18BF">
            <w:pPr>
              <w:jc w:val="left"/>
              <w:rPr>
                <w:rFonts w:ascii="David" w:hAnsi="David"/>
                <w:b/>
                <w:bCs/>
                <w:sz w:val="24"/>
                <w:rtl/>
              </w:rPr>
            </w:pPr>
            <w:r w:rsidRPr="00DA18BF">
              <w:rPr>
                <w:rFonts w:ascii="David" w:hAnsi="David" w:hint="cs"/>
                <w:b/>
                <w:bCs/>
                <w:sz w:val="24"/>
                <w:rtl/>
              </w:rPr>
              <w:t xml:space="preserve">שנת </w:t>
            </w:r>
            <w:r w:rsidRPr="00DA18BF">
              <w:rPr>
                <w:rFonts w:ascii="David" w:hAnsi="David"/>
                <w:b/>
                <w:bCs/>
                <w:sz w:val="24"/>
              </w:rPr>
              <w:t>20XX</w:t>
            </w:r>
          </w:p>
        </w:tc>
        <w:tc>
          <w:tcPr>
            <w:tcW w:w="1362" w:type="dxa"/>
          </w:tcPr>
          <w:p w14:paraId="4A85E099" w14:textId="77777777" w:rsidR="00DA18BF" w:rsidRPr="00DA18BF" w:rsidRDefault="00DA18BF" w:rsidP="00DA18BF">
            <w:pPr>
              <w:jc w:val="left"/>
              <w:rPr>
                <w:rFonts w:ascii="David" w:hAnsi="David"/>
                <w:b/>
                <w:bCs/>
                <w:sz w:val="24"/>
              </w:rPr>
            </w:pPr>
            <w:r w:rsidRPr="00DA18BF">
              <w:rPr>
                <w:rFonts w:ascii="David" w:hAnsi="David" w:hint="cs"/>
                <w:b/>
                <w:bCs/>
                <w:sz w:val="24"/>
                <w:rtl/>
              </w:rPr>
              <w:t xml:space="preserve">שנת </w:t>
            </w:r>
            <w:r w:rsidRPr="00DA18BF">
              <w:rPr>
                <w:rFonts w:ascii="David" w:hAnsi="David"/>
                <w:b/>
                <w:bCs/>
                <w:sz w:val="24"/>
              </w:rPr>
              <w:t>20XX</w:t>
            </w:r>
          </w:p>
        </w:tc>
        <w:tc>
          <w:tcPr>
            <w:tcW w:w="3165" w:type="dxa"/>
            <w:gridSpan w:val="2"/>
          </w:tcPr>
          <w:p w14:paraId="0D063CB4" w14:textId="77777777" w:rsidR="00DA18BF" w:rsidRPr="00DA18BF" w:rsidRDefault="00DA18BF" w:rsidP="00DA18BF">
            <w:pPr>
              <w:jc w:val="center"/>
              <w:rPr>
                <w:rFonts w:ascii="David" w:hAnsi="David"/>
                <w:b/>
                <w:bCs/>
                <w:sz w:val="24"/>
              </w:rPr>
            </w:pPr>
            <w:r w:rsidRPr="00DA18BF">
              <w:rPr>
                <w:rFonts w:ascii="David" w:hAnsi="David" w:hint="cs"/>
                <w:b/>
                <w:bCs/>
                <w:sz w:val="24"/>
                <w:rtl/>
              </w:rPr>
              <w:t xml:space="preserve">שנת </w:t>
            </w:r>
            <w:r w:rsidRPr="00DA18BF">
              <w:rPr>
                <w:rFonts w:ascii="David" w:hAnsi="David"/>
                <w:b/>
                <w:bCs/>
                <w:sz w:val="24"/>
              </w:rPr>
              <w:t>20XX</w:t>
            </w:r>
          </w:p>
        </w:tc>
      </w:tr>
      <w:tr w:rsidR="00DA18BF" w:rsidRPr="00DA18BF" w14:paraId="18FF9381" w14:textId="77777777" w:rsidTr="00DA18BF">
        <w:tc>
          <w:tcPr>
            <w:tcW w:w="6568" w:type="dxa"/>
          </w:tcPr>
          <w:p w14:paraId="7675B59E" w14:textId="77777777" w:rsidR="00DA18BF" w:rsidRPr="00DA18BF" w:rsidRDefault="00DA18BF" w:rsidP="00DA18BF">
            <w:pPr>
              <w:jc w:val="left"/>
              <w:rPr>
                <w:rFonts w:ascii="David" w:hAnsi="David"/>
                <w:sz w:val="24"/>
                <w:rtl/>
              </w:rPr>
            </w:pPr>
          </w:p>
        </w:tc>
        <w:tc>
          <w:tcPr>
            <w:tcW w:w="1276" w:type="dxa"/>
          </w:tcPr>
          <w:p w14:paraId="1CC55A4C" w14:textId="77777777" w:rsidR="00DA18BF" w:rsidRPr="00DA18BF" w:rsidRDefault="00DA18BF" w:rsidP="00DA18BF">
            <w:pPr>
              <w:jc w:val="left"/>
              <w:rPr>
                <w:rFonts w:ascii="David" w:hAnsi="David"/>
                <w:sz w:val="24"/>
              </w:rPr>
            </w:pPr>
          </w:p>
        </w:tc>
        <w:tc>
          <w:tcPr>
            <w:tcW w:w="1362" w:type="dxa"/>
          </w:tcPr>
          <w:p w14:paraId="5A25DEAA" w14:textId="77777777" w:rsidR="00DA18BF" w:rsidRPr="00DA18BF" w:rsidRDefault="00DA18BF" w:rsidP="00DA18BF">
            <w:pPr>
              <w:jc w:val="left"/>
              <w:rPr>
                <w:rFonts w:ascii="David" w:hAnsi="David"/>
                <w:sz w:val="24"/>
              </w:rPr>
            </w:pPr>
          </w:p>
        </w:tc>
        <w:tc>
          <w:tcPr>
            <w:tcW w:w="1440" w:type="dxa"/>
          </w:tcPr>
          <w:p w14:paraId="79DBFD6A" w14:textId="77777777" w:rsidR="00DA18BF" w:rsidRPr="00DA18BF" w:rsidRDefault="00DA18BF" w:rsidP="00DA18BF">
            <w:pPr>
              <w:jc w:val="left"/>
              <w:rPr>
                <w:rFonts w:ascii="David" w:hAnsi="David"/>
                <w:sz w:val="24"/>
              </w:rPr>
            </w:pPr>
            <w:r w:rsidRPr="00DA18BF">
              <w:rPr>
                <w:rFonts w:ascii="David" w:hAnsi="David" w:hint="cs"/>
                <w:sz w:val="24"/>
                <w:rtl/>
              </w:rPr>
              <w:t>מתוכנן</w:t>
            </w:r>
          </w:p>
        </w:tc>
        <w:tc>
          <w:tcPr>
            <w:tcW w:w="1725" w:type="dxa"/>
          </w:tcPr>
          <w:p w14:paraId="0795CDA9" w14:textId="77777777" w:rsidR="00DA18BF" w:rsidRPr="00DA18BF" w:rsidRDefault="00DA18BF" w:rsidP="00DA18BF">
            <w:pPr>
              <w:jc w:val="left"/>
              <w:rPr>
                <w:rFonts w:ascii="David" w:hAnsi="David"/>
                <w:sz w:val="24"/>
              </w:rPr>
            </w:pPr>
            <w:r w:rsidRPr="00DA18BF">
              <w:rPr>
                <w:rFonts w:ascii="David" w:hAnsi="David" w:hint="cs"/>
                <w:sz w:val="24"/>
                <w:rtl/>
              </w:rPr>
              <w:t>לא מתוכנן</w:t>
            </w:r>
          </w:p>
        </w:tc>
      </w:tr>
      <w:tr w:rsidR="00DA18BF" w:rsidRPr="00DA18BF" w14:paraId="4EC35D7D" w14:textId="77777777" w:rsidTr="00DA18BF">
        <w:tc>
          <w:tcPr>
            <w:tcW w:w="6568" w:type="dxa"/>
          </w:tcPr>
          <w:p w14:paraId="1FCA7DCD" w14:textId="77777777" w:rsidR="00DA18BF" w:rsidRPr="00DA18BF" w:rsidRDefault="00DA18BF" w:rsidP="00DA18BF">
            <w:pPr>
              <w:jc w:val="left"/>
              <w:rPr>
                <w:rFonts w:ascii="David" w:hAnsi="David"/>
                <w:b/>
                <w:bCs/>
                <w:sz w:val="24"/>
                <w:rtl/>
              </w:rPr>
            </w:pPr>
            <w:r w:rsidRPr="00DA18BF">
              <w:rPr>
                <w:rFonts w:ascii="David" w:hAnsi="David" w:hint="cs"/>
                <w:b/>
                <w:bCs/>
                <w:sz w:val="24"/>
                <w:rtl/>
              </w:rPr>
              <w:t>סה"כ ימי מבדק (קלנדריים) שבוצעו באגף</w:t>
            </w:r>
          </w:p>
        </w:tc>
        <w:tc>
          <w:tcPr>
            <w:tcW w:w="1276" w:type="dxa"/>
            <w:vMerge w:val="restart"/>
          </w:tcPr>
          <w:p w14:paraId="3648F551" w14:textId="77777777" w:rsidR="00DA18BF" w:rsidRPr="00DA18BF" w:rsidRDefault="00DA18BF" w:rsidP="00DA18BF">
            <w:pPr>
              <w:jc w:val="left"/>
              <w:rPr>
                <w:rFonts w:ascii="David" w:hAnsi="David"/>
                <w:color w:val="FF0000"/>
                <w:sz w:val="24"/>
              </w:rPr>
            </w:pPr>
            <w:r w:rsidRPr="00DA18BF">
              <w:rPr>
                <w:rFonts w:ascii="David" w:hAnsi="David" w:hint="cs"/>
                <w:color w:val="FF0000"/>
                <w:sz w:val="24"/>
                <w:rtl/>
              </w:rPr>
              <w:t xml:space="preserve">סיכום על פי פילוח מידע קיים לנושא ביצוע מבדקים במערכת המידע </w:t>
            </w:r>
          </w:p>
        </w:tc>
        <w:tc>
          <w:tcPr>
            <w:tcW w:w="1362" w:type="dxa"/>
          </w:tcPr>
          <w:p w14:paraId="27F80815" w14:textId="77777777" w:rsidR="00DA18BF" w:rsidRPr="00DA18BF" w:rsidRDefault="00DA18BF" w:rsidP="00DA18BF">
            <w:pPr>
              <w:jc w:val="left"/>
              <w:rPr>
                <w:rFonts w:ascii="David" w:hAnsi="David"/>
                <w:sz w:val="24"/>
              </w:rPr>
            </w:pPr>
          </w:p>
        </w:tc>
        <w:tc>
          <w:tcPr>
            <w:tcW w:w="1440" w:type="dxa"/>
          </w:tcPr>
          <w:p w14:paraId="715AD76E" w14:textId="77777777" w:rsidR="00DA18BF" w:rsidRPr="00DA18BF" w:rsidRDefault="00DA18BF" w:rsidP="00DA18BF">
            <w:pPr>
              <w:jc w:val="left"/>
              <w:rPr>
                <w:rFonts w:ascii="David" w:hAnsi="David"/>
                <w:sz w:val="24"/>
              </w:rPr>
            </w:pPr>
          </w:p>
        </w:tc>
        <w:tc>
          <w:tcPr>
            <w:tcW w:w="1725" w:type="dxa"/>
          </w:tcPr>
          <w:p w14:paraId="450793F1" w14:textId="77777777" w:rsidR="00DA18BF" w:rsidRPr="00DA18BF" w:rsidRDefault="00DA18BF" w:rsidP="00DA18BF">
            <w:pPr>
              <w:jc w:val="left"/>
              <w:rPr>
                <w:rFonts w:ascii="David" w:hAnsi="David"/>
                <w:sz w:val="24"/>
              </w:rPr>
            </w:pPr>
          </w:p>
        </w:tc>
      </w:tr>
      <w:tr w:rsidR="00DA18BF" w:rsidRPr="00DA18BF" w14:paraId="68B8A4B4" w14:textId="77777777" w:rsidTr="00DA18BF">
        <w:tc>
          <w:tcPr>
            <w:tcW w:w="6568" w:type="dxa"/>
          </w:tcPr>
          <w:p w14:paraId="37E6758D" w14:textId="77777777" w:rsidR="00DA18BF" w:rsidRPr="00DA18BF" w:rsidRDefault="00DA18BF" w:rsidP="00DA18BF">
            <w:pPr>
              <w:jc w:val="left"/>
              <w:rPr>
                <w:rFonts w:ascii="David" w:hAnsi="David"/>
                <w:sz w:val="24"/>
                <w:rtl/>
              </w:rPr>
            </w:pPr>
            <w:r w:rsidRPr="00DA18BF">
              <w:rPr>
                <w:rFonts w:ascii="David" w:hAnsi="David" w:hint="cs"/>
                <w:b/>
                <w:bCs/>
                <w:sz w:val="24"/>
                <w:rtl/>
              </w:rPr>
              <w:t>סה"כ ימי-בודק באגף</w:t>
            </w:r>
            <w:r w:rsidRPr="00DA18BF">
              <w:rPr>
                <w:rFonts w:ascii="David" w:hAnsi="David" w:hint="cs"/>
                <w:sz w:val="24"/>
                <w:rtl/>
              </w:rPr>
              <w:t xml:space="preserve"> (מוביל + מקצועי + יועצים + ליווי)</w:t>
            </w:r>
            <w:r w:rsidRPr="00DA18BF">
              <w:rPr>
                <w:rFonts w:ascii="David" w:hAnsi="David" w:hint="cs"/>
                <w:b/>
                <w:bCs/>
                <w:sz w:val="24"/>
                <w:rtl/>
              </w:rPr>
              <w:t>*</w:t>
            </w:r>
          </w:p>
        </w:tc>
        <w:tc>
          <w:tcPr>
            <w:tcW w:w="1276" w:type="dxa"/>
            <w:vMerge/>
          </w:tcPr>
          <w:p w14:paraId="1F3886B4" w14:textId="77777777" w:rsidR="00DA18BF" w:rsidRPr="00DA18BF" w:rsidRDefault="00DA18BF" w:rsidP="00DA18BF">
            <w:pPr>
              <w:jc w:val="left"/>
              <w:rPr>
                <w:rFonts w:ascii="David" w:hAnsi="David"/>
                <w:sz w:val="24"/>
              </w:rPr>
            </w:pPr>
          </w:p>
        </w:tc>
        <w:tc>
          <w:tcPr>
            <w:tcW w:w="1362" w:type="dxa"/>
          </w:tcPr>
          <w:p w14:paraId="5694711E" w14:textId="77777777" w:rsidR="00DA18BF" w:rsidRPr="00DA18BF" w:rsidRDefault="00DA18BF" w:rsidP="00DA18BF">
            <w:pPr>
              <w:jc w:val="left"/>
              <w:rPr>
                <w:rFonts w:ascii="David" w:hAnsi="David"/>
                <w:sz w:val="24"/>
              </w:rPr>
            </w:pPr>
          </w:p>
        </w:tc>
        <w:tc>
          <w:tcPr>
            <w:tcW w:w="3165" w:type="dxa"/>
            <w:gridSpan w:val="2"/>
          </w:tcPr>
          <w:p w14:paraId="17C481EA" w14:textId="77777777" w:rsidR="00DA18BF" w:rsidRPr="00DA18BF" w:rsidRDefault="00DA18BF" w:rsidP="00DA18BF">
            <w:pPr>
              <w:jc w:val="left"/>
              <w:rPr>
                <w:rFonts w:ascii="David" w:hAnsi="David"/>
                <w:sz w:val="24"/>
              </w:rPr>
            </w:pPr>
          </w:p>
        </w:tc>
      </w:tr>
      <w:tr w:rsidR="00DA18BF" w:rsidRPr="00DA18BF" w14:paraId="4E55C1C7" w14:textId="77777777" w:rsidTr="00DA18BF">
        <w:tc>
          <w:tcPr>
            <w:tcW w:w="6568" w:type="dxa"/>
          </w:tcPr>
          <w:p w14:paraId="0E937E29" w14:textId="77777777" w:rsidR="00DA18BF" w:rsidRPr="00DA18BF" w:rsidRDefault="00DA18BF" w:rsidP="00DA18BF">
            <w:pPr>
              <w:jc w:val="left"/>
              <w:rPr>
                <w:rFonts w:ascii="David" w:hAnsi="David"/>
                <w:b/>
                <w:bCs/>
                <w:sz w:val="24"/>
                <w:rtl/>
              </w:rPr>
            </w:pPr>
            <w:r w:rsidRPr="00DA18BF">
              <w:rPr>
                <w:rFonts w:ascii="David" w:hAnsi="David" w:hint="cs"/>
                <w:b/>
                <w:bCs/>
                <w:sz w:val="24"/>
                <w:rtl/>
              </w:rPr>
              <w:t>סה"כ ימי מבדק שבוצעו ע"י ראש אגף</w:t>
            </w:r>
            <w:r w:rsidRPr="00DA18BF">
              <w:rPr>
                <w:rFonts w:ascii="David" w:hAnsi="David" w:hint="cs"/>
                <w:sz w:val="24"/>
                <w:rtl/>
              </w:rPr>
              <w:t xml:space="preserve"> </w:t>
            </w:r>
            <w:r w:rsidRPr="00DA18BF">
              <w:rPr>
                <w:rFonts w:ascii="David" w:hAnsi="David"/>
                <w:sz w:val="24"/>
                <w:rtl/>
              </w:rPr>
              <w:br/>
            </w:r>
            <w:r w:rsidRPr="00DA18BF">
              <w:rPr>
                <w:rFonts w:ascii="David" w:hAnsi="David" w:hint="cs"/>
                <w:sz w:val="24"/>
                <w:rtl/>
              </w:rPr>
              <w:t>(באגף שלו ובאגפים אחרים)</w:t>
            </w:r>
          </w:p>
        </w:tc>
        <w:tc>
          <w:tcPr>
            <w:tcW w:w="1276" w:type="dxa"/>
            <w:vMerge/>
          </w:tcPr>
          <w:p w14:paraId="4B5BAC88" w14:textId="77777777" w:rsidR="00DA18BF" w:rsidRPr="00DA18BF" w:rsidRDefault="00DA18BF" w:rsidP="00DA18BF">
            <w:pPr>
              <w:jc w:val="left"/>
              <w:rPr>
                <w:rFonts w:ascii="David" w:hAnsi="David"/>
                <w:sz w:val="24"/>
              </w:rPr>
            </w:pPr>
          </w:p>
        </w:tc>
        <w:tc>
          <w:tcPr>
            <w:tcW w:w="1362" w:type="dxa"/>
          </w:tcPr>
          <w:p w14:paraId="16F6BBBE" w14:textId="77777777" w:rsidR="00DA18BF" w:rsidRPr="00DA18BF" w:rsidRDefault="00DA18BF" w:rsidP="00DA18BF">
            <w:pPr>
              <w:jc w:val="left"/>
              <w:rPr>
                <w:rFonts w:ascii="David" w:hAnsi="David"/>
                <w:sz w:val="24"/>
              </w:rPr>
            </w:pPr>
          </w:p>
        </w:tc>
        <w:tc>
          <w:tcPr>
            <w:tcW w:w="3165" w:type="dxa"/>
            <w:gridSpan w:val="2"/>
          </w:tcPr>
          <w:p w14:paraId="128D35CD" w14:textId="77777777" w:rsidR="00DA18BF" w:rsidRPr="00DA18BF" w:rsidRDefault="00DA18BF" w:rsidP="00DA18BF">
            <w:pPr>
              <w:jc w:val="left"/>
              <w:rPr>
                <w:rFonts w:ascii="David" w:hAnsi="David"/>
                <w:sz w:val="24"/>
              </w:rPr>
            </w:pPr>
          </w:p>
        </w:tc>
      </w:tr>
      <w:tr w:rsidR="00DA18BF" w:rsidRPr="00DA18BF" w14:paraId="157E06EB" w14:textId="77777777" w:rsidTr="00DA18BF">
        <w:tc>
          <w:tcPr>
            <w:tcW w:w="6568" w:type="dxa"/>
          </w:tcPr>
          <w:p w14:paraId="4AF7D3FF" w14:textId="77777777" w:rsidR="00DA18BF" w:rsidRPr="00DA18BF" w:rsidRDefault="00DA18BF" w:rsidP="00DA18BF">
            <w:pPr>
              <w:jc w:val="left"/>
              <w:rPr>
                <w:rFonts w:ascii="David" w:hAnsi="David"/>
                <w:sz w:val="24"/>
                <w:rtl/>
              </w:rPr>
            </w:pPr>
            <w:r w:rsidRPr="00DA18BF">
              <w:rPr>
                <w:rFonts w:ascii="David" w:hAnsi="David" w:hint="cs"/>
                <w:sz w:val="24"/>
                <w:rtl/>
              </w:rPr>
              <w:t xml:space="preserve">      מספר ימי מבדק שבוצעו ע"י ראש אגף כבודק מוביל </w:t>
            </w:r>
          </w:p>
        </w:tc>
        <w:tc>
          <w:tcPr>
            <w:tcW w:w="1276" w:type="dxa"/>
            <w:vMerge/>
          </w:tcPr>
          <w:p w14:paraId="208CBC46" w14:textId="77777777" w:rsidR="00DA18BF" w:rsidRPr="00DA18BF" w:rsidRDefault="00DA18BF" w:rsidP="00DA18BF">
            <w:pPr>
              <w:jc w:val="left"/>
              <w:rPr>
                <w:rFonts w:ascii="David" w:hAnsi="David"/>
                <w:sz w:val="24"/>
              </w:rPr>
            </w:pPr>
          </w:p>
        </w:tc>
        <w:tc>
          <w:tcPr>
            <w:tcW w:w="1362" w:type="dxa"/>
          </w:tcPr>
          <w:p w14:paraId="521F8CB7" w14:textId="77777777" w:rsidR="00DA18BF" w:rsidRPr="00DA18BF" w:rsidRDefault="00DA18BF" w:rsidP="00DA18BF">
            <w:pPr>
              <w:jc w:val="left"/>
              <w:rPr>
                <w:rFonts w:ascii="David" w:hAnsi="David"/>
                <w:sz w:val="24"/>
              </w:rPr>
            </w:pPr>
          </w:p>
        </w:tc>
        <w:tc>
          <w:tcPr>
            <w:tcW w:w="1440" w:type="dxa"/>
          </w:tcPr>
          <w:p w14:paraId="1F6626AB" w14:textId="77777777" w:rsidR="00DA18BF" w:rsidRPr="00DA18BF" w:rsidRDefault="00DA18BF" w:rsidP="00DA18BF">
            <w:pPr>
              <w:jc w:val="left"/>
              <w:rPr>
                <w:rFonts w:ascii="David" w:hAnsi="David"/>
                <w:sz w:val="24"/>
              </w:rPr>
            </w:pPr>
          </w:p>
        </w:tc>
        <w:tc>
          <w:tcPr>
            <w:tcW w:w="1725" w:type="dxa"/>
          </w:tcPr>
          <w:p w14:paraId="2CE62DF6" w14:textId="77777777" w:rsidR="00DA18BF" w:rsidRPr="00DA18BF" w:rsidRDefault="00DA18BF" w:rsidP="00DA18BF">
            <w:pPr>
              <w:jc w:val="left"/>
              <w:rPr>
                <w:rFonts w:ascii="David" w:hAnsi="David"/>
                <w:sz w:val="24"/>
              </w:rPr>
            </w:pPr>
          </w:p>
        </w:tc>
      </w:tr>
      <w:tr w:rsidR="00DA18BF" w:rsidRPr="00DA18BF" w14:paraId="3BCC7A24" w14:textId="77777777" w:rsidTr="00DA18BF">
        <w:tc>
          <w:tcPr>
            <w:tcW w:w="6568" w:type="dxa"/>
          </w:tcPr>
          <w:p w14:paraId="1EDC22F7" w14:textId="77777777" w:rsidR="00DA18BF" w:rsidRPr="00DA18BF" w:rsidRDefault="00DA18BF" w:rsidP="00DA18BF">
            <w:pPr>
              <w:jc w:val="left"/>
              <w:rPr>
                <w:rFonts w:ascii="David" w:hAnsi="David"/>
                <w:sz w:val="24"/>
                <w:rtl/>
              </w:rPr>
            </w:pPr>
            <w:r w:rsidRPr="00DA18BF">
              <w:rPr>
                <w:rFonts w:ascii="David" w:hAnsi="David" w:hint="cs"/>
                <w:sz w:val="24"/>
                <w:rtl/>
              </w:rPr>
              <w:t xml:space="preserve">      מספר ימי מבדק שבוצעו ע"י ראש אגף כבודק מקצועי</w:t>
            </w:r>
          </w:p>
        </w:tc>
        <w:tc>
          <w:tcPr>
            <w:tcW w:w="1276" w:type="dxa"/>
            <w:vMerge/>
          </w:tcPr>
          <w:p w14:paraId="7E361D0B" w14:textId="77777777" w:rsidR="00DA18BF" w:rsidRPr="00DA18BF" w:rsidRDefault="00DA18BF" w:rsidP="00DA18BF">
            <w:pPr>
              <w:jc w:val="left"/>
              <w:rPr>
                <w:rFonts w:ascii="David" w:hAnsi="David"/>
                <w:sz w:val="24"/>
              </w:rPr>
            </w:pPr>
          </w:p>
        </w:tc>
        <w:tc>
          <w:tcPr>
            <w:tcW w:w="1362" w:type="dxa"/>
          </w:tcPr>
          <w:p w14:paraId="7D051B7D" w14:textId="77777777" w:rsidR="00DA18BF" w:rsidRPr="00DA18BF" w:rsidRDefault="00DA18BF" w:rsidP="00DA18BF">
            <w:pPr>
              <w:jc w:val="left"/>
              <w:rPr>
                <w:rFonts w:ascii="David" w:hAnsi="David"/>
                <w:sz w:val="24"/>
              </w:rPr>
            </w:pPr>
          </w:p>
        </w:tc>
        <w:tc>
          <w:tcPr>
            <w:tcW w:w="1440" w:type="dxa"/>
          </w:tcPr>
          <w:p w14:paraId="47FC8B36" w14:textId="77777777" w:rsidR="00DA18BF" w:rsidRPr="00DA18BF" w:rsidRDefault="00DA18BF" w:rsidP="00DA18BF">
            <w:pPr>
              <w:jc w:val="left"/>
              <w:rPr>
                <w:rFonts w:ascii="David" w:hAnsi="David"/>
                <w:sz w:val="24"/>
              </w:rPr>
            </w:pPr>
          </w:p>
        </w:tc>
        <w:tc>
          <w:tcPr>
            <w:tcW w:w="1725" w:type="dxa"/>
          </w:tcPr>
          <w:p w14:paraId="3E7579BF" w14:textId="77777777" w:rsidR="00DA18BF" w:rsidRPr="00DA18BF" w:rsidRDefault="00DA18BF" w:rsidP="00DA18BF">
            <w:pPr>
              <w:jc w:val="left"/>
              <w:rPr>
                <w:rFonts w:ascii="David" w:hAnsi="David"/>
                <w:sz w:val="24"/>
              </w:rPr>
            </w:pPr>
          </w:p>
        </w:tc>
      </w:tr>
      <w:tr w:rsidR="00DA18BF" w:rsidRPr="00DA18BF" w14:paraId="0A5E4479" w14:textId="77777777" w:rsidTr="00DA18BF">
        <w:tc>
          <w:tcPr>
            <w:tcW w:w="6568" w:type="dxa"/>
          </w:tcPr>
          <w:p w14:paraId="2E76842E" w14:textId="77777777" w:rsidR="00DA18BF" w:rsidRPr="00DA18BF" w:rsidRDefault="00DA18BF" w:rsidP="00DA18BF">
            <w:pPr>
              <w:jc w:val="left"/>
              <w:rPr>
                <w:rFonts w:ascii="David" w:hAnsi="David"/>
                <w:sz w:val="24"/>
                <w:rtl/>
              </w:rPr>
            </w:pPr>
            <w:r w:rsidRPr="00DA18BF">
              <w:rPr>
                <w:rFonts w:ascii="David" w:hAnsi="David" w:hint="cs"/>
                <w:sz w:val="24"/>
                <w:rtl/>
              </w:rPr>
              <w:t xml:space="preserve">      מספר ימי מבדק שבוצעו ע"י ראש אגף כליווי</w:t>
            </w:r>
          </w:p>
        </w:tc>
        <w:tc>
          <w:tcPr>
            <w:tcW w:w="1276" w:type="dxa"/>
            <w:vMerge/>
          </w:tcPr>
          <w:p w14:paraId="13B9AF08" w14:textId="77777777" w:rsidR="00DA18BF" w:rsidRPr="00DA18BF" w:rsidRDefault="00DA18BF" w:rsidP="00DA18BF">
            <w:pPr>
              <w:jc w:val="left"/>
              <w:rPr>
                <w:rFonts w:ascii="David" w:hAnsi="David"/>
                <w:sz w:val="24"/>
              </w:rPr>
            </w:pPr>
          </w:p>
        </w:tc>
        <w:tc>
          <w:tcPr>
            <w:tcW w:w="1362" w:type="dxa"/>
          </w:tcPr>
          <w:p w14:paraId="557C82F9" w14:textId="77777777" w:rsidR="00DA18BF" w:rsidRPr="00DA18BF" w:rsidRDefault="00DA18BF" w:rsidP="00DA18BF">
            <w:pPr>
              <w:jc w:val="left"/>
              <w:rPr>
                <w:rFonts w:ascii="David" w:hAnsi="David"/>
                <w:sz w:val="24"/>
              </w:rPr>
            </w:pPr>
          </w:p>
        </w:tc>
        <w:tc>
          <w:tcPr>
            <w:tcW w:w="1440" w:type="dxa"/>
          </w:tcPr>
          <w:p w14:paraId="24B965B9" w14:textId="77777777" w:rsidR="00DA18BF" w:rsidRPr="00DA18BF" w:rsidRDefault="00DA18BF" w:rsidP="00DA18BF">
            <w:pPr>
              <w:jc w:val="left"/>
              <w:rPr>
                <w:rFonts w:ascii="David" w:hAnsi="David"/>
                <w:sz w:val="24"/>
              </w:rPr>
            </w:pPr>
          </w:p>
        </w:tc>
        <w:tc>
          <w:tcPr>
            <w:tcW w:w="1725" w:type="dxa"/>
          </w:tcPr>
          <w:p w14:paraId="778026D2" w14:textId="77777777" w:rsidR="00DA18BF" w:rsidRPr="00DA18BF" w:rsidRDefault="00DA18BF" w:rsidP="00DA18BF">
            <w:pPr>
              <w:jc w:val="left"/>
              <w:rPr>
                <w:rFonts w:ascii="David" w:hAnsi="David"/>
                <w:sz w:val="24"/>
              </w:rPr>
            </w:pPr>
          </w:p>
        </w:tc>
      </w:tr>
      <w:tr w:rsidR="00DA18BF" w:rsidRPr="00DA18BF" w14:paraId="564BD298" w14:textId="77777777" w:rsidTr="00DA18BF">
        <w:tc>
          <w:tcPr>
            <w:tcW w:w="6568" w:type="dxa"/>
          </w:tcPr>
          <w:p w14:paraId="5D7584F0" w14:textId="77777777" w:rsidR="00DA18BF" w:rsidRPr="00DA18BF" w:rsidRDefault="00DA18BF" w:rsidP="00DA18BF">
            <w:pPr>
              <w:jc w:val="left"/>
              <w:rPr>
                <w:rFonts w:ascii="David" w:hAnsi="David"/>
                <w:b/>
                <w:bCs/>
                <w:sz w:val="24"/>
                <w:rtl/>
              </w:rPr>
            </w:pPr>
          </w:p>
        </w:tc>
        <w:tc>
          <w:tcPr>
            <w:tcW w:w="1276" w:type="dxa"/>
          </w:tcPr>
          <w:p w14:paraId="0079C0C3" w14:textId="77777777" w:rsidR="00DA18BF" w:rsidRPr="00DA18BF" w:rsidRDefault="00DA18BF" w:rsidP="00DA18BF">
            <w:pPr>
              <w:jc w:val="left"/>
              <w:rPr>
                <w:rFonts w:ascii="David" w:hAnsi="David"/>
                <w:sz w:val="24"/>
              </w:rPr>
            </w:pPr>
          </w:p>
        </w:tc>
        <w:tc>
          <w:tcPr>
            <w:tcW w:w="1362" w:type="dxa"/>
          </w:tcPr>
          <w:p w14:paraId="59E49696" w14:textId="77777777" w:rsidR="00DA18BF" w:rsidRPr="00DA18BF" w:rsidRDefault="00DA18BF" w:rsidP="00DA18BF">
            <w:pPr>
              <w:jc w:val="left"/>
              <w:rPr>
                <w:rFonts w:ascii="David" w:hAnsi="David"/>
                <w:sz w:val="24"/>
              </w:rPr>
            </w:pPr>
          </w:p>
        </w:tc>
        <w:tc>
          <w:tcPr>
            <w:tcW w:w="1440" w:type="dxa"/>
          </w:tcPr>
          <w:p w14:paraId="3171D69B" w14:textId="77777777" w:rsidR="00DA18BF" w:rsidRPr="00DA18BF" w:rsidRDefault="00DA18BF" w:rsidP="00DA18BF">
            <w:pPr>
              <w:jc w:val="left"/>
              <w:rPr>
                <w:rFonts w:ascii="David" w:hAnsi="David"/>
                <w:sz w:val="24"/>
              </w:rPr>
            </w:pPr>
          </w:p>
        </w:tc>
        <w:tc>
          <w:tcPr>
            <w:tcW w:w="1725" w:type="dxa"/>
          </w:tcPr>
          <w:p w14:paraId="7742BCA4" w14:textId="77777777" w:rsidR="00DA18BF" w:rsidRPr="00DA18BF" w:rsidRDefault="00DA18BF" w:rsidP="00DA18BF">
            <w:pPr>
              <w:jc w:val="left"/>
              <w:rPr>
                <w:rFonts w:ascii="David" w:hAnsi="David"/>
                <w:sz w:val="24"/>
              </w:rPr>
            </w:pPr>
          </w:p>
        </w:tc>
      </w:tr>
    </w:tbl>
    <w:p w14:paraId="35DAE42A" w14:textId="77777777" w:rsidR="00DA18BF" w:rsidRPr="00DA18BF" w:rsidRDefault="00DA18BF" w:rsidP="00DA18BF">
      <w:pPr>
        <w:ind w:left="720"/>
        <w:jc w:val="left"/>
        <w:rPr>
          <w:rFonts w:ascii="David" w:hAnsi="David"/>
          <w:sz w:val="24"/>
          <w:rtl/>
        </w:rPr>
      </w:pPr>
      <w:r w:rsidRPr="00DA18BF">
        <w:rPr>
          <w:rFonts w:ascii="David" w:hAnsi="David" w:hint="cs"/>
          <w:sz w:val="24"/>
          <w:rtl/>
        </w:rPr>
        <w:t xml:space="preserve">(*) </w:t>
      </w:r>
      <w:r w:rsidRPr="00DA18BF">
        <w:rPr>
          <w:rFonts w:ascii="David" w:hAnsi="David" w:hint="cs"/>
          <w:b/>
          <w:bCs/>
          <w:sz w:val="24"/>
          <w:rtl/>
        </w:rPr>
        <w:t>הערה:</w:t>
      </w:r>
      <w:r w:rsidRPr="00DA18BF">
        <w:rPr>
          <w:rFonts w:ascii="David" w:hAnsi="David" w:hint="cs"/>
          <w:sz w:val="24"/>
          <w:rtl/>
        </w:rPr>
        <w:t xml:space="preserve"> יש לסכום את ימי הבודקים המקצועיים והבודקים אשר פעלו במבדק בארגון לדוגמא, אם ביום מבדק בארגון היו בודק מוביל ו-2 בודקים מקצועיים, ייספר כ-3. יש לציין </w:t>
      </w:r>
      <w:r w:rsidRPr="00DA18BF">
        <w:rPr>
          <w:rFonts w:ascii="David" w:hAnsi="David" w:hint="eastAsia"/>
          <w:sz w:val="24"/>
          <w:rtl/>
        </w:rPr>
        <w:t>מי</w:t>
      </w:r>
      <w:r w:rsidRPr="00DA18BF">
        <w:rPr>
          <w:rFonts w:ascii="David" w:hAnsi="David"/>
          <w:sz w:val="24"/>
          <w:rtl/>
        </w:rPr>
        <w:t xml:space="preserve"> </w:t>
      </w:r>
      <w:r w:rsidRPr="00DA18BF">
        <w:rPr>
          <w:rFonts w:ascii="David" w:hAnsi="David" w:hint="eastAsia"/>
          <w:sz w:val="24"/>
          <w:rtl/>
        </w:rPr>
        <w:t>הופעל</w:t>
      </w:r>
      <w:r w:rsidRPr="00DA18BF">
        <w:rPr>
          <w:rFonts w:ascii="David" w:hAnsi="David"/>
          <w:sz w:val="24"/>
          <w:rtl/>
        </w:rPr>
        <w:t xml:space="preserve">, </w:t>
      </w:r>
      <w:r w:rsidRPr="00DA18BF">
        <w:rPr>
          <w:rFonts w:ascii="David" w:hAnsi="David" w:hint="eastAsia"/>
          <w:sz w:val="24"/>
          <w:rtl/>
        </w:rPr>
        <w:t>כמה</w:t>
      </w:r>
      <w:r w:rsidRPr="00DA18BF">
        <w:rPr>
          <w:rFonts w:ascii="David" w:hAnsi="David"/>
          <w:sz w:val="24"/>
          <w:rtl/>
        </w:rPr>
        <w:t xml:space="preserve"> </w:t>
      </w:r>
      <w:r w:rsidRPr="00DA18BF">
        <w:rPr>
          <w:rFonts w:ascii="David" w:hAnsi="David" w:hint="eastAsia"/>
          <w:sz w:val="24"/>
          <w:rtl/>
        </w:rPr>
        <w:t>פעמים</w:t>
      </w:r>
      <w:r w:rsidRPr="00DA18BF">
        <w:rPr>
          <w:rFonts w:ascii="David" w:hAnsi="David"/>
          <w:sz w:val="24"/>
          <w:rtl/>
        </w:rPr>
        <w:t xml:space="preserve"> </w:t>
      </w:r>
      <w:r w:rsidRPr="00DA18BF">
        <w:rPr>
          <w:rFonts w:ascii="David" w:hAnsi="David" w:hint="eastAsia"/>
          <w:sz w:val="24"/>
          <w:rtl/>
        </w:rPr>
        <w:t>הופעל</w:t>
      </w:r>
      <w:r w:rsidRPr="00DA18BF">
        <w:rPr>
          <w:rFonts w:ascii="David" w:hAnsi="David"/>
          <w:sz w:val="24"/>
          <w:rtl/>
        </w:rPr>
        <w:t xml:space="preserve">, </w:t>
      </w:r>
      <w:r w:rsidRPr="00DA18BF">
        <w:rPr>
          <w:rFonts w:ascii="David" w:hAnsi="David" w:hint="eastAsia"/>
          <w:sz w:val="24"/>
          <w:rtl/>
        </w:rPr>
        <w:t>מה</w:t>
      </w:r>
      <w:r w:rsidRPr="00DA18BF">
        <w:rPr>
          <w:rFonts w:ascii="David" w:hAnsi="David"/>
          <w:sz w:val="24"/>
          <w:rtl/>
        </w:rPr>
        <w:t xml:space="preserve"> </w:t>
      </w:r>
      <w:r w:rsidRPr="00DA18BF">
        <w:rPr>
          <w:rFonts w:ascii="David" w:hAnsi="David" w:hint="eastAsia"/>
          <w:sz w:val="24"/>
          <w:rtl/>
        </w:rPr>
        <w:t>הצפי</w:t>
      </w:r>
      <w:r w:rsidRPr="00DA18BF">
        <w:rPr>
          <w:rFonts w:ascii="David" w:hAnsi="David"/>
          <w:sz w:val="24"/>
          <w:rtl/>
        </w:rPr>
        <w:t xml:space="preserve"> </w:t>
      </w:r>
      <w:r w:rsidRPr="00DA18BF">
        <w:rPr>
          <w:rFonts w:ascii="David" w:hAnsi="David" w:hint="eastAsia"/>
          <w:sz w:val="24"/>
          <w:rtl/>
        </w:rPr>
        <w:t>לשנה</w:t>
      </w:r>
      <w:r w:rsidRPr="00DA18BF">
        <w:rPr>
          <w:rFonts w:ascii="David" w:hAnsi="David"/>
          <w:sz w:val="24"/>
          <w:rtl/>
        </w:rPr>
        <w:t xml:space="preserve"> </w:t>
      </w:r>
      <w:r w:rsidRPr="00DA18BF">
        <w:rPr>
          <w:rFonts w:ascii="David" w:hAnsi="David" w:hint="eastAsia"/>
          <w:sz w:val="24"/>
          <w:rtl/>
        </w:rPr>
        <w:t>הבאה</w:t>
      </w:r>
      <w:r w:rsidRPr="00DA18BF">
        <w:rPr>
          <w:rFonts w:ascii="David" w:hAnsi="David"/>
          <w:sz w:val="24"/>
          <w:rtl/>
        </w:rPr>
        <w:t xml:space="preserve">, </w:t>
      </w:r>
      <w:r w:rsidRPr="00DA18BF">
        <w:rPr>
          <w:rFonts w:ascii="David" w:hAnsi="David" w:hint="eastAsia"/>
          <w:sz w:val="24"/>
          <w:rtl/>
        </w:rPr>
        <w:t>מי</w:t>
      </w:r>
      <w:r w:rsidRPr="00DA18BF">
        <w:rPr>
          <w:rFonts w:ascii="David" w:hAnsi="David"/>
          <w:sz w:val="24"/>
          <w:rtl/>
        </w:rPr>
        <w:t xml:space="preserve"> </w:t>
      </w:r>
      <w:r w:rsidRPr="00DA18BF">
        <w:rPr>
          <w:rFonts w:ascii="David" w:hAnsi="David" w:hint="eastAsia"/>
          <w:sz w:val="24"/>
          <w:rtl/>
        </w:rPr>
        <w:t>מיועד</w:t>
      </w:r>
      <w:r w:rsidRPr="00DA18BF">
        <w:rPr>
          <w:rFonts w:ascii="David" w:hAnsi="David"/>
          <w:sz w:val="24"/>
          <w:rtl/>
        </w:rPr>
        <w:t xml:space="preserve"> </w:t>
      </w:r>
      <w:r w:rsidRPr="00DA18BF">
        <w:rPr>
          <w:rFonts w:ascii="David" w:hAnsi="David" w:hint="eastAsia"/>
          <w:sz w:val="24"/>
          <w:rtl/>
        </w:rPr>
        <w:t>להיות</w:t>
      </w:r>
      <w:r w:rsidRPr="00DA18BF">
        <w:rPr>
          <w:rFonts w:ascii="David" w:hAnsi="David"/>
          <w:sz w:val="24"/>
          <w:rtl/>
        </w:rPr>
        <w:t xml:space="preserve"> </w:t>
      </w:r>
      <w:r w:rsidRPr="00DA18BF">
        <w:rPr>
          <w:rFonts w:ascii="David" w:hAnsi="David" w:hint="eastAsia"/>
          <w:sz w:val="24"/>
          <w:rtl/>
        </w:rPr>
        <w:t>גם</w:t>
      </w:r>
      <w:r w:rsidRPr="00DA18BF">
        <w:rPr>
          <w:rFonts w:ascii="David" w:hAnsi="David"/>
          <w:sz w:val="24"/>
          <w:rtl/>
        </w:rPr>
        <w:t xml:space="preserve"> </w:t>
      </w:r>
      <w:r w:rsidRPr="00DA18BF">
        <w:rPr>
          <w:rFonts w:ascii="David" w:hAnsi="David" w:hint="eastAsia"/>
          <w:sz w:val="24"/>
          <w:rtl/>
        </w:rPr>
        <w:t>בודק</w:t>
      </w:r>
      <w:r w:rsidRPr="00DA18BF">
        <w:rPr>
          <w:rFonts w:ascii="David" w:hAnsi="David"/>
          <w:sz w:val="24"/>
          <w:rtl/>
        </w:rPr>
        <w:t xml:space="preserve"> </w:t>
      </w:r>
      <w:r w:rsidRPr="00DA18BF">
        <w:rPr>
          <w:rFonts w:ascii="David" w:hAnsi="David" w:hint="eastAsia"/>
          <w:sz w:val="24"/>
          <w:rtl/>
        </w:rPr>
        <w:t>מוביל</w:t>
      </w:r>
      <w:r w:rsidRPr="00DA18BF">
        <w:rPr>
          <w:rFonts w:ascii="David" w:hAnsi="David"/>
          <w:sz w:val="24"/>
          <w:rtl/>
        </w:rPr>
        <w:t>?</w:t>
      </w:r>
    </w:p>
    <w:p w14:paraId="296FFC05" w14:textId="77777777" w:rsidR="00DA18BF" w:rsidRPr="00DA18BF" w:rsidRDefault="00DA18BF" w:rsidP="00DA18BF">
      <w:pPr>
        <w:numPr>
          <w:ilvl w:val="1"/>
          <w:numId w:val="94"/>
        </w:numPr>
        <w:jc w:val="left"/>
        <w:rPr>
          <w:rFonts w:ascii="David" w:hAnsi="David"/>
          <w:sz w:val="24"/>
          <w:rtl/>
        </w:rPr>
      </w:pPr>
      <w:r w:rsidRPr="00DA18BF">
        <w:rPr>
          <w:rFonts w:ascii="David" w:hAnsi="David" w:hint="cs"/>
          <w:b/>
          <w:bCs/>
          <w:sz w:val="24"/>
          <w:rtl/>
        </w:rPr>
        <w:t xml:space="preserve">ארגונים בתהליך: </w:t>
      </w:r>
      <w:r w:rsidRPr="00DA18BF">
        <w:rPr>
          <w:rFonts w:ascii="David" w:hAnsi="David" w:hint="cs"/>
          <w:sz w:val="24"/>
          <w:rtl/>
        </w:rPr>
        <w:t xml:space="preserve">ארגונים אשר שילמו 50% מעלות ההסמכה. </w:t>
      </w:r>
      <w:r w:rsidRPr="00DA18BF">
        <w:rPr>
          <w:rFonts w:ascii="David" w:hAnsi="David" w:hint="cs"/>
          <w:color w:val="FF0000"/>
          <w:sz w:val="24"/>
          <w:rtl/>
        </w:rPr>
        <w:t>מתוך סטטוס הארגון המערכת המידע בסוף השנה החולפת</w:t>
      </w:r>
    </w:p>
    <w:tbl>
      <w:tblPr>
        <w:bidiVisual/>
        <w:tblW w:w="0" w:type="auto"/>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8"/>
        <w:gridCol w:w="2541"/>
        <w:gridCol w:w="9072"/>
      </w:tblGrid>
      <w:tr w:rsidR="00E9380A" w:rsidRPr="00DA18BF" w14:paraId="66AF0782" w14:textId="77777777" w:rsidTr="00DA18BF">
        <w:tc>
          <w:tcPr>
            <w:tcW w:w="1428" w:type="dxa"/>
          </w:tcPr>
          <w:p w14:paraId="482420B6" w14:textId="77777777" w:rsidR="00DA18BF" w:rsidRPr="00DA18BF" w:rsidRDefault="00DA18BF" w:rsidP="00DA18BF">
            <w:pPr>
              <w:jc w:val="left"/>
              <w:rPr>
                <w:rFonts w:ascii="David" w:hAnsi="David"/>
                <w:b/>
                <w:bCs/>
                <w:sz w:val="24"/>
              </w:rPr>
            </w:pPr>
            <w:r w:rsidRPr="00DA18BF">
              <w:rPr>
                <w:rFonts w:ascii="David" w:hAnsi="David" w:hint="cs"/>
                <w:b/>
                <w:bCs/>
                <w:sz w:val="24"/>
                <w:rtl/>
              </w:rPr>
              <w:t>מספר הארגון</w:t>
            </w:r>
          </w:p>
        </w:tc>
        <w:tc>
          <w:tcPr>
            <w:tcW w:w="2541" w:type="dxa"/>
          </w:tcPr>
          <w:p w14:paraId="2D07B83D" w14:textId="77777777" w:rsidR="00DA18BF" w:rsidRPr="00DA18BF" w:rsidRDefault="00DA18BF" w:rsidP="00DA18BF">
            <w:pPr>
              <w:jc w:val="left"/>
              <w:rPr>
                <w:rFonts w:ascii="David" w:hAnsi="David"/>
                <w:b/>
                <w:bCs/>
                <w:sz w:val="24"/>
              </w:rPr>
            </w:pPr>
            <w:r w:rsidRPr="00DA18BF">
              <w:rPr>
                <w:rFonts w:ascii="David" w:hAnsi="David" w:hint="cs"/>
                <w:b/>
                <w:bCs/>
                <w:sz w:val="24"/>
                <w:rtl/>
              </w:rPr>
              <w:t>שם הארגון</w:t>
            </w:r>
          </w:p>
        </w:tc>
        <w:tc>
          <w:tcPr>
            <w:tcW w:w="9072" w:type="dxa"/>
          </w:tcPr>
          <w:p w14:paraId="1C33D900" w14:textId="77777777" w:rsidR="00DA18BF" w:rsidRPr="00DA18BF" w:rsidRDefault="00DA18BF" w:rsidP="00DA18BF">
            <w:pPr>
              <w:jc w:val="left"/>
              <w:rPr>
                <w:rFonts w:ascii="David" w:hAnsi="David"/>
                <w:b/>
                <w:bCs/>
                <w:sz w:val="24"/>
              </w:rPr>
            </w:pPr>
            <w:r w:rsidRPr="00DA18BF">
              <w:rPr>
                <w:rFonts w:ascii="David" w:hAnsi="David" w:hint="cs"/>
                <w:b/>
                <w:bCs/>
                <w:sz w:val="24"/>
                <w:rtl/>
              </w:rPr>
              <w:t xml:space="preserve">סטטוס: </w:t>
            </w:r>
            <w:r w:rsidRPr="00DA18BF">
              <w:rPr>
                <w:rFonts w:ascii="David" w:hAnsi="David" w:hint="cs"/>
                <w:sz w:val="24"/>
                <w:rtl/>
              </w:rPr>
              <w:t xml:space="preserve">נשלחו מסמכים, מענה הרשות בסבב </w:t>
            </w:r>
            <w:r w:rsidRPr="00DA18BF">
              <w:rPr>
                <w:rFonts w:ascii="David" w:hAnsi="David" w:hint="cs"/>
                <w:sz w:val="24"/>
              </w:rPr>
              <w:t>I</w:t>
            </w:r>
            <w:r w:rsidRPr="00DA18BF">
              <w:rPr>
                <w:rFonts w:ascii="David" w:hAnsi="David" w:hint="cs"/>
                <w:sz w:val="24"/>
                <w:rtl/>
              </w:rPr>
              <w:t xml:space="preserve">, מענה הרשות בסבב </w:t>
            </w:r>
            <w:r w:rsidRPr="00DA18BF">
              <w:rPr>
                <w:rFonts w:ascii="David" w:hAnsi="David" w:hint="cs"/>
                <w:sz w:val="24"/>
              </w:rPr>
              <w:t>II</w:t>
            </w:r>
            <w:r w:rsidRPr="00DA18BF">
              <w:rPr>
                <w:rFonts w:ascii="David" w:hAnsi="David" w:hint="cs"/>
                <w:sz w:val="24"/>
                <w:rtl/>
              </w:rPr>
              <w:t>, ועדת הסמכה, מכתב מנכ"ל, עבר קדם מבדק...</w:t>
            </w:r>
          </w:p>
        </w:tc>
      </w:tr>
      <w:tr w:rsidR="00E9380A" w:rsidRPr="00DA18BF" w14:paraId="4CAD7505" w14:textId="77777777" w:rsidTr="00DA18BF">
        <w:tc>
          <w:tcPr>
            <w:tcW w:w="1428" w:type="dxa"/>
          </w:tcPr>
          <w:p w14:paraId="24861E81" w14:textId="77777777" w:rsidR="00DA18BF" w:rsidRPr="00DA18BF" w:rsidRDefault="00DA18BF" w:rsidP="00DA18BF">
            <w:pPr>
              <w:jc w:val="left"/>
              <w:rPr>
                <w:rFonts w:ascii="David" w:hAnsi="David"/>
                <w:sz w:val="24"/>
              </w:rPr>
            </w:pPr>
          </w:p>
        </w:tc>
        <w:tc>
          <w:tcPr>
            <w:tcW w:w="2541" w:type="dxa"/>
          </w:tcPr>
          <w:p w14:paraId="484CF1B6" w14:textId="77777777" w:rsidR="00DA18BF" w:rsidRPr="00DA18BF" w:rsidRDefault="00DA18BF" w:rsidP="00DA18BF">
            <w:pPr>
              <w:jc w:val="left"/>
              <w:rPr>
                <w:rFonts w:ascii="David" w:hAnsi="David"/>
                <w:sz w:val="24"/>
              </w:rPr>
            </w:pPr>
          </w:p>
        </w:tc>
        <w:tc>
          <w:tcPr>
            <w:tcW w:w="9072" w:type="dxa"/>
          </w:tcPr>
          <w:p w14:paraId="4AE1AB75" w14:textId="77777777" w:rsidR="00DA18BF" w:rsidRPr="00DA18BF" w:rsidRDefault="00DA18BF" w:rsidP="00DA18BF">
            <w:pPr>
              <w:jc w:val="left"/>
              <w:rPr>
                <w:rFonts w:ascii="David" w:hAnsi="David"/>
                <w:sz w:val="24"/>
              </w:rPr>
            </w:pPr>
          </w:p>
        </w:tc>
      </w:tr>
    </w:tbl>
    <w:p w14:paraId="7400F46C" w14:textId="77777777" w:rsidR="00DA18BF" w:rsidRPr="00DA18BF" w:rsidRDefault="00DA18BF" w:rsidP="00DA18BF">
      <w:pPr>
        <w:numPr>
          <w:ilvl w:val="1"/>
          <w:numId w:val="94"/>
        </w:numPr>
        <w:jc w:val="left"/>
        <w:rPr>
          <w:rFonts w:ascii="David" w:hAnsi="David"/>
          <w:sz w:val="24"/>
          <w:rtl/>
        </w:rPr>
      </w:pPr>
      <w:r w:rsidRPr="00DA18BF">
        <w:rPr>
          <w:rFonts w:ascii="David" w:hAnsi="David" w:hint="cs"/>
          <w:b/>
          <w:bCs/>
          <w:sz w:val="24"/>
          <w:rtl/>
        </w:rPr>
        <w:t>ארגונים בהכרות: ארגונים אשר הגישו הצגת ארגון ושילמו 1500 ₪</w:t>
      </w:r>
      <w:r w:rsidRPr="00DA18BF">
        <w:rPr>
          <w:rFonts w:ascii="David" w:hAnsi="David" w:hint="cs"/>
          <w:sz w:val="24"/>
          <w:rtl/>
        </w:rPr>
        <w:t xml:space="preserve">. </w:t>
      </w:r>
      <w:r w:rsidRPr="00DA18BF">
        <w:rPr>
          <w:rFonts w:ascii="David" w:hAnsi="David" w:hint="cs"/>
          <w:color w:val="FF0000"/>
          <w:sz w:val="24"/>
          <w:rtl/>
        </w:rPr>
        <w:t>מתוך סטטוס הארגון המערכת המידע בסוף השנה החולפת</w:t>
      </w:r>
    </w:p>
    <w:tbl>
      <w:tblPr>
        <w:bidiVisual/>
        <w:tblW w:w="0" w:type="auto"/>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8"/>
        <w:gridCol w:w="2541"/>
        <w:gridCol w:w="9072"/>
      </w:tblGrid>
      <w:tr w:rsidR="00E9380A" w:rsidRPr="00DA18BF" w14:paraId="0E2B9F04" w14:textId="77777777" w:rsidTr="00DA18BF">
        <w:tc>
          <w:tcPr>
            <w:tcW w:w="1428" w:type="dxa"/>
          </w:tcPr>
          <w:p w14:paraId="63ADC054" w14:textId="77777777" w:rsidR="00DA18BF" w:rsidRPr="00DA18BF" w:rsidRDefault="00DA18BF" w:rsidP="00DA18BF">
            <w:pPr>
              <w:jc w:val="left"/>
              <w:rPr>
                <w:rFonts w:ascii="David" w:hAnsi="David"/>
                <w:b/>
                <w:bCs/>
                <w:sz w:val="24"/>
              </w:rPr>
            </w:pPr>
            <w:r w:rsidRPr="00DA18BF">
              <w:rPr>
                <w:rFonts w:ascii="David" w:hAnsi="David" w:hint="cs"/>
                <w:b/>
                <w:bCs/>
                <w:sz w:val="24"/>
                <w:rtl/>
              </w:rPr>
              <w:t>מספר הארגון</w:t>
            </w:r>
          </w:p>
        </w:tc>
        <w:tc>
          <w:tcPr>
            <w:tcW w:w="2541" w:type="dxa"/>
          </w:tcPr>
          <w:p w14:paraId="1BB84257" w14:textId="77777777" w:rsidR="00DA18BF" w:rsidRPr="00DA18BF" w:rsidRDefault="00DA18BF" w:rsidP="00DA18BF">
            <w:pPr>
              <w:jc w:val="left"/>
              <w:rPr>
                <w:rFonts w:ascii="David" w:hAnsi="David"/>
                <w:b/>
                <w:bCs/>
                <w:sz w:val="24"/>
              </w:rPr>
            </w:pPr>
            <w:r w:rsidRPr="00DA18BF">
              <w:rPr>
                <w:rFonts w:ascii="David" w:hAnsi="David" w:hint="cs"/>
                <w:b/>
                <w:bCs/>
                <w:sz w:val="24"/>
                <w:rtl/>
              </w:rPr>
              <w:t>שם הארגון</w:t>
            </w:r>
          </w:p>
        </w:tc>
        <w:tc>
          <w:tcPr>
            <w:tcW w:w="9072" w:type="dxa"/>
          </w:tcPr>
          <w:p w14:paraId="06D5C5B2" w14:textId="77777777" w:rsidR="00DA18BF" w:rsidRPr="00DA18BF" w:rsidRDefault="00DA18BF" w:rsidP="00DA18BF">
            <w:pPr>
              <w:jc w:val="left"/>
              <w:rPr>
                <w:rFonts w:ascii="David" w:hAnsi="David"/>
                <w:b/>
                <w:bCs/>
                <w:sz w:val="24"/>
              </w:rPr>
            </w:pPr>
            <w:r w:rsidRPr="00DA18BF">
              <w:rPr>
                <w:rFonts w:ascii="David" w:hAnsi="David" w:hint="cs"/>
                <w:b/>
                <w:bCs/>
                <w:sz w:val="24"/>
                <w:rtl/>
              </w:rPr>
              <w:t xml:space="preserve">סטטוס: </w:t>
            </w:r>
            <w:r w:rsidRPr="00DA18BF">
              <w:rPr>
                <w:rFonts w:ascii="David" w:hAnsi="David" w:hint="cs"/>
                <w:sz w:val="24"/>
                <w:rtl/>
              </w:rPr>
              <w:t>הגישו הצגת ארגון, נבדק הצגת ארגון, נבדק מדריך איכות...</w:t>
            </w:r>
          </w:p>
        </w:tc>
      </w:tr>
      <w:tr w:rsidR="00E9380A" w:rsidRPr="00DA18BF" w14:paraId="70042D75" w14:textId="77777777" w:rsidTr="00DA18BF">
        <w:tc>
          <w:tcPr>
            <w:tcW w:w="1428" w:type="dxa"/>
          </w:tcPr>
          <w:p w14:paraId="7D19760A" w14:textId="77777777" w:rsidR="00DA18BF" w:rsidRPr="00DA18BF" w:rsidRDefault="00DA18BF" w:rsidP="00DA18BF">
            <w:pPr>
              <w:jc w:val="left"/>
              <w:rPr>
                <w:rFonts w:ascii="David" w:hAnsi="David"/>
                <w:sz w:val="24"/>
              </w:rPr>
            </w:pPr>
          </w:p>
        </w:tc>
        <w:tc>
          <w:tcPr>
            <w:tcW w:w="2541" w:type="dxa"/>
          </w:tcPr>
          <w:p w14:paraId="54D24E8C" w14:textId="77777777" w:rsidR="00DA18BF" w:rsidRPr="00DA18BF" w:rsidRDefault="00DA18BF" w:rsidP="00DA18BF">
            <w:pPr>
              <w:jc w:val="left"/>
              <w:rPr>
                <w:rFonts w:ascii="David" w:hAnsi="David"/>
                <w:sz w:val="24"/>
              </w:rPr>
            </w:pPr>
          </w:p>
        </w:tc>
        <w:tc>
          <w:tcPr>
            <w:tcW w:w="9072" w:type="dxa"/>
          </w:tcPr>
          <w:p w14:paraId="231C46E0" w14:textId="77777777" w:rsidR="00DA18BF" w:rsidRPr="00DA18BF" w:rsidRDefault="00DA18BF" w:rsidP="00DA18BF">
            <w:pPr>
              <w:jc w:val="left"/>
              <w:rPr>
                <w:rFonts w:ascii="David" w:hAnsi="David"/>
                <w:sz w:val="24"/>
              </w:rPr>
            </w:pPr>
          </w:p>
        </w:tc>
      </w:tr>
    </w:tbl>
    <w:p w14:paraId="0470C14F" w14:textId="5177BA23" w:rsidR="00DA18BF" w:rsidRPr="00561B0D" w:rsidRDefault="00DA18BF" w:rsidP="00DA18BF">
      <w:pPr>
        <w:numPr>
          <w:ilvl w:val="1"/>
          <w:numId w:val="94"/>
        </w:numPr>
        <w:jc w:val="left"/>
        <w:rPr>
          <w:rFonts w:ascii="David" w:hAnsi="David"/>
          <w:b/>
          <w:bCs/>
          <w:sz w:val="24"/>
        </w:rPr>
      </w:pPr>
      <w:r w:rsidRPr="00DA18BF">
        <w:rPr>
          <w:rFonts w:ascii="David" w:hAnsi="David" w:hint="cs"/>
          <w:b/>
          <w:bCs/>
          <w:sz w:val="24"/>
          <w:rtl/>
        </w:rPr>
        <w:t xml:space="preserve">סקירת הערות מוועדות הסמכה. </w:t>
      </w:r>
      <w:r w:rsidRPr="00DA18BF">
        <w:rPr>
          <w:rFonts w:ascii="David" w:hAnsi="David" w:hint="cs"/>
          <w:b/>
          <w:bCs/>
          <w:color w:val="FF0000"/>
          <w:sz w:val="24"/>
          <w:rtl/>
        </w:rPr>
        <w:t>סיכום טקסטואלי</w:t>
      </w:r>
    </w:p>
    <w:p w14:paraId="792CA4A2" w14:textId="5B10425B" w:rsidR="00561B0D" w:rsidRDefault="00561B0D" w:rsidP="00561B0D">
      <w:pPr>
        <w:ind w:left="1170"/>
        <w:jc w:val="left"/>
        <w:rPr>
          <w:rFonts w:ascii="David" w:hAnsi="David"/>
          <w:b/>
          <w:bCs/>
          <w:sz w:val="24"/>
          <w:rtl/>
        </w:rPr>
      </w:pPr>
    </w:p>
    <w:p w14:paraId="19CE8D61" w14:textId="57DB6D62" w:rsidR="00561B0D" w:rsidRDefault="00561B0D" w:rsidP="00561B0D">
      <w:pPr>
        <w:ind w:left="1170"/>
        <w:jc w:val="left"/>
        <w:rPr>
          <w:rFonts w:ascii="David" w:hAnsi="David"/>
          <w:b/>
          <w:bCs/>
          <w:sz w:val="24"/>
          <w:rtl/>
        </w:rPr>
      </w:pPr>
    </w:p>
    <w:p w14:paraId="18003015" w14:textId="3ED282FF" w:rsidR="00561B0D" w:rsidRDefault="00561B0D" w:rsidP="00561B0D">
      <w:pPr>
        <w:ind w:left="1170"/>
        <w:jc w:val="left"/>
        <w:rPr>
          <w:rFonts w:ascii="David" w:hAnsi="David"/>
          <w:b/>
          <w:bCs/>
          <w:sz w:val="24"/>
          <w:rtl/>
        </w:rPr>
      </w:pPr>
    </w:p>
    <w:p w14:paraId="2CF8392B" w14:textId="77777777" w:rsidR="00561B0D" w:rsidRPr="00DA18BF" w:rsidRDefault="00561B0D" w:rsidP="00561B0D">
      <w:pPr>
        <w:ind w:left="1170"/>
        <w:jc w:val="left"/>
        <w:rPr>
          <w:rFonts w:ascii="David" w:hAnsi="David"/>
          <w:b/>
          <w:bCs/>
          <w:sz w:val="24"/>
          <w:rtl/>
        </w:rPr>
      </w:pPr>
    </w:p>
    <w:p w14:paraId="74B4B555" w14:textId="77777777" w:rsidR="00DA18BF" w:rsidRPr="00DA18BF" w:rsidRDefault="00DA18BF" w:rsidP="00DA18BF">
      <w:pPr>
        <w:numPr>
          <w:ilvl w:val="1"/>
          <w:numId w:val="94"/>
        </w:numPr>
        <w:jc w:val="left"/>
        <w:rPr>
          <w:rFonts w:ascii="David" w:hAnsi="David"/>
          <w:b/>
          <w:bCs/>
          <w:sz w:val="24"/>
          <w:rtl/>
        </w:rPr>
      </w:pPr>
      <w:r w:rsidRPr="00DA18BF">
        <w:rPr>
          <w:rFonts w:ascii="David" w:hAnsi="David" w:hint="eastAsia"/>
          <w:b/>
          <w:bCs/>
          <w:sz w:val="24"/>
          <w:rtl/>
        </w:rPr>
        <w:t>מעקב</w:t>
      </w:r>
      <w:r w:rsidRPr="00DA18BF">
        <w:rPr>
          <w:rFonts w:ascii="David" w:hAnsi="David"/>
          <w:b/>
          <w:bCs/>
          <w:sz w:val="24"/>
          <w:rtl/>
        </w:rPr>
        <w:t xml:space="preserve"> </w:t>
      </w:r>
      <w:r w:rsidRPr="00DA18BF">
        <w:rPr>
          <w:rFonts w:ascii="David" w:hAnsi="David" w:hint="eastAsia"/>
          <w:b/>
          <w:bCs/>
          <w:sz w:val="24"/>
          <w:rtl/>
        </w:rPr>
        <w:t>אחר</w:t>
      </w:r>
      <w:r w:rsidRPr="00DA18BF">
        <w:rPr>
          <w:rFonts w:ascii="David" w:hAnsi="David"/>
          <w:b/>
          <w:bCs/>
          <w:sz w:val="24"/>
          <w:rtl/>
        </w:rPr>
        <w:t xml:space="preserve"> </w:t>
      </w:r>
      <w:r w:rsidRPr="00DA18BF">
        <w:rPr>
          <w:rFonts w:ascii="David" w:hAnsi="David" w:hint="eastAsia"/>
          <w:b/>
          <w:bCs/>
          <w:sz w:val="24"/>
          <w:rtl/>
        </w:rPr>
        <w:t>עומסי</w:t>
      </w:r>
      <w:r w:rsidRPr="00DA18BF">
        <w:rPr>
          <w:rFonts w:ascii="David" w:hAnsi="David"/>
          <w:b/>
          <w:bCs/>
          <w:sz w:val="24"/>
          <w:rtl/>
        </w:rPr>
        <w:t xml:space="preserve"> </w:t>
      </w:r>
      <w:r w:rsidRPr="00DA18BF">
        <w:rPr>
          <w:rFonts w:ascii="David" w:hAnsi="David" w:hint="eastAsia"/>
          <w:b/>
          <w:bCs/>
          <w:sz w:val="24"/>
          <w:rtl/>
        </w:rPr>
        <w:t>עבודה</w:t>
      </w:r>
      <w:r w:rsidRPr="00DA18BF">
        <w:rPr>
          <w:rFonts w:ascii="David" w:hAnsi="David"/>
          <w:b/>
          <w:bCs/>
          <w:sz w:val="24"/>
          <w:rtl/>
        </w:rPr>
        <w:t xml:space="preserve">: </w:t>
      </w:r>
    </w:p>
    <w:p w14:paraId="539D8293" w14:textId="77777777" w:rsidR="00DA18BF" w:rsidRPr="00561B0D" w:rsidRDefault="00DA18BF" w:rsidP="00561B0D">
      <w:pPr>
        <w:rPr>
          <w:rtl/>
        </w:rPr>
      </w:pPr>
      <w:r w:rsidRPr="00561B0D">
        <w:rPr>
          <w:rFonts w:hint="cs"/>
          <w:rtl/>
        </w:rPr>
        <w:t>על כל ראש אגף (ר.א.) לסכם את מספר ימי המבדק שבוצעו ע"י כל אנשי הרשות, באגף שבאחריותו, לפי הפירוט המבוקש. סיכום על פי פילוח מידע קיים לנושא ביצוע מבדקים במערכת המידע לפי אגפים ותפקידים בצוות המבדק</w:t>
      </w:r>
    </w:p>
    <w:tbl>
      <w:tblPr>
        <w:bidiVisual/>
        <w:tblW w:w="13892" w:type="dxa"/>
        <w:tblInd w:w="-332" w:type="dxa"/>
        <w:tblLook w:val="04A0" w:firstRow="1" w:lastRow="0" w:firstColumn="1" w:lastColumn="0" w:noHBand="0" w:noVBand="1"/>
      </w:tblPr>
      <w:tblGrid>
        <w:gridCol w:w="1012"/>
        <w:gridCol w:w="665"/>
        <w:gridCol w:w="993"/>
        <w:gridCol w:w="708"/>
        <w:gridCol w:w="709"/>
        <w:gridCol w:w="992"/>
        <w:gridCol w:w="637"/>
        <w:gridCol w:w="709"/>
        <w:gridCol w:w="992"/>
        <w:gridCol w:w="709"/>
        <w:gridCol w:w="709"/>
        <w:gridCol w:w="850"/>
        <w:gridCol w:w="637"/>
        <w:gridCol w:w="850"/>
        <w:gridCol w:w="752"/>
        <w:gridCol w:w="644"/>
        <w:gridCol w:w="1324"/>
      </w:tblGrid>
      <w:tr w:rsidR="00E9380A" w:rsidRPr="00DA18BF" w14:paraId="3FB59629" w14:textId="77777777" w:rsidTr="00DA18BF">
        <w:trPr>
          <w:trHeight w:val="255"/>
        </w:trPr>
        <w:tc>
          <w:tcPr>
            <w:tcW w:w="1677" w:type="dxa"/>
            <w:gridSpan w:val="2"/>
            <w:tcBorders>
              <w:top w:val="single" w:sz="4" w:space="0" w:color="auto"/>
              <w:left w:val="single" w:sz="4" w:space="0" w:color="auto"/>
              <w:bottom w:val="single" w:sz="4" w:space="0" w:color="auto"/>
              <w:right w:val="single" w:sz="4" w:space="0" w:color="auto"/>
            </w:tcBorders>
            <w:vAlign w:val="bottom"/>
          </w:tcPr>
          <w:p w14:paraId="5CA7359D" w14:textId="77777777" w:rsidR="00DA18BF" w:rsidRPr="00DA18BF" w:rsidRDefault="00DA18BF" w:rsidP="00DA18BF">
            <w:pPr>
              <w:bidi w:val="0"/>
              <w:jc w:val="left"/>
              <w:rPr>
                <w:rFonts w:ascii="David" w:hAnsi="David"/>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0BDAD" w14:textId="77777777" w:rsidR="00DA18BF" w:rsidRPr="00DA18BF" w:rsidRDefault="00DA18BF" w:rsidP="00DA18BF">
            <w:pPr>
              <w:jc w:val="center"/>
              <w:rPr>
                <w:rFonts w:ascii="David" w:hAnsi="David"/>
                <w:b/>
                <w:bCs/>
                <w:sz w:val="18"/>
                <w:szCs w:val="18"/>
              </w:rPr>
            </w:pPr>
            <w:r w:rsidRPr="00DA18BF">
              <w:rPr>
                <w:rFonts w:ascii="David" w:hAnsi="David" w:hint="cs"/>
                <w:b/>
                <w:bCs/>
                <w:sz w:val="18"/>
                <w:szCs w:val="18"/>
                <w:rtl/>
              </w:rPr>
              <w:t xml:space="preserve">אגף </w:t>
            </w:r>
            <w:r w:rsidRPr="00DA18BF">
              <w:rPr>
                <w:rFonts w:ascii="David" w:hAnsi="David"/>
                <w:b/>
                <w:bCs/>
                <w:sz w:val="18"/>
                <w:szCs w:val="18"/>
                <w:rtl/>
              </w:rPr>
              <w:t>הנדסה</w:t>
            </w:r>
          </w:p>
        </w:tc>
        <w:tc>
          <w:tcPr>
            <w:tcW w:w="1701" w:type="dxa"/>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1E395012" w14:textId="77777777" w:rsidR="00DA18BF" w:rsidRPr="00DA18BF" w:rsidRDefault="00DA18BF" w:rsidP="00DA18BF">
            <w:pPr>
              <w:jc w:val="center"/>
              <w:rPr>
                <w:rFonts w:ascii="David" w:hAnsi="David"/>
                <w:b/>
                <w:bCs/>
                <w:sz w:val="18"/>
                <w:szCs w:val="18"/>
              </w:rPr>
            </w:pPr>
            <w:r w:rsidRPr="00DA18BF">
              <w:rPr>
                <w:rFonts w:ascii="David" w:hAnsi="David" w:hint="cs"/>
                <w:b/>
                <w:bCs/>
                <w:sz w:val="18"/>
                <w:szCs w:val="18"/>
                <w:rtl/>
              </w:rPr>
              <w:t xml:space="preserve">אגף </w:t>
            </w:r>
            <w:r w:rsidRPr="00DA18BF">
              <w:rPr>
                <w:rFonts w:ascii="David" w:hAnsi="David"/>
                <w:b/>
                <w:bCs/>
                <w:sz w:val="18"/>
                <w:szCs w:val="18"/>
                <w:rtl/>
              </w:rPr>
              <w:t xml:space="preserve">סביבה ו </w:t>
            </w:r>
            <w:r w:rsidRPr="00DA18BF">
              <w:rPr>
                <w:rFonts w:ascii="David" w:hAnsi="David"/>
                <w:b/>
                <w:bCs/>
                <w:sz w:val="18"/>
                <w:szCs w:val="18"/>
              </w:rPr>
              <w:t>GLP</w:t>
            </w:r>
          </w:p>
        </w:tc>
        <w:tc>
          <w:tcPr>
            <w:tcW w:w="134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7C17B30" w14:textId="77777777" w:rsidR="00DA18BF" w:rsidRPr="00DA18BF" w:rsidRDefault="00DA18BF" w:rsidP="00DA18BF">
            <w:pPr>
              <w:jc w:val="center"/>
              <w:rPr>
                <w:rFonts w:ascii="David" w:hAnsi="David"/>
                <w:b/>
                <w:bCs/>
                <w:sz w:val="18"/>
                <w:szCs w:val="18"/>
                <w:rtl/>
              </w:rPr>
            </w:pPr>
            <w:r w:rsidRPr="00DA18BF">
              <w:rPr>
                <w:rFonts w:ascii="David" w:hAnsi="David" w:hint="cs"/>
                <w:b/>
                <w:bCs/>
                <w:sz w:val="18"/>
                <w:szCs w:val="18"/>
                <w:rtl/>
              </w:rPr>
              <w:t>אגף כיול</w:t>
            </w:r>
          </w:p>
        </w:tc>
        <w:tc>
          <w:tcPr>
            <w:tcW w:w="1701"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49FA033" w14:textId="77777777" w:rsidR="00DA18BF" w:rsidRPr="00DA18BF" w:rsidRDefault="00DA18BF" w:rsidP="00DA18BF">
            <w:pPr>
              <w:jc w:val="center"/>
              <w:rPr>
                <w:rFonts w:ascii="David" w:hAnsi="David"/>
                <w:b/>
                <w:bCs/>
                <w:sz w:val="18"/>
                <w:szCs w:val="18"/>
              </w:rPr>
            </w:pPr>
            <w:r w:rsidRPr="00DA18BF">
              <w:rPr>
                <w:rFonts w:ascii="David" w:hAnsi="David" w:hint="cs"/>
                <w:b/>
                <w:bCs/>
                <w:sz w:val="18"/>
                <w:szCs w:val="18"/>
                <w:rtl/>
              </w:rPr>
              <w:t>אגף טכנולוגיה ו</w:t>
            </w:r>
            <w:r w:rsidRPr="00DA18BF">
              <w:rPr>
                <w:rFonts w:ascii="David" w:hAnsi="David"/>
                <w:b/>
                <w:bCs/>
                <w:sz w:val="18"/>
                <w:szCs w:val="18"/>
                <w:rtl/>
              </w:rPr>
              <w:t>תשתיות</w:t>
            </w:r>
          </w:p>
        </w:tc>
        <w:tc>
          <w:tcPr>
            <w:tcW w:w="1559"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AD1B479" w14:textId="77777777" w:rsidR="00DA18BF" w:rsidRPr="00DA18BF" w:rsidRDefault="00DA18BF" w:rsidP="00DA18BF">
            <w:pPr>
              <w:jc w:val="center"/>
              <w:rPr>
                <w:rFonts w:ascii="David" w:hAnsi="David"/>
                <w:b/>
                <w:bCs/>
                <w:sz w:val="18"/>
                <w:szCs w:val="18"/>
              </w:rPr>
            </w:pPr>
            <w:r w:rsidRPr="00DA18BF">
              <w:rPr>
                <w:rFonts w:ascii="David" w:hAnsi="David" w:hint="cs"/>
                <w:b/>
                <w:bCs/>
                <w:sz w:val="18"/>
                <w:szCs w:val="18"/>
                <w:rtl/>
              </w:rPr>
              <w:t xml:space="preserve">אגף </w:t>
            </w:r>
            <w:r w:rsidRPr="00DA18BF">
              <w:rPr>
                <w:rFonts w:ascii="David" w:hAnsi="David"/>
                <w:b/>
                <w:bCs/>
                <w:sz w:val="18"/>
                <w:szCs w:val="18"/>
                <w:rtl/>
              </w:rPr>
              <w:t>רפואה</w:t>
            </w:r>
          </w:p>
        </w:tc>
        <w:tc>
          <w:tcPr>
            <w:tcW w:w="1487"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A0547D2" w14:textId="77777777" w:rsidR="00DA18BF" w:rsidRPr="00DA18BF" w:rsidRDefault="00DA18BF" w:rsidP="00DA18BF">
            <w:pPr>
              <w:jc w:val="center"/>
              <w:rPr>
                <w:rFonts w:ascii="David" w:hAnsi="David"/>
                <w:b/>
                <w:bCs/>
                <w:sz w:val="18"/>
                <w:szCs w:val="18"/>
              </w:rPr>
            </w:pPr>
            <w:r w:rsidRPr="00DA18BF">
              <w:rPr>
                <w:rFonts w:ascii="David" w:hAnsi="David" w:hint="cs"/>
                <w:b/>
                <w:bCs/>
                <w:sz w:val="18"/>
                <w:szCs w:val="18"/>
                <w:rtl/>
              </w:rPr>
              <w:t>אגף מזון ו</w:t>
            </w:r>
            <w:r w:rsidRPr="00DA18BF">
              <w:rPr>
                <w:rFonts w:ascii="David" w:hAnsi="David"/>
                <w:b/>
                <w:bCs/>
                <w:sz w:val="18"/>
                <w:szCs w:val="18"/>
                <w:rtl/>
              </w:rPr>
              <w:t xml:space="preserve">בריאות </w:t>
            </w:r>
          </w:p>
        </w:tc>
        <w:tc>
          <w:tcPr>
            <w:tcW w:w="1396" w:type="dxa"/>
            <w:gridSpan w:val="2"/>
            <w:tcBorders>
              <w:top w:val="single" w:sz="4" w:space="0" w:color="auto"/>
              <w:left w:val="single" w:sz="8" w:space="0" w:color="auto"/>
              <w:bottom w:val="single" w:sz="4" w:space="0" w:color="auto"/>
              <w:right w:val="single" w:sz="8" w:space="0" w:color="auto"/>
            </w:tcBorders>
          </w:tcPr>
          <w:p w14:paraId="47A1102A" w14:textId="77777777" w:rsidR="00DA18BF" w:rsidRPr="00DA18BF" w:rsidRDefault="00DA18BF" w:rsidP="00DA18BF">
            <w:pPr>
              <w:jc w:val="center"/>
              <w:rPr>
                <w:rFonts w:ascii="David" w:hAnsi="David"/>
                <w:b/>
                <w:bCs/>
                <w:sz w:val="18"/>
                <w:szCs w:val="18"/>
                <w:rtl/>
              </w:rPr>
            </w:pPr>
          </w:p>
          <w:p w14:paraId="08F6030A" w14:textId="77777777" w:rsidR="00DA18BF" w:rsidRPr="00DA18BF" w:rsidRDefault="00DA18BF" w:rsidP="00DA18BF">
            <w:pPr>
              <w:jc w:val="center"/>
              <w:rPr>
                <w:rFonts w:ascii="David" w:hAnsi="David"/>
                <w:b/>
                <w:bCs/>
                <w:sz w:val="18"/>
                <w:szCs w:val="18"/>
                <w:rtl/>
              </w:rPr>
            </w:pPr>
          </w:p>
          <w:p w14:paraId="60DF39B3" w14:textId="77777777" w:rsidR="00DA18BF" w:rsidRPr="00DA18BF" w:rsidRDefault="00DA18BF" w:rsidP="00DA18BF">
            <w:pPr>
              <w:jc w:val="center"/>
              <w:rPr>
                <w:rFonts w:ascii="David" w:hAnsi="David"/>
                <w:b/>
                <w:bCs/>
                <w:sz w:val="18"/>
                <w:szCs w:val="18"/>
                <w:rtl/>
              </w:rPr>
            </w:pPr>
            <w:r w:rsidRPr="00DA18BF">
              <w:rPr>
                <w:rFonts w:ascii="David" w:hAnsi="David" w:hint="cs"/>
                <w:b/>
                <w:bCs/>
                <w:sz w:val="18"/>
                <w:szCs w:val="18"/>
                <w:rtl/>
              </w:rPr>
              <w:t>סמנכ''ל הסמכה</w:t>
            </w:r>
          </w:p>
        </w:tc>
        <w:tc>
          <w:tcPr>
            <w:tcW w:w="1324" w:type="dxa"/>
            <w:tcBorders>
              <w:top w:val="single" w:sz="4" w:space="0" w:color="auto"/>
              <w:left w:val="single" w:sz="8" w:space="0" w:color="auto"/>
              <w:bottom w:val="single" w:sz="4" w:space="0" w:color="auto"/>
              <w:right w:val="single" w:sz="4" w:space="0" w:color="auto"/>
            </w:tcBorders>
          </w:tcPr>
          <w:p w14:paraId="6EB5622A" w14:textId="77777777" w:rsidR="00DA18BF" w:rsidRPr="00DA18BF" w:rsidRDefault="00DA18BF" w:rsidP="00DA18BF">
            <w:pPr>
              <w:jc w:val="center"/>
              <w:rPr>
                <w:rFonts w:ascii="David" w:hAnsi="David"/>
                <w:b/>
                <w:bCs/>
                <w:sz w:val="18"/>
                <w:szCs w:val="18"/>
                <w:rtl/>
              </w:rPr>
            </w:pPr>
            <w:r w:rsidRPr="00DA18BF">
              <w:rPr>
                <w:rFonts w:ascii="David" w:hAnsi="David"/>
                <w:b/>
                <w:bCs/>
                <w:sz w:val="18"/>
                <w:szCs w:val="18"/>
                <w:rtl/>
              </w:rPr>
              <w:t>סה"כ ימים ל</w:t>
            </w:r>
            <w:r w:rsidRPr="00DA18BF">
              <w:rPr>
                <w:rFonts w:ascii="David" w:hAnsi="David" w:hint="cs"/>
                <w:b/>
                <w:bCs/>
                <w:sz w:val="18"/>
                <w:szCs w:val="18"/>
                <w:rtl/>
              </w:rPr>
              <w:t>אגף</w:t>
            </w:r>
            <w:r w:rsidRPr="00DA18BF">
              <w:rPr>
                <w:rFonts w:ascii="David" w:hAnsi="David"/>
                <w:b/>
                <w:bCs/>
                <w:sz w:val="18"/>
                <w:szCs w:val="18"/>
                <w:rtl/>
              </w:rPr>
              <w:t xml:space="preserve">  לפי תפקיד </w:t>
            </w:r>
          </w:p>
        </w:tc>
      </w:tr>
      <w:tr w:rsidR="00E9380A" w:rsidRPr="00DA18BF" w14:paraId="526AC5BB" w14:textId="77777777" w:rsidTr="00DA18BF">
        <w:trPr>
          <w:trHeight w:val="510"/>
        </w:trPr>
        <w:tc>
          <w:tcPr>
            <w:tcW w:w="1012" w:type="dxa"/>
            <w:tcBorders>
              <w:top w:val="single" w:sz="4" w:space="0" w:color="auto"/>
              <w:left w:val="single" w:sz="4" w:space="0" w:color="auto"/>
              <w:bottom w:val="single" w:sz="4" w:space="0" w:color="auto"/>
              <w:right w:val="single" w:sz="4" w:space="0" w:color="auto"/>
            </w:tcBorders>
            <w:vAlign w:val="bottom"/>
          </w:tcPr>
          <w:p w14:paraId="3F3AF1E4" w14:textId="77777777" w:rsidR="00DA18BF" w:rsidRPr="00DA18BF" w:rsidRDefault="00DA18BF" w:rsidP="00DA18BF">
            <w:pPr>
              <w:bidi w:val="0"/>
              <w:jc w:val="right"/>
              <w:rPr>
                <w:rFonts w:ascii="David" w:hAnsi="David"/>
                <w:sz w:val="18"/>
                <w:szCs w:val="18"/>
                <w:rtl/>
                <w:lang w:eastAsia="he-IL"/>
              </w:rPr>
            </w:pPr>
            <w:r w:rsidRPr="00DA18BF">
              <w:rPr>
                <w:rFonts w:ascii="David" w:hAnsi="David"/>
                <w:sz w:val="18"/>
                <w:szCs w:val="18"/>
                <w:rtl/>
                <w:lang w:eastAsia="he-IL"/>
              </w:rPr>
              <w:t>חישוב ימי ראשי אגפים באגף</w:t>
            </w: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5E957D" w14:textId="77777777" w:rsidR="00DA18BF" w:rsidRPr="00DA18BF" w:rsidRDefault="00DA18BF" w:rsidP="00DA18BF">
            <w:pPr>
              <w:bidi w:val="0"/>
              <w:jc w:val="right"/>
              <w:rPr>
                <w:rFonts w:ascii="David" w:hAnsi="David"/>
                <w:sz w:val="18"/>
                <w:szCs w:val="18"/>
                <w:lang w:eastAsia="he-IL"/>
              </w:rPr>
            </w:pPr>
            <w:r w:rsidRPr="00DA18BF">
              <w:rPr>
                <w:rFonts w:ascii="David" w:hAnsi="David"/>
                <w:sz w:val="18"/>
                <w:szCs w:val="18"/>
                <w:rtl/>
                <w:lang w:eastAsia="he-IL"/>
              </w:rPr>
              <w:t>מכפיל</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99B832" w14:textId="77777777" w:rsidR="00DA18BF" w:rsidRPr="00DA18BF" w:rsidRDefault="00DA18BF" w:rsidP="00DA18BF">
            <w:pPr>
              <w:bidi w:val="0"/>
              <w:jc w:val="right"/>
              <w:rPr>
                <w:rFonts w:ascii="David" w:hAnsi="David"/>
                <w:sz w:val="18"/>
                <w:szCs w:val="18"/>
                <w:lang w:eastAsia="he-IL"/>
              </w:rPr>
            </w:pPr>
            <w:r w:rsidRPr="00DA18BF">
              <w:rPr>
                <w:rFonts w:ascii="David" w:hAnsi="David"/>
                <w:sz w:val="18"/>
                <w:szCs w:val="18"/>
                <w:rtl/>
                <w:lang w:eastAsia="he-IL"/>
              </w:rPr>
              <w:t>ימי מבדק  בפועל</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3C4390" w14:textId="77777777" w:rsidR="00DA18BF" w:rsidRPr="00DA18BF" w:rsidRDefault="00DA18BF" w:rsidP="00DA18BF">
            <w:pPr>
              <w:bidi w:val="0"/>
              <w:jc w:val="right"/>
              <w:rPr>
                <w:rFonts w:ascii="David" w:hAnsi="David"/>
                <w:sz w:val="18"/>
                <w:szCs w:val="18"/>
                <w:lang w:eastAsia="he-IL"/>
              </w:rPr>
            </w:pPr>
            <w:r w:rsidRPr="00DA18BF">
              <w:rPr>
                <w:rFonts w:ascii="David" w:hAnsi="David"/>
                <w:sz w:val="18"/>
                <w:szCs w:val="18"/>
                <w:rtl/>
                <w:lang w:eastAsia="he-IL"/>
              </w:rPr>
              <w:t>סה"כ</w:t>
            </w:r>
          </w:p>
        </w:tc>
        <w:tc>
          <w:tcPr>
            <w:tcW w:w="709" w:type="dxa"/>
            <w:tcBorders>
              <w:top w:val="nil"/>
              <w:left w:val="single" w:sz="4" w:space="0" w:color="auto"/>
              <w:bottom w:val="single" w:sz="4" w:space="0" w:color="auto"/>
              <w:right w:val="single" w:sz="4" w:space="0" w:color="auto"/>
            </w:tcBorders>
            <w:shd w:val="clear" w:color="auto" w:fill="auto"/>
            <w:vAlign w:val="bottom"/>
            <w:hideMark/>
          </w:tcPr>
          <w:p w14:paraId="14F8A649" w14:textId="77777777" w:rsidR="00DA18BF" w:rsidRPr="00DA18BF" w:rsidRDefault="00DA18BF" w:rsidP="00DA18BF">
            <w:pPr>
              <w:bidi w:val="0"/>
              <w:jc w:val="right"/>
              <w:rPr>
                <w:rFonts w:ascii="David" w:hAnsi="David"/>
                <w:sz w:val="18"/>
                <w:szCs w:val="18"/>
                <w:lang w:eastAsia="he-IL"/>
              </w:rPr>
            </w:pPr>
            <w:r w:rsidRPr="00DA18BF">
              <w:rPr>
                <w:rFonts w:ascii="David" w:hAnsi="David"/>
                <w:sz w:val="18"/>
                <w:szCs w:val="18"/>
                <w:rtl/>
                <w:lang w:eastAsia="he-IL"/>
              </w:rPr>
              <w:t>ימי מבדק  בפועל</w:t>
            </w:r>
          </w:p>
        </w:tc>
        <w:tc>
          <w:tcPr>
            <w:tcW w:w="992" w:type="dxa"/>
            <w:tcBorders>
              <w:top w:val="nil"/>
              <w:left w:val="single" w:sz="4" w:space="0" w:color="auto"/>
              <w:bottom w:val="single" w:sz="4" w:space="0" w:color="auto"/>
              <w:right w:val="single" w:sz="8" w:space="0" w:color="auto"/>
            </w:tcBorders>
            <w:shd w:val="clear" w:color="auto" w:fill="auto"/>
            <w:vAlign w:val="bottom"/>
            <w:hideMark/>
          </w:tcPr>
          <w:p w14:paraId="220FF020" w14:textId="77777777" w:rsidR="00DA18BF" w:rsidRPr="00DA18BF" w:rsidRDefault="00DA18BF" w:rsidP="00DA18BF">
            <w:pPr>
              <w:bidi w:val="0"/>
              <w:jc w:val="right"/>
              <w:rPr>
                <w:rFonts w:ascii="David" w:hAnsi="David"/>
                <w:sz w:val="18"/>
                <w:szCs w:val="18"/>
                <w:lang w:eastAsia="he-IL"/>
              </w:rPr>
            </w:pPr>
            <w:r w:rsidRPr="00DA18BF">
              <w:rPr>
                <w:rFonts w:ascii="David" w:hAnsi="David"/>
                <w:sz w:val="18"/>
                <w:szCs w:val="18"/>
                <w:rtl/>
                <w:lang w:eastAsia="he-IL"/>
              </w:rPr>
              <w:t>סה"כ</w:t>
            </w:r>
          </w:p>
        </w:tc>
        <w:tc>
          <w:tcPr>
            <w:tcW w:w="637" w:type="dxa"/>
            <w:tcBorders>
              <w:top w:val="nil"/>
              <w:left w:val="single" w:sz="8" w:space="0" w:color="auto"/>
              <w:bottom w:val="single" w:sz="4" w:space="0" w:color="auto"/>
              <w:right w:val="single" w:sz="4" w:space="0" w:color="auto"/>
            </w:tcBorders>
            <w:shd w:val="clear" w:color="auto" w:fill="auto"/>
            <w:vAlign w:val="bottom"/>
            <w:hideMark/>
          </w:tcPr>
          <w:p w14:paraId="587BB88A" w14:textId="77777777" w:rsidR="00DA18BF" w:rsidRPr="00DA18BF" w:rsidRDefault="00DA18BF" w:rsidP="00DA18BF">
            <w:pPr>
              <w:bidi w:val="0"/>
              <w:jc w:val="right"/>
              <w:rPr>
                <w:rFonts w:ascii="David" w:hAnsi="David"/>
                <w:sz w:val="18"/>
                <w:szCs w:val="18"/>
                <w:lang w:eastAsia="he-IL"/>
              </w:rPr>
            </w:pPr>
            <w:r w:rsidRPr="00DA18BF">
              <w:rPr>
                <w:rFonts w:ascii="David" w:hAnsi="David"/>
                <w:sz w:val="18"/>
                <w:szCs w:val="18"/>
                <w:rtl/>
                <w:lang w:eastAsia="he-IL"/>
              </w:rPr>
              <w:t>ימי מבדק  בפועל</w:t>
            </w:r>
          </w:p>
        </w:tc>
        <w:tc>
          <w:tcPr>
            <w:tcW w:w="709" w:type="dxa"/>
            <w:tcBorders>
              <w:top w:val="nil"/>
              <w:left w:val="single" w:sz="4" w:space="0" w:color="auto"/>
              <w:bottom w:val="single" w:sz="4" w:space="0" w:color="auto"/>
              <w:right w:val="single" w:sz="8" w:space="0" w:color="auto"/>
            </w:tcBorders>
            <w:shd w:val="clear" w:color="auto" w:fill="auto"/>
            <w:vAlign w:val="bottom"/>
            <w:hideMark/>
          </w:tcPr>
          <w:p w14:paraId="1D6379D3" w14:textId="77777777" w:rsidR="00DA18BF" w:rsidRPr="00DA18BF" w:rsidRDefault="00DA18BF" w:rsidP="00DA18BF">
            <w:pPr>
              <w:bidi w:val="0"/>
              <w:jc w:val="right"/>
              <w:rPr>
                <w:rFonts w:ascii="David" w:hAnsi="David"/>
                <w:sz w:val="18"/>
                <w:szCs w:val="18"/>
                <w:lang w:eastAsia="he-IL"/>
              </w:rPr>
            </w:pPr>
            <w:r w:rsidRPr="00DA18BF">
              <w:rPr>
                <w:rFonts w:ascii="David" w:hAnsi="David"/>
                <w:sz w:val="18"/>
                <w:szCs w:val="18"/>
                <w:rtl/>
                <w:lang w:eastAsia="he-IL"/>
              </w:rPr>
              <w:t>סה"כ</w:t>
            </w:r>
          </w:p>
        </w:tc>
        <w:tc>
          <w:tcPr>
            <w:tcW w:w="992" w:type="dxa"/>
            <w:tcBorders>
              <w:top w:val="nil"/>
              <w:left w:val="single" w:sz="8" w:space="0" w:color="auto"/>
              <w:bottom w:val="single" w:sz="4" w:space="0" w:color="auto"/>
              <w:right w:val="single" w:sz="4" w:space="0" w:color="auto"/>
            </w:tcBorders>
            <w:shd w:val="clear" w:color="auto" w:fill="auto"/>
            <w:vAlign w:val="bottom"/>
            <w:hideMark/>
          </w:tcPr>
          <w:p w14:paraId="0C455884" w14:textId="77777777" w:rsidR="00DA18BF" w:rsidRPr="00DA18BF" w:rsidRDefault="00DA18BF" w:rsidP="00DA18BF">
            <w:pPr>
              <w:bidi w:val="0"/>
              <w:jc w:val="right"/>
              <w:rPr>
                <w:rFonts w:ascii="David" w:hAnsi="David"/>
                <w:sz w:val="18"/>
                <w:szCs w:val="18"/>
                <w:lang w:eastAsia="he-IL"/>
              </w:rPr>
            </w:pPr>
            <w:r w:rsidRPr="00DA18BF">
              <w:rPr>
                <w:rFonts w:ascii="David" w:hAnsi="David"/>
                <w:sz w:val="18"/>
                <w:szCs w:val="18"/>
                <w:rtl/>
                <w:lang w:eastAsia="he-IL"/>
              </w:rPr>
              <w:t>ימי מבדק  בפועל</w:t>
            </w:r>
          </w:p>
        </w:tc>
        <w:tc>
          <w:tcPr>
            <w:tcW w:w="709" w:type="dxa"/>
            <w:tcBorders>
              <w:top w:val="nil"/>
              <w:left w:val="single" w:sz="4" w:space="0" w:color="auto"/>
              <w:bottom w:val="single" w:sz="4" w:space="0" w:color="auto"/>
              <w:right w:val="single" w:sz="8" w:space="0" w:color="auto"/>
            </w:tcBorders>
            <w:shd w:val="clear" w:color="auto" w:fill="auto"/>
            <w:vAlign w:val="bottom"/>
            <w:hideMark/>
          </w:tcPr>
          <w:p w14:paraId="5B6170A8" w14:textId="77777777" w:rsidR="00DA18BF" w:rsidRPr="00DA18BF" w:rsidRDefault="00DA18BF" w:rsidP="00DA18BF">
            <w:pPr>
              <w:bidi w:val="0"/>
              <w:jc w:val="right"/>
              <w:rPr>
                <w:rFonts w:ascii="David" w:hAnsi="David"/>
                <w:sz w:val="18"/>
                <w:szCs w:val="18"/>
                <w:lang w:eastAsia="he-IL"/>
              </w:rPr>
            </w:pPr>
            <w:r w:rsidRPr="00DA18BF">
              <w:rPr>
                <w:rFonts w:ascii="David" w:hAnsi="David"/>
                <w:sz w:val="18"/>
                <w:szCs w:val="18"/>
                <w:rtl/>
                <w:lang w:eastAsia="he-IL"/>
              </w:rPr>
              <w:t>סה"כ</w:t>
            </w:r>
          </w:p>
        </w:tc>
        <w:tc>
          <w:tcPr>
            <w:tcW w:w="709" w:type="dxa"/>
            <w:tcBorders>
              <w:top w:val="nil"/>
              <w:left w:val="single" w:sz="8" w:space="0" w:color="auto"/>
              <w:bottom w:val="single" w:sz="4" w:space="0" w:color="auto"/>
              <w:right w:val="single" w:sz="4" w:space="0" w:color="auto"/>
            </w:tcBorders>
            <w:shd w:val="clear" w:color="auto" w:fill="auto"/>
            <w:vAlign w:val="bottom"/>
            <w:hideMark/>
          </w:tcPr>
          <w:p w14:paraId="442BB96B" w14:textId="77777777" w:rsidR="00DA18BF" w:rsidRPr="00DA18BF" w:rsidRDefault="00DA18BF" w:rsidP="00DA18BF">
            <w:pPr>
              <w:bidi w:val="0"/>
              <w:jc w:val="right"/>
              <w:rPr>
                <w:rFonts w:ascii="David" w:hAnsi="David"/>
                <w:sz w:val="18"/>
                <w:szCs w:val="18"/>
                <w:lang w:eastAsia="he-IL"/>
              </w:rPr>
            </w:pPr>
            <w:r w:rsidRPr="00DA18BF">
              <w:rPr>
                <w:rFonts w:ascii="David" w:hAnsi="David"/>
                <w:sz w:val="18"/>
                <w:szCs w:val="18"/>
                <w:rtl/>
                <w:lang w:eastAsia="he-IL"/>
              </w:rPr>
              <w:t>ימי מבדק  בפועל</w:t>
            </w:r>
          </w:p>
        </w:tc>
        <w:tc>
          <w:tcPr>
            <w:tcW w:w="850" w:type="dxa"/>
            <w:tcBorders>
              <w:top w:val="nil"/>
              <w:left w:val="single" w:sz="4" w:space="0" w:color="auto"/>
              <w:bottom w:val="single" w:sz="4" w:space="0" w:color="auto"/>
              <w:right w:val="single" w:sz="8" w:space="0" w:color="auto"/>
            </w:tcBorders>
            <w:shd w:val="clear" w:color="auto" w:fill="auto"/>
            <w:vAlign w:val="bottom"/>
            <w:hideMark/>
          </w:tcPr>
          <w:p w14:paraId="5C751649" w14:textId="77777777" w:rsidR="00DA18BF" w:rsidRPr="00DA18BF" w:rsidRDefault="00DA18BF" w:rsidP="00DA18BF">
            <w:pPr>
              <w:bidi w:val="0"/>
              <w:jc w:val="right"/>
              <w:rPr>
                <w:rFonts w:ascii="David" w:hAnsi="David"/>
                <w:sz w:val="18"/>
                <w:szCs w:val="18"/>
                <w:lang w:eastAsia="he-IL"/>
              </w:rPr>
            </w:pPr>
            <w:r w:rsidRPr="00DA18BF">
              <w:rPr>
                <w:rFonts w:ascii="David" w:hAnsi="David"/>
                <w:sz w:val="18"/>
                <w:szCs w:val="18"/>
                <w:rtl/>
                <w:lang w:eastAsia="he-IL"/>
              </w:rPr>
              <w:t>סה"כ</w:t>
            </w:r>
          </w:p>
        </w:tc>
        <w:tc>
          <w:tcPr>
            <w:tcW w:w="637" w:type="dxa"/>
            <w:tcBorders>
              <w:top w:val="nil"/>
              <w:left w:val="single" w:sz="8" w:space="0" w:color="auto"/>
              <w:bottom w:val="single" w:sz="4" w:space="0" w:color="auto"/>
              <w:right w:val="single" w:sz="4" w:space="0" w:color="auto"/>
            </w:tcBorders>
            <w:shd w:val="clear" w:color="auto" w:fill="auto"/>
            <w:vAlign w:val="bottom"/>
            <w:hideMark/>
          </w:tcPr>
          <w:p w14:paraId="12E4D540" w14:textId="77777777" w:rsidR="00DA18BF" w:rsidRPr="00DA18BF" w:rsidRDefault="00DA18BF" w:rsidP="00DA18BF">
            <w:pPr>
              <w:bidi w:val="0"/>
              <w:jc w:val="right"/>
              <w:rPr>
                <w:rFonts w:ascii="David" w:hAnsi="David"/>
                <w:sz w:val="18"/>
                <w:szCs w:val="18"/>
                <w:lang w:eastAsia="he-IL"/>
              </w:rPr>
            </w:pPr>
            <w:r w:rsidRPr="00DA18BF">
              <w:rPr>
                <w:rFonts w:ascii="David" w:hAnsi="David"/>
                <w:sz w:val="18"/>
                <w:szCs w:val="18"/>
                <w:rtl/>
                <w:lang w:eastAsia="he-IL"/>
              </w:rPr>
              <w:t>ימי מבדק  בפועל</w:t>
            </w:r>
          </w:p>
        </w:tc>
        <w:tc>
          <w:tcPr>
            <w:tcW w:w="850" w:type="dxa"/>
            <w:tcBorders>
              <w:top w:val="nil"/>
              <w:left w:val="single" w:sz="4" w:space="0" w:color="auto"/>
              <w:bottom w:val="single" w:sz="4" w:space="0" w:color="auto"/>
              <w:right w:val="single" w:sz="8" w:space="0" w:color="auto"/>
            </w:tcBorders>
            <w:shd w:val="clear" w:color="auto" w:fill="auto"/>
            <w:vAlign w:val="bottom"/>
            <w:hideMark/>
          </w:tcPr>
          <w:p w14:paraId="6FD5ACD9" w14:textId="77777777" w:rsidR="00DA18BF" w:rsidRPr="00DA18BF" w:rsidRDefault="00DA18BF" w:rsidP="00DA18BF">
            <w:pPr>
              <w:bidi w:val="0"/>
              <w:jc w:val="right"/>
              <w:rPr>
                <w:rFonts w:ascii="David" w:hAnsi="David"/>
                <w:sz w:val="18"/>
                <w:szCs w:val="18"/>
                <w:lang w:eastAsia="he-IL"/>
              </w:rPr>
            </w:pPr>
            <w:r w:rsidRPr="00DA18BF">
              <w:rPr>
                <w:rFonts w:ascii="David" w:hAnsi="David"/>
                <w:sz w:val="18"/>
                <w:szCs w:val="18"/>
                <w:rtl/>
                <w:lang w:eastAsia="he-IL"/>
              </w:rPr>
              <w:t>סה"כ</w:t>
            </w:r>
          </w:p>
        </w:tc>
        <w:tc>
          <w:tcPr>
            <w:tcW w:w="752" w:type="dxa"/>
            <w:tcBorders>
              <w:top w:val="nil"/>
              <w:left w:val="single" w:sz="4" w:space="0" w:color="auto"/>
              <w:bottom w:val="single" w:sz="4" w:space="0" w:color="auto"/>
              <w:right w:val="single" w:sz="4" w:space="0" w:color="auto"/>
            </w:tcBorders>
          </w:tcPr>
          <w:p w14:paraId="7354EE4D" w14:textId="77777777" w:rsidR="00DA18BF" w:rsidRPr="00DA18BF" w:rsidRDefault="00DA18BF" w:rsidP="00DA18BF">
            <w:pPr>
              <w:bidi w:val="0"/>
              <w:jc w:val="right"/>
              <w:rPr>
                <w:rFonts w:ascii="David" w:hAnsi="David"/>
                <w:sz w:val="18"/>
                <w:szCs w:val="18"/>
                <w:rtl/>
                <w:lang w:eastAsia="he-IL"/>
              </w:rPr>
            </w:pPr>
          </w:p>
          <w:p w14:paraId="1C46E85A" w14:textId="77777777" w:rsidR="00DA18BF" w:rsidRPr="00DA18BF" w:rsidRDefault="00DA18BF" w:rsidP="00DA18BF">
            <w:pPr>
              <w:bidi w:val="0"/>
              <w:jc w:val="right"/>
              <w:rPr>
                <w:rFonts w:ascii="David" w:hAnsi="David"/>
                <w:sz w:val="18"/>
                <w:szCs w:val="18"/>
                <w:rtl/>
                <w:lang w:eastAsia="he-IL"/>
              </w:rPr>
            </w:pPr>
            <w:r w:rsidRPr="00DA18BF">
              <w:rPr>
                <w:rFonts w:ascii="David" w:hAnsi="David" w:hint="cs"/>
                <w:sz w:val="18"/>
                <w:szCs w:val="18"/>
                <w:rtl/>
                <w:lang w:eastAsia="he-IL"/>
              </w:rPr>
              <w:t>ימי מבדק בפועל</w:t>
            </w:r>
          </w:p>
        </w:tc>
        <w:tc>
          <w:tcPr>
            <w:tcW w:w="644" w:type="dxa"/>
            <w:tcBorders>
              <w:top w:val="nil"/>
              <w:left w:val="single" w:sz="4" w:space="0" w:color="auto"/>
              <w:bottom w:val="single" w:sz="4" w:space="0" w:color="auto"/>
              <w:right w:val="single" w:sz="4" w:space="0" w:color="auto"/>
            </w:tcBorders>
          </w:tcPr>
          <w:p w14:paraId="674C7938" w14:textId="77777777" w:rsidR="00DA18BF" w:rsidRPr="00DA18BF" w:rsidRDefault="00DA18BF" w:rsidP="00DA18BF">
            <w:pPr>
              <w:bidi w:val="0"/>
              <w:jc w:val="right"/>
              <w:rPr>
                <w:rFonts w:ascii="David" w:hAnsi="David"/>
                <w:sz w:val="18"/>
                <w:szCs w:val="18"/>
                <w:rtl/>
                <w:lang w:eastAsia="he-IL"/>
              </w:rPr>
            </w:pPr>
          </w:p>
          <w:p w14:paraId="7BD33FD8" w14:textId="77777777" w:rsidR="00DA18BF" w:rsidRPr="00DA18BF" w:rsidRDefault="00DA18BF" w:rsidP="00DA18BF">
            <w:pPr>
              <w:bidi w:val="0"/>
              <w:jc w:val="right"/>
              <w:rPr>
                <w:rFonts w:ascii="David" w:hAnsi="David"/>
                <w:sz w:val="18"/>
                <w:szCs w:val="18"/>
                <w:rtl/>
                <w:lang w:eastAsia="he-IL"/>
              </w:rPr>
            </w:pPr>
          </w:p>
          <w:p w14:paraId="72452DE3" w14:textId="77777777" w:rsidR="00DA18BF" w:rsidRPr="00DA18BF" w:rsidRDefault="00DA18BF" w:rsidP="00DA18BF">
            <w:pPr>
              <w:bidi w:val="0"/>
              <w:jc w:val="right"/>
              <w:rPr>
                <w:rFonts w:ascii="David" w:hAnsi="David"/>
                <w:sz w:val="18"/>
                <w:szCs w:val="18"/>
                <w:rtl/>
                <w:lang w:eastAsia="he-IL"/>
              </w:rPr>
            </w:pPr>
            <w:r w:rsidRPr="00DA18BF">
              <w:rPr>
                <w:rFonts w:ascii="David" w:hAnsi="David" w:hint="cs"/>
                <w:sz w:val="18"/>
                <w:szCs w:val="18"/>
                <w:rtl/>
                <w:lang w:eastAsia="he-IL"/>
              </w:rPr>
              <w:t>סה''כ</w:t>
            </w:r>
          </w:p>
        </w:tc>
        <w:tc>
          <w:tcPr>
            <w:tcW w:w="1324" w:type="dxa"/>
            <w:tcBorders>
              <w:top w:val="nil"/>
              <w:left w:val="single" w:sz="4" w:space="0" w:color="auto"/>
              <w:bottom w:val="single" w:sz="4" w:space="0" w:color="auto"/>
              <w:right w:val="single" w:sz="4" w:space="0" w:color="auto"/>
            </w:tcBorders>
          </w:tcPr>
          <w:p w14:paraId="62FE575F" w14:textId="77777777" w:rsidR="00DA18BF" w:rsidRPr="00DA18BF" w:rsidRDefault="00DA18BF" w:rsidP="00DA18BF">
            <w:pPr>
              <w:bidi w:val="0"/>
              <w:jc w:val="right"/>
              <w:rPr>
                <w:rFonts w:ascii="David" w:hAnsi="David"/>
                <w:sz w:val="18"/>
                <w:szCs w:val="18"/>
                <w:rtl/>
                <w:lang w:eastAsia="he-IL"/>
              </w:rPr>
            </w:pPr>
          </w:p>
        </w:tc>
      </w:tr>
      <w:tr w:rsidR="00E9380A" w:rsidRPr="00DA18BF" w14:paraId="4AF0092E" w14:textId="77777777" w:rsidTr="00DA18BF">
        <w:trPr>
          <w:trHeight w:val="255"/>
        </w:trPr>
        <w:tc>
          <w:tcPr>
            <w:tcW w:w="1012" w:type="dxa"/>
            <w:tcBorders>
              <w:top w:val="single" w:sz="4" w:space="0" w:color="auto"/>
              <w:left w:val="single" w:sz="4" w:space="0" w:color="auto"/>
              <w:bottom w:val="single" w:sz="4" w:space="0" w:color="auto"/>
              <w:right w:val="single" w:sz="4" w:space="0" w:color="auto"/>
            </w:tcBorders>
            <w:vAlign w:val="bottom"/>
          </w:tcPr>
          <w:p w14:paraId="65307830" w14:textId="77777777" w:rsidR="00DA18BF" w:rsidRPr="00DA18BF" w:rsidRDefault="00DA18BF" w:rsidP="00DA18BF">
            <w:pPr>
              <w:bidi w:val="0"/>
              <w:jc w:val="right"/>
              <w:rPr>
                <w:rFonts w:ascii="David" w:hAnsi="David"/>
                <w:sz w:val="18"/>
                <w:szCs w:val="18"/>
                <w:lang w:eastAsia="he-IL"/>
              </w:rPr>
            </w:pPr>
            <w:r w:rsidRPr="00DA18BF">
              <w:rPr>
                <w:rFonts w:ascii="David" w:hAnsi="David"/>
                <w:sz w:val="18"/>
                <w:szCs w:val="18"/>
                <w:rtl/>
                <w:lang w:eastAsia="he-IL"/>
              </w:rPr>
              <w:t>כראש אגף (יום על כל יום מבדק קלנדרי בו ר.א אינו בודק מוביל)</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FC0CD" w14:textId="77777777" w:rsidR="00DA18BF" w:rsidRPr="00DA18BF" w:rsidRDefault="00DA18BF" w:rsidP="00DA18BF">
            <w:pPr>
              <w:bidi w:val="0"/>
              <w:jc w:val="right"/>
              <w:rPr>
                <w:rFonts w:ascii="David" w:hAnsi="David"/>
                <w:sz w:val="18"/>
                <w:szCs w:val="18"/>
                <w:lang w:eastAsia="he-IL"/>
              </w:rPr>
            </w:pPr>
            <w:r w:rsidRPr="00DA18BF">
              <w:rPr>
                <w:rFonts w:ascii="David" w:hAnsi="David"/>
                <w:sz w:val="18"/>
                <w:szCs w:val="18"/>
                <w:lang w:eastAsia="he-IL"/>
              </w:rPr>
              <w:t>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43983" w14:textId="77777777" w:rsidR="00DA18BF" w:rsidRPr="00DA18BF" w:rsidRDefault="00DA18BF" w:rsidP="00DA18BF">
            <w:pPr>
              <w:bidi w:val="0"/>
              <w:jc w:val="center"/>
              <w:rPr>
                <w:rFonts w:ascii="David" w:hAnsi="David"/>
                <w:sz w:val="18"/>
                <w:szCs w:val="18"/>
                <w:lang w:eastAsia="he-IL"/>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F238B" w14:textId="77777777" w:rsidR="00DA18BF" w:rsidRPr="00DA18BF" w:rsidRDefault="00DA18BF" w:rsidP="00DA18BF">
            <w:pPr>
              <w:bidi w:val="0"/>
              <w:jc w:val="right"/>
              <w:rPr>
                <w:rFonts w:ascii="David" w:hAnsi="David"/>
                <w:sz w:val="18"/>
                <w:szCs w:val="18"/>
                <w:lang w:eastAsia="he-IL"/>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3353E0" w14:textId="77777777" w:rsidR="00DA18BF" w:rsidRPr="00DA18BF" w:rsidRDefault="00DA18BF" w:rsidP="00DA18BF">
            <w:pPr>
              <w:bidi w:val="0"/>
              <w:jc w:val="right"/>
              <w:rPr>
                <w:rFonts w:ascii="David" w:hAnsi="David"/>
                <w:sz w:val="18"/>
                <w:szCs w:val="18"/>
                <w:lang w:eastAsia="he-IL"/>
              </w:rPr>
            </w:pPr>
          </w:p>
        </w:tc>
        <w:tc>
          <w:tcPr>
            <w:tcW w:w="992" w:type="dxa"/>
            <w:tcBorders>
              <w:top w:val="nil"/>
              <w:left w:val="single" w:sz="4" w:space="0" w:color="auto"/>
              <w:bottom w:val="single" w:sz="4" w:space="0" w:color="auto"/>
              <w:right w:val="single" w:sz="8" w:space="0" w:color="auto"/>
            </w:tcBorders>
            <w:shd w:val="clear" w:color="auto" w:fill="auto"/>
            <w:noWrap/>
            <w:vAlign w:val="bottom"/>
            <w:hideMark/>
          </w:tcPr>
          <w:p w14:paraId="0A25A40D" w14:textId="77777777" w:rsidR="00DA18BF" w:rsidRPr="00DA18BF" w:rsidRDefault="00DA18BF" w:rsidP="00DA18BF">
            <w:pPr>
              <w:bidi w:val="0"/>
              <w:jc w:val="right"/>
              <w:rPr>
                <w:rFonts w:ascii="David" w:hAnsi="David"/>
                <w:sz w:val="18"/>
                <w:szCs w:val="18"/>
                <w:lang w:eastAsia="he-IL"/>
              </w:rPr>
            </w:pPr>
          </w:p>
        </w:tc>
        <w:tc>
          <w:tcPr>
            <w:tcW w:w="637" w:type="dxa"/>
            <w:tcBorders>
              <w:top w:val="nil"/>
              <w:left w:val="single" w:sz="8" w:space="0" w:color="auto"/>
              <w:bottom w:val="single" w:sz="4" w:space="0" w:color="auto"/>
              <w:right w:val="single" w:sz="4" w:space="0" w:color="auto"/>
            </w:tcBorders>
            <w:shd w:val="clear" w:color="auto" w:fill="auto"/>
            <w:noWrap/>
            <w:vAlign w:val="bottom"/>
            <w:hideMark/>
          </w:tcPr>
          <w:p w14:paraId="61133ADF" w14:textId="77777777" w:rsidR="00DA18BF" w:rsidRPr="00DA18BF" w:rsidRDefault="00DA18BF" w:rsidP="00DA18BF">
            <w:pPr>
              <w:bidi w:val="0"/>
              <w:jc w:val="right"/>
              <w:rPr>
                <w:rFonts w:ascii="David" w:hAnsi="David"/>
                <w:sz w:val="18"/>
                <w:szCs w:val="18"/>
                <w:lang w:eastAsia="he-IL"/>
              </w:rPr>
            </w:pPr>
          </w:p>
        </w:tc>
        <w:tc>
          <w:tcPr>
            <w:tcW w:w="709" w:type="dxa"/>
            <w:tcBorders>
              <w:top w:val="nil"/>
              <w:left w:val="single" w:sz="4" w:space="0" w:color="auto"/>
              <w:bottom w:val="single" w:sz="4" w:space="0" w:color="auto"/>
              <w:right w:val="single" w:sz="8" w:space="0" w:color="auto"/>
            </w:tcBorders>
            <w:shd w:val="clear" w:color="auto" w:fill="auto"/>
            <w:noWrap/>
            <w:vAlign w:val="bottom"/>
            <w:hideMark/>
          </w:tcPr>
          <w:p w14:paraId="39C66709" w14:textId="77777777" w:rsidR="00DA18BF" w:rsidRPr="00DA18BF" w:rsidRDefault="00DA18BF" w:rsidP="00DA18BF">
            <w:pPr>
              <w:bidi w:val="0"/>
              <w:jc w:val="right"/>
              <w:rPr>
                <w:rFonts w:ascii="David" w:hAnsi="David"/>
                <w:sz w:val="18"/>
                <w:szCs w:val="18"/>
                <w:lang w:eastAsia="he-IL"/>
              </w:rPr>
            </w:pP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0B6B9EF0" w14:textId="77777777" w:rsidR="00DA18BF" w:rsidRPr="00DA18BF" w:rsidRDefault="00DA18BF" w:rsidP="00DA18BF">
            <w:pPr>
              <w:bidi w:val="0"/>
              <w:jc w:val="right"/>
              <w:rPr>
                <w:rFonts w:ascii="David" w:hAnsi="David"/>
                <w:sz w:val="18"/>
                <w:szCs w:val="18"/>
                <w:lang w:eastAsia="he-IL"/>
              </w:rPr>
            </w:pPr>
          </w:p>
        </w:tc>
        <w:tc>
          <w:tcPr>
            <w:tcW w:w="709" w:type="dxa"/>
            <w:tcBorders>
              <w:top w:val="nil"/>
              <w:left w:val="single" w:sz="4" w:space="0" w:color="auto"/>
              <w:bottom w:val="single" w:sz="4" w:space="0" w:color="auto"/>
              <w:right w:val="single" w:sz="8" w:space="0" w:color="auto"/>
            </w:tcBorders>
            <w:shd w:val="clear" w:color="auto" w:fill="auto"/>
            <w:noWrap/>
            <w:vAlign w:val="bottom"/>
            <w:hideMark/>
          </w:tcPr>
          <w:p w14:paraId="3ABD086C" w14:textId="77777777" w:rsidR="00DA18BF" w:rsidRPr="00DA18BF" w:rsidRDefault="00DA18BF" w:rsidP="00DA18BF">
            <w:pPr>
              <w:bidi w:val="0"/>
              <w:jc w:val="right"/>
              <w:rPr>
                <w:rFonts w:ascii="David" w:hAnsi="David"/>
                <w:sz w:val="18"/>
                <w:szCs w:val="18"/>
                <w:lang w:eastAsia="he-IL"/>
              </w:rPr>
            </w:pP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00F8E9A9" w14:textId="77777777" w:rsidR="00DA18BF" w:rsidRPr="00DA18BF" w:rsidRDefault="00DA18BF" w:rsidP="00DA18BF">
            <w:pPr>
              <w:bidi w:val="0"/>
              <w:jc w:val="right"/>
              <w:rPr>
                <w:rFonts w:ascii="David" w:hAnsi="David"/>
                <w:sz w:val="18"/>
                <w:szCs w:val="18"/>
                <w:lang w:eastAsia="he-IL"/>
              </w:rPr>
            </w:pPr>
          </w:p>
        </w:tc>
        <w:tc>
          <w:tcPr>
            <w:tcW w:w="850" w:type="dxa"/>
            <w:tcBorders>
              <w:top w:val="nil"/>
              <w:left w:val="single" w:sz="4" w:space="0" w:color="auto"/>
              <w:bottom w:val="single" w:sz="4" w:space="0" w:color="auto"/>
              <w:right w:val="single" w:sz="8" w:space="0" w:color="auto"/>
            </w:tcBorders>
            <w:shd w:val="clear" w:color="auto" w:fill="auto"/>
            <w:noWrap/>
            <w:vAlign w:val="bottom"/>
            <w:hideMark/>
          </w:tcPr>
          <w:p w14:paraId="6828A460" w14:textId="77777777" w:rsidR="00DA18BF" w:rsidRPr="00DA18BF" w:rsidRDefault="00DA18BF" w:rsidP="00DA18BF">
            <w:pPr>
              <w:bidi w:val="0"/>
              <w:jc w:val="right"/>
              <w:rPr>
                <w:rFonts w:ascii="David" w:hAnsi="David"/>
                <w:sz w:val="18"/>
                <w:szCs w:val="18"/>
                <w:lang w:eastAsia="he-IL"/>
              </w:rPr>
            </w:pPr>
          </w:p>
        </w:tc>
        <w:tc>
          <w:tcPr>
            <w:tcW w:w="637" w:type="dxa"/>
            <w:tcBorders>
              <w:top w:val="nil"/>
              <w:left w:val="single" w:sz="8" w:space="0" w:color="auto"/>
              <w:bottom w:val="single" w:sz="4" w:space="0" w:color="auto"/>
              <w:right w:val="single" w:sz="4" w:space="0" w:color="auto"/>
            </w:tcBorders>
            <w:shd w:val="clear" w:color="auto" w:fill="auto"/>
            <w:noWrap/>
            <w:vAlign w:val="bottom"/>
            <w:hideMark/>
          </w:tcPr>
          <w:p w14:paraId="7A36E89D" w14:textId="77777777" w:rsidR="00DA18BF" w:rsidRPr="00DA18BF" w:rsidRDefault="00DA18BF" w:rsidP="00DA18BF">
            <w:pPr>
              <w:bidi w:val="0"/>
              <w:jc w:val="right"/>
              <w:rPr>
                <w:rFonts w:ascii="David" w:hAnsi="David"/>
                <w:sz w:val="18"/>
                <w:szCs w:val="18"/>
                <w:lang w:eastAsia="he-IL"/>
              </w:rPr>
            </w:pPr>
          </w:p>
        </w:tc>
        <w:tc>
          <w:tcPr>
            <w:tcW w:w="850" w:type="dxa"/>
            <w:tcBorders>
              <w:top w:val="nil"/>
              <w:left w:val="single" w:sz="4" w:space="0" w:color="auto"/>
              <w:bottom w:val="single" w:sz="4" w:space="0" w:color="auto"/>
              <w:right w:val="single" w:sz="8" w:space="0" w:color="auto"/>
            </w:tcBorders>
            <w:shd w:val="clear" w:color="auto" w:fill="auto"/>
            <w:noWrap/>
            <w:vAlign w:val="bottom"/>
            <w:hideMark/>
          </w:tcPr>
          <w:p w14:paraId="2786D05D" w14:textId="77777777" w:rsidR="00DA18BF" w:rsidRPr="00DA18BF" w:rsidRDefault="00DA18BF" w:rsidP="00DA18BF">
            <w:pPr>
              <w:bidi w:val="0"/>
              <w:jc w:val="right"/>
              <w:rPr>
                <w:rFonts w:ascii="David" w:hAnsi="David"/>
                <w:sz w:val="18"/>
                <w:szCs w:val="18"/>
                <w:lang w:eastAsia="he-IL"/>
              </w:rPr>
            </w:pPr>
          </w:p>
        </w:tc>
        <w:tc>
          <w:tcPr>
            <w:tcW w:w="752" w:type="dxa"/>
            <w:tcBorders>
              <w:top w:val="nil"/>
              <w:left w:val="single" w:sz="4" w:space="0" w:color="auto"/>
              <w:bottom w:val="single" w:sz="4" w:space="0" w:color="auto"/>
              <w:right w:val="single" w:sz="4" w:space="0" w:color="auto"/>
            </w:tcBorders>
          </w:tcPr>
          <w:p w14:paraId="79F4470A" w14:textId="77777777" w:rsidR="00DA18BF" w:rsidRPr="00DA18BF" w:rsidRDefault="00DA18BF" w:rsidP="00DA18BF">
            <w:pPr>
              <w:bidi w:val="0"/>
              <w:jc w:val="right"/>
              <w:rPr>
                <w:rFonts w:ascii="David" w:hAnsi="David"/>
                <w:sz w:val="18"/>
                <w:szCs w:val="18"/>
                <w:lang w:eastAsia="he-IL"/>
              </w:rPr>
            </w:pPr>
          </w:p>
        </w:tc>
        <w:tc>
          <w:tcPr>
            <w:tcW w:w="644" w:type="dxa"/>
            <w:tcBorders>
              <w:top w:val="nil"/>
              <w:left w:val="single" w:sz="4" w:space="0" w:color="auto"/>
              <w:bottom w:val="single" w:sz="4" w:space="0" w:color="auto"/>
              <w:right w:val="single" w:sz="4" w:space="0" w:color="auto"/>
            </w:tcBorders>
          </w:tcPr>
          <w:p w14:paraId="2B5640DF" w14:textId="77777777" w:rsidR="00DA18BF" w:rsidRPr="00DA18BF" w:rsidRDefault="00DA18BF" w:rsidP="00DA18BF">
            <w:pPr>
              <w:bidi w:val="0"/>
              <w:jc w:val="right"/>
              <w:rPr>
                <w:rFonts w:ascii="David" w:hAnsi="David"/>
                <w:sz w:val="18"/>
                <w:szCs w:val="18"/>
                <w:lang w:eastAsia="he-IL"/>
              </w:rPr>
            </w:pPr>
          </w:p>
        </w:tc>
        <w:tc>
          <w:tcPr>
            <w:tcW w:w="1324" w:type="dxa"/>
            <w:tcBorders>
              <w:top w:val="nil"/>
              <w:left w:val="single" w:sz="4" w:space="0" w:color="auto"/>
              <w:bottom w:val="single" w:sz="4" w:space="0" w:color="auto"/>
              <w:right w:val="single" w:sz="4" w:space="0" w:color="auto"/>
            </w:tcBorders>
          </w:tcPr>
          <w:p w14:paraId="270376C4" w14:textId="77777777" w:rsidR="00DA18BF" w:rsidRPr="00DA18BF" w:rsidRDefault="00DA18BF" w:rsidP="00DA18BF">
            <w:pPr>
              <w:bidi w:val="0"/>
              <w:jc w:val="right"/>
              <w:rPr>
                <w:rFonts w:ascii="David" w:hAnsi="David"/>
                <w:sz w:val="18"/>
                <w:szCs w:val="18"/>
                <w:lang w:eastAsia="he-IL"/>
              </w:rPr>
            </w:pPr>
          </w:p>
        </w:tc>
      </w:tr>
      <w:tr w:rsidR="00E9380A" w:rsidRPr="00DA18BF" w14:paraId="40CEC6F9" w14:textId="77777777" w:rsidTr="00DA18BF">
        <w:trPr>
          <w:trHeight w:val="255"/>
        </w:trPr>
        <w:tc>
          <w:tcPr>
            <w:tcW w:w="1012" w:type="dxa"/>
            <w:tcBorders>
              <w:top w:val="single" w:sz="4" w:space="0" w:color="auto"/>
              <w:left w:val="single" w:sz="4" w:space="0" w:color="auto"/>
              <w:bottom w:val="single" w:sz="4" w:space="0" w:color="auto"/>
              <w:right w:val="single" w:sz="4" w:space="0" w:color="auto"/>
            </w:tcBorders>
            <w:vAlign w:val="bottom"/>
          </w:tcPr>
          <w:p w14:paraId="759D0A97" w14:textId="77777777" w:rsidR="00DA18BF" w:rsidRPr="00DA18BF" w:rsidRDefault="00DA18BF" w:rsidP="00DA18BF">
            <w:pPr>
              <w:bidi w:val="0"/>
              <w:jc w:val="right"/>
              <w:rPr>
                <w:rFonts w:ascii="David" w:hAnsi="David"/>
                <w:sz w:val="18"/>
                <w:szCs w:val="18"/>
                <w:lang w:eastAsia="he-IL"/>
              </w:rPr>
            </w:pPr>
            <w:r w:rsidRPr="00DA18BF">
              <w:rPr>
                <w:rFonts w:ascii="David" w:hAnsi="David"/>
                <w:sz w:val="18"/>
                <w:szCs w:val="18"/>
                <w:rtl/>
                <w:lang w:eastAsia="he-IL"/>
              </w:rPr>
              <w:t>מקצועי</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C3DBD" w14:textId="77777777" w:rsidR="00DA18BF" w:rsidRPr="00DA18BF" w:rsidRDefault="00DA18BF" w:rsidP="00DA18BF">
            <w:pPr>
              <w:bidi w:val="0"/>
              <w:jc w:val="right"/>
              <w:rPr>
                <w:rFonts w:ascii="David" w:hAnsi="David"/>
                <w:sz w:val="18"/>
                <w:szCs w:val="18"/>
                <w:lang w:eastAsia="he-IL"/>
              </w:rPr>
            </w:pPr>
            <w:r w:rsidRPr="00DA18BF">
              <w:rPr>
                <w:rFonts w:ascii="David" w:hAnsi="David"/>
                <w:sz w:val="18"/>
                <w:szCs w:val="18"/>
                <w:lang w:eastAsia="he-IL"/>
              </w:rPr>
              <w:t>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9514D" w14:textId="77777777" w:rsidR="00DA18BF" w:rsidRPr="00DA18BF" w:rsidRDefault="00DA18BF" w:rsidP="00DA18BF">
            <w:pPr>
              <w:bidi w:val="0"/>
              <w:jc w:val="left"/>
              <w:rPr>
                <w:rFonts w:ascii="David" w:hAnsi="David"/>
                <w:sz w:val="18"/>
                <w:szCs w:val="18"/>
                <w:lang w:eastAsia="he-IL"/>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0E86B" w14:textId="77777777" w:rsidR="00DA18BF" w:rsidRPr="00DA18BF" w:rsidRDefault="00DA18BF" w:rsidP="00DA18BF">
            <w:pPr>
              <w:bidi w:val="0"/>
              <w:jc w:val="right"/>
              <w:rPr>
                <w:rFonts w:ascii="David" w:hAnsi="David"/>
                <w:sz w:val="18"/>
                <w:szCs w:val="18"/>
                <w:lang w:eastAsia="he-IL"/>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12104A6" w14:textId="77777777" w:rsidR="00DA18BF" w:rsidRPr="00DA18BF" w:rsidRDefault="00DA18BF" w:rsidP="00DA18BF">
            <w:pPr>
              <w:bidi w:val="0"/>
              <w:jc w:val="right"/>
              <w:rPr>
                <w:rFonts w:ascii="David" w:hAnsi="David"/>
                <w:sz w:val="18"/>
                <w:szCs w:val="18"/>
                <w:lang w:eastAsia="he-IL"/>
              </w:rPr>
            </w:pPr>
          </w:p>
        </w:tc>
        <w:tc>
          <w:tcPr>
            <w:tcW w:w="992" w:type="dxa"/>
            <w:tcBorders>
              <w:top w:val="nil"/>
              <w:left w:val="single" w:sz="4" w:space="0" w:color="auto"/>
              <w:bottom w:val="single" w:sz="4" w:space="0" w:color="auto"/>
              <w:right w:val="single" w:sz="8" w:space="0" w:color="auto"/>
            </w:tcBorders>
            <w:shd w:val="clear" w:color="auto" w:fill="auto"/>
            <w:noWrap/>
            <w:vAlign w:val="bottom"/>
            <w:hideMark/>
          </w:tcPr>
          <w:p w14:paraId="5ABC1B7C" w14:textId="77777777" w:rsidR="00DA18BF" w:rsidRPr="00DA18BF" w:rsidRDefault="00DA18BF" w:rsidP="00DA18BF">
            <w:pPr>
              <w:bidi w:val="0"/>
              <w:jc w:val="right"/>
              <w:rPr>
                <w:rFonts w:ascii="David" w:hAnsi="David"/>
                <w:sz w:val="18"/>
                <w:szCs w:val="18"/>
                <w:lang w:eastAsia="he-IL"/>
              </w:rPr>
            </w:pPr>
          </w:p>
        </w:tc>
        <w:tc>
          <w:tcPr>
            <w:tcW w:w="637" w:type="dxa"/>
            <w:tcBorders>
              <w:top w:val="nil"/>
              <w:left w:val="single" w:sz="8" w:space="0" w:color="auto"/>
              <w:bottom w:val="single" w:sz="4" w:space="0" w:color="auto"/>
              <w:right w:val="single" w:sz="4" w:space="0" w:color="auto"/>
            </w:tcBorders>
            <w:shd w:val="clear" w:color="auto" w:fill="auto"/>
            <w:noWrap/>
            <w:vAlign w:val="bottom"/>
            <w:hideMark/>
          </w:tcPr>
          <w:p w14:paraId="7D775350" w14:textId="77777777" w:rsidR="00DA18BF" w:rsidRPr="00DA18BF" w:rsidRDefault="00DA18BF" w:rsidP="00DA18BF">
            <w:pPr>
              <w:bidi w:val="0"/>
              <w:jc w:val="right"/>
              <w:rPr>
                <w:rFonts w:ascii="David" w:hAnsi="David"/>
                <w:sz w:val="18"/>
                <w:szCs w:val="18"/>
                <w:lang w:eastAsia="he-IL"/>
              </w:rPr>
            </w:pPr>
          </w:p>
        </w:tc>
        <w:tc>
          <w:tcPr>
            <w:tcW w:w="709" w:type="dxa"/>
            <w:tcBorders>
              <w:top w:val="nil"/>
              <w:left w:val="single" w:sz="4" w:space="0" w:color="auto"/>
              <w:bottom w:val="single" w:sz="4" w:space="0" w:color="auto"/>
              <w:right w:val="single" w:sz="8" w:space="0" w:color="auto"/>
            </w:tcBorders>
            <w:shd w:val="clear" w:color="auto" w:fill="auto"/>
            <w:noWrap/>
            <w:vAlign w:val="bottom"/>
            <w:hideMark/>
          </w:tcPr>
          <w:p w14:paraId="65C41A26" w14:textId="77777777" w:rsidR="00DA18BF" w:rsidRPr="00DA18BF" w:rsidRDefault="00DA18BF" w:rsidP="00DA18BF">
            <w:pPr>
              <w:bidi w:val="0"/>
              <w:jc w:val="right"/>
              <w:rPr>
                <w:rFonts w:ascii="David" w:hAnsi="David"/>
                <w:sz w:val="18"/>
                <w:szCs w:val="18"/>
                <w:lang w:eastAsia="he-IL"/>
              </w:rPr>
            </w:pP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2F2C07D6" w14:textId="77777777" w:rsidR="00DA18BF" w:rsidRPr="00DA18BF" w:rsidRDefault="00DA18BF" w:rsidP="00DA18BF">
            <w:pPr>
              <w:bidi w:val="0"/>
              <w:jc w:val="right"/>
              <w:rPr>
                <w:rFonts w:ascii="David" w:hAnsi="David"/>
                <w:sz w:val="18"/>
                <w:szCs w:val="18"/>
                <w:lang w:eastAsia="he-IL"/>
              </w:rPr>
            </w:pPr>
          </w:p>
        </w:tc>
        <w:tc>
          <w:tcPr>
            <w:tcW w:w="709" w:type="dxa"/>
            <w:tcBorders>
              <w:top w:val="nil"/>
              <w:left w:val="single" w:sz="4" w:space="0" w:color="auto"/>
              <w:bottom w:val="single" w:sz="4" w:space="0" w:color="auto"/>
              <w:right w:val="single" w:sz="8" w:space="0" w:color="auto"/>
            </w:tcBorders>
            <w:shd w:val="clear" w:color="auto" w:fill="auto"/>
            <w:noWrap/>
            <w:vAlign w:val="bottom"/>
            <w:hideMark/>
          </w:tcPr>
          <w:p w14:paraId="47356306" w14:textId="77777777" w:rsidR="00DA18BF" w:rsidRPr="00DA18BF" w:rsidRDefault="00DA18BF" w:rsidP="00DA18BF">
            <w:pPr>
              <w:bidi w:val="0"/>
              <w:jc w:val="right"/>
              <w:rPr>
                <w:rFonts w:ascii="David" w:hAnsi="David"/>
                <w:sz w:val="18"/>
                <w:szCs w:val="18"/>
                <w:lang w:eastAsia="he-IL"/>
              </w:rPr>
            </w:pP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6624C58E" w14:textId="77777777" w:rsidR="00DA18BF" w:rsidRPr="00DA18BF" w:rsidRDefault="00DA18BF" w:rsidP="00DA18BF">
            <w:pPr>
              <w:bidi w:val="0"/>
              <w:jc w:val="right"/>
              <w:rPr>
                <w:rFonts w:ascii="David" w:hAnsi="David"/>
                <w:sz w:val="18"/>
                <w:szCs w:val="18"/>
                <w:lang w:eastAsia="he-IL"/>
              </w:rPr>
            </w:pPr>
          </w:p>
        </w:tc>
        <w:tc>
          <w:tcPr>
            <w:tcW w:w="850" w:type="dxa"/>
            <w:tcBorders>
              <w:top w:val="nil"/>
              <w:left w:val="single" w:sz="4" w:space="0" w:color="auto"/>
              <w:bottom w:val="single" w:sz="4" w:space="0" w:color="auto"/>
              <w:right w:val="single" w:sz="8" w:space="0" w:color="auto"/>
            </w:tcBorders>
            <w:shd w:val="clear" w:color="auto" w:fill="auto"/>
            <w:noWrap/>
            <w:vAlign w:val="bottom"/>
            <w:hideMark/>
          </w:tcPr>
          <w:p w14:paraId="2BBBB367" w14:textId="77777777" w:rsidR="00DA18BF" w:rsidRPr="00DA18BF" w:rsidRDefault="00DA18BF" w:rsidP="00DA18BF">
            <w:pPr>
              <w:bidi w:val="0"/>
              <w:jc w:val="right"/>
              <w:rPr>
                <w:rFonts w:ascii="David" w:hAnsi="David"/>
                <w:sz w:val="18"/>
                <w:szCs w:val="18"/>
                <w:lang w:eastAsia="he-IL"/>
              </w:rPr>
            </w:pPr>
          </w:p>
        </w:tc>
        <w:tc>
          <w:tcPr>
            <w:tcW w:w="637" w:type="dxa"/>
            <w:tcBorders>
              <w:top w:val="nil"/>
              <w:left w:val="single" w:sz="8" w:space="0" w:color="auto"/>
              <w:bottom w:val="single" w:sz="4" w:space="0" w:color="auto"/>
              <w:right w:val="single" w:sz="4" w:space="0" w:color="auto"/>
            </w:tcBorders>
            <w:shd w:val="clear" w:color="auto" w:fill="auto"/>
            <w:noWrap/>
            <w:vAlign w:val="bottom"/>
            <w:hideMark/>
          </w:tcPr>
          <w:p w14:paraId="5ADE2F96" w14:textId="77777777" w:rsidR="00DA18BF" w:rsidRPr="00DA18BF" w:rsidRDefault="00DA18BF" w:rsidP="00DA18BF">
            <w:pPr>
              <w:bidi w:val="0"/>
              <w:jc w:val="left"/>
              <w:rPr>
                <w:rFonts w:ascii="David" w:hAnsi="David"/>
                <w:sz w:val="18"/>
                <w:szCs w:val="18"/>
                <w:lang w:eastAsia="he-IL"/>
              </w:rPr>
            </w:pPr>
          </w:p>
        </w:tc>
        <w:tc>
          <w:tcPr>
            <w:tcW w:w="850" w:type="dxa"/>
            <w:tcBorders>
              <w:top w:val="nil"/>
              <w:left w:val="single" w:sz="4" w:space="0" w:color="auto"/>
              <w:bottom w:val="single" w:sz="4" w:space="0" w:color="auto"/>
              <w:right w:val="single" w:sz="8" w:space="0" w:color="auto"/>
            </w:tcBorders>
            <w:shd w:val="clear" w:color="auto" w:fill="auto"/>
            <w:noWrap/>
            <w:vAlign w:val="bottom"/>
            <w:hideMark/>
          </w:tcPr>
          <w:p w14:paraId="18D47E0A" w14:textId="77777777" w:rsidR="00DA18BF" w:rsidRPr="00DA18BF" w:rsidRDefault="00DA18BF" w:rsidP="00DA18BF">
            <w:pPr>
              <w:bidi w:val="0"/>
              <w:jc w:val="right"/>
              <w:rPr>
                <w:rFonts w:ascii="David" w:hAnsi="David"/>
                <w:sz w:val="18"/>
                <w:szCs w:val="18"/>
                <w:lang w:eastAsia="he-IL"/>
              </w:rPr>
            </w:pPr>
          </w:p>
        </w:tc>
        <w:tc>
          <w:tcPr>
            <w:tcW w:w="752" w:type="dxa"/>
            <w:tcBorders>
              <w:top w:val="nil"/>
              <w:left w:val="single" w:sz="4" w:space="0" w:color="auto"/>
              <w:bottom w:val="single" w:sz="4" w:space="0" w:color="auto"/>
              <w:right w:val="single" w:sz="4" w:space="0" w:color="auto"/>
            </w:tcBorders>
          </w:tcPr>
          <w:p w14:paraId="2AF3F25E" w14:textId="77777777" w:rsidR="00DA18BF" w:rsidRPr="00DA18BF" w:rsidRDefault="00DA18BF" w:rsidP="00DA18BF">
            <w:pPr>
              <w:bidi w:val="0"/>
              <w:jc w:val="right"/>
              <w:rPr>
                <w:rFonts w:ascii="David" w:hAnsi="David"/>
                <w:sz w:val="18"/>
                <w:szCs w:val="18"/>
                <w:lang w:eastAsia="he-IL"/>
              </w:rPr>
            </w:pPr>
          </w:p>
        </w:tc>
        <w:tc>
          <w:tcPr>
            <w:tcW w:w="644" w:type="dxa"/>
            <w:tcBorders>
              <w:top w:val="nil"/>
              <w:left w:val="single" w:sz="4" w:space="0" w:color="auto"/>
              <w:bottom w:val="single" w:sz="4" w:space="0" w:color="auto"/>
              <w:right w:val="single" w:sz="4" w:space="0" w:color="auto"/>
            </w:tcBorders>
          </w:tcPr>
          <w:p w14:paraId="6BA5C47B" w14:textId="77777777" w:rsidR="00DA18BF" w:rsidRPr="00DA18BF" w:rsidRDefault="00DA18BF" w:rsidP="00DA18BF">
            <w:pPr>
              <w:bidi w:val="0"/>
              <w:jc w:val="right"/>
              <w:rPr>
                <w:rFonts w:ascii="David" w:hAnsi="David"/>
                <w:sz w:val="18"/>
                <w:szCs w:val="18"/>
                <w:lang w:eastAsia="he-IL"/>
              </w:rPr>
            </w:pPr>
          </w:p>
        </w:tc>
        <w:tc>
          <w:tcPr>
            <w:tcW w:w="1324" w:type="dxa"/>
            <w:tcBorders>
              <w:top w:val="nil"/>
              <w:left w:val="single" w:sz="4" w:space="0" w:color="auto"/>
              <w:bottom w:val="single" w:sz="4" w:space="0" w:color="auto"/>
              <w:right w:val="single" w:sz="4" w:space="0" w:color="auto"/>
            </w:tcBorders>
          </w:tcPr>
          <w:p w14:paraId="516F95B3" w14:textId="77777777" w:rsidR="00DA18BF" w:rsidRPr="00DA18BF" w:rsidRDefault="00DA18BF" w:rsidP="00DA18BF">
            <w:pPr>
              <w:bidi w:val="0"/>
              <w:jc w:val="right"/>
              <w:rPr>
                <w:rFonts w:ascii="David" w:hAnsi="David"/>
                <w:sz w:val="18"/>
                <w:szCs w:val="18"/>
                <w:lang w:eastAsia="he-IL"/>
              </w:rPr>
            </w:pPr>
          </w:p>
        </w:tc>
      </w:tr>
      <w:tr w:rsidR="00E9380A" w:rsidRPr="00DA18BF" w14:paraId="29AC21E8" w14:textId="77777777" w:rsidTr="00DA18BF">
        <w:trPr>
          <w:trHeight w:val="255"/>
        </w:trPr>
        <w:tc>
          <w:tcPr>
            <w:tcW w:w="1012" w:type="dxa"/>
            <w:tcBorders>
              <w:top w:val="single" w:sz="4" w:space="0" w:color="auto"/>
              <w:left w:val="single" w:sz="4" w:space="0" w:color="auto"/>
              <w:bottom w:val="single" w:sz="4" w:space="0" w:color="auto"/>
              <w:right w:val="single" w:sz="4" w:space="0" w:color="auto"/>
            </w:tcBorders>
            <w:vAlign w:val="bottom"/>
          </w:tcPr>
          <w:p w14:paraId="57B41B38" w14:textId="77777777" w:rsidR="00DA18BF" w:rsidRPr="00DA18BF" w:rsidRDefault="00DA18BF" w:rsidP="00DA18BF">
            <w:pPr>
              <w:bidi w:val="0"/>
              <w:jc w:val="right"/>
              <w:rPr>
                <w:rFonts w:ascii="David" w:hAnsi="David"/>
                <w:sz w:val="18"/>
                <w:szCs w:val="18"/>
                <w:lang w:eastAsia="he-IL"/>
              </w:rPr>
            </w:pPr>
            <w:r w:rsidRPr="00DA18BF">
              <w:rPr>
                <w:rFonts w:ascii="David" w:hAnsi="David"/>
                <w:sz w:val="18"/>
                <w:szCs w:val="18"/>
                <w:rtl/>
                <w:lang w:eastAsia="he-IL"/>
              </w:rPr>
              <w:t>מוביל</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5083D" w14:textId="77777777" w:rsidR="00DA18BF" w:rsidRPr="00DA18BF" w:rsidRDefault="00DA18BF" w:rsidP="00DA18BF">
            <w:pPr>
              <w:bidi w:val="0"/>
              <w:jc w:val="right"/>
              <w:rPr>
                <w:rFonts w:ascii="David" w:hAnsi="David"/>
                <w:sz w:val="18"/>
                <w:szCs w:val="18"/>
                <w:lang w:eastAsia="he-IL"/>
              </w:rPr>
            </w:pPr>
            <w:r w:rsidRPr="00DA18BF">
              <w:rPr>
                <w:rFonts w:ascii="David" w:hAnsi="David"/>
                <w:sz w:val="18"/>
                <w:szCs w:val="18"/>
                <w:lang w:eastAsia="he-IL"/>
              </w:rPr>
              <w:t>2.5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9DE49" w14:textId="77777777" w:rsidR="00DA18BF" w:rsidRPr="00DA18BF" w:rsidRDefault="00DA18BF" w:rsidP="00DA18BF">
            <w:pPr>
              <w:bidi w:val="0"/>
              <w:jc w:val="right"/>
              <w:rPr>
                <w:rFonts w:ascii="David" w:hAnsi="David"/>
                <w:sz w:val="18"/>
                <w:szCs w:val="18"/>
                <w:lang w:eastAsia="he-IL"/>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14CFE" w14:textId="77777777" w:rsidR="00DA18BF" w:rsidRPr="00DA18BF" w:rsidRDefault="00DA18BF" w:rsidP="00DA18BF">
            <w:pPr>
              <w:bidi w:val="0"/>
              <w:jc w:val="right"/>
              <w:rPr>
                <w:rFonts w:ascii="David" w:hAnsi="David"/>
                <w:sz w:val="18"/>
                <w:szCs w:val="18"/>
                <w:lang w:eastAsia="he-IL"/>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2238824" w14:textId="77777777" w:rsidR="00DA18BF" w:rsidRPr="00DA18BF" w:rsidRDefault="00DA18BF" w:rsidP="00DA18BF">
            <w:pPr>
              <w:bidi w:val="0"/>
              <w:jc w:val="right"/>
              <w:rPr>
                <w:rFonts w:ascii="David" w:hAnsi="David"/>
                <w:sz w:val="18"/>
                <w:szCs w:val="18"/>
                <w:lang w:eastAsia="he-IL"/>
              </w:rPr>
            </w:pPr>
          </w:p>
        </w:tc>
        <w:tc>
          <w:tcPr>
            <w:tcW w:w="992" w:type="dxa"/>
            <w:tcBorders>
              <w:top w:val="nil"/>
              <w:left w:val="single" w:sz="4" w:space="0" w:color="auto"/>
              <w:bottom w:val="single" w:sz="4" w:space="0" w:color="auto"/>
              <w:right w:val="single" w:sz="8" w:space="0" w:color="auto"/>
            </w:tcBorders>
            <w:shd w:val="clear" w:color="auto" w:fill="auto"/>
            <w:noWrap/>
            <w:vAlign w:val="bottom"/>
            <w:hideMark/>
          </w:tcPr>
          <w:p w14:paraId="282A74B8" w14:textId="77777777" w:rsidR="00DA18BF" w:rsidRPr="00DA18BF" w:rsidRDefault="00DA18BF" w:rsidP="00DA18BF">
            <w:pPr>
              <w:bidi w:val="0"/>
              <w:jc w:val="right"/>
              <w:rPr>
                <w:rFonts w:ascii="David" w:hAnsi="David"/>
                <w:sz w:val="18"/>
                <w:szCs w:val="18"/>
                <w:lang w:eastAsia="he-IL"/>
              </w:rPr>
            </w:pPr>
          </w:p>
        </w:tc>
        <w:tc>
          <w:tcPr>
            <w:tcW w:w="637" w:type="dxa"/>
            <w:tcBorders>
              <w:top w:val="nil"/>
              <w:left w:val="single" w:sz="8" w:space="0" w:color="auto"/>
              <w:bottom w:val="single" w:sz="4" w:space="0" w:color="auto"/>
              <w:right w:val="single" w:sz="4" w:space="0" w:color="auto"/>
            </w:tcBorders>
            <w:shd w:val="clear" w:color="auto" w:fill="auto"/>
            <w:noWrap/>
            <w:vAlign w:val="bottom"/>
            <w:hideMark/>
          </w:tcPr>
          <w:p w14:paraId="7FCC6DB1" w14:textId="77777777" w:rsidR="00DA18BF" w:rsidRPr="00DA18BF" w:rsidRDefault="00DA18BF" w:rsidP="00DA18BF">
            <w:pPr>
              <w:bidi w:val="0"/>
              <w:jc w:val="right"/>
              <w:rPr>
                <w:rFonts w:ascii="David" w:hAnsi="David"/>
                <w:sz w:val="18"/>
                <w:szCs w:val="18"/>
                <w:lang w:eastAsia="he-IL"/>
              </w:rPr>
            </w:pPr>
          </w:p>
        </w:tc>
        <w:tc>
          <w:tcPr>
            <w:tcW w:w="709" w:type="dxa"/>
            <w:tcBorders>
              <w:top w:val="nil"/>
              <w:left w:val="single" w:sz="4" w:space="0" w:color="auto"/>
              <w:bottom w:val="single" w:sz="4" w:space="0" w:color="auto"/>
              <w:right w:val="single" w:sz="8" w:space="0" w:color="auto"/>
            </w:tcBorders>
            <w:shd w:val="clear" w:color="auto" w:fill="auto"/>
            <w:noWrap/>
            <w:vAlign w:val="bottom"/>
            <w:hideMark/>
          </w:tcPr>
          <w:p w14:paraId="60990EA4" w14:textId="77777777" w:rsidR="00DA18BF" w:rsidRPr="00DA18BF" w:rsidRDefault="00DA18BF" w:rsidP="00DA18BF">
            <w:pPr>
              <w:bidi w:val="0"/>
              <w:jc w:val="right"/>
              <w:rPr>
                <w:rFonts w:ascii="David" w:hAnsi="David"/>
                <w:sz w:val="18"/>
                <w:szCs w:val="18"/>
                <w:lang w:eastAsia="he-IL"/>
              </w:rPr>
            </w:pP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6AD3A6C8" w14:textId="77777777" w:rsidR="00DA18BF" w:rsidRPr="00DA18BF" w:rsidRDefault="00DA18BF" w:rsidP="00DA18BF">
            <w:pPr>
              <w:bidi w:val="0"/>
              <w:jc w:val="right"/>
              <w:rPr>
                <w:rFonts w:ascii="David" w:hAnsi="David"/>
                <w:sz w:val="18"/>
                <w:szCs w:val="18"/>
                <w:lang w:eastAsia="he-IL"/>
              </w:rPr>
            </w:pPr>
          </w:p>
        </w:tc>
        <w:tc>
          <w:tcPr>
            <w:tcW w:w="709" w:type="dxa"/>
            <w:tcBorders>
              <w:top w:val="nil"/>
              <w:left w:val="single" w:sz="4" w:space="0" w:color="auto"/>
              <w:bottom w:val="single" w:sz="4" w:space="0" w:color="auto"/>
              <w:right w:val="single" w:sz="8" w:space="0" w:color="auto"/>
            </w:tcBorders>
            <w:shd w:val="clear" w:color="auto" w:fill="auto"/>
            <w:noWrap/>
            <w:vAlign w:val="bottom"/>
            <w:hideMark/>
          </w:tcPr>
          <w:p w14:paraId="54B23480" w14:textId="77777777" w:rsidR="00DA18BF" w:rsidRPr="00DA18BF" w:rsidRDefault="00DA18BF" w:rsidP="00DA18BF">
            <w:pPr>
              <w:bidi w:val="0"/>
              <w:jc w:val="right"/>
              <w:rPr>
                <w:rFonts w:ascii="David" w:hAnsi="David"/>
                <w:sz w:val="18"/>
                <w:szCs w:val="18"/>
                <w:lang w:eastAsia="he-IL"/>
              </w:rPr>
            </w:pP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5394F76D" w14:textId="77777777" w:rsidR="00DA18BF" w:rsidRPr="00DA18BF" w:rsidRDefault="00DA18BF" w:rsidP="00DA18BF">
            <w:pPr>
              <w:bidi w:val="0"/>
              <w:jc w:val="right"/>
              <w:rPr>
                <w:rFonts w:ascii="David" w:hAnsi="David"/>
                <w:sz w:val="18"/>
                <w:szCs w:val="18"/>
                <w:lang w:eastAsia="he-IL"/>
              </w:rPr>
            </w:pPr>
          </w:p>
        </w:tc>
        <w:tc>
          <w:tcPr>
            <w:tcW w:w="850" w:type="dxa"/>
            <w:tcBorders>
              <w:top w:val="nil"/>
              <w:left w:val="single" w:sz="4" w:space="0" w:color="auto"/>
              <w:bottom w:val="single" w:sz="4" w:space="0" w:color="auto"/>
              <w:right w:val="single" w:sz="8" w:space="0" w:color="auto"/>
            </w:tcBorders>
            <w:shd w:val="clear" w:color="auto" w:fill="auto"/>
            <w:noWrap/>
            <w:vAlign w:val="bottom"/>
            <w:hideMark/>
          </w:tcPr>
          <w:p w14:paraId="14E50424" w14:textId="77777777" w:rsidR="00DA18BF" w:rsidRPr="00DA18BF" w:rsidRDefault="00DA18BF" w:rsidP="00DA18BF">
            <w:pPr>
              <w:bidi w:val="0"/>
              <w:jc w:val="right"/>
              <w:rPr>
                <w:rFonts w:ascii="David" w:hAnsi="David"/>
                <w:sz w:val="18"/>
                <w:szCs w:val="18"/>
                <w:lang w:eastAsia="he-IL"/>
              </w:rPr>
            </w:pPr>
          </w:p>
        </w:tc>
        <w:tc>
          <w:tcPr>
            <w:tcW w:w="637" w:type="dxa"/>
            <w:tcBorders>
              <w:top w:val="nil"/>
              <w:left w:val="single" w:sz="8" w:space="0" w:color="auto"/>
              <w:bottom w:val="single" w:sz="4" w:space="0" w:color="auto"/>
              <w:right w:val="single" w:sz="4" w:space="0" w:color="auto"/>
            </w:tcBorders>
            <w:shd w:val="clear" w:color="auto" w:fill="auto"/>
            <w:noWrap/>
            <w:vAlign w:val="bottom"/>
            <w:hideMark/>
          </w:tcPr>
          <w:p w14:paraId="30DC9000" w14:textId="77777777" w:rsidR="00DA18BF" w:rsidRPr="00DA18BF" w:rsidRDefault="00DA18BF" w:rsidP="00DA18BF">
            <w:pPr>
              <w:bidi w:val="0"/>
              <w:jc w:val="right"/>
              <w:rPr>
                <w:rFonts w:ascii="David" w:hAnsi="David"/>
                <w:sz w:val="18"/>
                <w:szCs w:val="18"/>
                <w:lang w:eastAsia="he-IL"/>
              </w:rPr>
            </w:pPr>
          </w:p>
        </w:tc>
        <w:tc>
          <w:tcPr>
            <w:tcW w:w="850" w:type="dxa"/>
            <w:tcBorders>
              <w:top w:val="nil"/>
              <w:left w:val="single" w:sz="4" w:space="0" w:color="auto"/>
              <w:bottom w:val="single" w:sz="4" w:space="0" w:color="auto"/>
              <w:right w:val="single" w:sz="8" w:space="0" w:color="auto"/>
            </w:tcBorders>
            <w:shd w:val="clear" w:color="auto" w:fill="auto"/>
            <w:noWrap/>
            <w:vAlign w:val="bottom"/>
            <w:hideMark/>
          </w:tcPr>
          <w:p w14:paraId="188D2F50" w14:textId="77777777" w:rsidR="00DA18BF" w:rsidRPr="00DA18BF" w:rsidRDefault="00DA18BF" w:rsidP="00DA18BF">
            <w:pPr>
              <w:bidi w:val="0"/>
              <w:jc w:val="right"/>
              <w:rPr>
                <w:rFonts w:ascii="David" w:hAnsi="David"/>
                <w:sz w:val="18"/>
                <w:szCs w:val="18"/>
                <w:lang w:eastAsia="he-IL"/>
              </w:rPr>
            </w:pPr>
          </w:p>
        </w:tc>
        <w:tc>
          <w:tcPr>
            <w:tcW w:w="752" w:type="dxa"/>
            <w:tcBorders>
              <w:top w:val="nil"/>
              <w:left w:val="single" w:sz="4" w:space="0" w:color="auto"/>
              <w:bottom w:val="single" w:sz="4" w:space="0" w:color="auto"/>
              <w:right w:val="single" w:sz="4" w:space="0" w:color="auto"/>
            </w:tcBorders>
          </w:tcPr>
          <w:p w14:paraId="7B5CC555" w14:textId="77777777" w:rsidR="00DA18BF" w:rsidRPr="00DA18BF" w:rsidRDefault="00DA18BF" w:rsidP="00DA18BF">
            <w:pPr>
              <w:bidi w:val="0"/>
              <w:jc w:val="right"/>
              <w:rPr>
                <w:rFonts w:ascii="David" w:hAnsi="David"/>
                <w:sz w:val="18"/>
                <w:szCs w:val="18"/>
                <w:lang w:eastAsia="he-IL"/>
              </w:rPr>
            </w:pPr>
          </w:p>
        </w:tc>
        <w:tc>
          <w:tcPr>
            <w:tcW w:w="644" w:type="dxa"/>
            <w:tcBorders>
              <w:top w:val="nil"/>
              <w:left w:val="single" w:sz="4" w:space="0" w:color="auto"/>
              <w:bottom w:val="single" w:sz="4" w:space="0" w:color="auto"/>
              <w:right w:val="single" w:sz="4" w:space="0" w:color="auto"/>
            </w:tcBorders>
          </w:tcPr>
          <w:p w14:paraId="310B53B4" w14:textId="77777777" w:rsidR="00DA18BF" w:rsidRPr="00DA18BF" w:rsidRDefault="00DA18BF" w:rsidP="00DA18BF">
            <w:pPr>
              <w:bidi w:val="0"/>
              <w:jc w:val="right"/>
              <w:rPr>
                <w:rFonts w:ascii="David" w:hAnsi="David"/>
                <w:sz w:val="18"/>
                <w:szCs w:val="18"/>
                <w:lang w:eastAsia="he-IL"/>
              </w:rPr>
            </w:pPr>
          </w:p>
        </w:tc>
        <w:tc>
          <w:tcPr>
            <w:tcW w:w="1324" w:type="dxa"/>
            <w:tcBorders>
              <w:top w:val="nil"/>
              <w:left w:val="single" w:sz="4" w:space="0" w:color="auto"/>
              <w:bottom w:val="single" w:sz="4" w:space="0" w:color="auto"/>
              <w:right w:val="single" w:sz="4" w:space="0" w:color="auto"/>
            </w:tcBorders>
          </w:tcPr>
          <w:p w14:paraId="1A96E3C1" w14:textId="77777777" w:rsidR="00DA18BF" w:rsidRPr="00DA18BF" w:rsidRDefault="00DA18BF" w:rsidP="00DA18BF">
            <w:pPr>
              <w:bidi w:val="0"/>
              <w:jc w:val="right"/>
              <w:rPr>
                <w:rFonts w:ascii="David" w:hAnsi="David"/>
                <w:sz w:val="18"/>
                <w:szCs w:val="18"/>
                <w:lang w:eastAsia="he-IL"/>
              </w:rPr>
            </w:pPr>
          </w:p>
        </w:tc>
      </w:tr>
      <w:tr w:rsidR="00E9380A" w:rsidRPr="00DA18BF" w14:paraId="222CF10D" w14:textId="77777777" w:rsidTr="00DA18BF">
        <w:trPr>
          <w:trHeight w:val="255"/>
        </w:trPr>
        <w:tc>
          <w:tcPr>
            <w:tcW w:w="1012" w:type="dxa"/>
            <w:tcBorders>
              <w:top w:val="single" w:sz="4" w:space="0" w:color="auto"/>
              <w:left w:val="single" w:sz="4" w:space="0" w:color="auto"/>
              <w:bottom w:val="single" w:sz="4" w:space="0" w:color="auto"/>
              <w:right w:val="single" w:sz="4" w:space="0" w:color="auto"/>
            </w:tcBorders>
            <w:vAlign w:val="bottom"/>
          </w:tcPr>
          <w:p w14:paraId="4B9D7D00" w14:textId="77777777" w:rsidR="00DA18BF" w:rsidRPr="00DA18BF" w:rsidRDefault="00DA18BF" w:rsidP="00DA18BF">
            <w:pPr>
              <w:bidi w:val="0"/>
              <w:jc w:val="right"/>
              <w:rPr>
                <w:rFonts w:ascii="David" w:hAnsi="David"/>
                <w:sz w:val="18"/>
                <w:szCs w:val="18"/>
                <w:lang w:eastAsia="he-IL"/>
              </w:rPr>
            </w:pPr>
            <w:r w:rsidRPr="00DA18BF">
              <w:rPr>
                <w:rFonts w:ascii="David" w:hAnsi="David"/>
                <w:sz w:val="18"/>
                <w:szCs w:val="18"/>
                <w:rtl/>
                <w:lang w:eastAsia="he-IL"/>
              </w:rPr>
              <w:t xml:space="preserve">מלווה </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139EB" w14:textId="77777777" w:rsidR="00DA18BF" w:rsidRPr="00DA18BF" w:rsidRDefault="00DA18BF" w:rsidP="00DA18BF">
            <w:pPr>
              <w:bidi w:val="0"/>
              <w:jc w:val="right"/>
              <w:rPr>
                <w:rFonts w:ascii="David" w:hAnsi="David"/>
                <w:sz w:val="18"/>
                <w:szCs w:val="18"/>
                <w:lang w:eastAsia="he-IL"/>
              </w:rPr>
            </w:pPr>
            <w:r w:rsidRPr="00DA18BF">
              <w:rPr>
                <w:rFonts w:ascii="David" w:hAnsi="David"/>
                <w:sz w:val="18"/>
                <w:szCs w:val="18"/>
                <w:lang w:eastAsia="he-IL"/>
              </w:rPr>
              <w:t>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7F32B" w14:textId="77777777" w:rsidR="00DA18BF" w:rsidRPr="00DA18BF" w:rsidRDefault="00DA18BF" w:rsidP="00DA18BF">
            <w:pPr>
              <w:bidi w:val="0"/>
              <w:jc w:val="left"/>
              <w:rPr>
                <w:rFonts w:ascii="David" w:hAnsi="David"/>
                <w:sz w:val="18"/>
                <w:szCs w:val="18"/>
                <w:lang w:eastAsia="he-IL"/>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889C6" w14:textId="77777777" w:rsidR="00DA18BF" w:rsidRPr="00DA18BF" w:rsidRDefault="00DA18BF" w:rsidP="00DA18BF">
            <w:pPr>
              <w:bidi w:val="0"/>
              <w:jc w:val="right"/>
              <w:rPr>
                <w:rFonts w:ascii="David" w:hAnsi="David"/>
                <w:sz w:val="18"/>
                <w:szCs w:val="18"/>
                <w:lang w:eastAsia="he-IL"/>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83A198B" w14:textId="77777777" w:rsidR="00DA18BF" w:rsidRPr="00DA18BF" w:rsidRDefault="00DA18BF" w:rsidP="00DA18BF">
            <w:pPr>
              <w:bidi w:val="0"/>
              <w:jc w:val="right"/>
              <w:rPr>
                <w:rFonts w:ascii="David" w:hAnsi="David"/>
                <w:sz w:val="18"/>
                <w:szCs w:val="18"/>
                <w:lang w:eastAsia="he-IL"/>
              </w:rPr>
            </w:pPr>
          </w:p>
        </w:tc>
        <w:tc>
          <w:tcPr>
            <w:tcW w:w="992" w:type="dxa"/>
            <w:tcBorders>
              <w:top w:val="nil"/>
              <w:left w:val="single" w:sz="4" w:space="0" w:color="auto"/>
              <w:bottom w:val="single" w:sz="4" w:space="0" w:color="auto"/>
              <w:right w:val="single" w:sz="8" w:space="0" w:color="auto"/>
            </w:tcBorders>
            <w:shd w:val="clear" w:color="auto" w:fill="auto"/>
            <w:noWrap/>
            <w:vAlign w:val="bottom"/>
            <w:hideMark/>
          </w:tcPr>
          <w:p w14:paraId="27F2AE35" w14:textId="77777777" w:rsidR="00DA18BF" w:rsidRPr="00DA18BF" w:rsidRDefault="00DA18BF" w:rsidP="00DA18BF">
            <w:pPr>
              <w:bidi w:val="0"/>
              <w:jc w:val="right"/>
              <w:rPr>
                <w:rFonts w:ascii="David" w:hAnsi="David"/>
                <w:sz w:val="18"/>
                <w:szCs w:val="18"/>
                <w:lang w:eastAsia="he-IL"/>
              </w:rPr>
            </w:pPr>
          </w:p>
        </w:tc>
        <w:tc>
          <w:tcPr>
            <w:tcW w:w="637" w:type="dxa"/>
            <w:tcBorders>
              <w:top w:val="nil"/>
              <w:left w:val="single" w:sz="8" w:space="0" w:color="auto"/>
              <w:bottom w:val="single" w:sz="4" w:space="0" w:color="auto"/>
              <w:right w:val="single" w:sz="4" w:space="0" w:color="auto"/>
            </w:tcBorders>
            <w:shd w:val="clear" w:color="auto" w:fill="auto"/>
            <w:noWrap/>
            <w:vAlign w:val="bottom"/>
            <w:hideMark/>
          </w:tcPr>
          <w:p w14:paraId="2411F063" w14:textId="77777777" w:rsidR="00DA18BF" w:rsidRPr="00DA18BF" w:rsidRDefault="00DA18BF" w:rsidP="00DA18BF">
            <w:pPr>
              <w:bidi w:val="0"/>
              <w:jc w:val="right"/>
              <w:rPr>
                <w:rFonts w:ascii="David" w:hAnsi="David"/>
                <w:sz w:val="18"/>
                <w:szCs w:val="18"/>
                <w:lang w:eastAsia="he-IL"/>
              </w:rPr>
            </w:pPr>
          </w:p>
        </w:tc>
        <w:tc>
          <w:tcPr>
            <w:tcW w:w="709" w:type="dxa"/>
            <w:tcBorders>
              <w:top w:val="nil"/>
              <w:left w:val="single" w:sz="4" w:space="0" w:color="auto"/>
              <w:bottom w:val="single" w:sz="4" w:space="0" w:color="auto"/>
              <w:right w:val="single" w:sz="8" w:space="0" w:color="auto"/>
            </w:tcBorders>
            <w:shd w:val="clear" w:color="auto" w:fill="auto"/>
            <w:noWrap/>
            <w:vAlign w:val="bottom"/>
            <w:hideMark/>
          </w:tcPr>
          <w:p w14:paraId="5F3FC43B" w14:textId="77777777" w:rsidR="00DA18BF" w:rsidRPr="00DA18BF" w:rsidRDefault="00DA18BF" w:rsidP="00DA18BF">
            <w:pPr>
              <w:bidi w:val="0"/>
              <w:jc w:val="right"/>
              <w:rPr>
                <w:rFonts w:ascii="David" w:hAnsi="David"/>
                <w:sz w:val="18"/>
                <w:szCs w:val="18"/>
                <w:lang w:eastAsia="he-IL"/>
              </w:rPr>
            </w:pP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2C57E31A" w14:textId="77777777" w:rsidR="00DA18BF" w:rsidRPr="00DA18BF" w:rsidRDefault="00DA18BF" w:rsidP="00DA18BF">
            <w:pPr>
              <w:bidi w:val="0"/>
              <w:jc w:val="left"/>
              <w:rPr>
                <w:rFonts w:ascii="David" w:hAnsi="David"/>
                <w:sz w:val="18"/>
                <w:szCs w:val="18"/>
                <w:lang w:eastAsia="he-IL"/>
              </w:rPr>
            </w:pPr>
          </w:p>
        </w:tc>
        <w:tc>
          <w:tcPr>
            <w:tcW w:w="709" w:type="dxa"/>
            <w:tcBorders>
              <w:top w:val="nil"/>
              <w:left w:val="single" w:sz="4" w:space="0" w:color="auto"/>
              <w:bottom w:val="single" w:sz="4" w:space="0" w:color="auto"/>
              <w:right w:val="single" w:sz="8" w:space="0" w:color="auto"/>
            </w:tcBorders>
            <w:shd w:val="clear" w:color="auto" w:fill="auto"/>
            <w:noWrap/>
            <w:vAlign w:val="bottom"/>
            <w:hideMark/>
          </w:tcPr>
          <w:p w14:paraId="42B023DA" w14:textId="77777777" w:rsidR="00DA18BF" w:rsidRPr="00DA18BF" w:rsidRDefault="00DA18BF" w:rsidP="00DA18BF">
            <w:pPr>
              <w:bidi w:val="0"/>
              <w:jc w:val="right"/>
              <w:rPr>
                <w:rFonts w:ascii="David" w:hAnsi="David"/>
                <w:sz w:val="18"/>
                <w:szCs w:val="18"/>
                <w:lang w:eastAsia="he-IL"/>
              </w:rPr>
            </w:pP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7A5C4001" w14:textId="77777777" w:rsidR="00DA18BF" w:rsidRPr="00DA18BF" w:rsidRDefault="00DA18BF" w:rsidP="00DA18BF">
            <w:pPr>
              <w:bidi w:val="0"/>
              <w:jc w:val="left"/>
              <w:rPr>
                <w:rFonts w:ascii="David" w:hAnsi="David"/>
                <w:sz w:val="18"/>
                <w:szCs w:val="18"/>
                <w:lang w:eastAsia="he-IL"/>
              </w:rPr>
            </w:pPr>
          </w:p>
        </w:tc>
        <w:tc>
          <w:tcPr>
            <w:tcW w:w="850" w:type="dxa"/>
            <w:tcBorders>
              <w:top w:val="nil"/>
              <w:left w:val="single" w:sz="4" w:space="0" w:color="auto"/>
              <w:bottom w:val="single" w:sz="4" w:space="0" w:color="auto"/>
              <w:right w:val="single" w:sz="8" w:space="0" w:color="auto"/>
            </w:tcBorders>
            <w:shd w:val="clear" w:color="auto" w:fill="auto"/>
            <w:noWrap/>
            <w:vAlign w:val="bottom"/>
            <w:hideMark/>
          </w:tcPr>
          <w:p w14:paraId="40105016" w14:textId="77777777" w:rsidR="00DA18BF" w:rsidRPr="00DA18BF" w:rsidRDefault="00DA18BF" w:rsidP="00DA18BF">
            <w:pPr>
              <w:bidi w:val="0"/>
              <w:jc w:val="right"/>
              <w:rPr>
                <w:rFonts w:ascii="David" w:hAnsi="David"/>
                <w:sz w:val="18"/>
                <w:szCs w:val="18"/>
                <w:lang w:eastAsia="he-IL"/>
              </w:rPr>
            </w:pPr>
          </w:p>
        </w:tc>
        <w:tc>
          <w:tcPr>
            <w:tcW w:w="637" w:type="dxa"/>
            <w:tcBorders>
              <w:top w:val="nil"/>
              <w:left w:val="single" w:sz="8" w:space="0" w:color="auto"/>
              <w:bottom w:val="single" w:sz="4" w:space="0" w:color="auto"/>
              <w:right w:val="single" w:sz="4" w:space="0" w:color="auto"/>
            </w:tcBorders>
            <w:shd w:val="clear" w:color="auto" w:fill="auto"/>
            <w:noWrap/>
            <w:vAlign w:val="bottom"/>
            <w:hideMark/>
          </w:tcPr>
          <w:p w14:paraId="4CDD4138" w14:textId="77777777" w:rsidR="00DA18BF" w:rsidRPr="00DA18BF" w:rsidRDefault="00DA18BF" w:rsidP="00DA18BF">
            <w:pPr>
              <w:bidi w:val="0"/>
              <w:jc w:val="right"/>
              <w:rPr>
                <w:rFonts w:ascii="David" w:hAnsi="David"/>
                <w:sz w:val="18"/>
                <w:szCs w:val="18"/>
                <w:lang w:eastAsia="he-IL"/>
              </w:rPr>
            </w:pPr>
          </w:p>
        </w:tc>
        <w:tc>
          <w:tcPr>
            <w:tcW w:w="850" w:type="dxa"/>
            <w:tcBorders>
              <w:top w:val="nil"/>
              <w:left w:val="single" w:sz="4" w:space="0" w:color="auto"/>
              <w:bottom w:val="single" w:sz="4" w:space="0" w:color="auto"/>
              <w:right w:val="single" w:sz="8" w:space="0" w:color="auto"/>
            </w:tcBorders>
            <w:shd w:val="clear" w:color="auto" w:fill="auto"/>
            <w:noWrap/>
            <w:vAlign w:val="bottom"/>
            <w:hideMark/>
          </w:tcPr>
          <w:p w14:paraId="5F1BEA64" w14:textId="77777777" w:rsidR="00DA18BF" w:rsidRPr="00DA18BF" w:rsidRDefault="00DA18BF" w:rsidP="00DA18BF">
            <w:pPr>
              <w:bidi w:val="0"/>
              <w:jc w:val="right"/>
              <w:rPr>
                <w:rFonts w:ascii="David" w:hAnsi="David"/>
                <w:sz w:val="18"/>
                <w:szCs w:val="18"/>
                <w:lang w:eastAsia="he-IL"/>
              </w:rPr>
            </w:pPr>
          </w:p>
        </w:tc>
        <w:tc>
          <w:tcPr>
            <w:tcW w:w="752" w:type="dxa"/>
            <w:tcBorders>
              <w:top w:val="nil"/>
              <w:left w:val="single" w:sz="4" w:space="0" w:color="auto"/>
              <w:bottom w:val="single" w:sz="4" w:space="0" w:color="auto"/>
              <w:right w:val="single" w:sz="4" w:space="0" w:color="auto"/>
            </w:tcBorders>
          </w:tcPr>
          <w:p w14:paraId="4CFBF17E" w14:textId="77777777" w:rsidR="00DA18BF" w:rsidRPr="00DA18BF" w:rsidRDefault="00DA18BF" w:rsidP="00DA18BF">
            <w:pPr>
              <w:bidi w:val="0"/>
              <w:jc w:val="right"/>
              <w:rPr>
                <w:rFonts w:ascii="David" w:hAnsi="David"/>
                <w:sz w:val="18"/>
                <w:szCs w:val="18"/>
                <w:lang w:eastAsia="he-IL"/>
              </w:rPr>
            </w:pPr>
          </w:p>
        </w:tc>
        <w:tc>
          <w:tcPr>
            <w:tcW w:w="644" w:type="dxa"/>
            <w:tcBorders>
              <w:top w:val="nil"/>
              <w:left w:val="single" w:sz="4" w:space="0" w:color="auto"/>
              <w:bottom w:val="single" w:sz="4" w:space="0" w:color="auto"/>
              <w:right w:val="single" w:sz="4" w:space="0" w:color="auto"/>
            </w:tcBorders>
          </w:tcPr>
          <w:p w14:paraId="786C4F94" w14:textId="77777777" w:rsidR="00DA18BF" w:rsidRPr="00DA18BF" w:rsidRDefault="00DA18BF" w:rsidP="00DA18BF">
            <w:pPr>
              <w:bidi w:val="0"/>
              <w:jc w:val="right"/>
              <w:rPr>
                <w:rFonts w:ascii="David" w:hAnsi="David"/>
                <w:sz w:val="18"/>
                <w:szCs w:val="18"/>
                <w:lang w:eastAsia="he-IL"/>
              </w:rPr>
            </w:pPr>
          </w:p>
        </w:tc>
        <w:tc>
          <w:tcPr>
            <w:tcW w:w="1324" w:type="dxa"/>
            <w:tcBorders>
              <w:top w:val="nil"/>
              <w:left w:val="single" w:sz="4" w:space="0" w:color="auto"/>
              <w:bottom w:val="single" w:sz="4" w:space="0" w:color="auto"/>
              <w:right w:val="single" w:sz="4" w:space="0" w:color="auto"/>
            </w:tcBorders>
          </w:tcPr>
          <w:p w14:paraId="6E35D4AD" w14:textId="77777777" w:rsidR="00DA18BF" w:rsidRPr="00DA18BF" w:rsidRDefault="00DA18BF" w:rsidP="00DA18BF">
            <w:pPr>
              <w:bidi w:val="0"/>
              <w:jc w:val="right"/>
              <w:rPr>
                <w:rFonts w:ascii="David" w:hAnsi="David"/>
                <w:sz w:val="18"/>
                <w:szCs w:val="18"/>
                <w:lang w:eastAsia="he-IL"/>
              </w:rPr>
            </w:pPr>
          </w:p>
        </w:tc>
      </w:tr>
      <w:tr w:rsidR="00E9380A" w:rsidRPr="00DA18BF" w14:paraId="5E333A08" w14:textId="77777777" w:rsidTr="00DA18BF">
        <w:trPr>
          <w:trHeight w:val="270"/>
        </w:trPr>
        <w:tc>
          <w:tcPr>
            <w:tcW w:w="1012" w:type="dxa"/>
            <w:tcBorders>
              <w:top w:val="single" w:sz="4" w:space="0" w:color="auto"/>
              <w:left w:val="single" w:sz="4" w:space="0" w:color="auto"/>
              <w:bottom w:val="single" w:sz="4" w:space="0" w:color="auto"/>
              <w:right w:val="single" w:sz="4" w:space="0" w:color="auto"/>
            </w:tcBorders>
            <w:vAlign w:val="bottom"/>
          </w:tcPr>
          <w:p w14:paraId="31285178" w14:textId="77777777" w:rsidR="00DA18BF" w:rsidRPr="00DA18BF" w:rsidRDefault="00DA18BF" w:rsidP="00DA18BF">
            <w:pPr>
              <w:bidi w:val="0"/>
              <w:jc w:val="right"/>
              <w:rPr>
                <w:rFonts w:ascii="David" w:hAnsi="David"/>
                <w:sz w:val="18"/>
                <w:szCs w:val="18"/>
                <w:lang w:eastAsia="he-IL"/>
              </w:rPr>
            </w:pPr>
            <w:r w:rsidRPr="00DA18BF">
              <w:rPr>
                <w:rFonts w:ascii="David" w:hAnsi="David"/>
                <w:sz w:val="18"/>
                <w:szCs w:val="18"/>
                <w:rtl/>
                <w:lang w:eastAsia="he-IL"/>
              </w:rPr>
              <w:t>סה"כ ימים לפי אגף</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A48F3" w14:textId="77777777" w:rsidR="00DA18BF" w:rsidRPr="00DA18BF" w:rsidRDefault="00DA18BF" w:rsidP="00DA18BF">
            <w:pPr>
              <w:bidi w:val="0"/>
              <w:jc w:val="right"/>
              <w:rPr>
                <w:rFonts w:ascii="David" w:hAnsi="David"/>
                <w:sz w:val="18"/>
                <w:szCs w:val="18"/>
                <w:lang w:eastAsia="he-IL"/>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D82BE" w14:textId="77777777" w:rsidR="00DA18BF" w:rsidRPr="00DA18BF" w:rsidRDefault="00DA18BF" w:rsidP="00DA18BF">
            <w:pPr>
              <w:bidi w:val="0"/>
              <w:jc w:val="left"/>
              <w:rPr>
                <w:rFonts w:ascii="David" w:hAnsi="David"/>
                <w:sz w:val="18"/>
                <w:szCs w:val="18"/>
                <w:lang w:eastAsia="he-IL"/>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DA596" w14:textId="77777777" w:rsidR="00DA18BF" w:rsidRPr="00DA18BF" w:rsidRDefault="00DA18BF" w:rsidP="00DA18BF">
            <w:pPr>
              <w:bidi w:val="0"/>
              <w:jc w:val="right"/>
              <w:rPr>
                <w:rFonts w:ascii="David" w:hAnsi="David"/>
                <w:sz w:val="18"/>
                <w:szCs w:val="18"/>
                <w:lang w:eastAsia="he-IL"/>
              </w:rPr>
            </w:pPr>
          </w:p>
        </w:tc>
        <w:tc>
          <w:tcPr>
            <w:tcW w:w="709" w:type="dxa"/>
            <w:tcBorders>
              <w:top w:val="nil"/>
              <w:left w:val="single" w:sz="4" w:space="0" w:color="auto"/>
              <w:bottom w:val="single" w:sz="8" w:space="0" w:color="auto"/>
              <w:right w:val="single" w:sz="4" w:space="0" w:color="auto"/>
            </w:tcBorders>
            <w:shd w:val="clear" w:color="auto" w:fill="auto"/>
            <w:noWrap/>
            <w:vAlign w:val="bottom"/>
            <w:hideMark/>
          </w:tcPr>
          <w:p w14:paraId="2C766148" w14:textId="77777777" w:rsidR="00DA18BF" w:rsidRPr="00DA18BF" w:rsidRDefault="00DA18BF" w:rsidP="00DA18BF">
            <w:pPr>
              <w:bidi w:val="0"/>
              <w:jc w:val="right"/>
              <w:rPr>
                <w:rFonts w:ascii="David" w:hAnsi="David"/>
                <w:sz w:val="18"/>
                <w:szCs w:val="18"/>
                <w:lang w:eastAsia="he-IL"/>
              </w:rPr>
            </w:pPr>
          </w:p>
        </w:tc>
        <w:tc>
          <w:tcPr>
            <w:tcW w:w="992" w:type="dxa"/>
            <w:tcBorders>
              <w:top w:val="nil"/>
              <w:left w:val="single" w:sz="4" w:space="0" w:color="auto"/>
              <w:bottom w:val="single" w:sz="8" w:space="0" w:color="auto"/>
              <w:right w:val="single" w:sz="8" w:space="0" w:color="auto"/>
            </w:tcBorders>
            <w:shd w:val="clear" w:color="auto" w:fill="auto"/>
            <w:noWrap/>
            <w:vAlign w:val="bottom"/>
            <w:hideMark/>
          </w:tcPr>
          <w:p w14:paraId="547ECF50" w14:textId="77777777" w:rsidR="00DA18BF" w:rsidRPr="00DA18BF" w:rsidRDefault="00DA18BF" w:rsidP="00DA18BF">
            <w:pPr>
              <w:bidi w:val="0"/>
              <w:jc w:val="right"/>
              <w:rPr>
                <w:rFonts w:ascii="David" w:hAnsi="David"/>
                <w:sz w:val="18"/>
                <w:szCs w:val="18"/>
                <w:lang w:eastAsia="he-IL"/>
              </w:rPr>
            </w:pPr>
          </w:p>
        </w:tc>
        <w:tc>
          <w:tcPr>
            <w:tcW w:w="637" w:type="dxa"/>
            <w:tcBorders>
              <w:top w:val="nil"/>
              <w:left w:val="single" w:sz="8" w:space="0" w:color="auto"/>
              <w:bottom w:val="single" w:sz="8" w:space="0" w:color="auto"/>
              <w:right w:val="single" w:sz="4" w:space="0" w:color="auto"/>
            </w:tcBorders>
            <w:shd w:val="clear" w:color="auto" w:fill="auto"/>
            <w:noWrap/>
            <w:vAlign w:val="bottom"/>
            <w:hideMark/>
          </w:tcPr>
          <w:p w14:paraId="1FE406D5" w14:textId="77777777" w:rsidR="00DA18BF" w:rsidRPr="00DA18BF" w:rsidRDefault="00DA18BF" w:rsidP="00DA18BF">
            <w:pPr>
              <w:bidi w:val="0"/>
              <w:jc w:val="right"/>
              <w:rPr>
                <w:rFonts w:ascii="David" w:hAnsi="David"/>
                <w:sz w:val="18"/>
                <w:szCs w:val="18"/>
                <w:lang w:eastAsia="he-IL"/>
              </w:rPr>
            </w:pPr>
          </w:p>
        </w:tc>
        <w:tc>
          <w:tcPr>
            <w:tcW w:w="709" w:type="dxa"/>
            <w:tcBorders>
              <w:top w:val="nil"/>
              <w:left w:val="single" w:sz="4" w:space="0" w:color="auto"/>
              <w:bottom w:val="single" w:sz="8" w:space="0" w:color="auto"/>
              <w:right w:val="single" w:sz="8" w:space="0" w:color="auto"/>
            </w:tcBorders>
            <w:shd w:val="clear" w:color="auto" w:fill="auto"/>
            <w:noWrap/>
            <w:vAlign w:val="bottom"/>
            <w:hideMark/>
          </w:tcPr>
          <w:p w14:paraId="09E6D9E5" w14:textId="77777777" w:rsidR="00DA18BF" w:rsidRPr="00DA18BF" w:rsidRDefault="00DA18BF" w:rsidP="00DA18BF">
            <w:pPr>
              <w:bidi w:val="0"/>
              <w:jc w:val="right"/>
              <w:rPr>
                <w:rFonts w:ascii="David" w:hAnsi="David"/>
                <w:sz w:val="18"/>
                <w:szCs w:val="18"/>
                <w:lang w:eastAsia="he-IL"/>
              </w:rPr>
            </w:pPr>
          </w:p>
        </w:tc>
        <w:tc>
          <w:tcPr>
            <w:tcW w:w="992" w:type="dxa"/>
            <w:tcBorders>
              <w:top w:val="nil"/>
              <w:left w:val="single" w:sz="8" w:space="0" w:color="auto"/>
              <w:bottom w:val="single" w:sz="8" w:space="0" w:color="auto"/>
              <w:right w:val="single" w:sz="4" w:space="0" w:color="auto"/>
            </w:tcBorders>
            <w:shd w:val="clear" w:color="auto" w:fill="auto"/>
            <w:noWrap/>
            <w:vAlign w:val="bottom"/>
            <w:hideMark/>
          </w:tcPr>
          <w:p w14:paraId="7841E8BA" w14:textId="77777777" w:rsidR="00DA18BF" w:rsidRPr="00DA18BF" w:rsidRDefault="00DA18BF" w:rsidP="00DA18BF">
            <w:pPr>
              <w:bidi w:val="0"/>
              <w:jc w:val="left"/>
              <w:rPr>
                <w:rFonts w:ascii="David" w:hAnsi="David"/>
                <w:sz w:val="18"/>
                <w:szCs w:val="18"/>
                <w:lang w:eastAsia="he-IL"/>
              </w:rPr>
            </w:pPr>
          </w:p>
        </w:tc>
        <w:tc>
          <w:tcPr>
            <w:tcW w:w="709" w:type="dxa"/>
            <w:tcBorders>
              <w:top w:val="nil"/>
              <w:left w:val="single" w:sz="4" w:space="0" w:color="auto"/>
              <w:bottom w:val="single" w:sz="8" w:space="0" w:color="auto"/>
              <w:right w:val="single" w:sz="8" w:space="0" w:color="auto"/>
            </w:tcBorders>
            <w:shd w:val="clear" w:color="auto" w:fill="auto"/>
            <w:noWrap/>
            <w:vAlign w:val="bottom"/>
            <w:hideMark/>
          </w:tcPr>
          <w:p w14:paraId="138A0CCD" w14:textId="77777777" w:rsidR="00DA18BF" w:rsidRPr="00DA18BF" w:rsidRDefault="00DA18BF" w:rsidP="00DA18BF">
            <w:pPr>
              <w:bidi w:val="0"/>
              <w:jc w:val="right"/>
              <w:rPr>
                <w:rFonts w:ascii="David" w:hAnsi="David"/>
                <w:sz w:val="18"/>
                <w:szCs w:val="18"/>
                <w:lang w:eastAsia="he-IL"/>
              </w:rPr>
            </w:pPr>
          </w:p>
        </w:tc>
        <w:tc>
          <w:tcPr>
            <w:tcW w:w="709" w:type="dxa"/>
            <w:tcBorders>
              <w:top w:val="nil"/>
              <w:left w:val="single" w:sz="8" w:space="0" w:color="auto"/>
              <w:bottom w:val="single" w:sz="8" w:space="0" w:color="auto"/>
              <w:right w:val="single" w:sz="4" w:space="0" w:color="auto"/>
            </w:tcBorders>
            <w:shd w:val="clear" w:color="auto" w:fill="auto"/>
            <w:noWrap/>
            <w:vAlign w:val="bottom"/>
            <w:hideMark/>
          </w:tcPr>
          <w:p w14:paraId="3219D73C" w14:textId="77777777" w:rsidR="00DA18BF" w:rsidRPr="00DA18BF" w:rsidRDefault="00DA18BF" w:rsidP="00DA18BF">
            <w:pPr>
              <w:bidi w:val="0"/>
              <w:jc w:val="left"/>
              <w:rPr>
                <w:rFonts w:ascii="David" w:hAnsi="David"/>
                <w:sz w:val="18"/>
                <w:szCs w:val="18"/>
                <w:lang w:eastAsia="he-IL"/>
              </w:rPr>
            </w:pPr>
          </w:p>
        </w:tc>
        <w:tc>
          <w:tcPr>
            <w:tcW w:w="850" w:type="dxa"/>
            <w:tcBorders>
              <w:top w:val="nil"/>
              <w:left w:val="single" w:sz="4" w:space="0" w:color="auto"/>
              <w:bottom w:val="single" w:sz="8" w:space="0" w:color="auto"/>
              <w:right w:val="single" w:sz="8" w:space="0" w:color="auto"/>
            </w:tcBorders>
            <w:shd w:val="clear" w:color="auto" w:fill="auto"/>
            <w:noWrap/>
            <w:vAlign w:val="bottom"/>
            <w:hideMark/>
          </w:tcPr>
          <w:p w14:paraId="2462EC92" w14:textId="77777777" w:rsidR="00DA18BF" w:rsidRPr="00DA18BF" w:rsidRDefault="00DA18BF" w:rsidP="00DA18BF">
            <w:pPr>
              <w:bidi w:val="0"/>
              <w:jc w:val="right"/>
              <w:rPr>
                <w:rFonts w:ascii="David" w:hAnsi="David"/>
                <w:sz w:val="18"/>
                <w:szCs w:val="18"/>
                <w:lang w:eastAsia="he-IL"/>
              </w:rPr>
            </w:pPr>
          </w:p>
        </w:tc>
        <w:tc>
          <w:tcPr>
            <w:tcW w:w="637" w:type="dxa"/>
            <w:tcBorders>
              <w:top w:val="nil"/>
              <w:left w:val="single" w:sz="8" w:space="0" w:color="auto"/>
              <w:bottom w:val="single" w:sz="8" w:space="0" w:color="auto"/>
              <w:right w:val="single" w:sz="4" w:space="0" w:color="auto"/>
            </w:tcBorders>
            <w:shd w:val="clear" w:color="auto" w:fill="auto"/>
            <w:noWrap/>
            <w:vAlign w:val="bottom"/>
            <w:hideMark/>
          </w:tcPr>
          <w:p w14:paraId="021A535E" w14:textId="77777777" w:rsidR="00DA18BF" w:rsidRPr="00DA18BF" w:rsidRDefault="00DA18BF" w:rsidP="00DA18BF">
            <w:pPr>
              <w:bidi w:val="0"/>
              <w:jc w:val="right"/>
              <w:rPr>
                <w:rFonts w:ascii="David" w:hAnsi="David"/>
                <w:sz w:val="18"/>
                <w:szCs w:val="18"/>
                <w:lang w:eastAsia="he-IL"/>
              </w:rPr>
            </w:pPr>
          </w:p>
        </w:tc>
        <w:tc>
          <w:tcPr>
            <w:tcW w:w="850" w:type="dxa"/>
            <w:tcBorders>
              <w:top w:val="nil"/>
              <w:left w:val="single" w:sz="4" w:space="0" w:color="auto"/>
              <w:bottom w:val="single" w:sz="8" w:space="0" w:color="auto"/>
              <w:right w:val="single" w:sz="8" w:space="0" w:color="auto"/>
            </w:tcBorders>
            <w:shd w:val="clear" w:color="auto" w:fill="auto"/>
            <w:noWrap/>
            <w:vAlign w:val="bottom"/>
            <w:hideMark/>
          </w:tcPr>
          <w:p w14:paraId="46FCE4B6" w14:textId="77777777" w:rsidR="00DA18BF" w:rsidRPr="00DA18BF" w:rsidRDefault="00DA18BF" w:rsidP="00DA18BF">
            <w:pPr>
              <w:bidi w:val="0"/>
              <w:jc w:val="right"/>
              <w:rPr>
                <w:rFonts w:ascii="David" w:hAnsi="David"/>
                <w:sz w:val="18"/>
                <w:szCs w:val="18"/>
                <w:lang w:eastAsia="he-IL"/>
              </w:rPr>
            </w:pPr>
          </w:p>
        </w:tc>
        <w:tc>
          <w:tcPr>
            <w:tcW w:w="752" w:type="dxa"/>
            <w:tcBorders>
              <w:top w:val="nil"/>
              <w:left w:val="single" w:sz="4" w:space="0" w:color="auto"/>
              <w:bottom w:val="single" w:sz="8" w:space="0" w:color="auto"/>
              <w:right w:val="single" w:sz="4" w:space="0" w:color="auto"/>
            </w:tcBorders>
          </w:tcPr>
          <w:p w14:paraId="6EDEF05C" w14:textId="77777777" w:rsidR="00DA18BF" w:rsidRPr="00DA18BF" w:rsidRDefault="00DA18BF" w:rsidP="00DA18BF">
            <w:pPr>
              <w:bidi w:val="0"/>
              <w:jc w:val="right"/>
              <w:rPr>
                <w:rFonts w:ascii="David" w:hAnsi="David"/>
                <w:sz w:val="18"/>
                <w:szCs w:val="18"/>
                <w:lang w:eastAsia="he-IL"/>
              </w:rPr>
            </w:pPr>
          </w:p>
        </w:tc>
        <w:tc>
          <w:tcPr>
            <w:tcW w:w="644" w:type="dxa"/>
            <w:tcBorders>
              <w:top w:val="nil"/>
              <w:left w:val="single" w:sz="4" w:space="0" w:color="auto"/>
              <w:bottom w:val="single" w:sz="8" w:space="0" w:color="auto"/>
              <w:right w:val="single" w:sz="4" w:space="0" w:color="auto"/>
            </w:tcBorders>
          </w:tcPr>
          <w:p w14:paraId="79B7ECE2" w14:textId="77777777" w:rsidR="00DA18BF" w:rsidRPr="00DA18BF" w:rsidRDefault="00DA18BF" w:rsidP="00DA18BF">
            <w:pPr>
              <w:bidi w:val="0"/>
              <w:jc w:val="right"/>
              <w:rPr>
                <w:rFonts w:ascii="David" w:hAnsi="David"/>
                <w:sz w:val="18"/>
                <w:szCs w:val="18"/>
                <w:lang w:eastAsia="he-IL"/>
              </w:rPr>
            </w:pPr>
          </w:p>
        </w:tc>
        <w:tc>
          <w:tcPr>
            <w:tcW w:w="1324" w:type="dxa"/>
            <w:tcBorders>
              <w:top w:val="nil"/>
              <w:left w:val="single" w:sz="4" w:space="0" w:color="auto"/>
              <w:bottom w:val="single" w:sz="8" w:space="0" w:color="auto"/>
              <w:right w:val="single" w:sz="4" w:space="0" w:color="auto"/>
            </w:tcBorders>
          </w:tcPr>
          <w:p w14:paraId="200796DC" w14:textId="77777777" w:rsidR="00DA18BF" w:rsidRPr="00DA18BF" w:rsidRDefault="00DA18BF" w:rsidP="00DA18BF">
            <w:pPr>
              <w:bidi w:val="0"/>
              <w:jc w:val="right"/>
              <w:rPr>
                <w:rFonts w:ascii="David" w:hAnsi="David"/>
                <w:sz w:val="18"/>
                <w:szCs w:val="18"/>
                <w:lang w:eastAsia="he-IL"/>
              </w:rPr>
            </w:pPr>
          </w:p>
        </w:tc>
      </w:tr>
      <w:tr w:rsidR="00E9380A" w:rsidRPr="00DA18BF" w14:paraId="586B2283" w14:textId="77777777" w:rsidTr="00DA18BF">
        <w:trPr>
          <w:trHeight w:val="270"/>
        </w:trPr>
        <w:tc>
          <w:tcPr>
            <w:tcW w:w="1012" w:type="dxa"/>
            <w:tcBorders>
              <w:top w:val="single" w:sz="4" w:space="0" w:color="auto"/>
              <w:left w:val="single" w:sz="4" w:space="0" w:color="auto"/>
              <w:bottom w:val="single" w:sz="4" w:space="0" w:color="auto"/>
              <w:right w:val="single" w:sz="4" w:space="0" w:color="auto"/>
            </w:tcBorders>
            <w:vAlign w:val="bottom"/>
          </w:tcPr>
          <w:p w14:paraId="6E462304" w14:textId="77777777" w:rsidR="00DA18BF" w:rsidRPr="00DA18BF" w:rsidRDefault="00DA18BF" w:rsidP="00DA18BF">
            <w:pPr>
              <w:bidi w:val="0"/>
              <w:jc w:val="right"/>
              <w:rPr>
                <w:rFonts w:ascii="David" w:hAnsi="David"/>
                <w:sz w:val="18"/>
                <w:szCs w:val="18"/>
                <w:rtl/>
              </w:rPr>
            </w:pPr>
            <w:r w:rsidRPr="00DA18BF">
              <w:rPr>
                <w:rFonts w:ascii="David" w:hAnsi="David" w:hint="cs"/>
                <w:sz w:val="18"/>
                <w:szCs w:val="18"/>
                <w:rtl/>
                <w:lang w:eastAsia="he-IL"/>
              </w:rPr>
              <w:t>מידע לגבי ימי מבדק של ראש אגף שהופעל כבודק באגף אחר</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A2FB1" w14:textId="77777777" w:rsidR="00DA18BF" w:rsidRPr="00DA18BF" w:rsidRDefault="00DA18BF" w:rsidP="00DA18BF">
            <w:pPr>
              <w:bidi w:val="0"/>
              <w:jc w:val="right"/>
              <w:rPr>
                <w:rFonts w:ascii="David" w:hAnsi="David"/>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447AE" w14:textId="77777777" w:rsidR="00DA18BF" w:rsidRPr="00DA18BF" w:rsidRDefault="00DA18BF" w:rsidP="00DA18BF">
            <w:pPr>
              <w:bidi w:val="0"/>
              <w:jc w:val="left"/>
              <w:rPr>
                <w:rFonts w:ascii="David" w:hAnsi="David"/>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FEC8C2" w14:textId="77777777" w:rsidR="00DA18BF" w:rsidRPr="00DA18BF" w:rsidRDefault="00DA18BF" w:rsidP="00DA18BF">
            <w:pPr>
              <w:bidi w:val="0"/>
              <w:jc w:val="right"/>
              <w:rPr>
                <w:rFonts w:ascii="David" w:hAnsi="David"/>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14:paraId="65689F8E" w14:textId="77777777" w:rsidR="00DA18BF" w:rsidRPr="00DA18BF" w:rsidRDefault="00DA18BF" w:rsidP="00DA18BF">
            <w:pPr>
              <w:bidi w:val="0"/>
              <w:jc w:val="right"/>
              <w:rPr>
                <w:rFonts w:ascii="David" w:hAnsi="David"/>
                <w:sz w:val="18"/>
                <w:szCs w:val="18"/>
              </w:rPr>
            </w:pPr>
          </w:p>
        </w:tc>
        <w:tc>
          <w:tcPr>
            <w:tcW w:w="992" w:type="dxa"/>
            <w:tcBorders>
              <w:top w:val="nil"/>
              <w:left w:val="single" w:sz="4" w:space="0" w:color="auto"/>
              <w:bottom w:val="single" w:sz="4" w:space="0" w:color="auto"/>
              <w:right w:val="single" w:sz="8" w:space="0" w:color="auto"/>
            </w:tcBorders>
            <w:shd w:val="clear" w:color="auto" w:fill="auto"/>
            <w:noWrap/>
            <w:vAlign w:val="bottom"/>
          </w:tcPr>
          <w:p w14:paraId="79BDE5B2" w14:textId="77777777" w:rsidR="00DA18BF" w:rsidRPr="00DA18BF" w:rsidRDefault="00DA18BF" w:rsidP="00DA18BF">
            <w:pPr>
              <w:bidi w:val="0"/>
              <w:jc w:val="right"/>
              <w:rPr>
                <w:rFonts w:ascii="David" w:hAnsi="David"/>
                <w:sz w:val="18"/>
                <w:szCs w:val="18"/>
              </w:rPr>
            </w:pPr>
          </w:p>
        </w:tc>
        <w:tc>
          <w:tcPr>
            <w:tcW w:w="637" w:type="dxa"/>
            <w:tcBorders>
              <w:top w:val="nil"/>
              <w:left w:val="single" w:sz="8" w:space="0" w:color="auto"/>
              <w:bottom w:val="single" w:sz="4" w:space="0" w:color="auto"/>
              <w:right w:val="single" w:sz="4" w:space="0" w:color="auto"/>
            </w:tcBorders>
            <w:shd w:val="clear" w:color="auto" w:fill="auto"/>
            <w:noWrap/>
            <w:vAlign w:val="bottom"/>
          </w:tcPr>
          <w:p w14:paraId="0521D913" w14:textId="77777777" w:rsidR="00DA18BF" w:rsidRPr="00DA18BF" w:rsidRDefault="00DA18BF" w:rsidP="00DA18BF">
            <w:pPr>
              <w:bidi w:val="0"/>
              <w:jc w:val="right"/>
              <w:rPr>
                <w:rFonts w:ascii="David" w:hAnsi="David"/>
                <w:sz w:val="18"/>
                <w:szCs w:val="18"/>
              </w:rPr>
            </w:pPr>
          </w:p>
        </w:tc>
        <w:tc>
          <w:tcPr>
            <w:tcW w:w="709" w:type="dxa"/>
            <w:tcBorders>
              <w:top w:val="nil"/>
              <w:left w:val="single" w:sz="4" w:space="0" w:color="auto"/>
              <w:bottom w:val="single" w:sz="4" w:space="0" w:color="auto"/>
              <w:right w:val="single" w:sz="8" w:space="0" w:color="auto"/>
            </w:tcBorders>
            <w:shd w:val="clear" w:color="auto" w:fill="auto"/>
            <w:noWrap/>
            <w:vAlign w:val="bottom"/>
          </w:tcPr>
          <w:p w14:paraId="7E9167AB" w14:textId="77777777" w:rsidR="00DA18BF" w:rsidRPr="00DA18BF" w:rsidRDefault="00DA18BF" w:rsidP="00DA18BF">
            <w:pPr>
              <w:bidi w:val="0"/>
              <w:jc w:val="right"/>
              <w:rPr>
                <w:rFonts w:ascii="David" w:hAnsi="David"/>
                <w:sz w:val="18"/>
                <w:szCs w:val="18"/>
              </w:rPr>
            </w:pPr>
          </w:p>
        </w:tc>
        <w:tc>
          <w:tcPr>
            <w:tcW w:w="992" w:type="dxa"/>
            <w:tcBorders>
              <w:top w:val="nil"/>
              <w:left w:val="single" w:sz="8" w:space="0" w:color="auto"/>
              <w:bottom w:val="single" w:sz="4" w:space="0" w:color="auto"/>
              <w:right w:val="single" w:sz="4" w:space="0" w:color="auto"/>
            </w:tcBorders>
            <w:shd w:val="clear" w:color="auto" w:fill="auto"/>
            <w:noWrap/>
            <w:vAlign w:val="bottom"/>
          </w:tcPr>
          <w:p w14:paraId="2B430D0C" w14:textId="77777777" w:rsidR="00DA18BF" w:rsidRPr="00DA18BF" w:rsidRDefault="00DA18BF" w:rsidP="00DA18BF">
            <w:pPr>
              <w:bidi w:val="0"/>
              <w:jc w:val="left"/>
              <w:rPr>
                <w:rFonts w:ascii="David" w:hAnsi="David"/>
                <w:sz w:val="18"/>
                <w:szCs w:val="18"/>
              </w:rPr>
            </w:pPr>
          </w:p>
        </w:tc>
        <w:tc>
          <w:tcPr>
            <w:tcW w:w="709" w:type="dxa"/>
            <w:tcBorders>
              <w:top w:val="nil"/>
              <w:left w:val="single" w:sz="4" w:space="0" w:color="auto"/>
              <w:bottom w:val="single" w:sz="4" w:space="0" w:color="auto"/>
              <w:right w:val="single" w:sz="8" w:space="0" w:color="auto"/>
            </w:tcBorders>
            <w:shd w:val="clear" w:color="auto" w:fill="auto"/>
            <w:noWrap/>
            <w:vAlign w:val="bottom"/>
          </w:tcPr>
          <w:p w14:paraId="46585E00" w14:textId="77777777" w:rsidR="00DA18BF" w:rsidRPr="00DA18BF" w:rsidRDefault="00DA18BF" w:rsidP="00DA18BF">
            <w:pPr>
              <w:bidi w:val="0"/>
              <w:jc w:val="right"/>
              <w:rPr>
                <w:rFonts w:ascii="David" w:hAnsi="David"/>
                <w:sz w:val="18"/>
                <w:szCs w:val="18"/>
              </w:rPr>
            </w:pPr>
          </w:p>
        </w:tc>
        <w:tc>
          <w:tcPr>
            <w:tcW w:w="709" w:type="dxa"/>
            <w:tcBorders>
              <w:top w:val="nil"/>
              <w:left w:val="single" w:sz="8" w:space="0" w:color="auto"/>
              <w:bottom w:val="single" w:sz="4" w:space="0" w:color="auto"/>
              <w:right w:val="single" w:sz="4" w:space="0" w:color="auto"/>
            </w:tcBorders>
            <w:shd w:val="clear" w:color="auto" w:fill="auto"/>
            <w:noWrap/>
            <w:vAlign w:val="bottom"/>
          </w:tcPr>
          <w:p w14:paraId="471AFB45" w14:textId="77777777" w:rsidR="00DA18BF" w:rsidRPr="00DA18BF" w:rsidRDefault="00DA18BF" w:rsidP="00DA18BF">
            <w:pPr>
              <w:bidi w:val="0"/>
              <w:jc w:val="left"/>
              <w:rPr>
                <w:rFonts w:ascii="David" w:hAnsi="David"/>
                <w:sz w:val="18"/>
                <w:szCs w:val="18"/>
              </w:rPr>
            </w:pPr>
          </w:p>
        </w:tc>
        <w:tc>
          <w:tcPr>
            <w:tcW w:w="850" w:type="dxa"/>
            <w:tcBorders>
              <w:top w:val="nil"/>
              <w:left w:val="single" w:sz="4" w:space="0" w:color="auto"/>
              <w:bottom w:val="single" w:sz="4" w:space="0" w:color="auto"/>
              <w:right w:val="single" w:sz="8" w:space="0" w:color="auto"/>
            </w:tcBorders>
            <w:shd w:val="clear" w:color="auto" w:fill="auto"/>
            <w:noWrap/>
            <w:vAlign w:val="bottom"/>
          </w:tcPr>
          <w:p w14:paraId="712654AA" w14:textId="77777777" w:rsidR="00DA18BF" w:rsidRPr="00DA18BF" w:rsidRDefault="00DA18BF" w:rsidP="00DA18BF">
            <w:pPr>
              <w:bidi w:val="0"/>
              <w:jc w:val="right"/>
              <w:rPr>
                <w:rFonts w:ascii="David" w:hAnsi="David"/>
                <w:sz w:val="18"/>
                <w:szCs w:val="18"/>
              </w:rPr>
            </w:pPr>
          </w:p>
        </w:tc>
        <w:tc>
          <w:tcPr>
            <w:tcW w:w="637" w:type="dxa"/>
            <w:tcBorders>
              <w:top w:val="nil"/>
              <w:left w:val="single" w:sz="8" w:space="0" w:color="auto"/>
              <w:bottom w:val="single" w:sz="4" w:space="0" w:color="auto"/>
              <w:right w:val="single" w:sz="4" w:space="0" w:color="auto"/>
            </w:tcBorders>
            <w:shd w:val="clear" w:color="auto" w:fill="auto"/>
            <w:noWrap/>
            <w:vAlign w:val="bottom"/>
          </w:tcPr>
          <w:p w14:paraId="668AEC5A" w14:textId="77777777" w:rsidR="00DA18BF" w:rsidRPr="00DA18BF" w:rsidRDefault="00DA18BF" w:rsidP="00DA18BF">
            <w:pPr>
              <w:bidi w:val="0"/>
              <w:jc w:val="right"/>
              <w:rPr>
                <w:rFonts w:ascii="David" w:hAnsi="David"/>
                <w:sz w:val="18"/>
                <w:szCs w:val="18"/>
              </w:rPr>
            </w:pPr>
          </w:p>
        </w:tc>
        <w:tc>
          <w:tcPr>
            <w:tcW w:w="850" w:type="dxa"/>
            <w:tcBorders>
              <w:top w:val="nil"/>
              <w:left w:val="single" w:sz="4" w:space="0" w:color="auto"/>
              <w:bottom w:val="single" w:sz="4" w:space="0" w:color="auto"/>
              <w:right w:val="single" w:sz="8" w:space="0" w:color="auto"/>
            </w:tcBorders>
            <w:shd w:val="clear" w:color="auto" w:fill="auto"/>
            <w:noWrap/>
            <w:vAlign w:val="bottom"/>
          </w:tcPr>
          <w:p w14:paraId="7A9A166D" w14:textId="77777777" w:rsidR="00DA18BF" w:rsidRPr="00DA18BF" w:rsidRDefault="00DA18BF" w:rsidP="00DA18BF">
            <w:pPr>
              <w:bidi w:val="0"/>
              <w:jc w:val="right"/>
              <w:rPr>
                <w:rFonts w:ascii="David" w:hAnsi="David"/>
                <w:sz w:val="18"/>
                <w:szCs w:val="18"/>
              </w:rPr>
            </w:pPr>
          </w:p>
        </w:tc>
        <w:tc>
          <w:tcPr>
            <w:tcW w:w="752" w:type="dxa"/>
            <w:tcBorders>
              <w:top w:val="nil"/>
              <w:left w:val="single" w:sz="4" w:space="0" w:color="auto"/>
              <w:bottom w:val="single" w:sz="4" w:space="0" w:color="auto"/>
              <w:right w:val="single" w:sz="4" w:space="0" w:color="auto"/>
            </w:tcBorders>
          </w:tcPr>
          <w:p w14:paraId="045B5CB8" w14:textId="77777777" w:rsidR="00DA18BF" w:rsidRPr="00DA18BF" w:rsidRDefault="00DA18BF" w:rsidP="00DA18BF">
            <w:pPr>
              <w:bidi w:val="0"/>
              <w:jc w:val="right"/>
              <w:rPr>
                <w:rFonts w:ascii="David" w:hAnsi="David"/>
                <w:sz w:val="18"/>
                <w:szCs w:val="18"/>
              </w:rPr>
            </w:pPr>
          </w:p>
        </w:tc>
        <w:tc>
          <w:tcPr>
            <w:tcW w:w="644" w:type="dxa"/>
            <w:tcBorders>
              <w:top w:val="nil"/>
              <w:left w:val="single" w:sz="4" w:space="0" w:color="auto"/>
              <w:bottom w:val="single" w:sz="4" w:space="0" w:color="auto"/>
              <w:right w:val="single" w:sz="4" w:space="0" w:color="auto"/>
            </w:tcBorders>
          </w:tcPr>
          <w:p w14:paraId="4000C1E8" w14:textId="77777777" w:rsidR="00DA18BF" w:rsidRPr="00DA18BF" w:rsidRDefault="00DA18BF" w:rsidP="00DA18BF">
            <w:pPr>
              <w:bidi w:val="0"/>
              <w:jc w:val="right"/>
              <w:rPr>
                <w:rFonts w:ascii="David" w:hAnsi="David"/>
                <w:sz w:val="18"/>
                <w:szCs w:val="18"/>
              </w:rPr>
            </w:pPr>
          </w:p>
        </w:tc>
        <w:tc>
          <w:tcPr>
            <w:tcW w:w="1324" w:type="dxa"/>
            <w:tcBorders>
              <w:top w:val="nil"/>
              <w:left w:val="single" w:sz="4" w:space="0" w:color="auto"/>
              <w:bottom w:val="single" w:sz="4" w:space="0" w:color="auto"/>
              <w:right w:val="single" w:sz="4" w:space="0" w:color="auto"/>
            </w:tcBorders>
          </w:tcPr>
          <w:p w14:paraId="781BAA8F" w14:textId="77777777" w:rsidR="00DA18BF" w:rsidRPr="00DA18BF" w:rsidRDefault="00DA18BF" w:rsidP="00DA18BF">
            <w:pPr>
              <w:bidi w:val="0"/>
              <w:jc w:val="right"/>
              <w:rPr>
                <w:rFonts w:ascii="David" w:hAnsi="David"/>
                <w:sz w:val="18"/>
                <w:szCs w:val="18"/>
              </w:rPr>
            </w:pPr>
          </w:p>
        </w:tc>
      </w:tr>
      <w:tr w:rsidR="00E9380A" w:rsidRPr="00DA18BF" w14:paraId="06E241BC" w14:textId="77777777" w:rsidTr="00DA18BF">
        <w:trPr>
          <w:trHeight w:val="255"/>
        </w:trPr>
        <w:tc>
          <w:tcPr>
            <w:tcW w:w="1012" w:type="dxa"/>
            <w:tcBorders>
              <w:top w:val="single" w:sz="4" w:space="0" w:color="auto"/>
              <w:left w:val="nil"/>
              <w:bottom w:val="nil"/>
              <w:right w:val="nil"/>
            </w:tcBorders>
          </w:tcPr>
          <w:p w14:paraId="2117F174" w14:textId="77777777" w:rsidR="00DA18BF" w:rsidRPr="00DA18BF" w:rsidRDefault="00DA18BF" w:rsidP="00DA18BF">
            <w:pPr>
              <w:bidi w:val="0"/>
              <w:jc w:val="left"/>
              <w:rPr>
                <w:rFonts w:ascii="David" w:hAnsi="David"/>
                <w:sz w:val="20"/>
                <w:szCs w:val="20"/>
              </w:rPr>
            </w:pPr>
          </w:p>
        </w:tc>
        <w:tc>
          <w:tcPr>
            <w:tcW w:w="665" w:type="dxa"/>
            <w:tcBorders>
              <w:top w:val="single" w:sz="4" w:space="0" w:color="auto"/>
              <w:left w:val="nil"/>
              <w:bottom w:val="nil"/>
              <w:right w:val="nil"/>
            </w:tcBorders>
            <w:shd w:val="clear" w:color="auto" w:fill="auto"/>
            <w:noWrap/>
            <w:vAlign w:val="bottom"/>
            <w:hideMark/>
          </w:tcPr>
          <w:p w14:paraId="2E96BE44" w14:textId="77777777" w:rsidR="00DA18BF" w:rsidRPr="00DA18BF" w:rsidRDefault="00DA18BF" w:rsidP="00DA18BF">
            <w:pPr>
              <w:bidi w:val="0"/>
              <w:jc w:val="left"/>
              <w:rPr>
                <w:rFonts w:ascii="David" w:hAnsi="David"/>
                <w:sz w:val="20"/>
                <w:szCs w:val="20"/>
              </w:rPr>
            </w:pPr>
          </w:p>
        </w:tc>
        <w:tc>
          <w:tcPr>
            <w:tcW w:w="993" w:type="dxa"/>
            <w:tcBorders>
              <w:top w:val="single" w:sz="4" w:space="0" w:color="auto"/>
              <w:left w:val="nil"/>
              <w:bottom w:val="nil"/>
              <w:right w:val="nil"/>
            </w:tcBorders>
            <w:shd w:val="clear" w:color="auto" w:fill="auto"/>
            <w:noWrap/>
            <w:vAlign w:val="bottom"/>
            <w:hideMark/>
          </w:tcPr>
          <w:p w14:paraId="680E0959" w14:textId="77777777" w:rsidR="00DA18BF" w:rsidRPr="00DA18BF" w:rsidRDefault="00DA18BF" w:rsidP="00DA18BF">
            <w:pPr>
              <w:bidi w:val="0"/>
              <w:jc w:val="left"/>
              <w:rPr>
                <w:rFonts w:ascii="David" w:hAnsi="David"/>
                <w:sz w:val="20"/>
                <w:szCs w:val="20"/>
              </w:rPr>
            </w:pPr>
          </w:p>
        </w:tc>
        <w:tc>
          <w:tcPr>
            <w:tcW w:w="708" w:type="dxa"/>
            <w:tcBorders>
              <w:top w:val="single" w:sz="4" w:space="0" w:color="auto"/>
              <w:left w:val="nil"/>
              <w:bottom w:val="nil"/>
              <w:right w:val="nil"/>
            </w:tcBorders>
            <w:shd w:val="clear" w:color="auto" w:fill="auto"/>
            <w:noWrap/>
            <w:vAlign w:val="bottom"/>
            <w:hideMark/>
          </w:tcPr>
          <w:p w14:paraId="7D898294" w14:textId="77777777" w:rsidR="00DA18BF" w:rsidRPr="00DA18BF" w:rsidRDefault="00DA18BF" w:rsidP="00DA18BF">
            <w:pPr>
              <w:bidi w:val="0"/>
              <w:jc w:val="left"/>
              <w:rPr>
                <w:rFonts w:ascii="David" w:hAnsi="David"/>
                <w:sz w:val="20"/>
                <w:szCs w:val="20"/>
              </w:rPr>
            </w:pPr>
          </w:p>
        </w:tc>
        <w:tc>
          <w:tcPr>
            <w:tcW w:w="709" w:type="dxa"/>
            <w:tcBorders>
              <w:top w:val="single" w:sz="4" w:space="0" w:color="auto"/>
              <w:left w:val="nil"/>
              <w:bottom w:val="nil"/>
              <w:right w:val="nil"/>
            </w:tcBorders>
            <w:shd w:val="clear" w:color="auto" w:fill="auto"/>
            <w:noWrap/>
            <w:vAlign w:val="bottom"/>
            <w:hideMark/>
          </w:tcPr>
          <w:p w14:paraId="1F637382" w14:textId="77777777" w:rsidR="00DA18BF" w:rsidRPr="00DA18BF" w:rsidRDefault="00DA18BF" w:rsidP="00DA18BF">
            <w:pPr>
              <w:bidi w:val="0"/>
              <w:jc w:val="left"/>
              <w:rPr>
                <w:rFonts w:ascii="David" w:hAnsi="David"/>
                <w:sz w:val="20"/>
                <w:szCs w:val="20"/>
              </w:rPr>
            </w:pPr>
          </w:p>
        </w:tc>
        <w:tc>
          <w:tcPr>
            <w:tcW w:w="992" w:type="dxa"/>
            <w:tcBorders>
              <w:top w:val="single" w:sz="4" w:space="0" w:color="auto"/>
              <w:left w:val="nil"/>
              <w:bottom w:val="nil"/>
              <w:right w:val="nil"/>
            </w:tcBorders>
            <w:shd w:val="clear" w:color="auto" w:fill="auto"/>
            <w:noWrap/>
            <w:vAlign w:val="bottom"/>
            <w:hideMark/>
          </w:tcPr>
          <w:p w14:paraId="455312ED" w14:textId="77777777" w:rsidR="00DA18BF" w:rsidRPr="00DA18BF" w:rsidRDefault="00DA18BF" w:rsidP="00DA18BF">
            <w:pPr>
              <w:bidi w:val="0"/>
              <w:jc w:val="left"/>
              <w:rPr>
                <w:rFonts w:ascii="David" w:hAnsi="David"/>
                <w:sz w:val="20"/>
                <w:szCs w:val="20"/>
              </w:rPr>
            </w:pPr>
          </w:p>
        </w:tc>
        <w:tc>
          <w:tcPr>
            <w:tcW w:w="637" w:type="dxa"/>
            <w:tcBorders>
              <w:top w:val="single" w:sz="4" w:space="0" w:color="auto"/>
              <w:left w:val="nil"/>
              <w:bottom w:val="nil"/>
              <w:right w:val="nil"/>
            </w:tcBorders>
            <w:shd w:val="clear" w:color="auto" w:fill="auto"/>
            <w:noWrap/>
            <w:vAlign w:val="bottom"/>
            <w:hideMark/>
          </w:tcPr>
          <w:p w14:paraId="1F09D9A1" w14:textId="77777777" w:rsidR="00DA18BF" w:rsidRPr="00DA18BF" w:rsidRDefault="00DA18BF" w:rsidP="00DA18BF">
            <w:pPr>
              <w:bidi w:val="0"/>
              <w:jc w:val="left"/>
              <w:rPr>
                <w:rFonts w:ascii="David" w:hAnsi="David"/>
                <w:sz w:val="20"/>
                <w:szCs w:val="20"/>
              </w:rPr>
            </w:pPr>
          </w:p>
        </w:tc>
        <w:tc>
          <w:tcPr>
            <w:tcW w:w="709" w:type="dxa"/>
            <w:tcBorders>
              <w:top w:val="single" w:sz="4" w:space="0" w:color="auto"/>
              <w:left w:val="nil"/>
              <w:bottom w:val="nil"/>
              <w:right w:val="nil"/>
            </w:tcBorders>
            <w:shd w:val="clear" w:color="auto" w:fill="auto"/>
            <w:noWrap/>
            <w:vAlign w:val="bottom"/>
            <w:hideMark/>
          </w:tcPr>
          <w:p w14:paraId="57EEAC8F" w14:textId="77777777" w:rsidR="00DA18BF" w:rsidRPr="00DA18BF" w:rsidRDefault="00DA18BF" w:rsidP="00DA18BF">
            <w:pPr>
              <w:bidi w:val="0"/>
              <w:jc w:val="left"/>
              <w:rPr>
                <w:rFonts w:ascii="David" w:hAnsi="David"/>
                <w:sz w:val="20"/>
                <w:szCs w:val="20"/>
              </w:rPr>
            </w:pPr>
          </w:p>
        </w:tc>
        <w:tc>
          <w:tcPr>
            <w:tcW w:w="992" w:type="dxa"/>
            <w:tcBorders>
              <w:top w:val="single" w:sz="4" w:space="0" w:color="auto"/>
              <w:left w:val="nil"/>
              <w:bottom w:val="nil"/>
              <w:right w:val="nil"/>
            </w:tcBorders>
            <w:shd w:val="clear" w:color="auto" w:fill="auto"/>
            <w:noWrap/>
            <w:vAlign w:val="bottom"/>
            <w:hideMark/>
          </w:tcPr>
          <w:p w14:paraId="7A5ED731" w14:textId="77777777" w:rsidR="00DA18BF" w:rsidRPr="00DA18BF" w:rsidRDefault="00DA18BF" w:rsidP="00DA18BF">
            <w:pPr>
              <w:bidi w:val="0"/>
              <w:jc w:val="left"/>
              <w:rPr>
                <w:rFonts w:ascii="David" w:hAnsi="David"/>
                <w:sz w:val="20"/>
                <w:szCs w:val="20"/>
              </w:rPr>
            </w:pPr>
          </w:p>
        </w:tc>
        <w:tc>
          <w:tcPr>
            <w:tcW w:w="709" w:type="dxa"/>
            <w:tcBorders>
              <w:top w:val="single" w:sz="4" w:space="0" w:color="auto"/>
              <w:left w:val="nil"/>
              <w:bottom w:val="nil"/>
              <w:right w:val="nil"/>
            </w:tcBorders>
            <w:shd w:val="clear" w:color="auto" w:fill="auto"/>
            <w:noWrap/>
            <w:vAlign w:val="bottom"/>
            <w:hideMark/>
          </w:tcPr>
          <w:p w14:paraId="23726C90" w14:textId="77777777" w:rsidR="00DA18BF" w:rsidRPr="00DA18BF" w:rsidRDefault="00DA18BF" w:rsidP="00DA18BF">
            <w:pPr>
              <w:bidi w:val="0"/>
              <w:jc w:val="left"/>
              <w:rPr>
                <w:rFonts w:ascii="David" w:hAnsi="David"/>
                <w:sz w:val="20"/>
                <w:szCs w:val="20"/>
              </w:rPr>
            </w:pPr>
          </w:p>
        </w:tc>
        <w:tc>
          <w:tcPr>
            <w:tcW w:w="709" w:type="dxa"/>
            <w:tcBorders>
              <w:top w:val="single" w:sz="4" w:space="0" w:color="auto"/>
              <w:left w:val="nil"/>
              <w:bottom w:val="nil"/>
              <w:right w:val="nil"/>
            </w:tcBorders>
            <w:shd w:val="clear" w:color="auto" w:fill="auto"/>
            <w:noWrap/>
            <w:vAlign w:val="bottom"/>
            <w:hideMark/>
          </w:tcPr>
          <w:p w14:paraId="77BB8A3B" w14:textId="77777777" w:rsidR="00DA18BF" w:rsidRPr="00DA18BF" w:rsidRDefault="00DA18BF" w:rsidP="00DA18BF">
            <w:pPr>
              <w:bidi w:val="0"/>
              <w:jc w:val="left"/>
              <w:rPr>
                <w:rFonts w:ascii="David" w:hAnsi="David"/>
                <w:sz w:val="20"/>
                <w:szCs w:val="20"/>
              </w:rPr>
            </w:pPr>
          </w:p>
        </w:tc>
        <w:tc>
          <w:tcPr>
            <w:tcW w:w="850" w:type="dxa"/>
            <w:tcBorders>
              <w:top w:val="single" w:sz="4" w:space="0" w:color="auto"/>
              <w:left w:val="nil"/>
              <w:bottom w:val="nil"/>
              <w:right w:val="nil"/>
            </w:tcBorders>
            <w:shd w:val="clear" w:color="auto" w:fill="auto"/>
            <w:noWrap/>
            <w:vAlign w:val="bottom"/>
            <w:hideMark/>
          </w:tcPr>
          <w:p w14:paraId="70B2E2EE" w14:textId="77777777" w:rsidR="00DA18BF" w:rsidRPr="00DA18BF" w:rsidRDefault="00DA18BF" w:rsidP="00DA18BF">
            <w:pPr>
              <w:bidi w:val="0"/>
              <w:jc w:val="left"/>
              <w:rPr>
                <w:rFonts w:ascii="David" w:hAnsi="David"/>
                <w:sz w:val="20"/>
                <w:szCs w:val="20"/>
              </w:rPr>
            </w:pPr>
          </w:p>
        </w:tc>
        <w:tc>
          <w:tcPr>
            <w:tcW w:w="637" w:type="dxa"/>
            <w:tcBorders>
              <w:top w:val="single" w:sz="4" w:space="0" w:color="auto"/>
              <w:left w:val="nil"/>
              <w:bottom w:val="nil"/>
              <w:right w:val="nil"/>
            </w:tcBorders>
            <w:shd w:val="clear" w:color="auto" w:fill="auto"/>
            <w:noWrap/>
            <w:vAlign w:val="bottom"/>
            <w:hideMark/>
          </w:tcPr>
          <w:p w14:paraId="19B8BB13" w14:textId="77777777" w:rsidR="00DA18BF" w:rsidRPr="00DA18BF" w:rsidRDefault="00DA18BF" w:rsidP="00DA18BF">
            <w:pPr>
              <w:bidi w:val="0"/>
              <w:jc w:val="left"/>
              <w:rPr>
                <w:rFonts w:ascii="David" w:hAnsi="David"/>
                <w:sz w:val="20"/>
                <w:szCs w:val="20"/>
              </w:rPr>
            </w:pPr>
          </w:p>
        </w:tc>
        <w:tc>
          <w:tcPr>
            <w:tcW w:w="850" w:type="dxa"/>
            <w:tcBorders>
              <w:top w:val="single" w:sz="4" w:space="0" w:color="auto"/>
              <w:left w:val="nil"/>
              <w:bottom w:val="nil"/>
              <w:right w:val="nil"/>
            </w:tcBorders>
            <w:shd w:val="clear" w:color="auto" w:fill="auto"/>
            <w:noWrap/>
            <w:vAlign w:val="bottom"/>
            <w:hideMark/>
          </w:tcPr>
          <w:p w14:paraId="5EED900F" w14:textId="77777777" w:rsidR="00DA18BF" w:rsidRPr="00DA18BF" w:rsidRDefault="00DA18BF" w:rsidP="00DA18BF">
            <w:pPr>
              <w:bidi w:val="0"/>
              <w:jc w:val="left"/>
              <w:rPr>
                <w:rFonts w:ascii="David" w:hAnsi="David"/>
                <w:sz w:val="20"/>
                <w:szCs w:val="20"/>
              </w:rPr>
            </w:pPr>
          </w:p>
        </w:tc>
        <w:tc>
          <w:tcPr>
            <w:tcW w:w="752" w:type="dxa"/>
            <w:tcBorders>
              <w:top w:val="single" w:sz="4" w:space="0" w:color="auto"/>
              <w:left w:val="nil"/>
              <w:bottom w:val="nil"/>
              <w:right w:val="nil"/>
            </w:tcBorders>
          </w:tcPr>
          <w:p w14:paraId="5ABC6637" w14:textId="77777777" w:rsidR="00DA18BF" w:rsidRPr="00DA18BF" w:rsidRDefault="00DA18BF" w:rsidP="00DA18BF">
            <w:pPr>
              <w:bidi w:val="0"/>
              <w:jc w:val="left"/>
              <w:rPr>
                <w:rFonts w:ascii="David" w:hAnsi="David"/>
                <w:sz w:val="20"/>
                <w:szCs w:val="20"/>
              </w:rPr>
            </w:pPr>
          </w:p>
        </w:tc>
        <w:tc>
          <w:tcPr>
            <w:tcW w:w="644" w:type="dxa"/>
            <w:tcBorders>
              <w:top w:val="single" w:sz="4" w:space="0" w:color="auto"/>
              <w:left w:val="nil"/>
              <w:bottom w:val="nil"/>
              <w:right w:val="nil"/>
            </w:tcBorders>
          </w:tcPr>
          <w:p w14:paraId="08AA32DC" w14:textId="77777777" w:rsidR="00DA18BF" w:rsidRPr="00DA18BF" w:rsidRDefault="00DA18BF" w:rsidP="00DA18BF">
            <w:pPr>
              <w:bidi w:val="0"/>
              <w:jc w:val="left"/>
              <w:rPr>
                <w:rFonts w:ascii="David" w:hAnsi="David"/>
                <w:sz w:val="20"/>
                <w:szCs w:val="20"/>
              </w:rPr>
            </w:pPr>
          </w:p>
        </w:tc>
        <w:tc>
          <w:tcPr>
            <w:tcW w:w="1324" w:type="dxa"/>
            <w:tcBorders>
              <w:top w:val="single" w:sz="4" w:space="0" w:color="auto"/>
              <w:left w:val="nil"/>
              <w:bottom w:val="nil"/>
              <w:right w:val="nil"/>
            </w:tcBorders>
          </w:tcPr>
          <w:p w14:paraId="046DE476" w14:textId="77777777" w:rsidR="00DA18BF" w:rsidRPr="00DA18BF" w:rsidRDefault="00DA18BF" w:rsidP="00DA18BF">
            <w:pPr>
              <w:bidi w:val="0"/>
              <w:jc w:val="left"/>
              <w:rPr>
                <w:rFonts w:ascii="David" w:hAnsi="David"/>
                <w:sz w:val="20"/>
                <w:szCs w:val="20"/>
              </w:rPr>
            </w:pPr>
          </w:p>
        </w:tc>
      </w:tr>
    </w:tbl>
    <w:p w14:paraId="31008BFC" w14:textId="77777777" w:rsidR="00DA18BF" w:rsidRPr="00DA18BF" w:rsidRDefault="00DA18BF" w:rsidP="00DA18BF">
      <w:pPr>
        <w:numPr>
          <w:ilvl w:val="1"/>
          <w:numId w:val="94"/>
        </w:numPr>
        <w:jc w:val="left"/>
        <w:rPr>
          <w:rFonts w:ascii="David" w:hAnsi="David"/>
          <w:sz w:val="24"/>
          <w:rtl/>
          <w:lang w:eastAsia="he-IL"/>
        </w:rPr>
      </w:pPr>
      <w:r w:rsidRPr="00DA18BF">
        <w:rPr>
          <w:rFonts w:ascii="David" w:hAnsi="David" w:hint="cs"/>
          <w:b/>
          <w:bCs/>
          <w:sz w:val="24"/>
          <w:rtl/>
        </w:rPr>
        <w:t>שיווק ופיתוח</w:t>
      </w:r>
      <w:r w:rsidRPr="00DA18BF">
        <w:rPr>
          <w:rFonts w:ascii="David" w:hAnsi="David"/>
          <w:b/>
          <w:bCs/>
          <w:sz w:val="24"/>
          <w:rtl/>
        </w:rPr>
        <w:t xml:space="preserve">: </w:t>
      </w:r>
      <w:r w:rsidRPr="00DA18BF">
        <w:rPr>
          <w:rFonts w:ascii="David" w:hAnsi="David" w:hint="eastAsia"/>
          <w:sz w:val="24"/>
          <w:rtl/>
        </w:rPr>
        <w:t>כמפורט</w:t>
      </w:r>
      <w:r w:rsidRPr="00DA18BF">
        <w:rPr>
          <w:rFonts w:ascii="David" w:hAnsi="David" w:hint="cs"/>
          <w:sz w:val="24"/>
          <w:rtl/>
          <w:lang w:eastAsia="he-IL"/>
        </w:rPr>
        <w:t xml:space="preserve"> בנוהל מספר </w:t>
      </w:r>
      <w:r w:rsidRPr="00DA18BF">
        <w:rPr>
          <w:rFonts w:ascii="David" w:hAnsi="David"/>
          <w:szCs w:val="22"/>
          <w:rtl/>
          <w:lang w:eastAsia="he-IL"/>
        </w:rPr>
        <w:t>2-000002</w:t>
      </w:r>
      <w:r w:rsidRPr="00DA18BF">
        <w:rPr>
          <w:rFonts w:ascii="David" w:hAnsi="David" w:hint="cs"/>
          <w:sz w:val="24"/>
          <w:rtl/>
          <w:lang w:eastAsia="he-IL"/>
        </w:rPr>
        <w:t xml:space="preserve">: </w:t>
      </w:r>
      <w:r w:rsidRPr="00DA18BF">
        <w:rPr>
          <w:rFonts w:ascii="David" w:hAnsi="David"/>
          <w:sz w:val="24"/>
          <w:rtl/>
          <w:lang w:eastAsia="he-IL"/>
        </w:rPr>
        <w:t>נוהל עבודה מול רגולטורים ובעלי עניין אסטרטגיים משמעותיים</w:t>
      </w:r>
      <w:r w:rsidRPr="00DA18BF">
        <w:rPr>
          <w:rFonts w:ascii="David" w:hAnsi="David" w:hint="cs"/>
          <w:sz w:val="24"/>
          <w:rtl/>
        </w:rPr>
        <w:t xml:space="preserve"> </w:t>
      </w:r>
      <w:r w:rsidRPr="00DA18BF">
        <w:rPr>
          <w:rFonts w:ascii="David" w:hAnsi="David" w:hint="eastAsia"/>
          <w:sz w:val="24"/>
          <w:rtl/>
        </w:rPr>
        <w:t>ונוהל</w:t>
      </w:r>
      <w:r w:rsidRPr="00DA18BF">
        <w:rPr>
          <w:rFonts w:ascii="David" w:hAnsi="David"/>
          <w:sz w:val="24"/>
          <w:rtl/>
        </w:rPr>
        <w:t xml:space="preserve"> </w:t>
      </w:r>
      <w:r w:rsidRPr="00DA18BF">
        <w:rPr>
          <w:rFonts w:ascii="David" w:hAnsi="David"/>
          <w:szCs w:val="22"/>
          <w:rtl/>
        </w:rPr>
        <w:t xml:space="preserve">2-421004 </w:t>
      </w:r>
      <w:r w:rsidRPr="00DA18BF">
        <w:rPr>
          <w:rFonts w:ascii="David" w:hAnsi="David"/>
          <w:sz w:val="24"/>
          <w:rtl/>
        </w:rPr>
        <w:t>נוהל הרחבה לתחומי פעילות חדשים</w:t>
      </w:r>
      <w:r w:rsidRPr="00DA18BF">
        <w:rPr>
          <w:rFonts w:ascii="David" w:hAnsi="David" w:hint="cs"/>
          <w:sz w:val="24"/>
          <w:rtl/>
        </w:rPr>
        <w:t>.</w:t>
      </w:r>
    </w:p>
    <w:p w14:paraId="7D070F58" w14:textId="77777777" w:rsidR="00DA18BF" w:rsidRPr="00DA18BF" w:rsidRDefault="00DA18BF" w:rsidP="00DA18BF">
      <w:pPr>
        <w:ind w:right="-567" w:firstLine="720"/>
        <w:jc w:val="left"/>
        <w:rPr>
          <w:rFonts w:ascii="David" w:hAnsi="David"/>
          <w:sz w:val="24"/>
          <w:lang w:eastAsia="he-IL"/>
        </w:rPr>
      </w:pPr>
      <w:r w:rsidRPr="00DA18BF">
        <w:rPr>
          <w:rFonts w:ascii="David" w:hAnsi="David" w:hint="cs"/>
          <w:sz w:val="24"/>
          <w:rtl/>
          <w:lang w:eastAsia="he-IL"/>
        </w:rPr>
        <w:t>נא למלא הטבלה מטה, עבור תחומי השיווק השונים כדוגמת:</w:t>
      </w:r>
      <w:r w:rsidRPr="00DA18BF">
        <w:rPr>
          <w:rFonts w:ascii="David" w:hAnsi="David" w:hint="cs"/>
          <w:color w:val="FF0000"/>
          <w:sz w:val="24"/>
          <w:rtl/>
          <w:lang w:eastAsia="he-IL"/>
        </w:rPr>
        <w:t xml:space="preserve"> מידע טקסט</w:t>
      </w:r>
    </w:p>
    <w:p w14:paraId="12E4AA24" w14:textId="77777777" w:rsidR="00DA18BF" w:rsidRPr="00DA18BF" w:rsidRDefault="00DA18BF" w:rsidP="00DA18BF">
      <w:pPr>
        <w:numPr>
          <w:ilvl w:val="0"/>
          <w:numId w:val="86"/>
        </w:numPr>
        <w:ind w:right="-567"/>
        <w:jc w:val="left"/>
        <w:rPr>
          <w:rFonts w:ascii="David" w:hAnsi="David"/>
          <w:sz w:val="24"/>
          <w:lang w:eastAsia="he-IL"/>
        </w:rPr>
      </w:pPr>
      <w:r w:rsidRPr="00DA18BF">
        <w:rPr>
          <w:rFonts w:ascii="David" w:hAnsi="David" w:hint="cs"/>
          <w:sz w:val="24"/>
          <w:rtl/>
          <w:lang w:eastAsia="he-IL"/>
        </w:rPr>
        <w:t xml:space="preserve">רגולטורים, תחומי הסמכה , הדרכות , השתתפות בימי עיון וכנסים, ועדות מקצועיות (נא וודא כי עודכנה טבלת המעקב וכי התיקייה הרלונטית מכילה את כלל החומר הדרוש), </w:t>
      </w:r>
    </w:p>
    <w:p w14:paraId="695FF4A0" w14:textId="77777777" w:rsidR="00DA18BF" w:rsidRPr="00DA18BF" w:rsidRDefault="00DA18BF" w:rsidP="00DA18BF">
      <w:pPr>
        <w:numPr>
          <w:ilvl w:val="0"/>
          <w:numId w:val="86"/>
        </w:numPr>
        <w:ind w:right="-567"/>
        <w:jc w:val="left"/>
        <w:rPr>
          <w:rFonts w:ascii="David" w:hAnsi="David"/>
          <w:sz w:val="24"/>
          <w:rtl/>
          <w:lang w:eastAsia="he-IL"/>
        </w:rPr>
      </w:pPr>
      <w:r w:rsidRPr="00DA18BF">
        <w:rPr>
          <w:rFonts w:ascii="David" w:hAnsi="David" w:hint="cs"/>
          <w:sz w:val="24"/>
          <w:lang w:eastAsia="he-IL"/>
        </w:rPr>
        <w:t>PT</w:t>
      </w:r>
      <w:r w:rsidRPr="00DA18BF">
        <w:rPr>
          <w:rFonts w:ascii="David" w:hAnsi="David" w:hint="cs"/>
          <w:sz w:val="24"/>
          <w:rtl/>
          <w:lang w:eastAsia="he-IL"/>
        </w:rPr>
        <w:t>: הפצת מידע, ארגון ובקרה, פניות...</w:t>
      </w:r>
    </w:p>
    <w:p w14:paraId="21389E41" w14:textId="77777777" w:rsidR="00DA18BF" w:rsidRPr="00DA18BF" w:rsidRDefault="00DA18BF" w:rsidP="00DA18BF">
      <w:pPr>
        <w:ind w:left="720" w:right="-567"/>
        <w:jc w:val="left"/>
        <w:rPr>
          <w:rFonts w:ascii="David" w:hAnsi="David"/>
          <w:sz w:val="24"/>
          <w:lang w:eastAsia="he-IL"/>
        </w:rPr>
      </w:pPr>
    </w:p>
    <w:tbl>
      <w:tblPr>
        <w:bidiVisual/>
        <w:tblW w:w="13264" w:type="dxa"/>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6"/>
        <w:gridCol w:w="1272"/>
        <w:gridCol w:w="2144"/>
        <w:gridCol w:w="1413"/>
        <w:gridCol w:w="3384"/>
        <w:gridCol w:w="3725"/>
      </w:tblGrid>
      <w:tr w:rsidR="00E9380A" w:rsidRPr="00DA18BF" w14:paraId="331547B5" w14:textId="77777777" w:rsidTr="00DA18BF">
        <w:trPr>
          <w:tblHeader/>
        </w:trPr>
        <w:tc>
          <w:tcPr>
            <w:tcW w:w="1275" w:type="dxa"/>
          </w:tcPr>
          <w:p w14:paraId="141BEE52" w14:textId="77777777" w:rsidR="00DA18BF" w:rsidRPr="00DA18BF" w:rsidRDefault="00DA18BF" w:rsidP="00DA18BF">
            <w:pPr>
              <w:ind w:right="-284"/>
              <w:jc w:val="left"/>
              <w:rPr>
                <w:rFonts w:ascii="David" w:hAnsi="David"/>
                <w:sz w:val="24"/>
                <w:rtl/>
                <w:lang w:eastAsia="he-IL"/>
              </w:rPr>
            </w:pPr>
            <w:r w:rsidRPr="00DA18BF">
              <w:rPr>
                <w:rFonts w:ascii="David" w:hAnsi="David" w:hint="cs"/>
                <w:sz w:val="24"/>
                <w:rtl/>
                <w:lang w:eastAsia="he-IL"/>
              </w:rPr>
              <w:t>תחום שיווק/פיתוח</w:t>
            </w:r>
          </w:p>
        </w:tc>
        <w:tc>
          <w:tcPr>
            <w:tcW w:w="1275" w:type="dxa"/>
          </w:tcPr>
          <w:p w14:paraId="0E9276F1" w14:textId="77777777" w:rsidR="00DA18BF" w:rsidRPr="00DA18BF" w:rsidRDefault="00DA18BF" w:rsidP="00DA18BF">
            <w:pPr>
              <w:ind w:right="-284"/>
              <w:jc w:val="left"/>
              <w:rPr>
                <w:rFonts w:ascii="David" w:hAnsi="David"/>
                <w:sz w:val="24"/>
                <w:rtl/>
                <w:lang w:eastAsia="he-IL"/>
              </w:rPr>
            </w:pPr>
            <w:r w:rsidRPr="00DA18BF">
              <w:rPr>
                <w:rFonts w:ascii="David" w:hAnsi="David" w:hint="cs"/>
                <w:sz w:val="24"/>
                <w:rtl/>
                <w:lang w:eastAsia="he-IL"/>
              </w:rPr>
              <w:t>תאריך</w:t>
            </w:r>
          </w:p>
        </w:tc>
        <w:tc>
          <w:tcPr>
            <w:tcW w:w="2151" w:type="dxa"/>
          </w:tcPr>
          <w:p w14:paraId="23E9A30A" w14:textId="77777777" w:rsidR="00DA18BF" w:rsidRPr="00DA18BF" w:rsidRDefault="00DA18BF" w:rsidP="00DA18BF">
            <w:pPr>
              <w:ind w:right="-284"/>
              <w:jc w:val="left"/>
              <w:rPr>
                <w:rFonts w:ascii="David" w:hAnsi="David"/>
                <w:sz w:val="24"/>
                <w:rtl/>
                <w:lang w:eastAsia="he-IL"/>
              </w:rPr>
            </w:pPr>
            <w:r w:rsidRPr="00DA18BF">
              <w:rPr>
                <w:rFonts w:ascii="David" w:hAnsi="David" w:hint="cs"/>
                <w:sz w:val="24"/>
                <w:rtl/>
                <w:lang w:eastAsia="he-IL"/>
              </w:rPr>
              <w:t>משתתפים</w:t>
            </w:r>
          </w:p>
        </w:tc>
        <w:tc>
          <w:tcPr>
            <w:tcW w:w="1417" w:type="dxa"/>
          </w:tcPr>
          <w:p w14:paraId="552085E8" w14:textId="77777777" w:rsidR="00DA18BF" w:rsidRPr="00DA18BF" w:rsidRDefault="00DA18BF" w:rsidP="00DA18BF">
            <w:pPr>
              <w:jc w:val="center"/>
              <w:rPr>
                <w:rFonts w:ascii="David" w:hAnsi="David"/>
                <w:sz w:val="24"/>
                <w:rtl/>
                <w:lang w:eastAsia="he-IL"/>
              </w:rPr>
            </w:pPr>
            <w:r w:rsidRPr="00DA18BF">
              <w:rPr>
                <w:rFonts w:ascii="David" w:hAnsi="David" w:hint="cs"/>
                <w:sz w:val="24"/>
                <w:rtl/>
                <w:lang w:eastAsia="he-IL"/>
              </w:rPr>
              <w:t>זמן (שעות)</w:t>
            </w:r>
          </w:p>
        </w:tc>
        <w:tc>
          <w:tcPr>
            <w:tcW w:w="3402" w:type="dxa"/>
          </w:tcPr>
          <w:p w14:paraId="5BBDF5DD" w14:textId="77777777" w:rsidR="00DA18BF" w:rsidRPr="00DA18BF" w:rsidRDefault="00DA18BF" w:rsidP="00DA18BF">
            <w:pPr>
              <w:ind w:right="-284"/>
              <w:jc w:val="left"/>
              <w:rPr>
                <w:rFonts w:ascii="David" w:hAnsi="David"/>
                <w:sz w:val="24"/>
                <w:rtl/>
                <w:lang w:eastAsia="he-IL"/>
              </w:rPr>
            </w:pPr>
            <w:r w:rsidRPr="00DA18BF">
              <w:rPr>
                <w:rFonts w:ascii="David" w:hAnsi="David" w:hint="cs"/>
                <w:sz w:val="24"/>
                <w:rtl/>
                <w:lang w:eastAsia="he-IL"/>
              </w:rPr>
              <w:t>נושא</w:t>
            </w:r>
          </w:p>
        </w:tc>
        <w:tc>
          <w:tcPr>
            <w:tcW w:w="3744" w:type="dxa"/>
          </w:tcPr>
          <w:p w14:paraId="218DFE4C" w14:textId="77777777" w:rsidR="00DA18BF" w:rsidRPr="00DA18BF" w:rsidRDefault="00DA18BF" w:rsidP="00DA18BF">
            <w:pPr>
              <w:ind w:right="-284"/>
              <w:jc w:val="left"/>
              <w:rPr>
                <w:rFonts w:ascii="David" w:hAnsi="David"/>
                <w:sz w:val="24"/>
                <w:rtl/>
                <w:lang w:eastAsia="he-IL"/>
              </w:rPr>
            </w:pPr>
            <w:r w:rsidRPr="00DA18BF">
              <w:rPr>
                <w:rFonts w:ascii="David" w:hAnsi="David" w:hint="cs"/>
                <w:sz w:val="24"/>
                <w:rtl/>
                <w:lang w:eastAsia="he-IL"/>
              </w:rPr>
              <w:t>הערות</w:t>
            </w:r>
          </w:p>
        </w:tc>
      </w:tr>
      <w:tr w:rsidR="00E9380A" w:rsidRPr="00DA18BF" w14:paraId="637B028E" w14:textId="77777777" w:rsidTr="00DA18BF">
        <w:tc>
          <w:tcPr>
            <w:tcW w:w="1275" w:type="dxa"/>
          </w:tcPr>
          <w:p w14:paraId="37145175" w14:textId="77777777" w:rsidR="00DA18BF" w:rsidRPr="00DA18BF" w:rsidRDefault="00DA18BF" w:rsidP="00DA18BF">
            <w:pPr>
              <w:bidi w:val="0"/>
              <w:jc w:val="right"/>
              <w:rPr>
                <w:rFonts w:ascii="David" w:hAnsi="David"/>
                <w:sz w:val="20"/>
                <w:szCs w:val="20"/>
                <w:lang w:eastAsia="he-IL"/>
              </w:rPr>
            </w:pPr>
          </w:p>
        </w:tc>
        <w:tc>
          <w:tcPr>
            <w:tcW w:w="1275" w:type="dxa"/>
          </w:tcPr>
          <w:p w14:paraId="2185B738" w14:textId="77777777" w:rsidR="00DA18BF" w:rsidRPr="00DA18BF" w:rsidRDefault="00DA18BF" w:rsidP="00DA18BF">
            <w:pPr>
              <w:bidi w:val="0"/>
              <w:jc w:val="right"/>
              <w:rPr>
                <w:rFonts w:ascii="David" w:hAnsi="David"/>
                <w:sz w:val="20"/>
                <w:szCs w:val="20"/>
                <w:lang w:eastAsia="he-IL"/>
              </w:rPr>
            </w:pPr>
          </w:p>
        </w:tc>
        <w:tc>
          <w:tcPr>
            <w:tcW w:w="2151" w:type="dxa"/>
          </w:tcPr>
          <w:p w14:paraId="21D29E49" w14:textId="77777777" w:rsidR="00DA18BF" w:rsidRPr="00DA18BF" w:rsidRDefault="00DA18BF" w:rsidP="00DA18BF">
            <w:pPr>
              <w:ind w:right="-284"/>
              <w:jc w:val="left"/>
              <w:rPr>
                <w:rFonts w:ascii="David" w:hAnsi="David"/>
                <w:sz w:val="24"/>
                <w:lang w:eastAsia="he-IL"/>
              </w:rPr>
            </w:pPr>
          </w:p>
        </w:tc>
        <w:tc>
          <w:tcPr>
            <w:tcW w:w="1417" w:type="dxa"/>
          </w:tcPr>
          <w:p w14:paraId="280F202D" w14:textId="77777777" w:rsidR="00DA18BF" w:rsidRPr="00DA18BF" w:rsidRDefault="00DA18BF" w:rsidP="00DA18BF">
            <w:pPr>
              <w:bidi w:val="0"/>
              <w:jc w:val="center"/>
              <w:rPr>
                <w:rFonts w:ascii="David" w:hAnsi="David"/>
                <w:sz w:val="20"/>
                <w:szCs w:val="20"/>
                <w:lang w:eastAsia="he-IL"/>
              </w:rPr>
            </w:pPr>
          </w:p>
        </w:tc>
        <w:tc>
          <w:tcPr>
            <w:tcW w:w="3402" w:type="dxa"/>
          </w:tcPr>
          <w:p w14:paraId="67522707" w14:textId="77777777" w:rsidR="00DA18BF" w:rsidRPr="00DA18BF" w:rsidRDefault="00DA18BF" w:rsidP="00DA18BF">
            <w:pPr>
              <w:jc w:val="left"/>
              <w:rPr>
                <w:rFonts w:ascii="David" w:hAnsi="David"/>
                <w:sz w:val="24"/>
                <w:lang w:eastAsia="he-IL"/>
              </w:rPr>
            </w:pPr>
          </w:p>
        </w:tc>
        <w:tc>
          <w:tcPr>
            <w:tcW w:w="3744" w:type="dxa"/>
            <w:vAlign w:val="bottom"/>
          </w:tcPr>
          <w:p w14:paraId="55B018B9" w14:textId="77777777" w:rsidR="00DA18BF" w:rsidRPr="00DA18BF" w:rsidRDefault="00DA18BF" w:rsidP="00DA18BF">
            <w:pPr>
              <w:jc w:val="left"/>
              <w:rPr>
                <w:rFonts w:ascii="David" w:hAnsi="David"/>
                <w:sz w:val="24"/>
                <w:lang w:eastAsia="he-IL"/>
              </w:rPr>
            </w:pPr>
          </w:p>
        </w:tc>
      </w:tr>
      <w:tr w:rsidR="00E9380A" w:rsidRPr="00DA18BF" w14:paraId="74183231" w14:textId="77777777" w:rsidTr="00DA18BF">
        <w:tc>
          <w:tcPr>
            <w:tcW w:w="1275" w:type="dxa"/>
          </w:tcPr>
          <w:p w14:paraId="32FA161B" w14:textId="77777777" w:rsidR="00DA18BF" w:rsidRPr="00DA18BF" w:rsidRDefault="00DA18BF" w:rsidP="00DA18BF">
            <w:pPr>
              <w:bidi w:val="0"/>
              <w:jc w:val="right"/>
              <w:rPr>
                <w:rFonts w:ascii="David" w:hAnsi="David"/>
                <w:sz w:val="20"/>
                <w:szCs w:val="20"/>
                <w:lang w:eastAsia="he-IL"/>
              </w:rPr>
            </w:pPr>
          </w:p>
        </w:tc>
        <w:tc>
          <w:tcPr>
            <w:tcW w:w="1275" w:type="dxa"/>
          </w:tcPr>
          <w:p w14:paraId="3F2ED663" w14:textId="77777777" w:rsidR="00DA18BF" w:rsidRPr="00DA18BF" w:rsidRDefault="00DA18BF" w:rsidP="00DA18BF">
            <w:pPr>
              <w:bidi w:val="0"/>
              <w:jc w:val="right"/>
              <w:rPr>
                <w:rFonts w:ascii="David" w:hAnsi="David"/>
                <w:sz w:val="20"/>
                <w:szCs w:val="20"/>
                <w:lang w:eastAsia="he-IL"/>
              </w:rPr>
            </w:pPr>
          </w:p>
        </w:tc>
        <w:tc>
          <w:tcPr>
            <w:tcW w:w="2151" w:type="dxa"/>
          </w:tcPr>
          <w:p w14:paraId="02E35FDF" w14:textId="77777777" w:rsidR="00DA18BF" w:rsidRPr="00DA18BF" w:rsidRDefault="00DA18BF" w:rsidP="00DA18BF">
            <w:pPr>
              <w:jc w:val="left"/>
              <w:rPr>
                <w:rFonts w:ascii="David" w:hAnsi="David"/>
                <w:sz w:val="24"/>
                <w:lang w:eastAsia="he-IL"/>
              </w:rPr>
            </w:pPr>
          </w:p>
        </w:tc>
        <w:tc>
          <w:tcPr>
            <w:tcW w:w="1417" w:type="dxa"/>
          </w:tcPr>
          <w:p w14:paraId="67E1A18F" w14:textId="77777777" w:rsidR="00DA18BF" w:rsidRPr="00DA18BF" w:rsidRDefault="00DA18BF" w:rsidP="00DA18BF">
            <w:pPr>
              <w:bidi w:val="0"/>
              <w:jc w:val="center"/>
              <w:rPr>
                <w:rFonts w:ascii="David" w:hAnsi="David"/>
                <w:sz w:val="20"/>
                <w:szCs w:val="20"/>
                <w:lang w:eastAsia="he-IL"/>
              </w:rPr>
            </w:pPr>
          </w:p>
        </w:tc>
        <w:tc>
          <w:tcPr>
            <w:tcW w:w="3402" w:type="dxa"/>
          </w:tcPr>
          <w:p w14:paraId="55FFE9F4" w14:textId="77777777" w:rsidR="00DA18BF" w:rsidRPr="00DA18BF" w:rsidRDefault="00DA18BF" w:rsidP="00DA18BF">
            <w:pPr>
              <w:jc w:val="left"/>
              <w:rPr>
                <w:rFonts w:ascii="David" w:hAnsi="David"/>
                <w:sz w:val="24"/>
                <w:lang w:eastAsia="he-IL"/>
              </w:rPr>
            </w:pPr>
          </w:p>
        </w:tc>
        <w:tc>
          <w:tcPr>
            <w:tcW w:w="3744" w:type="dxa"/>
            <w:vAlign w:val="bottom"/>
          </w:tcPr>
          <w:p w14:paraId="55BF21E9" w14:textId="77777777" w:rsidR="00DA18BF" w:rsidRPr="00DA18BF" w:rsidRDefault="00DA18BF" w:rsidP="00DA18BF">
            <w:pPr>
              <w:jc w:val="left"/>
              <w:rPr>
                <w:rFonts w:ascii="David" w:hAnsi="David"/>
                <w:sz w:val="24"/>
                <w:lang w:eastAsia="he-IL"/>
              </w:rPr>
            </w:pPr>
          </w:p>
        </w:tc>
      </w:tr>
      <w:tr w:rsidR="00E9380A" w:rsidRPr="00DA18BF" w14:paraId="5561684B" w14:textId="77777777" w:rsidTr="00DA18BF">
        <w:tc>
          <w:tcPr>
            <w:tcW w:w="1275" w:type="dxa"/>
          </w:tcPr>
          <w:p w14:paraId="22B4448E" w14:textId="77777777" w:rsidR="00DA18BF" w:rsidRPr="00DA18BF" w:rsidRDefault="00DA18BF" w:rsidP="00DA18BF">
            <w:pPr>
              <w:bidi w:val="0"/>
              <w:jc w:val="right"/>
              <w:rPr>
                <w:rFonts w:ascii="David" w:hAnsi="David"/>
                <w:sz w:val="20"/>
                <w:szCs w:val="20"/>
                <w:lang w:eastAsia="he-IL"/>
              </w:rPr>
            </w:pPr>
          </w:p>
        </w:tc>
        <w:tc>
          <w:tcPr>
            <w:tcW w:w="1275" w:type="dxa"/>
          </w:tcPr>
          <w:p w14:paraId="78B6B2E1" w14:textId="77777777" w:rsidR="00DA18BF" w:rsidRPr="00DA18BF" w:rsidRDefault="00DA18BF" w:rsidP="00DA18BF">
            <w:pPr>
              <w:bidi w:val="0"/>
              <w:jc w:val="right"/>
              <w:rPr>
                <w:rFonts w:ascii="David" w:hAnsi="David"/>
                <w:sz w:val="20"/>
                <w:szCs w:val="20"/>
                <w:lang w:eastAsia="he-IL"/>
              </w:rPr>
            </w:pPr>
          </w:p>
        </w:tc>
        <w:tc>
          <w:tcPr>
            <w:tcW w:w="2151" w:type="dxa"/>
          </w:tcPr>
          <w:p w14:paraId="13F963E4" w14:textId="77777777" w:rsidR="00DA18BF" w:rsidRPr="00DA18BF" w:rsidRDefault="00DA18BF" w:rsidP="00DA18BF">
            <w:pPr>
              <w:jc w:val="left"/>
              <w:rPr>
                <w:rFonts w:ascii="David" w:hAnsi="David"/>
                <w:sz w:val="24"/>
                <w:lang w:eastAsia="he-IL"/>
              </w:rPr>
            </w:pPr>
          </w:p>
        </w:tc>
        <w:tc>
          <w:tcPr>
            <w:tcW w:w="1417" w:type="dxa"/>
          </w:tcPr>
          <w:p w14:paraId="6179E8EF" w14:textId="77777777" w:rsidR="00DA18BF" w:rsidRPr="00DA18BF" w:rsidRDefault="00DA18BF" w:rsidP="00DA18BF">
            <w:pPr>
              <w:bidi w:val="0"/>
              <w:jc w:val="center"/>
              <w:rPr>
                <w:rFonts w:ascii="David" w:hAnsi="David"/>
                <w:sz w:val="20"/>
                <w:szCs w:val="20"/>
                <w:lang w:eastAsia="he-IL"/>
              </w:rPr>
            </w:pPr>
          </w:p>
        </w:tc>
        <w:tc>
          <w:tcPr>
            <w:tcW w:w="3402" w:type="dxa"/>
          </w:tcPr>
          <w:p w14:paraId="1CEA0120" w14:textId="77777777" w:rsidR="00DA18BF" w:rsidRPr="00DA18BF" w:rsidRDefault="00DA18BF" w:rsidP="00DA18BF">
            <w:pPr>
              <w:jc w:val="left"/>
              <w:rPr>
                <w:rFonts w:ascii="David" w:hAnsi="David"/>
                <w:sz w:val="24"/>
                <w:lang w:eastAsia="he-IL"/>
              </w:rPr>
            </w:pPr>
          </w:p>
        </w:tc>
        <w:tc>
          <w:tcPr>
            <w:tcW w:w="3744" w:type="dxa"/>
            <w:vAlign w:val="bottom"/>
          </w:tcPr>
          <w:p w14:paraId="5839FC78" w14:textId="77777777" w:rsidR="00DA18BF" w:rsidRPr="00DA18BF" w:rsidRDefault="00DA18BF" w:rsidP="00DA18BF">
            <w:pPr>
              <w:jc w:val="left"/>
              <w:rPr>
                <w:rFonts w:ascii="David" w:hAnsi="David"/>
                <w:sz w:val="24"/>
                <w:lang w:eastAsia="he-IL"/>
              </w:rPr>
            </w:pPr>
          </w:p>
        </w:tc>
      </w:tr>
      <w:tr w:rsidR="00E9380A" w:rsidRPr="00DA18BF" w14:paraId="13CB8CBC" w14:textId="77777777" w:rsidTr="00DA18BF">
        <w:tc>
          <w:tcPr>
            <w:tcW w:w="1275" w:type="dxa"/>
          </w:tcPr>
          <w:p w14:paraId="22FA400E" w14:textId="77777777" w:rsidR="00DA18BF" w:rsidRPr="00DA18BF" w:rsidRDefault="00DA18BF" w:rsidP="00DA18BF">
            <w:pPr>
              <w:bidi w:val="0"/>
              <w:jc w:val="right"/>
              <w:rPr>
                <w:rFonts w:ascii="David" w:hAnsi="David"/>
                <w:sz w:val="20"/>
                <w:szCs w:val="20"/>
                <w:lang w:eastAsia="he-IL"/>
              </w:rPr>
            </w:pPr>
          </w:p>
        </w:tc>
        <w:tc>
          <w:tcPr>
            <w:tcW w:w="1275" w:type="dxa"/>
          </w:tcPr>
          <w:p w14:paraId="75782FB3" w14:textId="77777777" w:rsidR="00DA18BF" w:rsidRPr="00DA18BF" w:rsidRDefault="00DA18BF" w:rsidP="00DA18BF">
            <w:pPr>
              <w:bidi w:val="0"/>
              <w:jc w:val="right"/>
              <w:rPr>
                <w:rFonts w:ascii="David" w:hAnsi="David"/>
                <w:sz w:val="20"/>
                <w:szCs w:val="20"/>
                <w:lang w:eastAsia="he-IL"/>
              </w:rPr>
            </w:pPr>
          </w:p>
        </w:tc>
        <w:tc>
          <w:tcPr>
            <w:tcW w:w="2151" w:type="dxa"/>
          </w:tcPr>
          <w:p w14:paraId="1ECAE555" w14:textId="77777777" w:rsidR="00DA18BF" w:rsidRPr="00DA18BF" w:rsidRDefault="00DA18BF" w:rsidP="00DA18BF">
            <w:pPr>
              <w:jc w:val="left"/>
              <w:rPr>
                <w:rFonts w:ascii="David" w:hAnsi="David"/>
                <w:sz w:val="24"/>
                <w:rtl/>
                <w:lang w:eastAsia="he-IL"/>
              </w:rPr>
            </w:pPr>
          </w:p>
        </w:tc>
        <w:tc>
          <w:tcPr>
            <w:tcW w:w="1417" w:type="dxa"/>
          </w:tcPr>
          <w:p w14:paraId="68CCB8BB" w14:textId="77777777" w:rsidR="00DA18BF" w:rsidRPr="00DA18BF" w:rsidRDefault="00DA18BF" w:rsidP="00DA18BF">
            <w:pPr>
              <w:bidi w:val="0"/>
              <w:jc w:val="center"/>
              <w:rPr>
                <w:rFonts w:ascii="David" w:hAnsi="David"/>
                <w:sz w:val="20"/>
                <w:szCs w:val="20"/>
                <w:lang w:eastAsia="he-IL"/>
              </w:rPr>
            </w:pPr>
          </w:p>
        </w:tc>
        <w:tc>
          <w:tcPr>
            <w:tcW w:w="3402" w:type="dxa"/>
          </w:tcPr>
          <w:p w14:paraId="10D7C962" w14:textId="77777777" w:rsidR="00DA18BF" w:rsidRPr="00DA18BF" w:rsidRDefault="00DA18BF" w:rsidP="00DA18BF">
            <w:pPr>
              <w:jc w:val="left"/>
              <w:rPr>
                <w:rFonts w:ascii="David" w:hAnsi="David"/>
                <w:sz w:val="24"/>
                <w:rtl/>
                <w:lang w:eastAsia="he-IL"/>
              </w:rPr>
            </w:pPr>
          </w:p>
        </w:tc>
        <w:tc>
          <w:tcPr>
            <w:tcW w:w="3744" w:type="dxa"/>
            <w:vAlign w:val="bottom"/>
          </w:tcPr>
          <w:p w14:paraId="41557A36" w14:textId="77777777" w:rsidR="00DA18BF" w:rsidRPr="00DA18BF" w:rsidRDefault="00DA18BF" w:rsidP="00DA18BF">
            <w:pPr>
              <w:jc w:val="left"/>
              <w:rPr>
                <w:rFonts w:ascii="David" w:hAnsi="David"/>
                <w:sz w:val="24"/>
                <w:lang w:eastAsia="he-IL"/>
              </w:rPr>
            </w:pPr>
          </w:p>
        </w:tc>
      </w:tr>
      <w:tr w:rsidR="00E9380A" w:rsidRPr="00DA18BF" w14:paraId="50DA9E55" w14:textId="77777777" w:rsidTr="00DA18BF">
        <w:tc>
          <w:tcPr>
            <w:tcW w:w="1275" w:type="dxa"/>
          </w:tcPr>
          <w:p w14:paraId="7936221D" w14:textId="77777777" w:rsidR="00DA18BF" w:rsidRPr="00DA18BF" w:rsidRDefault="00DA18BF" w:rsidP="00DA18BF">
            <w:pPr>
              <w:bidi w:val="0"/>
              <w:jc w:val="right"/>
              <w:rPr>
                <w:rFonts w:ascii="David" w:hAnsi="David"/>
                <w:sz w:val="20"/>
                <w:szCs w:val="20"/>
                <w:lang w:eastAsia="he-IL"/>
              </w:rPr>
            </w:pPr>
          </w:p>
        </w:tc>
        <w:tc>
          <w:tcPr>
            <w:tcW w:w="1275" w:type="dxa"/>
          </w:tcPr>
          <w:p w14:paraId="2CC7B510" w14:textId="77777777" w:rsidR="00DA18BF" w:rsidRPr="00DA18BF" w:rsidRDefault="00DA18BF" w:rsidP="00DA18BF">
            <w:pPr>
              <w:bidi w:val="0"/>
              <w:jc w:val="right"/>
              <w:rPr>
                <w:rFonts w:ascii="David" w:hAnsi="David"/>
                <w:sz w:val="20"/>
                <w:szCs w:val="20"/>
                <w:lang w:eastAsia="he-IL"/>
              </w:rPr>
            </w:pPr>
          </w:p>
        </w:tc>
        <w:tc>
          <w:tcPr>
            <w:tcW w:w="2151" w:type="dxa"/>
          </w:tcPr>
          <w:p w14:paraId="0479EA7A" w14:textId="77777777" w:rsidR="00DA18BF" w:rsidRPr="00DA18BF" w:rsidRDefault="00DA18BF" w:rsidP="00DA18BF">
            <w:pPr>
              <w:jc w:val="left"/>
              <w:rPr>
                <w:rFonts w:ascii="David" w:hAnsi="David"/>
                <w:sz w:val="24"/>
                <w:lang w:eastAsia="he-IL"/>
              </w:rPr>
            </w:pPr>
          </w:p>
        </w:tc>
        <w:tc>
          <w:tcPr>
            <w:tcW w:w="1417" w:type="dxa"/>
          </w:tcPr>
          <w:p w14:paraId="5424FE9F" w14:textId="77777777" w:rsidR="00DA18BF" w:rsidRPr="00DA18BF" w:rsidRDefault="00DA18BF" w:rsidP="00DA18BF">
            <w:pPr>
              <w:bidi w:val="0"/>
              <w:jc w:val="center"/>
              <w:rPr>
                <w:rFonts w:ascii="David" w:hAnsi="David"/>
                <w:sz w:val="20"/>
                <w:szCs w:val="20"/>
                <w:lang w:eastAsia="he-IL"/>
              </w:rPr>
            </w:pPr>
          </w:p>
        </w:tc>
        <w:tc>
          <w:tcPr>
            <w:tcW w:w="3402" w:type="dxa"/>
          </w:tcPr>
          <w:p w14:paraId="2A48EB5C" w14:textId="77777777" w:rsidR="00DA18BF" w:rsidRPr="00DA18BF" w:rsidRDefault="00DA18BF" w:rsidP="00DA18BF">
            <w:pPr>
              <w:jc w:val="left"/>
              <w:rPr>
                <w:rFonts w:ascii="David" w:hAnsi="David"/>
                <w:sz w:val="24"/>
                <w:lang w:eastAsia="he-IL"/>
              </w:rPr>
            </w:pPr>
          </w:p>
        </w:tc>
        <w:tc>
          <w:tcPr>
            <w:tcW w:w="3744" w:type="dxa"/>
            <w:vAlign w:val="bottom"/>
          </w:tcPr>
          <w:p w14:paraId="4A79FAD8" w14:textId="77777777" w:rsidR="00DA18BF" w:rsidRPr="00DA18BF" w:rsidRDefault="00DA18BF" w:rsidP="00DA18BF">
            <w:pPr>
              <w:jc w:val="left"/>
              <w:rPr>
                <w:rFonts w:ascii="David" w:hAnsi="David"/>
                <w:sz w:val="24"/>
                <w:lang w:eastAsia="he-IL"/>
              </w:rPr>
            </w:pPr>
          </w:p>
        </w:tc>
      </w:tr>
      <w:tr w:rsidR="00E9380A" w:rsidRPr="00DA18BF" w14:paraId="4B20CC80" w14:textId="77777777" w:rsidTr="00DA18BF">
        <w:tc>
          <w:tcPr>
            <w:tcW w:w="1275" w:type="dxa"/>
          </w:tcPr>
          <w:p w14:paraId="3D0DD74E" w14:textId="77777777" w:rsidR="00DA18BF" w:rsidRPr="00DA18BF" w:rsidRDefault="00DA18BF" w:rsidP="00DA18BF">
            <w:pPr>
              <w:bidi w:val="0"/>
              <w:jc w:val="right"/>
              <w:rPr>
                <w:rFonts w:ascii="David" w:hAnsi="David"/>
                <w:sz w:val="20"/>
                <w:szCs w:val="20"/>
                <w:lang w:eastAsia="he-IL"/>
              </w:rPr>
            </w:pPr>
          </w:p>
        </w:tc>
        <w:tc>
          <w:tcPr>
            <w:tcW w:w="1275" w:type="dxa"/>
          </w:tcPr>
          <w:p w14:paraId="57099AD5" w14:textId="77777777" w:rsidR="00DA18BF" w:rsidRPr="00DA18BF" w:rsidRDefault="00DA18BF" w:rsidP="00DA18BF">
            <w:pPr>
              <w:bidi w:val="0"/>
              <w:jc w:val="right"/>
              <w:rPr>
                <w:rFonts w:ascii="David" w:hAnsi="David"/>
                <w:sz w:val="20"/>
                <w:szCs w:val="20"/>
                <w:lang w:eastAsia="he-IL"/>
              </w:rPr>
            </w:pPr>
          </w:p>
        </w:tc>
        <w:tc>
          <w:tcPr>
            <w:tcW w:w="2151" w:type="dxa"/>
          </w:tcPr>
          <w:p w14:paraId="2685D2DE" w14:textId="77777777" w:rsidR="00DA18BF" w:rsidRPr="00DA18BF" w:rsidRDefault="00DA18BF" w:rsidP="00DA18BF">
            <w:pPr>
              <w:jc w:val="left"/>
              <w:rPr>
                <w:rFonts w:ascii="David" w:hAnsi="David"/>
                <w:sz w:val="24"/>
                <w:lang w:eastAsia="he-IL"/>
              </w:rPr>
            </w:pPr>
          </w:p>
        </w:tc>
        <w:tc>
          <w:tcPr>
            <w:tcW w:w="1417" w:type="dxa"/>
          </w:tcPr>
          <w:p w14:paraId="76F7614B" w14:textId="77777777" w:rsidR="00DA18BF" w:rsidRPr="00DA18BF" w:rsidRDefault="00DA18BF" w:rsidP="00DA18BF">
            <w:pPr>
              <w:bidi w:val="0"/>
              <w:jc w:val="center"/>
              <w:rPr>
                <w:rFonts w:ascii="David" w:hAnsi="David"/>
                <w:sz w:val="20"/>
                <w:szCs w:val="20"/>
                <w:lang w:eastAsia="he-IL"/>
              </w:rPr>
            </w:pPr>
          </w:p>
        </w:tc>
        <w:tc>
          <w:tcPr>
            <w:tcW w:w="3402" w:type="dxa"/>
          </w:tcPr>
          <w:p w14:paraId="0B5C6180" w14:textId="77777777" w:rsidR="00DA18BF" w:rsidRPr="00DA18BF" w:rsidRDefault="00DA18BF" w:rsidP="00DA18BF">
            <w:pPr>
              <w:jc w:val="left"/>
              <w:rPr>
                <w:rFonts w:ascii="David" w:hAnsi="David"/>
                <w:sz w:val="24"/>
                <w:lang w:eastAsia="he-IL"/>
              </w:rPr>
            </w:pPr>
          </w:p>
        </w:tc>
        <w:tc>
          <w:tcPr>
            <w:tcW w:w="3744" w:type="dxa"/>
            <w:vAlign w:val="bottom"/>
          </w:tcPr>
          <w:p w14:paraId="72152AA9" w14:textId="77777777" w:rsidR="00DA18BF" w:rsidRPr="00DA18BF" w:rsidRDefault="00DA18BF" w:rsidP="00DA18BF">
            <w:pPr>
              <w:jc w:val="left"/>
              <w:rPr>
                <w:rFonts w:ascii="David" w:hAnsi="David"/>
                <w:sz w:val="24"/>
                <w:lang w:eastAsia="he-IL"/>
              </w:rPr>
            </w:pPr>
          </w:p>
        </w:tc>
      </w:tr>
      <w:tr w:rsidR="00E9380A" w:rsidRPr="00DA18BF" w14:paraId="01E26F0A" w14:textId="77777777" w:rsidTr="00DA18BF">
        <w:tc>
          <w:tcPr>
            <w:tcW w:w="1275" w:type="dxa"/>
          </w:tcPr>
          <w:p w14:paraId="31B6F842" w14:textId="77777777" w:rsidR="00DA18BF" w:rsidRPr="00DA18BF" w:rsidRDefault="00DA18BF" w:rsidP="00DA18BF">
            <w:pPr>
              <w:bidi w:val="0"/>
              <w:jc w:val="right"/>
              <w:rPr>
                <w:rFonts w:ascii="David" w:hAnsi="David"/>
                <w:sz w:val="20"/>
                <w:szCs w:val="20"/>
                <w:lang w:eastAsia="he-IL"/>
              </w:rPr>
            </w:pPr>
          </w:p>
        </w:tc>
        <w:tc>
          <w:tcPr>
            <w:tcW w:w="1275" w:type="dxa"/>
          </w:tcPr>
          <w:p w14:paraId="535EC5DB" w14:textId="77777777" w:rsidR="00DA18BF" w:rsidRPr="00DA18BF" w:rsidRDefault="00DA18BF" w:rsidP="00DA18BF">
            <w:pPr>
              <w:bidi w:val="0"/>
              <w:jc w:val="right"/>
              <w:rPr>
                <w:rFonts w:ascii="David" w:hAnsi="David"/>
                <w:sz w:val="20"/>
                <w:szCs w:val="20"/>
                <w:lang w:eastAsia="he-IL"/>
              </w:rPr>
            </w:pPr>
          </w:p>
        </w:tc>
        <w:tc>
          <w:tcPr>
            <w:tcW w:w="2151" w:type="dxa"/>
          </w:tcPr>
          <w:p w14:paraId="75D94024" w14:textId="77777777" w:rsidR="00DA18BF" w:rsidRPr="00DA18BF" w:rsidRDefault="00DA18BF" w:rsidP="00DA18BF">
            <w:pPr>
              <w:jc w:val="left"/>
              <w:rPr>
                <w:rFonts w:ascii="David" w:hAnsi="David"/>
                <w:sz w:val="24"/>
                <w:lang w:eastAsia="he-IL"/>
              </w:rPr>
            </w:pPr>
          </w:p>
        </w:tc>
        <w:tc>
          <w:tcPr>
            <w:tcW w:w="1417" w:type="dxa"/>
          </w:tcPr>
          <w:p w14:paraId="2A7EA043" w14:textId="77777777" w:rsidR="00DA18BF" w:rsidRPr="00DA18BF" w:rsidRDefault="00DA18BF" w:rsidP="00DA18BF">
            <w:pPr>
              <w:bidi w:val="0"/>
              <w:jc w:val="center"/>
              <w:rPr>
                <w:rFonts w:ascii="David" w:hAnsi="David"/>
                <w:sz w:val="20"/>
                <w:szCs w:val="20"/>
                <w:lang w:eastAsia="he-IL"/>
              </w:rPr>
            </w:pPr>
          </w:p>
        </w:tc>
        <w:tc>
          <w:tcPr>
            <w:tcW w:w="3402" w:type="dxa"/>
          </w:tcPr>
          <w:p w14:paraId="56D6F57E" w14:textId="77777777" w:rsidR="00DA18BF" w:rsidRPr="00DA18BF" w:rsidRDefault="00DA18BF" w:rsidP="00DA18BF">
            <w:pPr>
              <w:jc w:val="left"/>
              <w:rPr>
                <w:rFonts w:ascii="David" w:hAnsi="David"/>
                <w:sz w:val="24"/>
                <w:lang w:eastAsia="he-IL"/>
              </w:rPr>
            </w:pPr>
          </w:p>
        </w:tc>
        <w:tc>
          <w:tcPr>
            <w:tcW w:w="3744" w:type="dxa"/>
            <w:vAlign w:val="bottom"/>
          </w:tcPr>
          <w:p w14:paraId="0F94C3BC" w14:textId="77777777" w:rsidR="00DA18BF" w:rsidRPr="00DA18BF" w:rsidRDefault="00DA18BF" w:rsidP="00DA18BF">
            <w:pPr>
              <w:jc w:val="left"/>
              <w:rPr>
                <w:rFonts w:ascii="David" w:hAnsi="David"/>
                <w:sz w:val="24"/>
                <w:lang w:eastAsia="he-IL"/>
              </w:rPr>
            </w:pPr>
          </w:p>
        </w:tc>
      </w:tr>
    </w:tbl>
    <w:p w14:paraId="1720D8C2" w14:textId="77777777" w:rsidR="00DA18BF" w:rsidRPr="00DA18BF" w:rsidRDefault="00DA18BF" w:rsidP="00DA18BF">
      <w:pPr>
        <w:jc w:val="left"/>
        <w:rPr>
          <w:rFonts w:ascii="David" w:hAnsi="David"/>
          <w:b/>
          <w:bCs/>
          <w:sz w:val="24"/>
          <w:rtl/>
        </w:rPr>
      </w:pPr>
    </w:p>
    <w:p w14:paraId="622855ED" w14:textId="77777777" w:rsidR="00DA18BF" w:rsidRPr="00DA18BF" w:rsidRDefault="00DA18BF" w:rsidP="00DA18BF">
      <w:pPr>
        <w:numPr>
          <w:ilvl w:val="1"/>
          <w:numId w:val="94"/>
        </w:numPr>
        <w:jc w:val="left"/>
        <w:rPr>
          <w:rFonts w:ascii="David" w:hAnsi="David"/>
          <w:color w:val="FF0000"/>
          <w:sz w:val="24"/>
        </w:rPr>
      </w:pPr>
      <w:r w:rsidRPr="00DA18BF">
        <w:rPr>
          <w:rFonts w:ascii="David" w:hAnsi="David" w:hint="cs"/>
          <w:b/>
          <w:bCs/>
          <w:sz w:val="24"/>
          <w:rtl/>
        </w:rPr>
        <w:t xml:space="preserve">רשימת רגולטורים: </w:t>
      </w:r>
      <w:r w:rsidRPr="00DA18BF">
        <w:rPr>
          <w:rFonts w:ascii="David" w:hAnsi="David" w:hint="cs"/>
          <w:color w:val="FF0000"/>
          <w:sz w:val="24"/>
          <w:rtl/>
        </w:rPr>
        <w:t>מידע מתוך מערכת המידע וניהול קשרי בעלי עניין.</w:t>
      </w:r>
    </w:p>
    <w:tbl>
      <w:tblPr>
        <w:bidiVisual/>
        <w:tblW w:w="13433" w:type="dxa"/>
        <w:tblInd w:w="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3156"/>
        <w:gridCol w:w="2034"/>
        <w:gridCol w:w="2062"/>
        <w:gridCol w:w="3689"/>
      </w:tblGrid>
      <w:tr w:rsidR="00DA18BF" w:rsidRPr="00DA18BF" w14:paraId="59C821F4" w14:textId="77777777" w:rsidTr="00DA18BF">
        <w:trPr>
          <w:cantSplit/>
          <w:trHeight w:val="225"/>
          <w:tblHeader/>
        </w:trPr>
        <w:tc>
          <w:tcPr>
            <w:tcW w:w="5648" w:type="dxa"/>
            <w:gridSpan w:val="2"/>
            <w:tcBorders>
              <w:bottom w:val="single" w:sz="4" w:space="0" w:color="auto"/>
            </w:tcBorders>
          </w:tcPr>
          <w:p w14:paraId="407561EE" w14:textId="77777777" w:rsidR="00DA18BF" w:rsidRPr="00DA18BF" w:rsidRDefault="00DA18BF" w:rsidP="00DA18BF">
            <w:pPr>
              <w:jc w:val="left"/>
              <w:rPr>
                <w:rFonts w:ascii="David" w:eastAsia="Calibri" w:hAnsi="David"/>
                <w:b/>
                <w:bCs/>
                <w:sz w:val="24"/>
                <w:rtl/>
                <w:lang w:eastAsia="he-IL"/>
              </w:rPr>
            </w:pPr>
            <w:r w:rsidRPr="00DA18BF">
              <w:rPr>
                <w:rFonts w:ascii="David" w:eastAsia="Calibri" w:hAnsi="David" w:hint="cs"/>
                <w:b/>
                <w:bCs/>
                <w:sz w:val="24"/>
                <w:rtl/>
                <w:lang w:eastAsia="he-IL"/>
              </w:rPr>
              <w:t>רגולטור</w:t>
            </w:r>
          </w:p>
        </w:tc>
        <w:tc>
          <w:tcPr>
            <w:tcW w:w="2034" w:type="dxa"/>
            <w:tcBorders>
              <w:bottom w:val="single" w:sz="4" w:space="0" w:color="auto"/>
            </w:tcBorders>
          </w:tcPr>
          <w:p w14:paraId="723AB276" w14:textId="77777777" w:rsidR="00DA18BF" w:rsidRPr="00DA18BF" w:rsidRDefault="00DA18BF" w:rsidP="00DA18BF">
            <w:pPr>
              <w:jc w:val="left"/>
              <w:rPr>
                <w:rFonts w:ascii="David" w:eastAsia="Calibri" w:hAnsi="David"/>
                <w:b/>
                <w:bCs/>
                <w:sz w:val="24"/>
                <w:rtl/>
                <w:lang w:eastAsia="he-IL"/>
              </w:rPr>
            </w:pPr>
            <w:r w:rsidRPr="00DA18BF">
              <w:rPr>
                <w:rFonts w:ascii="David" w:eastAsia="Calibri" w:hAnsi="David" w:hint="cs"/>
                <w:b/>
                <w:bCs/>
                <w:sz w:val="24"/>
                <w:rtl/>
                <w:lang w:eastAsia="he-IL"/>
              </w:rPr>
              <w:t>דרישת ויתור סודיות (ודא כי קיים לארגונים הרלונטים)</w:t>
            </w:r>
          </w:p>
        </w:tc>
        <w:tc>
          <w:tcPr>
            <w:tcW w:w="2062" w:type="dxa"/>
            <w:tcBorders>
              <w:bottom w:val="single" w:sz="4" w:space="0" w:color="auto"/>
            </w:tcBorders>
          </w:tcPr>
          <w:p w14:paraId="50DD5240" w14:textId="77777777" w:rsidR="00DA18BF" w:rsidRPr="00DA18BF" w:rsidRDefault="00DA18BF" w:rsidP="00DA18BF">
            <w:pPr>
              <w:jc w:val="left"/>
              <w:rPr>
                <w:rFonts w:ascii="David" w:eastAsia="Calibri" w:hAnsi="David"/>
                <w:b/>
                <w:bCs/>
                <w:sz w:val="24"/>
                <w:rtl/>
                <w:lang w:eastAsia="he-IL"/>
              </w:rPr>
            </w:pPr>
            <w:r w:rsidRPr="00DA18BF">
              <w:rPr>
                <w:rFonts w:ascii="David" w:eastAsia="Calibri" w:hAnsi="David" w:hint="cs"/>
                <w:b/>
                <w:bCs/>
                <w:sz w:val="24"/>
                <w:rtl/>
                <w:lang w:eastAsia="he-IL"/>
              </w:rPr>
              <w:t>אחראי</w:t>
            </w:r>
          </w:p>
        </w:tc>
        <w:tc>
          <w:tcPr>
            <w:tcW w:w="3689" w:type="dxa"/>
            <w:tcBorders>
              <w:bottom w:val="single" w:sz="4" w:space="0" w:color="auto"/>
            </w:tcBorders>
          </w:tcPr>
          <w:p w14:paraId="55A944FB" w14:textId="77777777" w:rsidR="00DA18BF" w:rsidRPr="00DA18BF" w:rsidRDefault="00DA18BF" w:rsidP="00DA18BF">
            <w:pPr>
              <w:jc w:val="left"/>
              <w:rPr>
                <w:rFonts w:ascii="David" w:eastAsia="Calibri" w:hAnsi="David"/>
                <w:b/>
                <w:bCs/>
                <w:sz w:val="24"/>
                <w:rtl/>
                <w:lang w:eastAsia="he-IL"/>
              </w:rPr>
            </w:pPr>
            <w:r w:rsidRPr="00DA18BF">
              <w:rPr>
                <w:rFonts w:ascii="David" w:eastAsia="Calibri" w:hAnsi="David" w:hint="cs"/>
                <w:b/>
                <w:bCs/>
                <w:sz w:val="24"/>
                <w:rtl/>
                <w:lang w:eastAsia="he-IL"/>
              </w:rPr>
              <w:t>סוג הפעילות</w:t>
            </w:r>
          </w:p>
        </w:tc>
      </w:tr>
      <w:tr w:rsidR="00DA18BF" w:rsidRPr="00DA18BF" w14:paraId="08A34925" w14:textId="77777777" w:rsidTr="00DA18BF">
        <w:tc>
          <w:tcPr>
            <w:tcW w:w="2492" w:type="dxa"/>
            <w:tcBorders>
              <w:top w:val="nil"/>
            </w:tcBorders>
          </w:tcPr>
          <w:p w14:paraId="6DCB867F" w14:textId="77777777" w:rsidR="00DA18BF" w:rsidRPr="00DA18BF" w:rsidRDefault="00DA18BF" w:rsidP="00DA18BF">
            <w:pPr>
              <w:jc w:val="left"/>
              <w:rPr>
                <w:rFonts w:ascii="David" w:eastAsia="Calibri" w:hAnsi="David"/>
                <w:b/>
                <w:bCs/>
                <w:sz w:val="24"/>
                <w:rtl/>
                <w:lang w:eastAsia="he-IL"/>
              </w:rPr>
            </w:pPr>
            <w:r w:rsidRPr="00DA18BF">
              <w:rPr>
                <w:rFonts w:ascii="David" w:eastAsia="Calibri" w:hAnsi="David" w:hint="cs"/>
                <w:b/>
                <w:bCs/>
                <w:sz w:val="24"/>
                <w:rtl/>
                <w:lang w:eastAsia="he-IL"/>
              </w:rPr>
              <w:t>משרד הפנים</w:t>
            </w:r>
          </w:p>
        </w:tc>
        <w:tc>
          <w:tcPr>
            <w:tcW w:w="3156" w:type="dxa"/>
            <w:tcBorders>
              <w:top w:val="nil"/>
            </w:tcBorders>
          </w:tcPr>
          <w:p w14:paraId="33F3B5D1" w14:textId="77777777" w:rsidR="00DA18BF" w:rsidRPr="00DA18BF" w:rsidRDefault="00DA18BF" w:rsidP="00DA18BF">
            <w:pPr>
              <w:jc w:val="left"/>
              <w:rPr>
                <w:rFonts w:ascii="David" w:eastAsia="Calibri" w:hAnsi="David"/>
                <w:sz w:val="24"/>
                <w:lang w:eastAsia="he-IL"/>
              </w:rPr>
            </w:pPr>
            <w:r w:rsidRPr="00DA18BF">
              <w:rPr>
                <w:rFonts w:ascii="David" w:eastAsia="Calibri" w:hAnsi="David"/>
                <w:sz w:val="24"/>
                <w:rtl/>
                <w:lang w:eastAsia="he-IL"/>
              </w:rPr>
              <w:t>רישוי מפעלים ביטחוניים</w:t>
            </w:r>
          </w:p>
        </w:tc>
        <w:tc>
          <w:tcPr>
            <w:tcW w:w="2034" w:type="dxa"/>
            <w:tcBorders>
              <w:top w:val="nil"/>
            </w:tcBorders>
          </w:tcPr>
          <w:p w14:paraId="2792DA2F" w14:textId="77777777" w:rsidR="00DA18BF" w:rsidRPr="00DA18BF" w:rsidRDefault="00DA18BF" w:rsidP="00DA18BF">
            <w:pPr>
              <w:jc w:val="left"/>
              <w:rPr>
                <w:rFonts w:ascii="David" w:eastAsia="Calibri" w:hAnsi="David"/>
                <w:sz w:val="24"/>
                <w:lang w:eastAsia="he-IL"/>
              </w:rPr>
            </w:pPr>
          </w:p>
        </w:tc>
        <w:tc>
          <w:tcPr>
            <w:tcW w:w="2062" w:type="dxa"/>
            <w:tcBorders>
              <w:top w:val="nil"/>
            </w:tcBorders>
          </w:tcPr>
          <w:p w14:paraId="47C90CF3" w14:textId="77777777" w:rsidR="00DA18BF" w:rsidRPr="00DA18BF" w:rsidRDefault="00DA18BF" w:rsidP="00DA18BF">
            <w:pPr>
              <w:jc w:val="left"/>
              <w:rPr>
                <w:rFonts w:ascii="David" w:eastAsia="Calibri" w:hAnsi="David"/>
                <w:sz w:val="24"/>
                <w:lang w:eastAsia="he-IL"/>
              </w:rPr>
            </w:pPr>
          </w:p>
        </w:tc>
        <w:tc>
          <w:tcPr>
            <w:tcW w:w="3689" w:type="dxa"/>
            <w:tcBorders>
              <w:top w:val="nil"/>
            </w:tcBorders>
          </w:tcPr>
          <w:p w14:paraId="070291E2" w14:textId="77777777" w:rsidR="00DA18BF" w:rsidRPr="00DA18BF" w:rsidRDefault="00DA18BF" w:rsidP="00DA18BF">
            <w:pPr>
              <w:jc w:val="left"/>
              <w:rPr>
                <w:rFonts w:ascii="David" w:eastAsia="Calibri" w:hAnsi="David"/>
                <w:sz w:val="24"/>
                <w:rtl/>
                <w:lang w:eastAsia="he-IL"/>
              </w:rPr>
            </w:pPr>
          </w:p>
        </w:tc>
      </w:tr>
      <w:tr w:rsidR="00DA18BF" w:rsidRPr="00DA18BF" w14:paraId="58CD44EC" w14:textId="77777777" w:rsidTr="00DA18BF">
        <w:tc>
          <w:tcPr>
            <w:tcW w:w="2492" w:type="dxa"/>
          </w:tcPr>
          <w:p w14:paraId="7B39D333" w14:textId="77777777" w:rsidR="00DA18BF" w:rsidRPr="00DA18BF" w:rsidRDefault="00DA18BF" w:rsidP="00DA18BF">
            <w:pPr>
              <w:jc w:val="left"/>
              <w:rPr>
                <w:rFonts w:ascii="David" w:eastAsia="Calibri" w:hAnsi="David"/>
                <w:b/>
                <w:bCs/>
                <w:sz w:val="24"/>
                <w:rtl/>
                <w:lang w:eastAsia="he-IL"/>
              </w:rPr>
            </w:pPr>
          </w:p>
        </w:tc>
        <w:tc>
          <w:tcPr>
            <w:tcW w:w="3156" w:type="dxa"/>
          </w:tcPr>
          <w:p w14:paraId="746845A8" w14:textId="77777777" w:rsidR="00DA18BF" w:rsidRPr="00DA18BF" w:rsidRDefault="00DA18BF" w:rsidP="00DA18BF">
            <w:pPr>
              <w:jc w:val="left"/>
              <w:rPr>
                <w:rFonts w:ascii="David" w:eastAsia="Calibri" w:hAnsi="David"/>
                <w:sz w:val="24"/>
                <w:lang w:eastAsia="he-IL"/>
              </w:rPr>
            </w:pPr>
            <w:r w:rsidRPr="00DA18BF">
              <w:rPr>
                <w:rFonts w:ascii="David" w:eastAsia="Calibri" w:hAnsi="David"/>
                <w:sz w:val="24"/>
                <w:rtl/>
                <w:lang w:eastAsia="he-IL"/>
              </w:rPr>
              <w:t>רשת הבניה ועדת היגוי</w:t>
            </w:r>
          </w:p>
        </w:tc>
        <w:tc>
          <w:tcPr>
            <w:tcW w:w="2034" w:type="dxa"/>
          </w:tcPr>
          <w:p w14:paraId="5F45413B" w14:textId="77777777" w:rsidR="00DA18BF" w:rsidRPr="00DA18BF" w:rsidRDefault="00DA18BF" w:rsidP="00DA18BF">
            <w:pPr>
              <w:jc w:val="left"/>
              <w:rPr>
                <w:rFonts w:ascii="David" w:eastAsia="Calibri" w:hAnsi="David"/>
                <w:sz w:val="24"/>
                <w:lang w:eastAsia="he-IL"/>
              </w:rPr>
            </w:pPr>
          </w:p>
        </w:tc>
        <w:tc>
          <w:tcPr>
            <w:tcW w:w="2062" w:type="dxa"/>
          </w:tcPr>
          <w:p w14:paraId="7EE4505E" w14:textId="77777777" w:rsidR="00DA18BF" w:rsidRPr="00DA18BF" w:rsidRDefault="00DA18BF" w:rsidP="00DA18BF">
            <w:pPr>
              <w:jc w:val="left"/>
              <w:rPr>
                <w:rFonts w:ascii="David" w:eastAsia="Calibri" w:hAnsi="David"/>
                <w:sz w:val="24"/>
                <w:lang w:eastAsia="he-IL"/>
              </w:rPr>
            </w:pPr>
          </w:p>
        </w:tc>
        <w:tc>
          <w:tcPr>
            <w:tcW w:w="3689" w:type="dxa"/>
          </w:tcPr>
          <w:p w14:paraId="17EC217C" w14:textId="77777777" w:rsidR="00DA18BF" w:rsidRPr="00DA18BF" w:rsidRDefault="00DA18BF" w:rsidP="00DA18BF">
            <w:pPr>
              <w:jc w:val="left"/>
              <w:rPr>
                <w:rFonts w:ascii="David" w:eastAsia="Calibri" w:hAnsi="David"/>
                <w:sz w:val="24"/>
                <w:rtl/>
                <w:lang w:eastAsia="he-IL"/>
              </w:rPr>
            </w:pPr>
          </w:p>
        </w:tc>
      </w:tr>
      <w:tr w:rsidR="00DA18BF" w:rsidRPr="00DA18BF" w14:paraId="2E5690F8" w14:textId="77777777" w:rsidTr="00DA18BF">
        <w:tc>
          <w:tcPr>
            <w:tcW w:w="2492" w:type="dxa"/>
          </w:tcPr>
          <w:p w14:paraId="55D9F863" w14:textId="77777777" w:rsidR="00DA18BF" w:rsidRPr="00DA18BF" w:rsidRDefault="00DA18BF" w:rsidP="00DA18BF">
            <w:pPr>
              <w:jc w:val="left"/>
              <w:rPr>
                <w:rFonts w:ascii="David" w:eastAsia="Calibri" w:hAnsi="David"/>
                <w:b/>
                <w:bCs/>
                <w:sz w:val="24"/>
                <w:rtl/>
                <w:lang w:eastAsia="he-IL"/>
              </w:rPr>
            </w:pPr>
            <w:r w:rsidRPr="00DA18BF">
              <w:rPr>
                <w:rFonts w:ascii="David" w:eastAsia="Calibri" w:hAnsi="David" w:hint="cs"/>
                <w:b/>
                <w:bCs/>
                <w:sz w:val="24"/>
                <w:rtl/>
                <w:lang w:eastAsia="he-IL"/>
              </w:rPr>
              <w:t>משרד הבריאות</w:t>
            </w:r>
          </w:p>
        </w:tc>
        <w:tc>
          <w:tcPr>
            <w:tcW w:w="3156" w:type="dxa"/>
          </w:tcPr>
          <w:p w14:paraId="261AC1F6" w14:textId="77777777" w:rsidR="00DA18BF" w:rsidRPr="00DA18BF" w:rsidRDefault="00DA18BF" w:rsidP="00DA18BF">
            <w:pPr>
              <w:jc w:val="left"/>
              <w:rPr>
                <w:rFonts w:ascii="David" w:eastAsia="Calibri" w:hAnsi="David"/>
                <w:sz w:val="24"/>
                <w:rtl/>
                <w:lang w:eastAsia="he-IL"/>
              </w:rPr>
            </w:pPr>
            <w:r w:rsidRPr="00DA18BF">
              <w:rPr>
                <w:rFonts w:ascii="David" w:eastAsia="Calibri" w:hAnsi="David"/>
                <w:sz w:val="24"/>
                <w:rtl/>
                <w:lang w:eastAsia="he-IL"/>
              </w:rPr>
              <w:t>אגף הרוקחות</w:t>
            </w:r>
          </w:p>
        </w:tc>
        <w:tc>
          <w:tcPr>
            <w:tcW w:w="2034" w:type="dxa"/>
          </w:tcPr>
          <w:p w14:paraId="6B8FC598" w14:textId="77777777" w:rsidR="00DA18BF" w:rsidRPr="00DA18BF" w:rsidRDefault="00DA18BF" w:rsidP="00DA18BF">
            <w:pPr>
              <w:jc w:val="left"/>
              <w:rPr>
                <w:rFonts w:ascii="David" w:eastAsia="Calibri" w:hAnsi="David"/>
                <w:sz w:val="24"/>
                <w:lang w:eastAsia="he-IL"/>
              </w:rPr>
            </w:pPr>
          </w:p>
        </w:tc>
        <w:tc>
          <w:tcPr>
            <w:tcW w:w="2062" w:type="dxa"/>
          </w:tcPr>
          <w:p w14:paraId="059C4026" w14:textId="77777777" w:rsidR="00DA18BF" w:rsidRPr="00DA18BF" w:rsidRDefault="00DA18BF" w:rsidP="00DA18BF">
            <w:pPr>
              <w:jc w:val="left"/>
              <w:rPr>
                <w:rFonts w:ascii="David" w:eastAsia="Calibri" w:hAnsi="David"/>
                <w:sz w:val="24"/>
                <w:lang w:eastAsia="he-IL"/>
              </w:rPr>
            </w:pPr>
          </w:p>
        </w:tc>
        <w:tc>
          <w:tcPr>
            <w:tcW w:w="3689" w:type="dxa"/>
          </w:tcPr>
          <w:p w14:paraId="5655A2E2" w14:textId="77777777" w:rsidR="00DA18BF" w:rsidRPr="00DA18BF" w:rsidRDefault="00DA18BF" w:rsidP="00DA18BF">
            <w:pPr>
              <w:jc w:val="left"/>
              <w:rPr>
                <w:rFonts w:ascii="David" w:eastAsia="Calibri" w:hAnsi="David"/>
                <w:sz w:val="24"/>
                <w:rtl/>
                <w:lang w:eastAsia="he-IL"/>
              </w:rPr>
            </w:pPr>
          </w:p>
        </w:tc>
      </w:tr>
      <w:tr w:rsidR="00DA18BF" w:rsidRPr="00DA18BF" w14:paraId="270256C6" w14:textId="77777777" w:rsidTr="00DA18BF">
        <w:tc>
          <w:tcPr>
            <w:tcW w:w="2492" w:type="dxa"/>
          </w:tcPr>
          <w:p w14:paraId="4A043DE7" w14:textId="77777777" w:rsidR="00DA18BF" w:rsidRPr="00DA18BF" w:rsidRDefault="00DA18BF" w:rsidP="00DA18BF">
            <w:pPr>
              <w:jc w:val="left"/>
              <w:rPr>
                <w:rFonts w:ascii="David" w:eastAsia="Calibri" w:hAnsi="David"/>
                <w:b/>
                <w:bCs/>
                <w:sz w:val="24"/>
                <w:rtl/>
                <w:lang w:eastAsia="he-IL"/>
              </w:rPr>
            </w:pPr>
          </w:p>
        </w:tc>
        <w:tc>
          <w:tcPr>
            <w:tcW w:w="3156" w:type="dxa"/>
          </w:tcPr>
          <w:p w14:paraId="1FC7AF85" w14:textId="77777777" w:rsidR="00DA18BF" w:rsidRPr="00DA18BF" w:rsidRDefault="00DA18BF" w:rsidP="00DA18BF">
            <w:pPr>
              <w:jc w:val="left"/>
              <w:rPr>
                <w:rFonts w:ascii="David" w:eastAsia="Calibri" w:hAnsi="David"/>
                <w:sz w:val="24"/>
                <w:rtl/>
                <w:lang w:eastAsia="he-IL"/>
              </w:rPr>
            </w:pPr>
            <w:r w:rsidRPr="00DA18BF">
              <w:rPr>
                <w:rFonts w:ascii="David" w:eastAsia="Calibri" w:hAnsi="David" w:hint="cs"/>
                <w:sz w:val="24"/>
                <w:rtl/>
                <w:lang w:eastAsia="he-IL"/>
              </w:rPr>
              <w:t>אגף מעבדות</w:t>
            </w:r>
          </w:p>
        </w:tc>
        <w:tc>
          <w:tcPr>
            <w:tcW w:w="2034" w:type="dxa"/>
          </w:tcPr>
          <w:p w14:paraId="4AA54AAC" w14:textId="77777777" w:rsidR="00DA18BF" w:rsidRPr="00DA18BF" w:rsidRDefault="00DA18BF" w:rsidP="00DA18BF">
            <w:pPr>
              <w:jc w:val="left"/>
              <w:rPr>
                <w:rFonts w:ascii="David" w:eastAsia="Calibri" w:hAnsi="David"/>
                <w:sz w:val="24"/>
                <w:lang w:eastAsia="he-IL"/>
              </w:rPr>
            </w:pPr>
          </w:p>
        </w:tc>
        <w:tc>
          <w:tcPr>
            <w:tcW w:w="2062" w:type="dxa"/>
          </w:tcPr>
          <w:p w14:paraId="422E7BA8" w14:textId="77777777" w:rsidR="00DA18BF" w:rsidRPr="00DA18BF" w:rsidRDefault="00DA18BF" w:rsidP="00DA18BF">
            <w:pPr>
              <w:jc w:val="left"/>
              <w:rPr>
                <w:rFonts w:ascii="David" w:eastAsia="Calibri" w:hAnsi="David"/>
                <w:sz w:val="24"/>
                <w:lang w:eastAsia="he-IL"/>
              </w:rPr>
            </w:pPr>
          </w:p>
        </w:tc>
        <w:tc>
          <w:tcPr>
            <w:tcW w:w="3689" w:type="dxa"/>
          </w:tcPr>
          <w:p w14:paraId="0C4AA756" w14:textId="77777777" w:rsidR="00DA18BF" w:rsidRPr="00DA18BF" w:rsidRDefault="00DA18BF" w:rsidP="00DA18BF">
            <w:pPr>
              <w:jc w:val="left"/>
              <w:rPr>
                <w:rFonts w:ascii="David" w:eastAsia="Calibri" w:hAnsi="David"/>
                <w:sz w:val="24"/>
                <w:rtl/>
                <w:lang w:eastAsia="he-IL"/>
              </w:rPr>
            </w:pPr>
          </w:p>
        </w:tc>
      </w:tr>
      <w:tr w:rsidR="00DA18BF" w:rsidRPr="00DA18BF" w14:paraId="2ECFDEB1" w14:textId="77777777" w:rsidTr="00DA18BF">
        <w:tc>
          <w:tcPr>
            <w:tcW w:w="2492" w:type="dxa"/>
          </w:tcPr>
          <w:p w14:paraId="1FC7BD2D" w14:textId="77777777" w:rsidR="00DA18BF" w:rsidRPr="00DA18BF" w:rsidRDefault="00DA18BF" w:rsidP="00DA18BF">
            <w:pPr>
              <w:jc w:val="left"/>
              <w:rPr>
                <w:rFonts w:ascii="David" w:eastAsia="Calibri" w:hAnsi="David"/>
                <w:b/>
                <w:bCs/>
                <w:sz w:val="24"/>
                <w:rtl/>
                <w:lang w:eastAsia="he-IL"/>
              </w:rPr>
            </w:pPr>
          </w:p>
        </w:tc>
        <w:tc>
          <w:tcPr>
            <w:tcW w:w="3156" w:type="dxa"/>
          </w:tcPr>
          <w:p w14:paraId="4CB1399E" w14:textId="77777777" w:rsidR="00DA18BF" w:rsidRPr="00DA18BF" w:rsidRDefault="00DA18BF" w:rsidP="00DA18BF">
            <w:pPr>
              <w:jc w:val="left"/>
              <w:rPr>
                <w:rFonts w:ascii="David" w:eastAsia="Calibri" w:hAnsi="David"/>
                <w:sz w:val="24"/>
                <w:rtl/>
                <w:lang w:eastAsia="he-IL"/>
              </w:rPr>
            </w:pPr>
            <w:r w:rsidRPr="00DA18BF">
              <w:rPr>
                <w:rFonts w:ascii="David" w:eastAsia="Calibri" w:hAnsi="David" w:hint="cs"/>
                <w:sz w:val="24"/>
                <w:rtl/>
                <w:lang w:eastAsia="he-IL"/>
              </w:rPr>
              <w:t>שירות המזון הארצי</w:t>
            </w:r>
          </w:p>
        </w:tc>
        <w:tc>
          <w:tcPr>
            <w:tcW w:w="2034" w:type="dxa"/>
          </w:tcPr>
          <w:p w14:paraId="45FC4D2C" w14:textId="77777777" w:rsidR="00DA18BF" w:rsidRPr="00DA18BF" w:rsidRDefault="00DA18BF" w:rsidP="00DA18BF">
            <w:pPr>
              <w:jc w:val="left"/>
              <w:rPr>
                <w:rFonts w:ascii="David" w:eastAsia="Calibri" w:hAnsi="David"/>
                <w:sz w:val="24"/>
                <w:lang w:eastAsia="he-IL"/>
              </w:rPr>
            </w:pPr>
          </w:p>
        </w:tc>
        <w:tc>
          <w:tcPr>
            <w:tcW w:w="2062" w:type="dxa"/>
          </w:tcPr>
          <w:p w14:paraId="7B29649A" w14:textId="77777777" w:rsidR="00DA18BF" w:rsidRPr="00DA18BF" w:rsidRDefault="00DA18BF" w:rsidP="00DA18BF">
            <w:pPr>
              <w:jc w:val="left"/>
              <w:rPr>
                <w:rFonts w:ascii="David" w:eastAsia="Calibri" w:hAnsi="David"/>
                <w:sz w:val="24"/>
                <w:lang w:eastAsia="he-IL"/>
              </w:rPr>
            </w:pPr>
          </w:p>
        </w:tc>
        <w:tc>
          <w:tcPr>
            <w:tcW w:w="3689" w:type="dxa"/>
          </w:tcPr>
          <w:p w14:paraId="7E055D0E" w14:textId="77777777" w:rsidR="00DA18BF" w:rsidRPr="00DA18BF" w:rsidRDefault="00DA18BF" w:rsidP="00DA18BF">
            <w:pPr>
              <w:jc w:val="left"/>
              <w:rPr>
                <w:rFonts w:ascii="David" w:eastAsia="Calibri" w:hAnsi="David"/>
                <w:sz w:val="24"/>
                <w:rtl/>
                <w:lang w:eastAsia="he-IL"/>
              </w:rPr>
            </w:pPr>
          </w:p>
        </w:tc>
      </w:tr>
      <w:tr w:rsidR="00DA18BF" w:rsidRPr="00DA18BF" w14:paraId="698EDD1C" w14:textId="77777777" w:rsidTr="00DA18BF">
        <w:tc>
          <w:tcPr>
            <w:tcW w:w="2492" w:type="dxa"/>
          </w:tcPr>
          <w:p w14:paraId="779F08D6" w14:textId="77777777" w:rsidR="00DA18BF" w:rsidRPr="00DA18BF" w:rsidRDefault="00DA18BF" w:rsidP="00DA18BF">
            <w:pPr>
              <w:jc w:val="left"/>
              <w:rPr>
                <w:rFonts w:ascii="David" w:eastAsia="Calibri" w:hAnsi="David"/>
                <w:b/>
                <w:bCs/>
                <w:sz w:val="24"/>
                <w:rtl/>
                <w:lang w:eastAsia="he-IL"/>
              </w:rPr>
            </w:pPr>
            <w:r w:rsidRPr="00DA18BF">
              <w:rPr>
                <w:rFonts w:ascii="David" w:eastAsia="Calibri" w:hAnsi="David" w:hint="cs"/>
                <w:b/>
                <w:bCs/>
                <w:sz w:val="24"/>
                <w:rtl/>
                <w:lang w:eastAsia="he-IL"/>
              </w:rPr>
              <w:t>משרד החקלאות</w:t>
            </w:r>
          </w:p>
        </w:tc>
        <w:tc>
          <w:tcPr>
            <w:tcW w:w="3156" w:type="dxa"/>
          </w:tcPr>
          <w:p w14:paraId="2B22E019" w14:textId="77777777" w:rsidR="00DA18BF" w:rsidRPr="00DA18BF" w:rsidRDefault="00DA18BF" w:rsidP="00DA18BF">
            <w:pPr>
              <w:jc w:val="left"/>
              <w:rPr>
                <w:rFonts w:ascii="David" w:eastAsia="Calibri" w:hAnsi="David"/>
                <w:sz w:val="24"/>
                <w:rtl/>
                <w:lang w:eastAsia="he-IL"/>
              </w:rPr>
            </w:pPr>
            <w:r w:rsidRPr="00DA18BF">
              <w:rPr>
                <w:rFonts w:ascii="David" w:eastAsia="Calibri" w:hAnsi="David" w:hint="cs"/>
                <w:sz w:val="24"/>
                <w:rtl/>
                <w:lang w:eastAsia="he-IL"/>
              </w:rPr>
              <w:t>השירותים להגנת הצומח</w:t>
            </w:r>
          </w:p>
        </w:tc>
        <w:tc>
          <w:tcPr>
            <w:tcW w:w="2034" w:type="dxa"/>
          </w:tcPr>
          <w:p w14:paraId="73FBD75A" w14:textId="77777777" w:rsidR="00DA18BF" w:rsidRPr="00DA18BF" w:rsidRDefault="00DA18BF" w:rsidP="00DA18BF">
            <w:pPr>
              <w:jc w:val="left"/>
              <w:rPr>
                <w:rFonts w:ascii="David" w:eastAsia="Calibri" w:hAnsi="David"/>
                <w:sz w:val="24"/>
                <w:lang w:eastAsia="he-IL"/>
              </w:rPr>
            </w:pPr>
          </w:p>
        </w:tc>
        <w:tc>
          <w:tcPr>
            <w:tcW w:w="2062" w:type="dxa"/>
          </w:tcPr>
          <w:p w14:paraId="1F818159" w14:textId="77777777" w:rsidR="00DA18BF" w:rsidRPr="00DA18BF" w:rsidRDefault="00DA18BF" w:rsidP="00DA18BF">
            <w:pPr>
              <w:jc w:val="left"/>
              <w:rPr>
                <w:rFonts w:ascii="David" w:eastAsia="Calibri" w:hAnsi="David"/>
                <w:sz w:val="24"/>
                <w:lang w:eastAsia="he-IL"/>
              </w:rPr>
            </w:pPr>
          </w:p>
        </w:tc>
        <w:tc>
          <w:tcPr>
            <w:tcW w:w="3689" w:type="dxa"/>
          </w:tcPr>
          <w:p w14:paraId="464BEB4E" w14:textId="77777777" w:rsidR="00DA18BF" w:rsidRPr="00DA18BF" w:rsidRDefault="00DA18BF" w:rsidP="00DA18BF">
            <w:pPr>
              <w:jc w:val="left"/>
              <w:rPr>
                <w:rFonts w:ascii="David" w:eastAsia="Calibri" w:hAnsi="David"/>
                <w:sz w:val="24"/>
                <w:rtl/>
                <w:lang w:eastAsia="he-IL"/>
              </w:rPr>
            </w:pPr>
          </w:p>
        </w:tc>
      </w:tr>
      <w:tr w:rsidR="00DA18BF" w:rsidRPr="00DA18BF" w14:paraId="309084C6" w14:textId="77777777" w:rsidTr="00DA18BF">
        <w:tc>
          <w:tcPr>
            <w:tcW w:w="2492" w:type="dxa"/>
          </w:tcPr>
          <w:p w14:paraId="28C569D8" w14:textId="77777777" w:rsidR="00DA18BF" w:rsidRPr="00DA18BF" w:rsidRDefault="00DA18BF" w:rsidP="00DA18BF">
            <w:pPr>
              <w:jc w:val="left"/>
              <w:rPr>
                <w:rFonts w:ascii="David" w:eastAsia="Calibri" w:hAnsi="David"/>
                <w:b/>
                <w:bCs/>
                <w:sz w:val="24"/>
                <w:rtl/>
                <w:lang w:eastAsia="he-IL"/>
              </w:rPr>
            </w:pPr>
          </w:p>
        </w:tc>
        <w:tc>
          <w:tcPr>
            <w:tcW w:w="3156" w:type="dxa"/>
          </w:tcPr>
          <w:p w14:paraId="387A41CF" w14:textId="77777777" w:rsidR="00DA18BF" w:rsidRPr="00DA18BF" w:rsidRDefault="00DA18BF" w:rsidP="00DA18BF">
            <w:pPr>
              <w:jc w:val="left"/>
              <w:rPr>
                <w:rFonts w:ascii="David" w:eastAsia="Calibri" w:hAnsi="David"/>
                <w:sz w:val="24"/>
                <w:rtl/>
                <w:lang w:eastAsia="he-IL"/>
              </w:rPr>
            </w:pPr>
            <w:r w:rsidRPr="00DA18BF">
              <w:rPr>
                <w:rFonts w:ascii="David" w:eastAsia="Calibri" w:hAnsi="David" w:hint="cs"/>
                <w:sz w:val="24"/>
                <w:rtl/>
                <w:lang w:eastAsia="he-IL"/>
              </w:rPr>
              <w:t>מנהל מחקר חקלאי</w:t>
            </w:r>
          </w:p>
        </w:tc>
        <w:tc>
          <w:tcPr>
            <w:tcW w:w="2034" w:type="dxa"/>
          </w:tcPr>
          <w:p w14:paraId="453B80D5" w14:textId="77777777" w:rsidR="00DA18BF" w:rsidRPr="00DA18BF" w:rsidRDefault="00DA18BF" w:rsidP="00DA18BF">
            <w:pPr>
              <w:jc w:val="left"/>
              <w:rPr>
                <w:rFonts w:ascii="David" w:eastAsia="Calibri" w:hAnsi="David"/>
                <w:sz w:val="24"/>
                <w:lang w:eastAsia="he-IL"/>
              </w:rPr>
            </w:pPr>
          </w:p>
        </w:tc>
        <w:tc>
          <w:tcPr>
            <w:tcW w:w="2062" w:type="dxa"/>
          </w:tcPr>
          <w:p w14:paraId="16CA5508" w14:textId="77777777" w:rsidR="00DA18BF" w:rsidRPr="00DA18BF" w:rsidRDefault="00DA18BF" w:rsidP="00DA18BF">
            <w:pPr>
              <w:jc w:val="left"/>
              <w:rPr>
                <w:rFonts w:ascii="David" w:eastAsia="Calibri" w:hAnsi="David"/>
                <w:sz w:val="24"/>
                <w:lang w:eastAsia="he-IL"/>
              </w:rPr>
            </w:pPr>
          </w:p>
        </w:tc>
        <w:tc>
          <w:tcPr>
            <w:tcW w:w="3689" w:type="dxa"/>
          </w:tcPr>
          <w:p w14:paraId="6B2CCBBA" w14:textId="77777777" w:rsidR="00DA18BF" w:rsidRPr="00DA18BF" w:rsidRDefault="00DA18BF" w:rsidP="00DA18BF">
            <w:pPr>
              <w:jc w:val="left"/>
              <w:rPr>
                <w:rFonts w:ascii="David" w:eastAsia="Calibri" w:hAnsi="David"/>
                <w:sz w:val="24"/>
                <w:rtl/>
                <w:lang w:eastAsia="he-IL"/>
              </w:rPr>
            </w:pPr>
          </w:p>
        </w:tc>
      </w:tr>
      <w:tr w:rsidR="00DA18BF" w:rsidRPr="00DA18BF" w14:paraId="5AB0F3FC" w14:textId="77777777" w:rsidTr="00DA18BF">
        <w:tc>
          <w:tcPr>
            <w:tcW w:w="2492" w:type="dxa"/>
          </w:tcPr>
          <w:p w14:paraId="3342707B" w14:textId="77777777" w:rsidR="00DA18BF" w:rsidRPr="00DA18BF" w:rsidRDefault="00DA18BF" w:rsidP="00DA18BF">
            <w:pPr>
              <w:jc w:val="left"/>
              <w:rPr>
                <w:rFonts w:ascii="David" w:eastAsia="Calibri" w:hAnsi="David"/>
                <w:b/>
                <w:bCs/>
                <w:sz w:val="24"/>
                <w:rtl/>
                <w:lang w:eastAsia="he-IL"/>
              </w:rPr>
            </w:pPr>
          </w:p>
        </w:tc>
        <w:tc>
          <w:tcPr>
            <w:tcW w:w="3156" w:type="dxa"/>
          </w:tcPr>
          <w:p w14:paraId="16E1DC47" w14:textId="77777777" w:rsidR="00DA18BF" w:rsidRPr="00DA18BF" w:rsidRDefault="00DA18BF" w:rsidP="00DA18BF">
            <w:pPr>
              <w:jc w:val="left"/>
              <w:rPr>
                <w:rFonts w:ascii="David" w:eastAsia="Calibri" w:hAnsi="David"/>
                <w:sz w:val="24"/>
                <w:rtl/>
                <w:lang w:eastAsia="he-IL"/>
              </w:rPr>
            </w:pPr>
            <w:r w:rsidRPr="00DA18BF">
              <w:rPr>
                <w:rFonts w:ascii="David" w:eastAsia="Calibri" w:hAnsi="David" w:hint="cs"/>
                <w:sz w:val="24"/>
                <w:rtl/>
                <w:lang w:eastAsia="he-IL"/>
              </w:rPr>
              <w:t>שירותים וטרינריים</w:t>
            </w:r>
          </w:p>
        </w:tc>
        <w:tc>
          <w:tcPr>
            <w:tcW w:w="2034" w:type="dxa"/>
          </w:tcPr>
          <w:p w14:paraId="71CC4F1B" w14:textId="77777777" w:rsidR="00DA18BF" w:rsidRPr="00DA18BF" w:rsidRDefault="00DA18BF" w:rsidP="00DA18BF">
            <w:pPr>
              <w:jc w:val="left"/>
              <w:rPr>
                <w:rFonts w:ascii="David" w:eastAsia="Calibri" w:hAnsi="David"/>
                <w:sz w:val="24"/>
                <w:lang w:eastAsia="he-IL"/>
              </w:rPr>
            </w:pPr>
          </w:p>
        </w:tc>
        <w:tc>
          <w:tcPr>
            <w:tcW w:w="2062" w:type="dxa"/>
          </w:tcPr>
          <w:p w14:paraId="4603AB4E" w14:textId="77777777" w:rsidR="00DA18BF" w:rsidRPr="00DA18BF" w:rsidRDefault="00DA18BF" w:rsidP="00DA18BF">
            <w:pPr>
              <w:jc w:val="left"/>
              <w:rPr>
                <w:rFonts w:ascii="David" w:eastAsia="Calibri" w:hAnsi="David"/>
                <w:sz w:val="24"/>
                <w:lang w:eastAsia="he-IL"/>
              </w:rPr>
            </w:pPr>
          </w:p>
        </w:tc>
        <w:tc>
          <w:tcPr>
            <w:tcW w:w="3689" w:type="dxa"/>
          </w:tcPr>
          <w:p w14:paraId="15CFA9C7" w14:textId="77777777" w:rsidR="00DA18BF" w:rsidRPr="00DA18BF" w:rsidRDefault="00DA18BF" w:rsidP="00DA18BF">
            <w:pPr>
              <w:jc w:val="left"/>
              <w:rPr>
                <w:rFonts w:ascii="David" w:eastAsia="Calibri" w:hAnsi="David"/>
                <w:sz w:val="24"/>
                <w:rtl/>
                <w:lang w:eastAsia="he-IL"/>
              </w:rPr>
            </w:pPr>
          </w:p>
        </w:tc>
      </w:tr>
      <w:tr w:rsidR="00DA18BF" w:rsidRPr="00DA18BF" w14:paraId="5D2B587B" w14:textId="77777777" w:rsidTr="00DA18BF">
        <w:tc>
          <w:tcPr>
            <w:tcW w:w="2492" w:type="dxa"/>
          </w:tcPr>
          <w:p w14:paraId="518CE955" w14:textId="77777777" w:rsidR="00DA18BF" w:rsidRPr="00DA18BF" w:rsidRDefault="00DA18BF" w:rsidP="00DA18BF">
            <w:pPr>
              <w:jc w:val="left"/>
              <w:rPr>
                <w:rFonts w:ascii="David" w:eastAsia="Calibri" w:hAnsi="David"/>
                <w:b/>
                <w:bCs/>
                <w:sz w:val="24"/>
                <w:rtl/>
                <w:lang w:eastAsia="he-IL"/>
              </w:rPr>
            </w:pPr>
            <w:r w:rsidRPr="00DA18BF">
              <w:rPr>
                <w:rFonts w:ascii="David" w:eastAsia="Calibri" w:hAnsi="David" w:hint="cs"/>
                <w:b/>
                <w:bCs/>
                <w:sz w:val="24"/>
                <w:rtl/>
                <w:lang w:eastAsia="he-IL"/>
              </w:rPr>
              <w:t>משרד הגנת הסביבה</w:t>
            </w:r>
          </w:p>
        </w:tc>
        <w:tc>
          <w:tcPr>
            <w:tcW w:w="3156" w:type="dxa"/>
          </w:tcPr>
          <w:p w14:paraId="25E0331A" w14:textId="77777777" w:rsidR="00DA18BF" w:rsidRPr="00DA18BF" w:rsidRDefault="00DA18BF" w:rsidP="00DA18BF">
            <w:pPr>
              <w:jc w:val="left"/>
              <w:rPr>
                <w:rFonts w:ascii="David" w:eastAsia="Calibri" w:hAnsi="David"/>
                <w:sz w:val="24"/>
                <w:rtl/>
                <w:lang w:eastAsia="he-IL"/>
              </w:rPr>
            </w:pPr>
            <w:r w:rsidRPr="00DA18BF">
              <w:rPr>
                <w:rFonts w:ascii="David" w:eastAsia="Calibri" w:hAnsi="David"/>
                <w:sz w:val="24"/>
                <w:rtl/>
                <w:lang w:eastAsia="he-IL"/>
              </w:rPr>
              <w:t>בנייה ירוקה</w:t>
            </w:r>
          </w:p>
        </w:tc>
        <w:tc>
          <w:tcPr>
            <w:tcW w:w="2034" w:type="dxa"/>
          </w:tcPr>
          <w:p w14:paraId="25154264" w14:textId="77777777" w:rsidR="00DA18BF" w:rsidRPr="00DA18BF" w:rsidRDefault="00DA18BF" w:rsidP="00DA18BF">
            <w:pPr>
              <w:jc w:val="left"/>
              <w:rPr>
                <w:rFonts w:ascii="David" w:eastAsia="Calibri" w:hAnsi="David"/>
                <w:sz w:val="24"/>
                <w:lang w:eastAsia="he-IL"/>
              </w:rPr>
            </w:pPr>
          </w:p>
        </w:tc>
        <w:tc>
          <w:tcPr>
            <w:tcW w:w="2062" w:type="dxa"/>
          </w:tcPr>
          <w:p w14:paraId="3BA0B6EB" w14:textId="77777777" w:rsidR="00DA18BF" w:rsidRPr="00DA18BF" w:rsidRDefault="00DA18BF" w:rsidP="00DA18BF">
            <w:pPr>
              <w:jc w:val="left"/>
              <w:rPr>
                <w:rFonts w:ascii="David" w:eastAsia="Calibri" w:hAnsi="David"/>
                <w:sz w:val="24"/>
                <w:lang w:eastAsia="he-IL"/>
              </w:rPr>
            </w:pPr>
          </w:p>
        </w:tc>
        <w:tc>
          <w:tcPr>
            <w:tcW w:w="3689" w:type="dxa"/>
          </w:tcPr>
          <w:p w14:paraId="1F961EE1" w14:textId="77777777" w:rsidR="00DA18BF" w:rsidRPr="00DA18BF" w:rsidRDefault="00DA18BF" w:rsidP="00DA18BF">
            <w:pPr>
              <w:jc w:val="left"/>
              <w:rPr>
                <w:rFonts w:ascii="David" w:eastAsia="Calibri" w:hAnsi="David"/>
                <w:sz w:val="24"/>
                <w:rtl/>
                <w:lang w:eastAsia="he-IL"/>
              </w:rPr>
            </w:pPr>
          </w:p>
        </w:tc>
      </w:tr>
      <w:tr w:rsidR="00DA18BF" w:rsidRPr="00DA18BF" w14:paraId="0DC0DF7E" w14:textId="77777777" w:rsidTr="00DA18BF">
        <w:tc>
          <w:tcPr>
            <w:tcW w:w="2492" w:type="dxa"/>
          </w:tcPr>
          <w:p w14:paraId="62EE501B" w14:textId="77777777" w:rsidR="00DA18BF" w:rsidRPr="00DA18BF" w:rsidRDefault="00DA18BF" w:rsidP="00DA18BF">
            <w:pPr>
              <w:jc w:val="left"/>
              <w:rPr>
                <w:rFonts w:ascii="David" w:eastAsia="Calibri" w:hAnsi="David"/>
                <w:b/>
                <w:bCs/>
                <w:sz w:val="24"/>
                <w:rtl/>
                <w:lang w:eastAsia="he-IL"/>
              </w:rPr>
            </w:pPr>
          </w:p>
        </w:tc>
        <w:tc>
          <w:tcPr>
            <w:tcW w:w="3156" w:type="dxa"/>
          </w:tcPr>
          <w:p w14:paraId="6B840B73" w14:textId="77777777" w:rsidR="00DA18BF" w:rsidRPr="00DA18BF" w:rsidRDefault="00DA18BF" w:rsidP="00DA18BF">
            <w:pPr>
              <w:jc w:val="left"/>
              <w:rPr>
                <w:rFonts w:ascii="David" w:eastAsia="Calibri" w:hAnsi="David"/>
                <w:sz w:val="24"/>
                <w:rtl/>
                <w:lang w:eastAsia="he-IL"/>
              </w:rPr>
            </w:pPr>
            <w:r w:rsidRPr="00DA18BF">
              <w:rPr>
                <w:rFonts w:ascii="David" w:eastAsia="Calibri" w:hAnsi="David" w:hint="cs"/>
                <w:sz w:val="24"/>
                <w:rtl/>
                <w:lang w:eastAsia="he-IL"/>
              </w:rPr>
              <w:t>אגף איכות אויר</w:t>
            </w:r>
          </w:p>
        </w:tc>
        <w:tc>
          <w:tcPr>
            <w:tcW w:w="2034" w:type="dxa"/>
          </w:tcPr>
          <w:p w14:paraId="43B82D58" w14:textId="77777777" w:rsidR="00DA18BF" w:rsidRPr="00DA18BF" w:rsidRDefault="00DA18BF" w:rsidP="00DA18BF">
            <w:pPr>
              <w:jc w:val="left"/>
              <w:rPr>
                <w:rFonts w:ascii="David" w:eastAsia="Calibri" w:hAnsi="David"/>
                <w:sz w:val="24"/>
                <w:lang w:eastAsia="he-IL"/>
              </w:rPr>
            </w:pPr>
          </w:p>
        </w:tc>
        <w:tc>
          <w:tcPr>
            <w:tcW w:w="2062" w:type="dxa"/>
          </w:tcPr>
          <w:p w14:paraId="0BB05879" w14:textId="77777777" w:rsidR="00DA18BF" w:rsidRPr="00DA18BF" w:rsidRDefault="00DA18BF" w:rsidP="00DA18BF">
            <w:pPr>
              <w:jc w:val="left"/>
              <w:rPr>
                <w:rFonts w:ascii="David" w:eastAsia="Calibri" w:hAnsi="David"/>
                <w:sz w:val="24"/>
                <w:lang w:eastAsia="he-IL"/>
              </w:rPr>
            </w:pPr>
          </w:p>
        </w:tc>
        <w:tc>
          <w:tcPr>
            <w:tcW w:w="3689" w:type="dxa"/>
          </w:tcPr>
          <w:p w14:paraId="073EC2B9" w14:textId="77777777" w:rsidR="00DA18BF" w:rsidRPr="00DA18BF" w:rsidRDefault="00DA18BF" w:rsidP="00DA18BF">
            <w:pPr>
              <w:jc w:val="left"/>
              <w:rPr>
                <w:rFonts w:ascii="David" w:eastAsia="Calibri" w:hAnsi="David"/>
                <w:sz w:val="24"/>
                <w:rtl/>
                <w:lang w:eastAsia="he-IL"/>
              </w:rPr>
            </w:pPr>
          </w:p>
        </w:tc>
      </w:tr>
      <w:tr w:rsidR="00DA18BF" w:rsidRPr="00DA18BF" w14:paraId="643AB081" w14:textId="77777777" w:rsidTr="00DA18BF">
        <w:tc>
          <w:tcPr>
            <w:tcW w:w="2492" w:type="dxa"/>
          </w:tcPr>
          <w:p w14:paraId="3B4AA5A9" w14:textId="77777777" w:rsidR="00DA18BF" w:rsidRPr="00DA18BF" w:rsidRDefault="00DA18BF" w:rsidP="00DA18BF">
            <w:pPr>
              <w:jc w:val="left"/>
              <w:rPr>
                <w:rFonts w:ascii="David" w:eastAsia="Calibri" w:hAnsi="David"/>
                <w:b/>
                <w:bCs/>
                <w:sz w:val="24"/>
                <w:rtl/>
                <w:lang w:eastAsia="he-IL"/>
              </w:rPr>
            </w:pPr>
          </w:p>
        </w:tc>
        <w:tc>
          <w:tcPr>
            <w:tcW w:w="3156" w:type="dxa"/>
          </w:tcPr>
          <w:p w14:paraId="39C229C6" w14:textId="77777777" w:rsidR="00DA18BF" w:rsidRPr="00DA18BF" w:rsidRDefault="00DA18BF" w:rsidP="00DA18BF">
            <w:pPr>
              <w:jc w:val="left"/>
              <w:rPr>
                <w:rFonts w:ascii="David" w:eastAsia="Calibri" w:hAnsi="David"/>
                <w:sz w:val="24"/>
                <w:rtl/>
                <w:lang w:eastAsia="he-IL"/>
              </w:rPr>
            </w:pPr>
            <w:r w:rsidRPr="00DA18BF">
              <w:rPr>
                <w:rFonts w:ascii="David" w:eastAsia="Calibri" w:hAnsi="David" w:hint="cs"/>
                <w:sz w:val="24"/>
                <w:rtl/>
                <w:lang w:eastAsia="he-IL"/>
              </w:rPr>
              <w:t>אגף שפכים וקרקעות מזוהמות</w:t>
            </w:r>
          </w:p>
        </w:tc>
        <w:tc>
          <w:tcPr>
            <w:tcW w:w="2034" w:type="dxa"/>
          </w:tcPr>
          <w:p w14:paraId="68C9618D" w14:textId="77777777" w:rsidR="00DA18BF" w:rsidRPr="00DA18BF" w:rsidRDefault="00DA18BF" w:rsidP="00DA18BF">
            <w:pPr>
              <w:jc w:val="left"/>
              <w:rPr>
                <w:rFonts w:ascii="David" w:eastAsia="Calibri" w:hAnsi="David"/>
                <w:sz w:val="24"/>
                <w:lang w:eastAsia="he-IL"/>
              </w:rPr>
            </w:pPr>
          </w:p>
        </w:tc>
        <w:tc>
          <w:tcPr>
            <w:tcW w:w="2062" w:type="dxa"/>
          </w:tcPr>
          <w:p w14:paraId="10B04926" w14:textId="77777777" w:rsidR="00DA18BF" w:rsidRPr="00DA18BF" w:rsidRDefault="00DA18BF" w:rsidP="00DA18BF">
            <w:pPr>
              <w:jc w:val="left"/>
              <w:rPr>
                <w:rFonts w:ascii="David" w:eastAsia="Calibri" w:hAnsi="David"/>
                <w:sz w:val="24"/>
                <w:lang w:eastAsia="he-IL"/>
              </w:rPr>
            </w:pPr>
          </w:p>
        </w:tc>
        <w:tc>
          <w:tcPr>
            <w:tcW w:w="3689" w:type="dxa"/>
          </w:tcPr>
          <w:p w14:paraId="55F2F1FF" w14:textId="77777777" w:rsidR="00DA18BF" w:rsidRPr="00DA18BF" w:rsidRDefault="00DA18BF" w:rsidP="00DA18BF">
            <w:pPr>
              <w:jc w:val="left"/>
              <w:rPr>
                <w:rFonts w:ascii="David" w:eastAsia="Calibri" w:hAnsi="David"/>
                <w:sz w:val="24"/>
                <w:rtl/>
                <w:lang w:eastAsia="he-IL"/>
              </w:rPr>
            </w:pPr>
          </w:p>
        </w:tc>
      </w:tr>
      <w:tr w:rsidR="00DA18BF" w:rsidRPr="00DA18BF" w14:paraId="3C783064" w14:textId="77777777" w:rsidTr="00DA18BF">
        <w:tc>
          <w:tcPr>
            <w:tcW w:w="2492" w:type="dxa"/>
          </w:tcPr>
          <w:p w14:paraId="3A924225" w14:textId="77777777" w:rsidR="00DA18BF" w:rsidRPr="00DA18BF" w:rsidRDefault="00DA18BF" w:rsidP="00DA18BF">
            <w:pPr>
              <w:jc w:val="left"/>
              <w:rPr>
                <w:rFonts w:ascii="David" w:eastAsia="Calibri" w:hAnsi="David"/>
                <w:b/>
                <w:bCs/>
                <w:sz w:val="24"/>
                <w:rtl/>
                <w:lang w:eastAsia="he-IL"/>
              </w:rPr>
            </w:pPr>
          </w:p>
        </w:tc>
        <w:tc>
          <w:tcPr>
            <w:tcW w:w="3156" w:type="dxa"/>
          </w:tcPr>
          <w:p w14:paraId="180053E5" w14:textId="77777777" w:rsidR="00DA18BF" w:rsidRPr="00DA18BF" w:rsidRDefault="00DA18BF" w:rsidP="00DA18BF">
            <w:pPr>
              <w:jc w:val="left"/>
              <w:rPr>
                <w:rFonts w:ascii="David" w:eastAsia="Calibri" w:hAnsi="David"/>
                <w:sz w:val="24"/>
                <w:rtl/>
                <w:lang w:eastAsia="he-IL"/>
              </w:rPr>
            </w:pPr>
            <w:r w:rsidRPr="00DA18BF">
              <w:rPr>
                <w:rFonts w:ascii="David" w:eastAsia="Calibri" w:hAnsi="David" w:hint="cs"/>
                <w:sz w:val="24"/>
                <w:rtl/>
                <w:lang w:eastAsia="he-IL"/>
              </w:rPr>
              <w:t>חומרים מסוכנים</w:t>
            </w:r>
          </w:p>
        </w:tc>
        <w:tc>
          <w:tcPr>
            <w:tcW w:w="2034" w:type="dxa"/>
          </w:tcPr>
          <w:p w14:paraId="5F9F327C" w14:textId="77777777" w:rsidR="00DA18BF" w:rsidRPr="00DA18BF" w:rsidRDefault="00DA18BF" w:rsidP="00DA18BF">
            <w:pPr>
              <w:jc w:val="left"/>
              <w:rPr>
                <w:rFonts w:ascii="David" w:eastAsia="Calibri" w:hAnsi="David"/>
                <w:sz w:val="24"/>
                <w:lang w:eastAsia="he-IL"/>
              </w:rPr>
            </w:pPr>
          </w:p>
        </w:tc>
        <w:tc>
          <w:tcPr>
            <w:tcW w:w="2062" w:type="dxa"/>
          </w:tcPr>
          <w:p w14:paraId="7960A505" w14:textId="77777777" w:rsidR="00DA18BF" w:rsidRPr="00DA18BF" w:rsidRDefault="00DA18BF" w:rsidP="00DA18BF">
            <w:pPr>
              <w:jc w:val="left"/>
              <w:rPr>
                <w:rFonts w:ascii="David" w:eastAsia="Calibri" w:hAnsi="David"/>
                <w:sz w:val="24"/>
                <w:lang w:eastAsia="he-IL"/>
              </w:rPr>
            </w:pPr>
          </w:p>
        </w:tc>
        <w:tc>
          <w:tcPr>
            <w:tcW w:w="3689" w:type="dxa"/>
          </w:tcPr>
          <w:p w14:paraId="0BA7B930" w14:textId="77777777" w:rsidR="00DA18BF" w:rsidRPr="00DA18BF" w:rsidRDefault="00DA18BF" w:rsidP="00DA18BF">
            <w:pPr>
              <w:jc w:val="left"/>
              <w:rPr>
                <w:rFonts w:ascii="David" w:eastAsia="Calibri" w:hAnsi="David"/>
                <w:sz w:val="24"/>
                <w:rtl/>
                <w:lang w:eastAsia="he-IL"/>
              </w:rPr>
            </w:pPr>
          </w:p>
        </w:tc>
      </w:tr>
      <w:tr w:rsidR="00DA18BF" w:rsidRPr="00DA18BF" w14:paraId="537EDE6F" w14:textId="77777777" w:rsidTr="00DA18BF">
        <w:tc>
          <w:tcPr>
            <w:tcW w:w="2492" w:type="dxa"/>
          </w:tcPr>
          <w:p w14:paraId="69E550E1" w14:textId="77777777" w:rsidR="00DA18BF" w:rsidRPr="00DA18BF" w:rsidRDefault="00DA18BF" w:rsidP="00DA18BF">
            <w:pPr>
              <w:jc w:val="left"/>
              <w:rPr>
                <w:rFonts w:ascii="David" w:eastAsia="Calibri" w:hAnsi="David"/>
                <w:b/>
                <w:bCs/>
                <w:sz w:val="24"/>
                <w:rtl/>
                <w:lang w:eastAsia="he-IL"/>
              </w:rPr>
            </w:pPr>
          </w:p>
        </w:tc>
        <w:tc>
          <w:tcPr>
            <w:tcW w:w="3156" w:type="dxa"/>
          </w:tcPr>
          <w:p w14:paraId="1D5CBECD" w14:textId="77777777" w:rsidR="00DA18BF" w:rsidRPr="00DA18BF" w:rsidRDefault="00DA18BF" w:rsidP="00DA18BF">
            <w:pPr>
              <w:jc w:val="left"/>
              <w:rPr>
                <w:rFonts w:ascii="David" w:eastAsia="Calibri" w:hAnsi="David"/>
                <w:sz w:val="24"/>
                <w:rtl/>
                <w:lang w:eastAsia="he-IL"/>
              </w:rPr>
            </w:pPr>
            <w:r w:rsidRPr="00DA18BF">
              <w:rPr>
                <w:rFonts w:ascii="David" w:eastAsia="Calibri" w:hAnsi="David" w:hint="cs"/>
                <w:sz w:val="24"/>
                <w:rtl/>
                <w:lang w:eastAsia="he-IL"/>
              </w:rPr>
              <w:t>רישוי עסקים</w:t>
            </w:r>
          </w:p>
        </w:tc>
        <w:tc>
          <w:tcPr>
            <w:tcW w:w="2034" w:type="dxa"/>
          </w:tcPr>
          <w:p w14:paraId="0A108A01" w14:textId="77777777" w:rsidR="00DA18BF" w:rsidRPr="00DA18BF" w:rsidRDefault="00DA18BF" w:rsidP="00DA18BF">
            <w:pPr>
              <w:jc w:val="left"/>
              <w:rPr>
                <w:rFonts w:ascii="David" w:eastAsia="Calibri" w:hAnsi="David"/>
                <w:sz w:val="24"/>
                <w:lang w:eastAsia="he-IL"/>
              </w:rPr>
            </w:pPr>
          </w:p>
        </w:tc>
        <w:tc>
          <w:tcPr>
            <w:tcW w:w="2062" w:type="dxa"/>
          </w:tcPr>
          <w:p w14:paraId="378AFF70" w14:textId="77777777" w:rsidR="00DA18BF" w:rsidRPr="00DA18BF" w:rsidRDefault="00DA18BF" w:rsidP="00DA18BF">
            <w:pPr>
              <w:jc w:val="left"/>
              <w:rPr>
                <w:rFonts w:ascii="David" w:eastAsia="Calibri" w:hAnsi="David"/>
                <w:sz w:val="24"/>
                <w:lang w:eastAsia="he-IL"/>
              </w:rPr>
            </w:pPr>
          </w:p>
        </w:tc>
        <w:tc>
          <w:tcPr>
            <w:tcW w:w="3689" w:type="dxa"/>
          </w:tcPr>
          <w:p w14:paraId="6A763291" w14:textId="77777777" w:rsidR="00DA18BF" w:rsidRPr="00DA18BF" w:rsidRDefault="00DA18BF" w:rsidP="00DA18BF">
            <w:pPr>
              <w:jc w:val="left"/>
              <w:rPr>
                <w:rFonts w:ascii="David" w:eastAsia="Calibri" w:hAnsi="David"/>
                <w:sz w:val="24"/>
                <w:rtl/>
                <w:lang w:eastAsia="he-IL"/>
              </w:rPr>
            </w:pPr>
          </w:p>
        </w:tc>
      </w:tr>
      <w:tr w:rsidR="00DA18BF" w:rsidRPr="00DA18BF" w14:paraId="491AA4EF" w14:textId="77777777" w:rsidTr="00DA18BF">
        <w:tc>
          <w:tcPr>
            <w:tcW w:w="2492" w:type="dxa"/>
          </w:tcPr>
          <w:p w14:paraId="45282888" w14:textId="77777777" w:rsidR="00DA18BF" w:rsidRPr="00DA18BF" w:rsidRDefault="00DA18BF" w:rsidP="00DA18BF">
            <w:pPr>
              <w:jc w:val="left"/>
              <w:rPr>
                <w:rFonts w:ascii="David" w:eastAsia="Calibri" w:hAnsi="David"/>
                <w:b/>
                <w:bCs/>
                <w:sz w:val="24"/>
                <w:rtl/>
                <w:lang w:eastAsia="he-IL"/>
              </w:rPr>
            </w:pPr>
          </w:p>
        </w:tc>
        <w:tc>
          <w:tcPr>
            <w:tcW w:w="3156" w:type="dxa"/>
          </w:tcPr>
          <w:p w14:paraId="30A7CBF0" w14:textId="77777777" w:rsidR="00DA18BF" w:rsidRPr="00DA18BF" w:rsidRDefault="00DA18BF" w:rsidP="00DA18BF">
            <w:pPr>
              <w:jc w:val="left"/>
              <w:rPr>
                <w:rFonts w:ascii="David" w:eastAsia="Calibri" w:hAnsi="David"/>
                <w:sz w:val="24"/>
                <w:rtl/>
                <w:lang w:eastAsia="he-IL"/>
              </w:rPr>
            </w:pPr>
            <w:r w:rsidRPr="00DA18BF">
              <w:rPr>
                <w:rFonts w:ascii="David" w:eastAsia="Calibri" w:hAnsi="David" w:hint="cs"/>
                <w:sz w:val="24"/>
                <w:rtl/>
                <w:lang w:eastAsia="he-IL"/>
              </w:rPr>
              <w:t>אגף לחימה במזיקים</w:t>
            </w:r>
          </w:p>
        </w:tc>
        <w:tc>
          <w:tcPr>
            <w:tcW w:w="2034" w:type="dxa"/>
          </w:tcPr>
          <w:p w14:paraId="30478A8F" w14:textId="77777777" w:rsidR="00DA18BF" w:rsidRPr="00DA18BF" w:rsidRDefault="00DA18BF" w:rsidP="00DA18BF">
            <w:pPr>
              <w:jc w:val="left"/>
              <w:rPr>
                <w:rFonts w:ascii="David" w:eastAsia="Calibri" w:hAnsi="David"/>
                <w:sz w:val="24"/>
                <w:lang w:eastAsia="he-IL"/>
              </w:rPr>
            </w:pPr>
          </w:p>
        </w:tc>
        <w:tc>
          <w:tcPr>
            <w:tcW w:w="2062" w:type="dxa"/>
          </w:tcPr>
          <w:p w14:paraId="439B57A8" w14:textId="77777777" w:rsidR="00DA18BF" w:rsidRPr="00DA18BF" w:rsidRDefault="00DA18BF" w:rsidP="00DA18BF">
            <w:pPr>
              <w:jc w:val="left"/>
              <w:rPr>
                <w:rFonts w:ascii="David" w:eastAsia="Calibri" w:hAnsi="David"/>
                <w:sz w:val="24"/>
                <w:lang w:eastAsia="he-IL"/>
              </w:rPr>
            </w:pPr>
          </w:p>
        </w:tc>
        <w:tc>
          <w:tcPr>
            <w:tcW w:w="3689" w:type="dxa"/>
          </w:tcPr>
          <w:p w14:paraId="397E9B5A" w14:textId="77777777" w:rsidR="00DA18BF" w:rsidRPr="00DA18BF" w:rsidRDefault="00DA18BF" w:rsidP="00DA18BF">
            <w:pPr>
              <w:jc w:val="left"/>
              <w:rPr>
                <w:rFonts w:ascii="David" w:eastAsia="Calibri" w:hAnsi="David"/>
                <w:sz w:val="24"/>
                <w:rtl/>
                <w:lang w:eastAsia="he-IL"/>
              </w:rPr>
            </w:pPr>
          </w:p>
        </w:tc>
      </w:tr>
      <w:tr w:rsidR="00DA18BF" w:rsidRPr="00DA18BF" w14:paraId="49738163" w14:textId="77777777" w:rsidTr="00DA18BF">
        <w:tc>
          <w:tcPr>
            <w:tcW w:w="2492" w:type="dxa"/>
          </w:tcPr>
          <w:p w14:paraId="1E364B7A" w14:textId="77777777" w:rsidR="00DA18BF" w:rsidRPr="00DA18BF" w:rsidRDefault="00DA18BF" w:rsidP="00DA18BF">
            <w:pPr>
              <w:jc w:val="left"/>
              <w:rPr>
                <w:rFonts w:ascii="David" w:eastAsia="Calibri" w:hAnsi="David"/>
                <w:b/>
                <w:bCs/>
                <w:sz w:val="24"/>
                <w:rtl/>
                <w:lang w:eastAsia="he-IL"/>
              </w:rPr>
            </w:pPr>
          </w:p>
        </w:tc>
        <w:tc>
          <w:tcPr>
            <w:tcW w:w="3156" w:type="dxa"/>
          </w:tcPr>
          <w:p w14:paraId="23FA5B51" w14:textId="77777777" w:rsidR="00DA18BF" w:rsidRPr="00DA18BF" w:rsidRDefault="00DA18BF" w:rsidP="00DA18BF">
            <w:pPr>
              <w:jc w:val="left"/>
              <w:rPr>
                <w:rFonts w:ascii="David" w:eastAsia="Calibri" w:hAnsi="David"/>
                <w:sz w:val="24"/>
                <w:rtl/>
                <w:lang w:eastAsia="he-IL"/>
              </w:rPr>
            </w:pPr>
            <w:r w:rsidRPr="00DA18BF">
              <w:rPr>
                <w:rFonts w:ascii="David" w:eastAsia="Calibri" w:hAnsi="David" w:hint="cs"/>
                <w:sz w:val="24"/>
                <w:rtl/>
                <w:lang w:eastAsia="he-IL"/>
              </w:rPr>
              <w:t>קרינה בלתי מייננת</w:t>
            </w:r>
          </w:p>
        </w:tc>
        <w:tc>
          <w:tcPr>
            <w:tcW w:w="2034" w:type="dxa"/>
          </w:tcPr>
          <w:p w14:paraId="568DFDA7" w14:textId="77777777" w:rsidR="00DA18BF" w:rsidRPr="00DA18BF" w:rsidRDefault="00DA18BF" w:rsidP="00DA18BF">
            <w:pPr>
              <w:jc w:val="left"/>
              <w:rPr>
                <w:rFonts w:ascii="David" w:eastAsia="Calibri" w:hAnsi="David"/>
                <w:sz w:val="24"/>
                <w:rtl/>
                <w:lang w:eastAsia="he-IL"/>
              </w:rPr>
            </w:pPr>
          </w:p>
        </w:tc>
        <w:tc>
          <w:tcPr>
            <w:tcW w:w="2062" w:type="dxa"/>
          </w:tcPr>
          <w:p w14:paraId="2048D799" w14:textId="77777777" w:rsidR="00DA18BF" w:rsidRPr="00DA18BF" w:rsidRDefault="00DA18BF" w:rsidP="00DA18BF">
            <w:pPr>
              <w:jc w:val="left"/>
              <w:rPr>
                <w:rFonts w:ascii="David" w:eastAsia="Calibri" w:hAnsi="David"/>
                <w:sz w:val="24"/>
                <w:rtl/>
                <w:lang w:eastAsia="he-IL"/>
              </w:rPr>
            </w:pPr>
          </w:p>
        </w:tc>
        <w:tc>
          <w:tcPr>
            <w:tcW w:w="3689" w:type="dxa"/>
          </w:tcPr>
          <w:p w14:paraId="2583B996" w14:textId="77777777" w:rsidR="00DA18BF" w:rsidRPr="00DA18BF" w:rsidRDefault="00DA18BF" w:rsidP="00DA18BF">
            <w:pPr>
              <w:jc w:val="left"/>
              <w:rPr>
                <w:rFonts w:ascii="David" w:eastAsia="Calibri" w:hAnsi="David"/>
                <w:sz w:val="24"/>
                <w:rtl/>
                <w:lang w:eastAsia="he-IL"/>
              </w:rPr>
            </w:pPr>
          </w:p>
        </w:tc>
      </w:tr>
      <w:tr w:rsidR="00DA18BF" w:rsidRPr="00DA18BF" w14:paraId="598E4160" w14:textId="77777777" w:rsidTr="00DA18BF">
        <w:tc>
          <w:tcPr>
            <w:tcW w:w="2492" w:type="dxa"/>
          </w:tcPr>
          <w:p w14:paraId="6F37A142" w14:textId="77777777" w:rsidR="00DA18BF" w:rsidRPr="00DA18BF" w:rsidRDefault="00DA18BF" w:rsidP="00DA18BF">
            <w:pPr>
              <w:jc w:val="left"/>
              <w:rPr>
                <w:rFonts w:ascii="David" w:eastAsia="Calibri" w:hAnsi="David"/>
                <w:b/>
                <w:bCs/>
                <w:sz w:val="24"/>
                <w:rtl/>
                <w:lang w:eastAsia="he-IL"/>
              </w:rPr>
            </w:pPr>
            <w:r w:rsidRPr="00DA18BF">
              <w:rPr>
                <w:rFonts w:ascii="David" w:eastAsia="Calibri" w:hAnsi="David" w:hint="cs"/>
                <w:b/>
                <w:bCs/>
                <w:sz w:val="24"/>
                <w:rtl/>
                <w:lang w:eastAsia="he-IL"/>
              </w:rPr>
              <w:t>משרד לביטחון פנים</w:t>
            </w:r>
          </w:p>
        </w:tc>
        <w:tc>
          <w:tcPr>
            <w:tcW w:w="3156" w:type="dxa"/>
          </w:tcPr>
          <w:p w14:paraId="44324934" w14:textId="77777777" w:rsidR="00DA18BF" w:rsidRPr="00DA18BF" w:rsidRDefault="00DA18BF" w:rsidP="00DA18BF">
            <w:pPr>
              <w:jc w:val="left"/>
              <w:rPr>
                <w:rFonts w:ascii="David" w:eastAsia="Calibri" w:hAnsi="David"/>
                <w:sz w:val="24"/>
                <w:rtl/>
                <w:lang w:eastAsia="he-IL"/>
              </w:rPr>
            </w:pPr>
            <w:r w:rsidRPr="00DA18BF">
              <w:rPr>
                <w:rFonts w:ascii="David" w:eastAsia="Calibri" w:hAnsi="David" w:hint="cs"/>
                <w:sz w:val="24"/>
                <w:rtl/>
                <w:lang w:eastAsia="he-IL"/>
              </w:rPr>
              <w:t xml:space="preserve">משטרת ישראל </w:t>
            </w:r>
            <w:r w:rsidRPr="00DA18BF">
              <w:rPr>
                <w:rFonts w:ascii="David" w:eastAsia="Calibri" w:hAnsi="David"/>
                <w:sz w:val="24"/>
                <w:rtl/>
                <w:lang w:eastAsia="he-IL"/>
              </w:rPr>
              <w:t>–</w:t>
            </w:r>
            <w:r w:rsidRPr="00DA18BF">
              <w:rPr>
                <w:rFonts w:ascii="David" w:eastAsia="Calibri" w:hAnsi="David" w:hint="cs"/>
                <w:sz w:val="24"/>
                <w:rtl/>
                <w:lang w:eastAsia="he-IL"/>
              </w:rPr>
              <w:t xml:space="preserve"> אגף התנועה</w:t>
            </w:r>
          </w:p>
        </w:tc>
        <w:tc>
          <w:tcPr>
            <w:tcW w:w="2034" w:type="dxa"/>
          </w:tcPr>
          <w:p w14:paraId="582F1CD7" w14:textId="77777777" w:rsidR="00DA18BF" w:rsidRPr="00DA18BF" w:rsidRDefault="00DA18BF" w:rsidP="00DA18BF">
            <w:pPr>
              <w:jc w:val="left"/>
              <w:rPr>
                <w:rFonts w:ascii="David" w:eastAsia="Calibri" w:hAnsi="David"/>
                <w:sz w:val="24"/>
                <w:lang w:eastAsia="he-IL"/>
              </w:rPr>
            </w:pPr>
          </w:p>
        </w:tc>
        <w:tc>
          <w:tcPr>
            <w:tcW w:w="2062" w:type="dxa"/>
          </w:tcPr>
          <w:p w14:paraId="227252DA" w14:textId="77777777" w:rsidR="00DA18BF" w:rsidRPr="00DA18BF" w:rsidRDefault="00DA18BF" w:rsidP="00DA18BF">
            <w:pPr>
              <w:jc w:val="left"/>
              <w:rPr>
                <w:rFonts w:ascii="David" w:eastAsia="Calibri" w:hAnsi="David"/>
                <w:sz w:val="24"/>
                <w:lang w:eastAsia="he-IL"/>
              </w:rPr>
            </w:pPr>
          </w:p>
        </w:tc>
        <w:tc>
          <w:tcPr>
            <w:tcW w:w="3689" w:type="dxa"/>
          </w:tcPr>
          <w:p w14:paraId="16E13A82" w14:textId="77777777" w:rsidR="00DA18BF" w:rsidRPr="00DA18BF" w:rsidRDefault="00DA18BF" w:rsidP="00DA18BF">
            <w:pPr>
              <w:jc w:val="left"/>
              <w:rPr>
                <w:rFonts w:ascii="David" w:eastAsia="Calibri" w:hAnsi="David"/>
                <w:sz w:val="24"/>
                <w:rtl/>
                <w:lang w:eastAsia="he-IL"/>
              </w:rPr>
            </w:pPr>
          </w:p>
        </w:tc>
      </w:tr>
      <w:tr w:rsidR="00DA18BF" w:rsidRPr="00DA18BF" w14:paraId="60885B36" w14:textId="77777777" w:rsidTr="00DA18BF">
        <w:tc>
          <w:tcPr>
            <w:tcW w:w="2492" w:type="dxa"/>
          </w:tcPr>
          <w:p w14:paraId="416EE9E6" w14:textId="77777777" w:rsidR="00DA18BF" w:rsidRPr="00DA18BF" w:rsidRDefault="00DA18BF" w:rsidP="00DA18BF">
            <w:pPr>
              <w:jc w:val="left"/>
              <w:rPr>
                <w:rFonts w:ascii="David" w:eastAsia="Calibri" w:hAnsi="David"/>
                <w:b/>
                <w:bCs/>
                <w:sz w:val="24"/>
                <w:rtl/>
                <w:lang w:eastAsia="he-IL"/>
              </w:rPr>
            </w:pPr>
          </w:p>
        </w:tc>
        <w:tc>
          <w:tcPr>
            <w:tcW w:w="3156" w:type="dxa"/>
          </w:tcPr>
          <w:p w14:paraId="570FF738" w14:textId="77777777" w:rsidR="00DA18BF" w:rsidRPr="00DA18BF" w:rsidRDefault="00DA18BF" w:rsidP="00DA18BF">
            <w:pPr>
              <w:jc w:val="left"/>
              <w:rPr>
                <w:rFonts w:ascii="David" w:eastAsia="Calibri" w:hAnsi="David"/>
                <w:sz w:val="24"/>
                <w:rtl/>
                <w:lang w:eastAsia="he-IL"/>
              </w:rPr>
            </w:pPr>
            <w:r w:rsidRPr="00DA18BF">
              <w:rPr>
                <w:rFonts w:ascii="David" w:eastAsia="Calibri" w:hAnsi="David" w:hint="cs"/>
                <w:sz w:val="24"/>
                <w:rtl/>
                <w:lang w:eastAsia="he-IL"/>
              </w:rPr>
              <w:t>נציבות כבאות והצלה</w:t>
            </w:r>
          </w:p>
        </w:tc>
        <w:tc>
          <w:tcPr>
            <w:tcW w:w="2034" w:type="dxa"/>
          </w:tcPr>
          <w:p w14:paraId="1A8BF0F1" w14:textId="77777777" w:rsidR="00DA18BF" w:rsidRPr="00DA18BF" w:rsidRDefault="00DA18BF" w:rsidP="00DA18BF">
            <w:pPr>
              <w:jc w:val="left"/>
              <w:rPr>
                <w:rFonts w:ascii="David" w:eastAsia="Calibri" w:hAnsi="David"/>
                <w:sz w:val="24"/>
                <w:lang w:eastAsia="he-IL"/>
              </w:rPr>
            </w:pPr>
          </w:p>
        </w:tc>
        <w:tc>
          <w:tcPr>
            <w:tcW w:w="2062" w:type="dxa"/>
          </w:tcPr>
          <w:p w14:paraId="05A71FFA" w14:textId="77777777" w:rsidR="00DA18BF" w:rsidRPr="00DA18BF" w:rsidRDefault="00DA18BF" w:rsidP="00DA18BF">
            <w:pPr>
              <w:jc w:val="left"/>
              <w:rPr>
                <w:rFonts w:ascii="David" w:eastAsia="Calibri" w:hAnsi="David"/>
                <w:sz w:val="24"/>
                <w:lang w:eastAsia="he-IL"/>
              </w:rPr>
            </w:pPr>
          </w:p>
        </w:tc>
        <w:tc>
          <w:tcPr>
            <w:tcW w:w="3689" w:type="dxa"/>
          </w:tcPr>
          <w:p w14:paraId="778265CD" w14:textId="77777777" w:rsidR="00DA18BF" w:rsidRPr="00DA18BF" w:rsidRDefault="00DA18BF" w:rsidP="00DA18BF">
            <w:pPr>
              <w:jc w:val="left"/>
              <w:rPr>
                <w:rFonts w:ascii="David" w:eastAsia="Calibri" w:hAnsi="David"/>
                <w:sz w:val="24"/>
                <w:rtl/>
                <w:lang w:eastAsia="he-IL"/>
              </w:rPr>
            </w:pPr>
          </w:p>
        </w:tc>
      </w:tr>
      <w:tr w:rsidR="00DA18BF" w:rsidRPr="00DA18BF" w14:paraId="6650FC08" w14:textId="77777777" w:rsidTr="00DA18BF">
        <w:tc>
          <w:tcPr>
            <w:tcW w:w="2492" w:type="dxa"/>
          </w:tcPr>
          <w:p w14:paraId="6A201CA1" w14:textId="77777777" w:rsidR="00DA18BF" w:rsidRPr="00DA18BF" w:rsidRDefault="00DA18BF" w:rsidP="00DA18BF">
            <w:pPr>
              <w:jc w:val="left"/>
              <w:rPr>
                <w:rFonts w:ascii="David" w:eastAsia="Calibri" w:hAnsi="David"/>
                <w:b/>
                <w:bCs/>
                <w:sz w:val="24"/>
                <w:rtl/>
                <w:lang w:eastAsia="he-IL"/>
              </w:rPr>
            </w:pPr>
            <w:r w:rsidRPr="00DA18BF">
              <w:rPr>
                <w:rFonts w:ascii="David" w:eastAsia="Calibri" w:hAnsi="David" w:hint="cs"/>
                <w:b/>
                <w:bCs/>
                <w:sz w:val="24"/>
                <w:rtl/>
                <w:lang w:eastAsia="he-IL"/>
              </w:rPr>
              <w:t>משרד הביטחון</w:t>
            </w:r>
          </w:p>
        </w:tc>
        <w:tc>
          <w:tcPr>
            <w:tcW w:w="3156" w:type="dxa"/>
          </w:tcPr>
          <w:p w14:paraId="6CF7298C" w14:textId="77777777" w:rsidR="00DA18BF" w:rsidRPr="00DA18BF" w:rsidRDefault="00DA18BF" w:rsidP="00DA18BF">
            <w:pPr>
              <w:jc w:val="left"/>
              <w:rPr>
                <w:rFonts w:ascii="David" w:eastAsia="Calibri" w:hAnsi="David"/>
                <w:sz w:val="24"/>
                <w:rtl/>
                <w:lang w:eastAsia="he-IL"/>
              </w:rPr>
            </w:pPr>
            <w:r w:rsidRPr="00DA18BF">
              <w:rPr>
                <w:rFonts w:ascii="David" w:eastAsia="Calibri" w:hAnsi="David" w:hint="cs"/>
                <w:sz w:val="24"/>
                <w:rtl/>
                <w:lang w:eastAsia="he-IL"/>
              </w:rPr>
              <w:t>ענף מזון בצה"ל</w:t>
            </w:r>
          </w:p>
        </w:tc>
        <w:tc>
          <w:tcPr>
            <w:tcW w:w="2034" w:type="dxa"/>
          </w:tcPr>
          <w:p w14:paraId="6101D0A0" w14:textId="77777777" w:rsidR="00DA18BF" w:rsidRPr="00DA18BF" w:rsidRDefault="00DA18BF" w:rsidP="00DA18BF">
            <w:pPr>
              <w:jc w:val="left"/>
              <w:rPr>
                <w:rFonts w:ascii="David" w:eastAsia="Calibri" w:hAnsi="David"/>
                <w:sz w:val="24"/>
                <w:lang w:eastAsia="he-IL"/>
              </w:rPr>
            </w:pPr>
          </w:p>
        </w:tc>
        <w:tc>
          <w:tcPr>
            <w:tcW w:w="2062" w:type="dxa"/>
          </w:tcPr>
          <w:p w14:paraId="1DAD7234" w14:textId="77777777" w:rsidR="00DA18BF" w:rsidRPr="00DA18BF" w:rsidRDefault="00DA18BF" w:rsidP="00DA18BF">
            <w:pPr>
              <w:jc w:val="left"/>
              <w:rPr>
                <w:rFonts w:ascii="David" w:eastAsia="Calibri" w:hAnsi="David"/>
                <w:sz w:val="24"/>
                <w:lang w:eastAsia="he-IL"/>
              </w:rPr>
            </w:pPr>
          </w:p>
        </w:tc>
        <w:tc>
          <w:tcPr>
            <w:tcW w:w="3689" w:type="dxa"/>
          </w:tcPr>
          <w:p w14:paraId="2202F3D5" w14:textId="77777777" w:rsidR="00DA18BF" w:rsidRPr="00DA18BF" w:rsidRDefault="00DA18BF" w:rsidP="00DA18BF">
            <w:pPr>
              <w:jc w:val="left"/>
              <w:rPr>
                <w:rFonts w:ascii="David" w:eastAsia="Calibri" w:hAnsi="David"/>
                <w:sz w:val="24"/>
                <w:rtl/>
                <w:lang w:eastAsia="he-IL"/>
              </w:rPr>
            </w:pPr>
          </w:p>
        </w:tc>
      </w:tr>
      <w:tr w:rsidR="00DA18BF" w:rsidRPr="00DA18BF" w14:paraId="2340985B" w14:textId="77777777" w:rsidTr="00DA18BF">
        <w:tc>
          <w:tcPr>
            <w:tcW w:w="2492" w:type="dxa"/>
          </w:tcPr>
          <w:p w14:paraId="4BE1ADF3" w14:textId="77777777" w:rsidR="00DA18BF" w:rsidRPr="00DA18BF" w:rsidRDefault="00DA18BF" w:rsidP="00DA18BF">
            <w:pPr>
              <w:jc w:val="left"/>
              <w:rPr>
                <w:rFonts w:ascii="David" w:eastAsia="Calibri" w:hAnsi="David"/>
                <w:b/>
                <w:bCs/>
                <w:sz w:val="24"/>
                <w:rtl/>
                <w:lang w:eastAsia="he-IL"/>
              </w:rPr>
            </w:pPr>
          </w:p>
        </w:tc>
        <w:tc>
          <w:tcPr>
            <w:tcW w:w="3156" w:type="dxa"/>
          </w:tcPr>
          <w:p w14:paraId="2BDB2476" w14:textId="77777777" w:rsidR="00DA18BF" w:rsidRPr="00DA18BF" w:rsidRDefault="00DA18BF" w:rsidP="00DA18BF">
            <w:pPr>
              <w:jc w:val="left"/>
              <w:rPr>
                <w:rFonts w:ascii="David" w:eastAsia="Calibri" w:hAnsi="David"/>
                <w:sz w:val="24"/>
                <w:rtl/>
                <w:lang w:eastAsia="he-IL"/>
              </w:rPr>
            </w:pPr>
            <w:r w:rsidRPr="00DA18BF">
              <w:rPr>
                <w:rFonts w:ascii="David" w:eastAsia="Calibri" w:hAnsi="David" w:hint="cs"/>
                <w:sz w:val="24"/>
                <w:rtl/>
                <w:lang w:eastAsia="he-IL"/>
              </w:rPr>
              <w:t>מנה"ר</w:t>
            </w:r>
          </w:p>
        </w:tc>
        <w:tc>
          <w:tcPr>
            <w:tcW w:w="2034" w:type="dxa"/>
          </w:tcPr>
          <w:p w14:paraId="11128CE6" w14:textId="77777777" w:rsidR="00DA18BF" w:rsidRPr="00DA18BF" w:rsidRDefault="00DA18BF" w:rsidP="00DA18BF">
            <w:pPr>
              <w:jc w:val="left"/>
              <w:rPr>
                <w:rFonts w:ascii="David" w:eastAsia="Calibri" w:hAnsi="David"/>
                <w:sz w:val="24"/>
                <w:lang w:eastAsia="he-IL"/>
              </w:rPr>
            </w:pPr>
          </w:p>
        </w:tc>
        <w:tc>
          <w:tcPr>
            <w:tcW w:w="2062" w:type="dxa"/>
          </w:tcPr>
          <w:p w14:paraId="0FB418B7" w14:textId="77777777" w:rsidR="00DA18BF" w:rsidRPr="00DA18BF" w:rsidRDefault="00DA18BF" w:rsidP="00DA18BF">
            <w:pPr>
              <w:jc w:val="left"/>
              <w:rPr>
                <w:rFonts w:ascii="David" w:eastAsia="Calibri" w:hAnsi="David"/>
                <w:sz w:val="24"/>
                <w:lang w:eastAsia="he-IL"/>
              </w:rPr>
            </w:pPr>
          </w:p>
        </w:tc>
        <w:tc>
          <w:tcPr>
            <w:tcW w:w="3689" w:type="dxa"/>
          </w:tcPr>
          <w:p w14:paraId="0B24F110" w14:textId="77777777" w:rsidR="00DA18BF" w:rsidRPr="00DA18BF" w:rsidRDefault="00DA18BF" w:rsidP="00DA18BF">
            <w:pPr>
              <w:jc w:val="left"/>
              <w:rPr>
                <w:rFonts w:ascii="David" w:eastAsia="Calibri" w:hAnsi="David"/>
                <w:sz w:val="24"/>
                <w:rtl/>
                <w:lang w:eastAsia="he-IL"/>
              </w:rPr>
            </w:pPr>
          </w:p>
        </w:tc>
      </w:tr>
      <w:tr w:rsidR="00DA18BF" w:rsidRPr="00DA18BF" w14:paraId="486D33C0" w14:textId="77777777" w:rsidTr="00DA18BF">
        <w:tc>
          <w:tcPr>
            <w:tcW w:w="2492" w:type="dxa"/>
          </w:tcPr>
          <w:p w14:paraId="00218E9D" w14:textId="77777777" w:rsidR="00DA18BF" w:rsidRPr="00DA18BF" w:rsidRDefault="00DA18BF" w:rsidP="00DA18BF">
            <w:pPr>
              <w:jc w:val="left"/>
              <w:rPr>
                <w:rFonts w:ascii="David" w:eastAsia="Calibri" w:hAnsi="David"/>
                <w:b/>
                <w:bCs/>
                <w:sz w:val="24"/>
                <w:rtl/>
                <w:lang w:eastAsia="he-IL"/>
              </w:rPr>
            </w:pPr>
            <w:r w:rsidRPr="00DA18BF">
              <w:rPr>
                <w:rFonts w:ascii="David" w:eastAsia="Calibri" w:hAnsi="David" w:hint="cs"/>
                <w:b/>
                <w:bCs/>
                <w:sz w:val="24"/>
                <w:rtl/>
                <w:lang w:eastAsia="he-IL"/>
              </w:rPr>
              <w:t>התאחדות התעשיינים</w:t>
            </w:r>
          </w:p>
        </w:tc>
        <w:tc>
          <w:tcPr>
            <w:tcW w:w="3156" w:type="dxa"/>
          </w:tcPr>
          <w:p w14:paraId="2268CF50" w14:textId="77777777" w:rsidR="00DA18BF" w:rsidRPr="00DA18BF" w:rsidRDefault="00DA18BF" w:rsidP="00DA18BF">
            <w:pPr>
              <w:jc w:val="left"/>
              <w:rPr>
                <w:rFonts w:ascii="David" w:eastAsia="Calibri" w:hAnsi="David"/>
                <w:sz w:val="24"/>
                <w:rtl/>
                <w:lang w:eastAsia="he-IL"/>
              </w:rPr>
            </w:pPr>
          </w:p>
        </w:tc>
        <w:tc>
          <w:tcPr>
            <w:tcW w:w="2034" w:type="dxa"/>
          </w:tcPr>
          <w:p w14:paraId="29E60556" w14:textId="77777777" w:rsidR="00DA18BF" w:rsidRPr="00DA18BF" w:rsidRDefault="00DA18BF" w:rsidP="00DA18BF">
            <w:pPr>
              <w:jc w:val="left"/>
              <w:rPr>
                <w:rFonts w:ascii="David" w:eastAsia="Calibri" w:hAnsi="David"/>
                <w:sz w:val="24"/>
                <w:lang w:eastAsia="he-IL"/>
              </w:rPr>
            </w:pPr>
          </w:p>
        </w:tc>
        <w:tc>
          <w:tcPr>
            <w:tcW w:w="2062" w:type="dxa"/>
          </w:tcPr>
          <w:p w14:paraId="78676ADD" w14:textId="77777777" w:rsidR="00DA18BF" w:rsidRPr="00DA18BF" w:rsidRDefault="00DA18BF" w:rsidP="00DA18BF">
            <w:pPr>
              <w:jc w:val="left"/>
              <w:rPr>
                <w:rFonts w:ascii="David" w:eastAsia="Calibri" w:hAnsi="David"/>
                <w:sz w:val="24"/>
                <w:lang w:eastAsia="he-IL"/>
              </w:rPr>
            </w:pPr>
          </w:p>
        </w:tc>
        <w:tc>
          <w:tcPr>
            <w:tcW w:w="3689" w:type="dxa"/>
          </w:tcPr>
          <w:p w14:paraId="327B8A16" w14:textId="77777777" w:rsidR="00DA18BF" w:rsidRPr="00DA18BF" w:rsidRDefault="00DA18BF" w:rsidP="00DA18BF">
            <w:pPr>
              <w:jc w:val="left"/>
              <w:rPr>
                <w:rFonts w:ascii="David" w:eastAsia="Calibri" w:hAnsi="David"/>
                <w:sz w:val="24"/>
                <w:rtl/>
                <w:lang w:eastAsia="he-IL"/>
              </w:rPr>
            </w:pPr>
          </w:p>
        </w:tc>
      </w:tr>
      <w:tr w:rsidR="00DA18BF" w:rsidRPr="00DA18BF" w14:paraId="3CCBF2A7" w14:textId="77777777" w:rsidTr="00DA18BF">
        <w:tc>
          <w:tcPr>
            <w:tcW w:w="2492" w:type="dxa"/>
          </w:tcPr>
          <w:p w14:paraId="20672AB6" w14:textId="77777777" w:rsidR="00DA18BF" w:rsidRPr="00DA18BF" w:rsidRDefault="00DA18BF" w:rsidP="00DA18BF">
            <w:pPr>
              <w:jc w:val="left"/>
              <w:rPr>
                <w:rFonts w:ascii="David" w:eastAsia="Calibri" w:hAnsi="David"/>
                <w:b/>
                <w:bCs/>
                <w:sz w:val="24"/>
                <w:rtl/>
                <w:lang w:eastAsia="he-IL"/>
              </w:rPr>
            </w:pPr>
            <w:r w:rsidRPr="00DA18BF">
              <w:rPr>
                <w:rFonts w:ascii="David" w:eastAsia="Calibri" w:hAnsi="David" w:hint="cs"/>
                <w:b/>
                <w:bCs/>
                <w:sz w:val="24"/>
                <w:rtl/>
                <w:lang w:eastAsia="he-IL"/>
              </w:rPr>
              <w:t>משרד הכלכלה והתעשייה</w:t>
            </w:r>
          </w:p>
        </w:tc>
        <w:tc>
          <w:tcPr>
            <w:tcW w:w="3156" w:type="dxa"/>
          </w:tcPr>
          <w:p w14:paraId="30DE596A" w14:textId="77777777" w:rsidR="00DA18BF" w:rsidRPr="00DA18BF" w:rsidRDefault="00DA18BF" w:rsidP="00DA18BF">
            <w:pPr>
              <w:jc w:val="left"/>
              <w:rPr>
                <w:rFonts w:ascii="David" w:eastAsia="Calibri" w:hAnsi="David"/>
                <w:sz w:val="24"/>
                <w:rtl/>
                <w:lang w:eastAsia="he-IL"/>
              </w:rPr>
            </w:pPr>
            <w:r w:rsidRPr="00DA18BF">
              <w:rPr>
                <w:rFonts w:ascii="David" w:eastAsia="Calibri" w:hAnsi="David" w:hint="cs"/>
                <w:sz w:val="24"/>
                <w:rtl/>
                <w:lang w:eastAsia="he-IL"/>
              </w:rPr>
              <w:t>אגף הפיקוח על העבודה</w:t>
            </w:r>
          </w:p>
        </w:tc>
        <w:tc>
          <w:tcPr>
            <w:tcW w:w="2034" w:type="dxa"/>
          </w:tcPr>
          <w:p w14:paraId="5D19146B" w14:textId="77777777" w:rsidR="00DA18BF" w:rsidRPr="00DA18BF" w:rsidRDefault="00DA18BF" w:rsidP="00DA18BF">
            <w:pPr>
              <w:jc w:val="left"/>
              <w:rPr>
                <w:rFonts w:ascii="David" w:eastAsia="Calibri" w:hAnsi="David"/>
                <w:sz w:val="24"/>
                <w:lang w:eastAsia="he-IL"/>
              </w:rPr>
            </w:pPr>
          </w:p>
        </w:tc>
        <w:tc>
          <w:tcPr>
            <w:tcW w:w="2062" w:type="dxa"/>
          </w:tcPr>
          <w:p w14:paraId="26312FB4" w14:textId="77777777" w:rsidR="00DA18BF" w:rsidRPr="00DA18BF" w:rsidRDefault="00DA18BF" w:rsidP="00DA18BF">
            <w:pPr>
              <w:jc w:val="left"/>
              <w:rPr>
                <w:rFonts w:ascii="David" w:eastAsia="Calibri" w:hAnsi="David"/>
                <w:sz w:val="24"/>
                <w:lang w:eastAsia="he-IL"/>
              </w:rPr>
            </w:pPr>
          </w:p>
        </w:tc>
        <w:tc>
          <w:tcPr>
            <w:tcW w:w="3689" w:type="dxa"/>
          </w:tcPr>
          <w:p w14:paraId="47FFD645" w14:textId="77777777" w:rsidR="00DA18BF" w:rsidRPr="00DA18BF" w:rsidRDefault="00DA18BF" w:rsidP="00DA18BF">
            <w:pPr>
              <w:jc w:val="left"/>
              <w:rPr>
                <w:rFonts w:ascii="David" w:eastAsia="Calibri" w:hAnsi="David"/>
                <w:sz w:val="24"/>
                <w:rtl/>
                <w:lang w:eastAsia="he-IL"/>
              </w:rPr>
            </w:pPr>
          </w:p>
        </w:tc>
      </w:tr>
      <w:tr w:rsidR="00DA18BF" w:rsidRPr="00DA18BF" w14:paraId="48021EB8" w14:textId="77777777" w:rsidTr="00DA18BF">
        <w:tc>
          <w:tcPr>
            <w:tcW w:w="2492" w:type="dxa"/>
          </w:tcPr>
          <w:p w14:paraId="7728C57C" w14:textId="77777777" w:rsidR="00DA18BF" w:rsidRPr="00DA18BF" w:rsidRDefault="00DA18BF" w:rsidP="00DA18BF">
            <w:pPr>
              <w:jc w:val="left"/>
              <w:rPr>
                <w:rFonts w:ascii="David" w:eastAsia="Calibri" w:hAnsi="David"/>
                <w:b/>
                <w:bCs/>
                <w:sz w:val="24"/>
                <w:rtl/>
                <w:lang w:eastAsia="he-IL"/>
              </w:rPr>
            </w:pPr>
          </w:p>
        </w:tc>
        <w:tc>
          <w:tcPr>
            <w:tcW w:w="3156" w:type="dxa"/>
          </w:tcPr>
          <w:p w14:paraId="722D178F" w14:textId="77777777" w:rsidR="00DA18BF" w:rsidRPr="00DA18BF" w:rsidRDefault="00DA18BF" w:rsidP="00DA18BF">
            <w:pPr>
              <w:jc w:val="left"/>
              <w:rPr>
                <w:rFonts w:ascii="David" w:eastAsia="Calibri" w:hAnsi="David"/>
                <w:sz w:val="24"/>
                <w:rtl/>
                <w:lang w:eastAsia="he-IL"/>
              </w:rPr>
            </w:pPr>
            <w:r w:rsidRPr="00DA18BF">
              <w:rPr>
                <w:rFonts w:ascii="David" w:eastAsia="Calibri" w:hAnsi="David" w:hint="cs"/>
                <w:sz w:val="24"/>
                <w:rtl/>
                <w:lang w:eastAsia="he-IL"/>
              </w:rPr>
              <w:t>הממונה על התקינה</w:t>
            </w:r>
          </w:p>
        </w:tc>
        <w:tc>
          <w:tcPr>
            <w:tcW w:w="2034" w:type="dxa"/>
          </w:tcPr>
          <w:p w14:paraId="46EDD058" w14:textId="77777777" w:rsidR="00DA18BF" w:rsidRPr="00DA18BF" w:rsidRDefault="00DA18BF" w:rsidP="00DA18BF">
            <w:pPr>
              <w:jc w:val="left"/>
              <w:rPr>
                <w:rFonts w:ascii="David" w:eastAsia="Calibri" w:hAnsi="David"/>
                <w:sz w:val="24"/>
                <w:lang w:eastAsia="he-IL"/>
              </w:rPr>
            </w:pPr>
          </w:p>
        </w:tc>
        <w:tc>
          <w:tcPr>
            <w:tcW w:w="2062" w:type="dxa"/>
          </w:tcPr>
          <w:p w14:paraId="2C5EA280" w14:textId="77777777" w:rsidR="00DA18BF" w:rsidRPr="00DA18BF" w:rsidRDefault="00DA18BF" w:rsidP="00DA18BF">
            <w:pPr>
              <w:jc w:val="left"/>
              <w:rPr>
                <w:rFonts w:ascii="David" w:eastAsia="Calibri" w:hAnsi="David"/>
                <w:sz w:val="24"/>
                <w:lang w:eastAsia="he-IL"/>
              </w:rPr>
            </w:pPr>
          </w:p>
        </w:tc>
        <w:tc>
          <w:tcPr>
            <w:tcW w:w="3689" w:type="dxa"/>
          </w:tcPr>
          <w:p w14:paraId="458CDCDF" w14:textId="77777777" w:rsidR="00DA18BF" w:rsidRPr="00DA18BF" w:rsidRDefault="00DA18BF" w:rsidP="00DA18BF">
            <w:pPr>
              <w:jc w:val="left"/>
              <w:rPr>
                <w:rFonts w:ascii="David" w:eastAsia="Calibri" w:hAnsi="David"/>
                <w:sz w:val="24"/>
                <w:rtl/>
                <w:lang w:eastAsia="he-IL"/>
              </w:rPr>
            </w:pPr>
          </w:p>
        </w:tc>
      </w:tr>
      <w:tr w:rsidR="00DA18BF" w:rsidRPr="00DA18BF" w14:paraId="17EC1C17" w14:textId="77777777" w:rsidTr="00DA18BF">
        <w:tc>
          <w:tcPr>
            <w:tcW w:w="2492" w:type="dxa"/>
          </w:tcPr>
          <w:p w14:paraId="14614C2B" w14:textId="77777777" w:rsidR="00DA18BF" w:rsidRPr="00DA18BF" w:rsidRDefault="00DA18BF" w:rsidP="00DA18BF">
            <w:pPr>
              <w:jc w:val="left"/>
              <w:rPr>
                <w:rFonts w:ascii="David" w:eastAsia="Calibri" w:hAnsi="David"/>
                <w:b/>
                <w:bCs/>
                <w:sz w:val="24"/>
                <w:rtl/>
                <w:lang w:eastAsia="he-IL"/>
              </w:rPr>
            </w:pPr>
          </w:p>
        </w:tc>
        <w:tc>
          <w:tcPr>
            <w:tcW w:w="3156" w:type="dxa"/>
          </w:tcPr>
          <w:p w14:paraId="73B3C07F" w14:textId="77777777" w:rsidR="00DA18BF" w:rsidRPr="00DA18BF" w:rsidRDefault="00DA18BF" w:rsidP="00DA18BF">
            <w:pPr>
              <w:jc w:val="left"/>
              <w:rPr>
                <w:rFonts w:ascii="David" w:eastAsia="Calibri" w:hAnsi="David"/>
                <w:sz w:val="24"/>
                <w:rtl/>
                <w:lang w:eastAsia="he-IL"/>
              </w:rPr>
            </w:pPr>
            <w:r w:rsidRPr="00DA18BF">
              <w:rPr>
                <w:rFonts w:ascii="David" w:eastAsia="Calibri" w:hAnsi="David" w:hint="cs"/>
                <w:sz w:val="24"/>
                <w:rtl/>
                <w:lang w:eastAsia="he-IL"/>
              </w:rPr>
              <w:t>ממונה על מידות ומשקולות</w:t>
            </w:r>
          </w:p>
        </w:tc>
        <w:tc>
          <w:tcPr>
            <w:tcW w:w="2034" w:type="dxa"/>
          </w:tcPr>
          <w:p w14:paraId="51ECAECA" w14:textId="77777777" w:rsidR="00DA18BF" w:rsidRPr="00DA18BF" w:rsidRDefault="00DA18BF" w:rsidP="00DA18BF">
            <w:pPr>
              <w:jc w:val="left"/>
              <w:rPr>
                <w:rFonts w:ascii="David" w:eastAsia="Calibri" w:hAnsi="David"/>
                <w:sz w:val="24"/>
                <w:rtl/>
                <w:lang w:eastAsia="he-IL"/>
              </w:rPr>
            </w:pPr>
          </w:p>
        </w:tc>
        <w:tc>
          <w:tcPr>
            <w:tcW w:w="2062" w:type="dxa"/>
          </w:tcPr>
          <w:p w14:paraId="7FFA4F86" w14:textId="77777777" w:rsidR="00DA18BF" w:rsidRPr="00DA18BF" w:rsidRDefault="00DA18BF" w:rsidP="00DA18BF">
            <w:pPr>
              <w:jc w:val="left"/>
              <w:rPr>
                <w:rFonts w:ascii="David" w:eastAsia="Calibri" w:hAnsi="David"/>
                <w:sz w:val="24"/>
                <w:rtl/>
                <w:lang w:eastAsia="he-IL"/>
              </w:rPr>
            </w:pPr>
          </w:p>
        </w:tc>
        <w:tc>
          <w:tcPr>
            <w:tcW w:w="3689" w:type="dxa"/>
          </w:tcPr>
          <w:p w14:paraId="40C9C735" w14:textId="77777777" w:rsidR="00DA18BF" w:rsidRPr="00DA18BF" w:rsidRDefault="00DA18BF" w:rsidP="00DA18BF">
            <w:pPr>
              <w:jc w:val="left"/>
              <w:rPr>
                <w:rFonts w:ascii="David" w:eastAsia="Calibri" w:hAnsi="David"/>
                <w:sz w:val="24"/>
                <w:rtl/>
                <w:lang w:eastAsia="he-IL"/>
              </w:rPr>
            </w:pPr>
          </w:p>
        </w:tc>
      </w:tr>
      <w:tr w:rsidR="00DA18BF" w:rsidRPr="00DA18BF" w14:paraId="64C8BCF2" w14:textId="77777777" w:rsidTr="00DA18BF">
        <w:tc>
          <w:tcPr>
            <w:tcW w:w="2492" w:type="dxa"/>
          </w:tcPr>
          <w:p w14:paraId="57FE5E0B" w14:textId="77777777" w:rsidR="00DA18BF" w:rsidRPr="00DA18BF" w:rsidRDefault="00DA18BF" w:rsidP="00DA18BF">
            <w:pPr>
              <w:jc w:val="left"/>
              <w:rPr>
                <w:rFonts w:ascii="David" w:eastAsia="Calibri" w:hAnsi="David"/>
                <w:b/>
                <w:bCs/>
                <w:sz w:val="24"/>
                <w:rtl/>
                <w:lang w:eastAsia="he-IL"/>
              </w:rPr>
            </w:pPr>
            <w:r w:rsidRPr="00DA18BF">
              <w:rPr>
                <w:rFonts w:ascii="David" w:eastAsia="Calibri" w:hAnsi="David" w:hint="cs"/>
                <w:b/>
                <w:bCs/>
                <w:sz w:val="24"/>
                <w:rtl/>
                <w:lang w:eastAsia="he-IL"/>
              </w:rPr>
              <w:t>משרד האוצר</w:t>
            </w:r>
          </w:p>
        </w:tc>
        <w:tc>
          <w:tcPr>
            <w:tcW w:w="3156" w:type="dxa"/>
          </w:tcPr>
          <w:p w14:paraId="546AB4F8" w14:textId="77777777" w:rsidR="00DA18BF" w:rsidRPr="00DA18BF" w:rsidRDefault="00DA18BF" w:rsidP="00DA18BF">
            <w:pPr>
              <w:jc w:val="left"/>
              <w:rPr>
                <w:rFonts w:ascii="David" w:eastAsia="Calibri" w:hAnsi="David"/>
                <w:sz w:val="24"/>
                <w:rtl/>
                <w:lang w:eastAsia="he-IL"/>
              </w:rPr>
            </w:pPr>
          </w:p>
        </w:tc>
        <w:tc>
          <w:tcPr>
            <w:tcW w:w="2034" w:type="dxa"/>
          </w:tcPr>
          <w:p w14:paraId="1CAD7A4B" w14:textId="77777777" w:rsidR="00DA18BF" w:rsidRPr="00DA18BF" w:rsidRDefault="00DA18BF" w:rsidP="00DA18BF">
            <w:pPr>
              <w:jc w:val="left"/>
              <w:rPr>
                <w:rFonts w:ascii="David" w:eastAsia="Calibri" w:hAnsi="David"/>
                <w:sz w:val="24"/>
                <w:lang w:eastAsia="he-IL"/>
              </w:rPr>
            </w:pPr>
          </w:p>
        </w:tc>
        <w:tc>
          <w:tcPr>
            <w:tcW w:w="2062" w:type="dxa"/>
          </w:tcPr>
          <w:p w14:paraId="46394DD0" w14:textId="77777777" w:rsidR="00DA18BF" w:rsidRPr="00DA18BF" w:rsidRDefault="00DA18BF" w:rsidP="00DA18BF">
            <w:pPr>
              <w:jc w:val="left"/>
              <w:rPr>
                <w:rFonts w:ascii="David" w:eastAsia="Calibri" w:hAnsi="David"/>
                <w:sz w:val="24"/>
                <w:lang w:eastAsia="he-IL"/>
              </w:rPr>
            </w:pPr>
          </w:p>
        </w:tc>
        <w:tc>
          <w:tcPr>
            <w:tcW w:w="3689" w:type="dxa"/>
          </w:tcPr>
          <w:p w14:paraId="1F6AF1BE" w14:textId="77777777" w:rsidR="00DA18BF" w:rsidRPr="00DA18BF" w:rsidRDefault="00DA18BF" w:rsidP="00DA18BF">
            <w:pPr>
              <w:jc w:val="left"/>
              <w:rPr>
                <w:rFonts w:ascii="David" w:eastAsia="Calibri" w:hAnsi="David"/>
                <w:sz w:val="24"/>
                <w:rtl/>
                <w:lang w:eastAsia="he-IL"/>
              </w:rPr>
            </w:pPr>
          </w:p>
        </w:tc>
      </w:tr>
      <w:tr w:rsidR="00DA18BF" w:rsidRPr="00DA18BF" w14:paraId="175FACDA" w14:textId="77777777" w:rsidTr="00DA18BF">
        <w:tc>
          <w:tcPr>
            <w:tcW w:w="2492" w:type="dxa"/>
          </w:tcPr>
          <w:p w14:paraId="04056F3A" w14:textId="77777777" w:rsidR="00DA18BF" w:rsidRPr="00DA18BF" w:rsidRDefault="00DA18BF" w:rsidP="00DA18BF">
            <w:pPr>
              <w:jc w:val="left"/>
              <w:rPr>
                <w:rFonts w:ascii="David" w:eastAsia="Calibri" w:hAnsi="David"/>
                <w:b/>
                <w:bCs/>
                <w:sz w:val="24"/>
                <w:rtl/>
                <w:lang w:eastAsia="he-IL"/>
              </w:rPr>
            </w:pPr>
            <w:r w:rsidRPr="00DA18BF">
              <w:rPr>
                <w:rFonts w:ascii="David" w:eastAsia="Calibri" w:hAnsi="David" w:hint="cs"/>
                <w:b/>
                <w:bCs/>
                <w:sz w:val="24"/>
                <w:rtl/>
                <w:lang w:eastAsia="he-IL"/>
              </w:rPr>
              <w:t>משרד המשפטים</w:t>
            </w:r>
          </w:p>
        </w:tc>
        <w:tc>
          <w:tcPr>
            <w:tcW w:w="3156" w:type="dxa"/>
          </w:tcPr>
          <w:p w14:paraId="5F88B958" w14:textId="77777777" w:rsidR="00DA18BF" w:rsidRPr="00DA18BF" w:rsidRDefault="00DA18BF" w:rsidP="00DA18BF">
            <w:pPr>
              <w:jc w:val="left"/>
              <w:rPr>
                <w:rFonts w:ascii="David" w:eastAsia="Calibri" w:hAnsi="David"/>
                <w:sz w:val="24"/>
                <w:rtl/>
                <w:lang w:eastAsia="he-IL"/>
              </w:rPr>
            </w:pPr>
          </w:p>
        </w:tc>
        <w:tc>
          <w:tcPr>
            <w:tcW w:w="2034" w:type="dxa"/>
          </w:tcPr>
          <w:p w14:paraId="1B3B446E" w14:textId="77777777" w:rsidR="00DA18BF" w:rsidRPr="00DA18BF" w:rsidRDefault="00DA18BF" w:rsidP="00DA18BF">
            <w:pPr>
              <w:jc w:val="left"/>
              <w:rPr>
                <w:rFonts w:ascii="David" w:eastAsia="Calibri" w:hAnsi="David"/>
                <w:sz w:val="24"/>
                <w:lang w:eastAsia="he-IL"/>
              </w:rPr>
            </w:pPr>
          </w:p>
        </w:tc>
        <w:tc>
          <w:tcPr>
            <w:tcW w:w="2062" w:type="dxa"/>
          </w:tcPr>
          <w:p w14:paraId="4BBCF32C" w14:textId="77777777" w:rsidR="00DA18BF" w:rsidRPr="00DA18BF" w:rsidRDefault="00DA18BF" w:rsidP="00DA18BF">
            <w:pPr>
              <w:jc w:val="left"/>
              <w:rPr>
                <w:rFonts w:ascii="David" w:eastAsia="Calibri" w:hAnsi="David"/>
                <w:sz w:val="24"/>
                <w:lang w:eastAsia="he-IL"/>
              </w:rPr>
            </w:pPr>
          </w:p>
        </w:tc>
        <w:tc>
          <w:tcPr>
            <w:tcW w:w="3689" w:type="dxa"/>
          </w:tcPr>
          <w:p w14:paraId="2AC9B634" w14:textId="77777777" w:rsidR="00DA18BF" w:rsidRPr="00DA18BF" w:rsidRDefault="00DA18BF" w:rsidP="00DA18BF">
            <w:pPr>
              <w:jc w:val="left"/>
              <w:rPr>
                <w:rFonts w:ascii="David" w:eastAsia="Calibri" w:hAnsi="David"/>
                <w:sz w:val="24"/>
                <w:rtl/>
                <w:lang w:eastAsia="he-IL"/>
              </w:rPr>
            </w:pPr>
          </w:p>
        </w:tc>
      </w:tr>
      <w:tr w:rsidR="00DA18BF" w:rsidRPr="00DA18BF" w14:paraId="0DE0CF69" w14:textId="77777777" w:rsidTr="00DA18BF">
        <w:tc>
          <w:tcPr>
            <w:tcW w:w="2492" w:type="dxa"/>
          </w:tcPr>
          <w:p w14:paraId="4C76F75E" w14:textId="77777777" w:rsidR="00DA18BF" w:rsidRPr="00DA18BF" w:rsidRDefault="00DA18BF" w:rsidP="00DA18BF">
            <w:pPr>
              <w:jc w:val="left"/>
              <w:rPr>
                <w:rFonts w:ascii="David" w:eastAsia="Calibri" w:hAnsi="David"/>
                <w:b/>
                <w:bCs/>
                <w:sz w:val="24"/>
                <w:rtl/>
                <w:lang w:eastAsia="he-IL"/>
              </w:rPr>
            </w:pPr>
            <w:r w:rsidRPr="00DA18BF">
              <w:rPr>
                <w:rFonts w:ascii="David" w:eastAsia="Calibri" w:hAnsi="David" w:hint="cs"/>
                <w:b/>
                <w:bCs/>
                <w:sz w:val="24"/>
                <w:rtl/>
                <w:lang w:eastAsia="he-IL"/>
              </w:rPr>
              <w:t>משרד הבינוי והשיכון</w:t>
            </w:r>
          </w:p>
        </w:tc>
        <w:tc>
          <w:tcPr>
            <w:tcW w:w="3156" w:type="dxa"/>
          </w:tcPr>
          <w:p w14:paraId="0AFCB8A1" w14:textId="77777777" w:rsidR="00DA18BF" w:rsidRPr="00DA18BF" w:rsidRDefault="00DA18BF" w:rsidP="00DA18BF">
            <w:pPr>
              <w:jc w:val="left"/>
              <w:rPr>
                <w:rFonts w:ascii="David" w:eastAsia="Calibri" w:hAnsi="David"/>
                <w:sz w:val="24"/>
                <w:rtl/>
                <w:lang w:eastAsia="he-IL"/>
              </w:rPr>
            </w:pPr>
          </w:p>
        </w:tc>
        <w:tc>
          <w:tcPr>
            <w:tcW w:w="2034" w:type="dxa"/>
          </w:tcPr>
          <w:p w14:paraId="1C43A60C" w14:textId="77777777" w:rsidR="00DA18BF" w:rsidRPr="00DA18BF" w:rsidRDefault="00DA18BF" w:rsidP="00DA18BF">
            <w:pPr>
              <w:jc w:val="left"/>
              <w:rPr>
                <w:rFonts w:ascii="David" w:eastAsia="Calibri" w:hAnsi="David"/>
                <w:sz w:val="24"/>
                <w:lang w:eastAsia="he-IL"/>
              </w:rPr>
            </w:pPr>
          </w:p>
        </w:tc>
        <w:tc>
          <w:tcPr>
            <w:tcW w:w="2062" w:type="dxa"/>
          </w:tcPr>
          <w:p w14:paraId="6A45DE9E" w14:textId="77777777" w:rsidR="00DA18BF" w:rsidRPr="00DA18BF" w:rsidRDefault="00DA18BF" w:rsidP="00DA18BF">
            <w:pPr>
              <w:jc w:val="left"/>
              <w:rPr>
                <w:rFonts w:ascii="David" w:eastAsia="Calibri" w:hAnsi="David"/>
                <w:sz w:val="24"/>
                <w:lang w:eastAsia="he-IL"/>
              </w:rPr>
            </w:pPr>
          </w:p>
        </w:tc>
        <w:tc>
          <w:tcPr>
            <w:tcW w:w="3689" w:type="dxa"/>
          </w:tcPr>
          <w:p w14:paraId="157A3F73" w14:textId="77777777" w:rsidR="00DA18BF" w:rsidRPr="00DA18BF" w:rsidRDefault="00DA18BF" w:rsidP="00DA18BF">
            <w:pPr>
              <w:jc w:val="left"/>
              <w:rPr>
                <w:rFonts w:ascii="David" w:eastAsia="Calibri" w:hAnsi="David"/>
                <w:sz w:val="24"/>
                <w:rtl/>
                <w:lang w:eastAsia="he-IL"/>
              </w:rPr>
            </w:pPr>
          </w:p>
        </w:tc>
      </w:tr>
      <w:tr w:rsidR="00DA18BF" w:rsidRPr="00DA18BF" w14:paraId="50D9AEA8" w14:textId="77777777" w:rsidTr="00DA18BF">
        <w:tc>
          <w:tcPr>
            <w:tcW w:w="2492" w:type="dxa"/>
          </w:tcPr>
          <w:p w14:paraId="04819E34" w14:textId="77777777" w:rsidR="00DA18BF" w:rsidRPr="00DA18BF" w:rsidRDefault="00DA18BF" w:rsidP="00DA18BF">
            <w:pPr>
              <w:jc w:val="left"/>
              <w:rPr>
                <w:rFonts w:ascii="David" w:eastAsia="Calibri" w:hAnsi="David"/>
                <w:b/>
                <w:bCs/>
                <w:sz w:val="24"/>
                <w:rtl/>
                <w:lang w:eastAsia="he-IL"/>
              </w:rPr>
            </w:pPr>
          </w:p>
        </w:tc>
        <w:tc>
          <w:tcPr>
            <w:tcW w:w="3156" w:type="dxa"/>
          </w:tcPr>
          <w:p w14:paraId="7B9EE70F" w14:textId="77777777" w:rsidR="00DA18BF" w:rsidRPr="00DA18BF" w:rsidRDefault="00DA18BF" w:rsidP="00DA18BF">
            <w:pPr>
              <w:jc w:val="left"/>
              <w:rPr>
                <w:rFonts w:ascii="David" w:eastAsia="Calibri" w:hAnsi="David"/>
                <w:sz w:val="24"/>
                <w:rtl/>
                <w:lang w:eastAsia="he-IL"/>
              </w:rPr>
            </w:pPr>
            <w:r w:rsidRPr="00DA18BF">
              <w:rPr>
                <w:rFonts w:ascii="David" w:eastAsia="Calibri" w:hAnsi="David" w:hint="cs"/>
                <w:sz w:val="24"/>
                <w:rtl/>
                <w:lang w:eastAsia="he-IL"/>
              </w:rPr>
              <w:t>מע"צ</w:t>
            </w:r>
          </w:p>
        </w:tc>
        <w:tc>
          <w:tcPr>
            <w:tcW w:w="2034" w:type="dxa"/>
          </w:tcPr>
          <w:p w14:paraId="1A13372B" w14:textId="77777777" w:rsidR="00DA18BF" w:rsidRPr="00DA18BF" w:rsidRDefault="00DA18BF" w:rsidP="00DA18BF">
            <w:pPr>
              <w:jc w:val="left"/>
              <w:rPr>
                <w:rFonts w:ascii="David" w:eastAsia="Calibri" w:hAnsi="David"/>
                <w:sz w:val="24"/>
                <w:lang w:eastAsia="he-IL"/>
              </w:rPr>
            </w:pPr>
          </w:p>
        </w:tc>
        <w:tc>
          <w:tcPr>
            <w:tcW w:w="2062" w:type="dxa"/>
          </w:tcPr>
          <w:p w14:paraId="6E3824E4" w14:textId="77777777" w:rsidR="00DA18BF" w:rsidRPr="00DA18BF" w:rsidRDefault="00DA18BF" w:rsidP="00DA18BF">
            <w:pPr>
              <w:jc w:val="left"/>
              <w:rPr>
                <w:rFonts w:ascii="David" w:eastAsia="Calibri" w:hAnsi="David"/>
                <w:sz w:val="24"/>
                <w:lang w:eastAsia="he-IL"/>
              </w:rPr>
            </w:pPr>
          </w:p>
        </w:tc>
        <w:tc>
          <w:tcPr>
            <w:tcW w:w="3689" w:type="dxa"/>
          </w:tcPr>
          <w:p w14:paraId="7AEC2879" w14:textId="77777777" w:rsidR="00DA18BF" w:rsidRPr="00DA18BF" w:rsidRDefault="00DA18BF" w:rsidP="00DA18BF">
            <w:pPr>
              <w:jc w:val="left"/>
              <w:rPr>
                <w:rFonts w:ascii="David" w:eastAsia="Calibri" w:hAnsi="David"/>
                <w:sz w:val="24"/>
                <w:rtl/>
                <w:lang w:eastAsia="he-IL"/>
              </w:rPr>
            </w:pPr>
          </w:p>
        </w:tc>
      </w:tr>
      <w:tr w:rsidR="00DA18BF" w:rsidRPr="00DA18BF" w14:paraId="1FE64280" w14:textId="77777777" w:rsidTr="00DA18BF">
        <w:tc>
          <w:tcPr>
            <w:tcW w:w="2492" w:type="dxa"/>
          </w:tcPr>
          <w:p w14:paraId="4A0E30E2" w14:textId="77777777" w:rsidR="00DA18BF" w:rsidRPr="00DA18BF" w:rsidRDefault="00DA18BF" w:rsidP="00DA18BF">
            <w:pPr>
              <w:jc w:val="left"/>
              <w:rPr>
                <w:rFonts w:ascii="David" w:eastAsia="Calibri" w:hAnsi="David"/>
                <w:b/>
                <w:bCs/>
                <w:sz w:val="24"/>
                <w:rtl/>
                <w:lang w:eastAsia="he-IL"/>
              </w:rPr>
            </w:pPr>
            <w:r w:rsidRPr="00DA18BF">
              <w:rPr>
                <w:rFonts w:ascii="David" w:eastAsia="Calibri" w:hAnsi="David" w:hint="cs"/>
                <w:b/>
                <w:bCs/>
                <w:sz w:val="24"/>
                <w:rtl/>
                <w:lang w:eastAsia="he-IL"/>
              </w:rPr>
              <w:t>משרד התשתיות</w:t>
            </w:r>
          </w:p>
        </w:tc>
        <w:tc>
          <w:tcPr>
            <w:tcW w:w="3156" w:type="dxa"/>
          </w:tcPr>
          <w:p w14:paraId="1D761D61" w14:textId="77777777" w:rsidR="00DA18BF" w:rsidRPr="00DA18BF" w:rsidRDefault="00DA18BF" w:rsidP="00DA18BF">
            <w:pPr>
              <w:jc w:val="left"/>
              <w:rPr>
                <w:rFonts w:ascii="David" w:eastAsia="Calibri" w:hAnsi="David"/>
                <w:sz w:val="24"/>
                <w:rtl/>
                <w:lang w:eastAsia="he-IL"/>
              </w:rPr>
            </w:pPr>
            <w:r w:rsidRPr="00DA18BF">
              <w:rPr>
                <w:rFonts w:ascii="David" w:eastAsia="Calibri" w:hAnsi="David" w:hint="cs"/>
                <w:sz w:val="24"/>
                <w:rtl/>
                <w:lang w:eastAsia="he-IL"/>
              </w:rPr>
              <w:t>נציבות המים- מוני מים</w:t>
            </w:r>
          </w:p>
        </w:tc>
        <w:tc>
          <w:tcPr>
            <w:tcW w:w="2034" w:type="dxa"/>
          </w:tcPr>
          <w:p w14:paraId="5751CC75" w14:textId="77777777" w:rsidR="00DA18BF" w:rsidRPr="00DA18BF" w:rsidRDefault="00DA18BF" w:rsidP="00DA18BF">
            <w:pPr>
              <w:jc w:val="left"/>
              <w:rPr>
                <w:rFonts w:ascii="David" w:eastAsia="Calibri" w:hAnsi="David"/>
                <w:sz w:val="24"/>
                <w:lang w:eastAsia="he-IL"/>
              </w:rPr>
            </w:pPr>
          </w:p>
        </w:tc>
        <w:tc>
          <w:tcPr>
            <w:tcW w:w="2062" w:type="dxa"/>
          </w:tcPr>
          <w:p w14:paraId="781D8383" w14:textId="77777777" w:rsidR="00DA18BF" w:rsidRPr="00DA18BF" w:rsidRDefault="00DA18BF" w:rsidP="00DA18BF">
            <w:pPr>
              <w:jc w:val="left"/>
              <w:rPr>
                <w:rFonts w:ascii="David" w:eastAsia="Calibri" w:hAnsi="David"/>
                <w:sz w:val="24"/>
                <w:lang w:eastAsia="he-IL"/>
              </w:rPr>
            </w:pPr>
          </w:p>
        </w:tc>
        <w:tc>
          <w:tcPr>
            <w:tcW w:w="3689" w:type="dxa"/>
          </w:tcPr>
          <w:p w14:paraId="1F4B1EB8" w14:textId="77777777" w:rsidR="00DA18BF" w:rsidRPr="00DA18BF" w:rsidRDefault="00DA18BF" w:rsidP="00DA18BF">
            <w:pPr>
              <w:jc w:val="left"/>
              <w:rPr>
                <w:rFonts w:ascii="David" w:eastAsia="Calibri" w:hAnsi="David"/>
                <w:sz w:val="24"/>
                <w:rtl/>
                <w:lang w:eastAsia="he-IL"/>
              </w:rPr>
            </w:pPr>
          </w:p>
        </w:tc>
      </w:tr>
      <w:tr w:rsidR="00DA18BF" w:rsidRPr="00DA18BF" w14:paraId="7BEB09D7" w14:textId="77777777" w:rsidTr="00DA18BF">
        <w:tc>
          <w:tcPr>
            <w:tcW w:w="2492" w:type="dxa"/>
          </w:tcPr>
          <w:p w14:paraId="5F91F12E" w14:textId="77777777" w:rsidR="00DA18BF" w:rsidRPr="00DA18BF" w:rsidRDefault="00DA18BF" w:rsidP="00DA18BF">
            <w:pPr>
              <w:jc w:val="left"/>
              <w:rPr>
                <w:rFonts w:ascii="David" w:eastAsia="Calibri" w:hAnsi="David"/>
                <w:b/>
                <w:bCs/>
                <w:sz w:val="24"/>
                <w:rtl/>
                <w:lang w:eastAsia="he-IL"/>
              </w:rPr>
            </w:pPr>
            <w:r w:rsidRPr="00DA18BF">
              <w:rPr>
                <w:rFonts w:ascii="David" w:eastAsia="Calibri" w:hAnsi="David" w:hint="cs"/>
                <w:b/>
                <w:bCs/>
                <w:sz w:val="24"/>
                <w:rtl/>
                <w:lang w:eastAsia="he-IL"/>
              </w:rPr>
              <w:t>משרד התחבורה</w:t>
            </w:r>
          </w:p>
        </w:tc>
        <w:tc>
          <w:tcPr>
            <w:tcW w:w="3156" w:type="dxa"/>
          </w:tcPr>
          <w:p w14:paraId="7CDE52E4" w14:textId="77777777" w:rsidR="00DA18BF" w:rsidRPr="00DA18BF" w:rsidRDefault="00DA18BF" w:rsidP="00DA18BF">
            <w:pPr>
              <w:jc w:val="left"/>
              <w:rPr>
                <w:rFonts w:ascii="David" w:eastAsia="Calibri" w:hAnsi="David"/>
                <w:sz w:val="24"/>
                <w:rtl/>
                <w:lang w:eastAsia="he-IL"/>
              </w:rPr>
            </w:pPr>
          </w:p>
        </w:tc>
        <w:tc>
          <w:tcPr>
            <w:tcW w:w="2034" w:type="dxa"/>
          </w:tcPr>
          <w:p w14:paraId="781EE538" w14:textId="77777777" w:rsidR="00DA18BF" w:rsidRPr="00DA18BF" w:rsidRDefault="00DA18BF" w:rsidP="00DA18BF">
            <w:pPr>
              <w:jc w:val="left"/>
              <w:rPr>
                <w:rFonts w:ascii="David" w:eastAsia="Calibri" w:hAnsi="David"/>
                <w:sz w:val="24"/>
                <w:lang w:eastAsia="he-IL"/>
              </w:rPr>
            </w:pPr>
          </w:p>
        </w:tc>
        <w:tc>
          <w:tcPr>
            <w:tcW w:w="2062" w:type="dxa"/>
          </w:tcPr>
          <w:p w14:paraId="544C80DD" w14:textId="77777777" w:rsidR="00DA18BF" w:rsidRPr="00DA18BF" w:rsidRDefault="00DA18BF" w:rsidP="00DA18BF">
            <w:pPr>
              <w:jc w:val="left"/>
              <w:rPr>
                <w:rFonts w:ascii="David" w:eastAsia="Calibri" w:hAnsi="David"/>
                <w:sz w:val="24"/>
                <w:lang w:eastAsia="he-IL"/>
              </w:rPr>
            </w:pPr>
          </w:p>
        </w:tc>
        <w:tc>
          <w:tcPr>
            <w:tcW w:w="3689" w:type="dxa"/>
          </w:tcPr>
          <w:p w14:paraId="15F8914E" w14:textId="77777777" w:rsidR="00DA18BF" w:rsidRPr="00DA18BF" w:rsidRDefault="00DA18BF" w:rsidP="00DA18BF">
            <w:pPr>
              <w:jc w:val="left"/>
              <w:rPr>
                <w:rFonts w:ascii="David" w:eastAsia="Calibri" w:hAnsi="David"/>
                <w:sz w:val="24"/>
                <w:rtl/>
                <w:lang w:eastAsia="he-IL"/>
              </w:rPr>
            </w:pPr>
          </w:p>
        </w:tc>
      </w:tr>
      <w:tr w:rsidR="00DA18BF" w:rsidRPr="00DA18BF" w14:paraId="4E08B1FF" w14:textId="77777777" w:rsidTr="00DA18BF">
        <w:tc>
          <w:tcPr>
            <w:tcW w:w="2492" w:type="dxa"/>
          </w:tcPr>
          <w:p w14:paraId="02E57944" w14:textId="77777777" w:rsidR="00DA18BF" w:rsidRPr="00DA18BF" w:rsidRDefault="00DA18BF" w:rsidP="00DA18BF">
            <w:pPr>
              <w:jc w:val="left"/>
              <w:rPr>
                <w:rFonts w:ascii="David" w:eastAsia="Calibri" w:hAnsi="David"/>
                <w:b/>
                <w:bCs/>
                <w:sz w:val="24"/>
                <w:rtl/>
                <w:lang w:eastAsia="he-IL"/>
              </w:rPr>
            </w:pPr>
            <w:r w:rsidRPr="00DA18BF">
              <w:rPr>
                <w:rFonts w:ascii="David" w:eastAsia="Calibri" w:hAnsi="David" w:hint="cs"/>
                <w:b/>
                <w:bCs/>
                <w:sz w:val="24"/>
                <w:rtl/>
                <w:lang w:eastAsia="he-IL"/>
              </w:rPr>
              <w:t>פיקוד העורף</w:t>
            </w:r>
          </w:p>
        </w:tc>
        <w:tc>
          <w:tcPr>
            <w:tcW w:w="3156" w:type="dxa"/>
          </w:tcPr>
          <w:p w14:paraId="3869D86E" w14:textId="77777777" w:rsidR="00DA18BF" w:rsidRPr="00DA18BF" w:rsidRDefault="00DA18BF" w:rsidP="00DA18BF">
            <w:pPr>
              <w:jc w:val="left"/>
              <w:rPr>
                <w:rFonts w:ascii="David" w:eastAsia="Calibri" w:hAnsi="David"/>
                <w:sz w:val="24"/>
                <w:rtl/>
                <w:lang w:eastAsia="he-IL"/>
              </w:rPr>
            </w:pPr>
          </w:p>
        </w:tc>
        <w:tc>
          <w:tcPr>
            <w:tcW w:w="2034" w:type="dxa"/>
          </w:tcPr>
          <w:p w14:paraId="4FA0CCAE" w14:textId="77777777" w:rsidR="00DA18BF" w:rsidRPr="00DA18BF" w:rsidRDefault="00DA18BF" w:rsidP="00DA18BF">
            <w:pPr>
              <w:jc w:val="left"/>
              <w:rPr>
                <w:rFonts w:ascii="David" w:eastAsia="Calibri" w:hAnsi="David"/>
                <w:sz w:val="24"/>
                <w:lang w:eastAsia="he-IL"/>
              </w:rPr>
            </w:pPr>
          </w:p>
        </w:tc>
        <w:tc>
          <w:tcPr>
            <w:tcW w:w="2062" w:type="dxa"/>
          </w:tcPr>
          <w:p w14:paraId="66D8FC16" w14:textId="77777777" w:rsidR="00DA18BF" w:rsidRPr="00DA18BF" w:rsidRDefault="00DA18BF" w:rsidP="00DA18BF">
            <w:pPr>
              <w:jc w:val="left"/>
              <w:rPr>
                <w:rFonts w:ascii="David" w:eastAsia="Calibri" w:hAnsi="David"/>
                <w:sz w:val="24"/>
                <w:lang w:eastAsia="he-IL"/>
              </w:rPr>
            </w:pPr>
          </w:p>
        </w:tc>
        <w:tc>
          <w:tcPr>
            <w:tcW w:w="3689" w:type="dxa"/>
          </w:tcPr>
          <w:p w14:paraId="2D4BBFC5" w14:textId="77777777" w:rsidR="00DA18BF" w:rsidRPr="00DA18BF" w:rsidRDefault="00DA18BF" w:rsidP="00DA18BF">
            <w:pPr>
              <w:jc w:val="left"/>
              <w:rPr>
                <w:rFonts w:ascii="David" w:eastAsia="Calibri" w:hAnsi="David"/>
                <w:sz w:val="24"/>
                <w:rtl/>
                <w:lang w:eastAsia="he-IL"/>
              </w:rPr>
            </w:pPr>
          </w:p>
        </w:tc>
      </w:tr>
      <w:tr w:rsidR="00DA18BF" w:rsidRPr="00DA18BF" w14:paraId="7DEA22A6" w14:textId="77777777" w:rsidTr="00DA18BF">
        <w:tc>
          <w:tcPr>
            <w:tcW w:w="2492" w:type="dxa"/>
          </w:tcPr>
          <w:p w14:paraId="3EA15DC7" w14:textId="77777777" w:rsidR="00DA18BF" w:rsidRPr="00DA18BF" w:rsidRDefault="00DA18BF" w:rsidP="00DA18BF">
            <w:pPr>
              <w:jc w:val="left"/>
              <w:rPr>
                <w:rFonts w:ascii="David" w:eastAsia="Calibri" w:hAnsi="David"/>
                <w:b/>
                <w:bCs/>
                <w:sz w:val="24"/>
                <w:rtl/>
                <w:lang w:eastAsia="he-IL"/>
              </w:rPr>
            </w:pPr>
            <w:r w:rsidRPr="00DA18BF">
              <w:rPr>
                <w:rFonts w:ascii="David" w:eastAsia="Calibri" w:hAnsi="David" w:hint="cs"/>
                <w:b/>
                <w:bCs/>
                <w:sz w:val="24"/>
                <w:rtl/>
                <w:lang w:eastAsia="he-IL"/>
              </w:rPr>
              <w:t>משרד התקשורת</w:t>
            </w:r>
          </w:p>
        </w:tc>
        <w:tc>
          <w:tcPr>
            <w:tcW w:w="3156" w:type="dxa"/>
          </w:tcPr>
          <w:p w14:paraId="4F976279" w14:textId="77777777" w:rsidR="00DA18BF" w:rsidRPr="00DA18BF" w:rsidRDefault="00DA18BF" w:rsidP="00DA18BF">
            <w:pPr>
              <w:jc w:val="left"/>
              <w:rPr>
                <w:rFonts w:ascii="David" w:eastAsia="Calibri" w:hAnsi="David"/>
                <w:sz w:val="24"/>
                <w:rtl/>
                <w:lang w:eastAsia="he-IL"/>
              </w:rPr>
            </w:pPr>
          </w:p>
        </w:tc>
        <w:tc>
          <w:tcPr>
            <w:tcW w:w="2034" w:type="dxa"/>
          </w:tcPr>
          <w:p w14:paraId="7DA9AB39" w14:textId="77777777" w:rsidR="00DA18BF" w:rsidRPr="00DA18BF" w:rsidRDefault="00DA18BF" w:rsidP="00DA18BF">
            <w:pPr>
              <w:jc w:val="left"/>
              <w:rPr>
                <w:rFonts w:ascii="David" w:eastAsia="Calibri" w:hAnsi="David"/>
                <w:sz w:val="24"/>
                <w:rtl/>
                <w:lang w:eastAsia="he-IL"/>
              </w:rPr>
            </w:pPr>
          </w:p>
        </w:tc>
        <w:tc>
          <w:tcPr>
            <w:tcW w:w="2062" w:type="dxa"/>
          </w:tcPr>
          <w:p w14:paraId="711A9FCB" w14:textId="77777777" w:rsidR="00DA18BF" w:rsidRPr="00DA18BF" w:rsidRDefault="00DA18BF" w:rsidP="00DA18BF">
            <w:pPr>
              <w:jc w:val="left"/>
              <w:rPr>
                <w:rFonts w:ascii="David" w:eastAsia="Calibri" w:hAnsi="David"/>
                <w:sz w:val="24"/>
                <w:rtl/>
                <w:lang w:eastAsia="he-IL"/>
              </w:rPr>
            </w:pPr>
          </w:p>
        </w:tc>
        <w:tc>
          <w:tcPr>
            <w:tcW w:w="3689" w:type="dxa"/>
          </w:tcPr>
          <w:p w14:paraId="257112C7" w14:textId="77777777" w:rsidR="00DA18BF" w:rsidRPr="00DA18BF" w:rsidRDefault="00DA18BF" w:rsidP="00DA18BF">
            <w:pPr>
              <w:jc w:val="left"/>
              <w:rPr>
                <w:rFonts w:ascii="David" w:eastAsia="Calibri" w:hAnsi="David"/>
                <w:sz w:val="24"/>
                <w:rtl/>
                <w:lang w:eastAsia="he-IL"/>
              </w:rPr>
            </w:pPr>
          </w:p>
        </w:tc>
      </w:tr>
      <w:tr w:rsidR="00DA18BF" w:rsidRPr="00DA18BF" w14:paraId="07867826" w14:textId="77777777" w:rsidTr="00DA18BF">
        <w:tc>
          <w:tcPr>
            <w:tcW w:w="2492" w:type="dxa"/>
          </w:tcPr>
          <w:p w14:paraId="1A4029A7" w14:textId="77777777" w:rsidR="00DA18BF" w:rsidRPr="00DA18BF" w:rsidRDefault="00DA18BF" w:rsidP="00DA18BF">
            <w:pPr>
              <w:jc w:val="left"/>
              <w:rPr>
                <w:rFonts w:ascii="David" w:eastAsia="Calibri" w:hAnsi="David"/>
                <w:b/>
                <w:bCs/>
                <w:sz w:val="24"/>
                <w:rtl/>
                <w:lang w:eastAsia="he-IL"/>
              </w:rPr>
            </w:pPr>
            <w:r w:rsidRPr="00DA18BF">
              <w:rPr>
                <w:rFonts w:ascii="David" w:eastAsia="Calibri" w:hAnsi="David" w:hint="cs"/>
                <w:b/>
                <w:bCs/>
                <w:sz w:val="24"/>
                <w:rtl/>
                <w:lang w:eastAsia="he-IL"/>
              </w:rPr>
              <w:t>משרד המדע והטכנולוגיה</w:t>
            </w:r>
          </w:p>
        </w:tc>
        <w:tc>
          <w:tcPr>
            <w:tcW w:w="3156" w:type="dxa"/>
          </w:tcPr>
          <w:p w14:paraId="2A8A9C26" w14:textId="77777777" w:rsidR="00DA18BF" w:rsidRPr="00DA18BF" w:rsidRDefault="00DA18BF" w:rsidP="00DA18BF">
            <w:pPr>
              <w:jc w:val="left"/>
              <w:rPr>
                <w:rFonts w:ascii="David" w:eastAsia="Calibri" w:hAnsi="David"/>
                <w:sz w:val="24"/>
                <w:rtl/>
                <w:lang w:eastAsia="he-IL"/>
              </w:rPr>
            </w:pPr>
          </w:p>
        </w:tc>
        <w:tc>
          <w:tcPr>
            <w:tcW w:w="2034" w:type="dxa"/>
          </w:tcPr>
          <w:p w14:paraId="2295254A" w14:textId="77777777" w:rsidR="00DA18BF" w:rsidRPr="00DA18BF" w:rsidRDefault="00DA18BF" w:rsidP="00DA18BF">
            <w:pPr>
              <w:jc w:val="left"/>
              <w:rPr>
                <w:rFonts w:ascii="David" w:eastAsia="Calibri" w:hAnsi="David"/>
                <w:sz w:val="24"/>
                <w:rtl/>
                <w:lang w:eastAsia="he-IL"/>
              </w:rPr>
            </w:pPr>
          </w:p>
        </w:tc>
        <w:tc>
          <w:tcPr>
            <w:tcW w:w="2062" w:type="dxa"/>
          </w:tcPr>
          <w:p w14:paraId="4EC4464C" w14:textId="77777777" w:rsidR="00DA18BF" w:rsidRPr="00DA18BF" w:rsidRDefault="00DA18BF" w:rsidP="00DA18BF">
            <w:pPr>
              <w:jc w:val="left"/>
              <w:rPr>
                <w:rFonts w:ascii="David" w:eastAsia="Calibri" w:hAnsi="David"/>
                <w:sz w:val="24"/>
                <w:rtl/>
                <w:lang w:eastAsia="he-IL"/>
              </w:rPr>
            </w:pPr>
          </w:p>
        </w:tc>
        <w:tc>
          <w:tcPr>
            <w:tcW w:w="3689" w:type="dxa"/>
          </w:tcPr>
          <w:p w14:paraId="5AC9B736" w14:textId="77777777" w:rsidR="00DA18BF" w:rsidRPr="00DA18BF" w:rsidRDefault="00DA18BF" w:rsidP="00DA18BF">
            <w:pPr>
              <w:jc w:val="left"/>
              <w:rPr>
                <w:rFonts w:ascii="David" w:eastAsia="Calibri" w:hAnsi="David"/>
                <w:sz w:val="24"/>
                <w:rtl/>
                <w:lang w:eastAsia="he-IL"/>
              </w:rPr>
            </w:pPr>
          </w:p>
        </w:tc>
      </w:tr>
    </w:tbl>
    <w:p w14:paraId="4CBC0200" w14:textId="1B658847" w:rsidR="00DA18BF" w:rsidRDefault="00DA18BF" w:rsidP="00DA18BF">
      <w:pPr>
        <w:jc w:val="left"/>
        <w:rPr>
          <w:rFonts w:ascii="David" w:hAnsi="David"/>
          <w:b/>
          <w:bCs/>
          <w:sz w:val="24"/>
          <w:rtl/>
        </w:rPr>
      </w:pPr>
    </w:p>
    <w:p w14:paraId="2129CC03" w14:textId="4899708B" w:rsidR="00DA18BF" w:rsidRDefault="00DA18BF" w:rsidP="00DA18BF">
      <w:pPr>
        <w:jc w:val="left"/>
        <w:rPr>
          <w:rFonts w:ascii="David" w:hAnsi="David"/>
          <w:b/>
          <w:bCs/>
          <w:sz w:val="24"/>
          <w:rtl/>
        </w:rPr>
      </w:pPr>
    </w:p>
    <w:p w14:paraId="417F6A53" w14:textId="3AD9DA2F" w:rsidR="00DA18BF" w:rsidRDefault="00DA18BF" w:rsidP="00DA18BF">
      <w:pPr>
        <w:jc w:val="left"/>
        <w:rPr>
          <w:rFonts w:ascii="David" w:hAnsi="David"/>
          <w:b/>
          <w:bCs/>
          <w:sz w:val="24"/>
          <w:rtl/>
        </w:rPr>
      </w:pPr>
    </w:p>
    <w:p w14:paraId="529419D6" w14:textId="77777777" w:rsidR="00DA18BF" w:rsidRPr="00DA18BF" w:rsidRDefault="00DA18BF" w:rsidP="00DA18BF">
      <w:pPr>
        <w:jc w:val="left"/>
        <w:rPr>
          <w:rFonts w:ascii="David" w:hAnsi="David"/>
          <w:b/>
          <w:bCs/>
          <w:sz w:val="24"/>
          <w:rtl/>
        </w:rPr>
      </w:pPr>
    </w:p>
    <w:p w14:paraId="63A59CAE" w14:textId="77777777" w:rsidR="00DA18BF" w:rsidRPr="00DA18BF" w:rsidRDefault="00DA18BF" w:rsidP="00DA18BF">
      <w:pPr>
        <w:numPr>
          <w:ilvl w:val="1"/>
          <w:numId w:val="94"/>
        </w:numPr>
        <w:jc w:val="left"/>
        <w:rPr>
          <w:rFonts w:ascii="David" w:hAnsi="David"/>
          <w:b/>
          <w:bCs/>
          <w:sz w:val="24"/>
          <w:rtl/>
        </w:rPr>
      </w:pPr>
      <w:r w:rsidRPr="00DA18BF">
        <w:rPr>
          <w:rFonts w:ascii="David" w:hAnsi="David" w:hint="cs"/>
          <w:b/>
          <w:bCs/>
          <w:sz w:val="24"/>
          <w:rtl/>
        </w:rPr>
        <w:t xml:space="preserve">סיכום השתתפות בפעילות בינלאומית: </w:t>
      </w:r>
      <w:r w:rsidRPr="00DA18BF">
        <w:rPr>
          <w:rFonts w:ascii="David" w:hAnsi="David" w:hint="cs"/>
          <w:b/>
          <w:bCs/>
          <w:color w:val="FF0000"/>
          <w:sz w:val="24"/>
          <w:rtl/>
        </w:rPr>
        <w:t>מידע טקסט</w:t>
      </w:r>
    </w:p>
    <w:tbl>
      <w:tblPr>
        <w:bidiVisual/>
        <w:tblW w:w="13467" w:type="dxa"/>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701"/>
        <w:gridCol w:w="2419"/>
        <w:gridCol w:w="7504"/>
      </w:tblGrid>
      <w:tr w:rsidR="00DA18BF" w:rsidRPr="00DA18BF" w14:paraId="287C8E02" w14:textId="77777777" w:rsidTr="00DA18BF">
        <w:tc>
          <w:tcPr>
            <w:tcW w:w="1843" w:type="dxa"/>
          </w:tcPr>
          <w:p w14:paraId="6378A184" w14:textId="77777777" w:rsidR="00DA18BF" w:rsidRPr="00DA18BF" w:rsidRDefault="00DA18BF" w:rsidP="00DA18BF">
            <w:pPr>
              <w:jc w:val="left"/>
              <w:rPr>
                <w:rFonts w:ascii="David" w:hAnsi="David"/>
                <w:b/>
                <w:bCs/>
                <w:sz w:val="24"/>
                <w:rtl/>
              </w:rPr>
            </w:pPr>
            <w:r w:rsidRPr="00DA18BF">
              <w:rPr>
                <w:rFonts w:ascii="David" w:hAnsi="David" w:hint="cs"/>
                <w:b/>
                <w:bCs/>
                <w:sz w:val="24"/>
                <w:rtl/>
              </w:rPr>
              <w:t>מס סידור</w:t>
            </w:r>
            <w:r w:rsidRPr="00DA18BF">
              <w:rPr>
                <w:rFonts w:ascii="David" w:hAnsi="David" w:hint="eastAsia"/>
                <w:b/>
                <w:bCs/>
                <w:sz w:val="24"/>
                <w:rtl/>
              </w:rPr>
              <w:t>י</w:t>
            </w:r>
          </w:p>
        </w:tc>
        <w:tc>
          <w:tcPr>
            <w:tcW w:w="1701" w:type="dxa"/>
          </w:tcPr>
          <w:p w14:paraId="25D92AC8" w14:textId="77777777" w:rsidR="00DA18BF" w:rsidRPr="00DA18BF" w:rsidRDefault="00DA18BF" w:rsidP="00DA18BF">
            <w:pPr>
              <w:jc w:val="left"/>
              <w:rPr>
                <w:rFonts w:ascii="David" w:hAnsi="David"/>
                <w:b/>
                <w:bCs/>
                <w:sz w:val="24"/>
                <w:rtl/>
              </w:rPr>
            </w:pPr>
            <w:r w:rsidRPr="00DA18BF">
              <w:rPr>
                <w:rFonts w:ascii="David" w:hAnsi="David" w:hint="cs"/>
                <w:b/>
                <w:bCs/>
                <w:sz w:val="24"/>
                <w:rtl/>
              </w:rPr>
              <w:t>תאריך</w:t>
            </w:r>
          </w:p>
        </w:tc>
        <w:tc>
          <w:tcPr>
            <w:tcW w:w="2419" w:type="dxa"/>
          </w:tcPr>
          <w:p w14:paraId="174B0EBB" w14:textId="77777777" w:rsidR="00DA18BF" w:rsidRPr="00DA18BF" w:rsidRDefault="00DA18BF" w:rsidP="00DA18BF">
            <w:pPr>
              <w:jc w:val="left"/>
              <w:rPr>
                <w:rFonts w:ascii="David" w:hAnsi="David"/>
                <w:b/>
                <w:bCs/>
                <w:sz w:val="24"/>
                <w:rtl/>
              </w:rPr>
            </w:pPr>
            <w:r w:rsidRPr="00DA18BF">
              <w:rPr>
                <w:rFonts w:ascii="David" w:hAnsi="David" w:hint="cs"/>
                <w:b/>
                <w:bCs/>
                <w:sz w:val="24"/>
                <w:rtl/>
              </w:rPr>
              <w:t>שם המפגש (ועדה, אחר)</w:t>
            </w:r>
          </w:p>
        </w:tc>
        <w:tc>
          <w:tcPr>
            <w:tcW w:w="7504" w:type="dxa"/>
          </w:tcPr>
          <w:p w14:paraId="3580C7C5" w14:textId="77777777" w:rsidR="00DA18BF" w:rsidRPr="00DA18BF" w:rsidRDefault="00DA18BF" w:rsidP="00DA18BF">
            <w:pPr>
              <w:jc w:val="left"/>
              <w:rPr>
                <w:rFonts w:ascii="David" w:hAnsi="David"/>
                <w:b/>
                <w:bCs/>
                <w:sz w:val="24"/>
                <w:rtl/>
              </w:rPr>
            </w:pPr>
            <w:r w:rsidRPr="00DA18BF">
              <w:rPr>
                <w:rFonts w:ascii="David" w:hAnsi="David" w:hint="cs"/>
                <w:b/>
                <w:bCs/>
                <w:sz w:val="24"/>
                <w:rtl/>
              </w:rPr>
              <w:t>נושאים מהותיים שיושמו, או שנדרש ליישם בעתיד לדיון בסקר הנהלה</w:t>
            </w:r>
          </w:p>
        </w:tc>
      </w:tr>
      <w:tr w:rsidR="00DA18BF" w:rsidRPr="00DA18BF" w14:paraId="713509BE" w14:textId="77777777" w:rsidTr="00DA18BF">
        <w:tc>
          <w:tcPr>
            <w:tcW w:w="1843" w:type="dxa"/>
          </w:tcPr>
          <w:p w14:paraId="4D60BA78" w14:textId="77777777" w:rsidR="00DA18BF" w:rsidRPr="00DA18BF" w:rsidRDefault="00DA18BF" w:rsidP="00DA18BF">
            <w:pPr>
              <w:jc w:val="left"/>
              <w:rPr>
                <w:rFonts w:ascii="David" w:hAnsi="David"/>
                <w:b/>
                <w:bCs/>
                <w:sz w:val="24"/>
                <w:rtl/>
              </w:rPr>
            </w:pPr>
          </w:p>
        </w:tc>
        <w:tc>
          <w:tcPr>
            <w:tcW w:w="1701" w:type="dxa"/>
          </w:tcPr>
          <w:p w14:paraId="12DE5BF9" w14:textId="77777777" w:rsidR="00DA18BF" w:rsidRPr="00DA18BF" w:rsidRDefault="00DA18BF" w:rsidP="00DA18BF">
            <w:pPr>
              <w:jc w:val="left"/>
              <w:rPr>
                <w:rFonts w:ascii="David" w:hAnsi="David"/>
                <w:b/>
                <w:bCs/>
                <w:sz w:val="24"/>
                <w:rtl/>
              </w:rPr>
            </w:pPr>
          </w:p>
        </w:tc>
        <w:tc>
          <w:tcPr>
            <w:tcW w:w="2419" w:type="dxa"/>
          </w:tcPr>
          <w:p w14:paraId="777B12C8" w14:textId="77777777" w:rsidR="00DA18BF" w:rsidRPr="00DA18BF" w:rsidRDefault="00DA18BF" w:rsidP="00DA18BF">
            <w:pPr>
              <w:jc w:val="left"/>
              <w:rPr>
                <w:rFonts w:ascii="David" w:hAnsi="David"/>
                <w:b/>
                <w:bCs/>
                <w:sz w:val="24"/>
                <w:rtl/>
              </w:rPr>
            </w:pPr>
          </w:p>
        </w:tc>
        <w:tc>
          <w:tcPr>
            <w:tcW w:w="7504" w:type="dxa"/>
          </w:tcPr>
          <w:p w14:paraId="478C6CC1" w14:textId="77777777" w:rsidR="00DA18BF" w:rsidRPr="00DA18BF" w:rsidRDefault="00DA18BF" w:rsidP="00DA18BF">
            <w:pPr>
              <w:jc w:val="left"/>
              <w:rPr>
                <w:rFonts w:ascii="David" w:hAnsi="David"/>
                <w:b/>
                <w:bCs/>
                <w:sz w:val="24"/>
                <w:rtl/>
              </w:rPr>
            </w:pPr>
          </w:p>
        </w:tc>
      </w:tr>
      <w:tr w:rsidR="00DA18BF" w:rsidRPr="00DA18BF" w14:paraId="50D9C292" w14:textId="77777777" w:rsidTr="00DA18BF">
        <w:tc>
          <w:tcPr>
            <w:tcW w:w="1843" w:type="dxa"/>
          </w:tcPr>
          <w:p w14:paraId="1AC3B1DD" w14:textId="77777777" w:rsidR="00DA18BF" w:rsidRPr="00DA18BF" w:rsidRDefault="00DA18BF" w:rsidP="00DA18BF">
            <w:pPr>
              <w:jc w:val="left"/>
              <w:rPr>
                <w:rFonts w:ascii="David" w:hAnsi="David"/>
                <w:b/>
                <w:bCs/>
                <w:sz w:val="24"/>
                <w:rtl/>
              </w:rPr>
            </w:pPr>
          </w:p>
        </w:tc>
        <w:tc>
          <w:tcPr>
            <w:tcW w:w="1701" w:type="dxa"/>
          </w:tcPr>
          <w:p w14:paraId="608B3E3B" w14:textId="77777777" w:rsidR="00DA18BF" w:rsidRPr="00DA18BF" w:rsidRDefault="00DA18BF" w:rsidP="00DA18BF">
            <w:pPr>
              <w:jc w:val="left"/>
              <w:rPr>
                <w:rFonts w:ascii="David" w:hAnsi="David"/>
                <w:b/>
                <w:bCs/>
                <w:sz w:val="24"/>
                <w:rtl/>
              </w:rPr>
            </w:pPr>
          </w:p>
        </w:tc>
        <w:tc>
          <w:tcPr>
            <w:tcW w:w="2419" w:type="dxa"/>
          </w:tcPr>
          <w:p w14:paraId="58DF3A32" w14:textId="77777777" w:rsidR="00DA18BF" w:rsidRPr="00DA18BF" w:rsidRDefault="00DA18BF" w:rsidP="00DA18BF">
            <w:pPr>
              <w:jc w:val="left"/>
              <w:rPr>
                <w:rFonts w:ascii="David" w:hAnsi="David"/>
                <w:b/>
                <w:bCs/>
                <w:sz w:val="24"/>
                <w:rtl/>
              </w:rPr>
            </w:pPr>
          </w:p>
        </w:tc>
        <w:tc>
          <w:tcPr>
            <w:tcW w:w="7504" w:type="dxa"/>
          </w:tcPr>
          <w:p w14:paraId="06C86510" w14:textId="77777777" w:rsidR="00DA18BF" w:rsidRPr="00DA18BF" w:rsidRDefault="00DA18BF" w:rsidP="00DA18BF">
            <w:pPr>
              <w:jc w:val="left"/>
              <w:rPr>
                <w:rFonts w:ascii="David" w:hAnsi="David"/>
                <w:b/>
                <w:bCs/>
                <w:sz w:val="24"/>
                <w:rtl/>
              </w:rPr>
            </w:pPr>
          </w:p>
        </w:tc>
      </w:tr>
      <w:tr w:rsidR="00DA18BF" w:rsidRPr="00DA18BF" w14:paraId="4EB1A826" w14:textId="77777777" w:rsidTr="00DA18BF">
        <w:tc>
          <w:tcPr>
            <w:tcW w:w="1843" w:type="dxa"/>
          </w:tcPr>
          <w:p w14:paraId="4D0A37E0" w14:textId="77777777" w:rsidR="00DA18BF" w:rsidRPr="00DA18BF" w:rsidRDefault="00DA18BF" w:rsidP="00DA18BF">
            <w:pPr>
              <w:jc w:val="left"/>
              <w:rPr>
                <w:rFonts w:ascii="David" w:hAnsi="David"/>
                <w:b/>
                <w:bCs/>
                <w:sz w:val="24"/>
                <w:rtl/>
              </w:rPr>
            </w:pPr>
          </w:p>
        </w:tc>
        <w:tc>
          <w:tcPr>
            <w:tcW w:w="1701" w:type="dxa"/>
          </w:tcPr>
          <w:p w14:paraId="1C0E683D" w14:textId="77777777" w:rsidR="00DA18BF" w:rsidRPr="00DA18BF" w:rsidRDefault="00DA18BF" w:rsidP="00DA18BF">
            <w:pPr>
              <w:jc w:val="left"/>
              <w:rPr>
                <w:rFonts w:ascii="David" w:hAnsi="David"/>
                <w:b/>
                <w:bCs/>
                <w:sz w:val="24"/>
                <w:rtl/>
              </w:rPr>
            </w:pPr>
          </w:p>
        </w:tc>
        <w:tc>
          <w:tcPr>
            <w:tcW w:w="2419" w:type="dxa"/>
          </w:tcPr>
          <w:p w14:paraId="6FC1BA28" w14:textId="77777777" w:rsidR="00DA18BF" w:rsidRPr="00DA18BF" w:rsidRDefault="00DA18BF" w:rsidP="00DA18BF">
            <w:pPr>
              <w:jc w:val="left"/>
              <w:rPr>
                <w:rFonts w:ascii="David" w:hAnsi="David"/>
                <w:b/>
                <w:bCs/>
                <w:sz w:val="24"/>
                <w:rtl/>
              </w:rPr>
            </w:pPr>
          </w:p>
        </w:tc>
        <w:tc>
          <w:tcPr>
            <w:tcW w:w="7504" w:type="dxa"/>
          </w:tcPr>
          <w:p w14:paraId="760F941A" w14:textId="77777777" w:rsidR="00DA18BF" w:rsidRPr="00DA18BF" w:rsidRDefault="00DA18BF" w:rsidP="00DA18BF">
            <w:pPr>
              <w:jc w:val="left"/>
              <w:rPr>
                <w:rFonts w:ascii="David" w:hAnsi="David"/>
                <w:b/>
                <w:bCs/>
                <w:sz w:val="24"/>
                <w:rtl/>
              </w:rPr>
            </w:pPr>
          </w:p>
        </w:tc>
      </w:tr>
      <w:tr w:rsidR="00DA18BF" w:rsidRPr="00DA18BF" w14:paraId="03E668E0" w14:textId="77777777" w:rsidTr="00DA18BF">
        <w:tc>
          <w:tcPr>
            <w:tcW w:w="1843" w:type="dxa"/>
          </w:tcPr>
          <w:p w14:paraId="108C99A4" w14:textId="77777777" w:rsidR="00DA18BF" w:rsidRPr="00DA18BF" w:rsidRDefault="00DA18BF" w:rsidP="00DA18BF">
            <w:pPr>
              <w:jc w:val="left"/>
              <w:rPr>
                <w:rFonts w:ascii="David" w:hAnsi="David"/>
                <w:b/>
                <w:bCs/>
                <w:sz w:val="24"/>
                <w:rtl/>
              </w:rPr>
            </w:pPr>
          </w:p>
        </w:tc>
        <w:tc>
          <w:tcPr>
            <w:tcW w:w="1701" w:type="dxa"/>
          </w:tcPr>
          <w:p w14:paraId="7CEEE844" w14:textId="77777777" w:rsidR="00DA18BF" w:rsidRPr="00DA18BF" w:rsidRDefault="00DA18BF" w:rsidP="00DA18BF">
            <w:pPr>
              <w:jc w:val="left"/>
              <w:rPr>
                <w:rFonts w:ascii="David" w:hAnsi="David"/>
                <w:b/>
                <w:bCs/>
                <w:sz w:val="24"/>
                <w:rtl/>
              </w:rPr>
            </w:pPr>
          </w:p>
        </w:tc>
        <w:tc>
          <w:tcPr>
            <w:tcW w:w="2419" w:type="dxa"/>
          </w:tcPr>
          <w:p w14:paraId="745161AD" w14:textId="77777777" w:rsidR="00DA18BF" w:rsidRPr="00DA18BF" w:rsidRDefault="00DA18BF" w:rsidP="00DA18BF">
            <w:pPr>
              <w:jc w:val="left"/>
              <w:rPr>
                <w:rFonts w:ascii="David" w:hAnsi="David"/>
                <w:b/>
                <w:bCs/>
                <w:sz w:val="24"/>
                <w:rtl/>
              </w:rPr>
            </w:pPr>
          </w:p>
        </w:tc>
        <w:tc>
          <w:tcPr>
            <w:tcW w:w="7504" w:type="dxa"/>
          </w:tcPr>
          <w:p w14:paraId="711D161E" w14:textId="77777777" w:rsidR="00DA18BF" w:rsidRPr="00DA18BF" w:rsidRDefault="00DA18BF" w:rsidP="00DA18BF">
            <w:pPr>
              <w:jc w:val="left"/>
              <w:rPr>
                <w:rFonts w:ascii="David" w:hAnsi="David"/>
                <w:b/>
                <w:bCs/>
                <w:sz w:val="24"/>
                <w:rtl/>
              </w:rPr>
            </w:pPr>
          </w:p>
        </w:tc>
      </w:tr>
    </w:tbl>
    <w:p w14:paraId="3952031C" w14:textId="77777777" w:rsidR="00DA18BF" w:rsidRPr="00DA18BF" w:rsidRDefault="00DA18BF" w:rsidP="00DA18BF">
      <w:pPr>
        <w:jc w:val="left"/>
        <w:rPr>
          <w:rFonts w:ascii="David" w:hAnsi="David"/>
          <w:b/>
          <w:bCs/>
          <w:sz w:val="24"/>
          <w:rtl/>
        </w:rPr>
      </w:pPr>
    </w:p>
    <w:p w14:paraId="1A4E29AF" w14:textId="77777777" w:rsidR="00DA18BF" w:rsidRPr="00DA18BF" w:rsidRDefault="00DA18BF" w:rsidP="00DA18BF">
      <w:pPr>
        <w:numPr>
          <w:ilvl w:val="1"/>
          <w:numId w:val="94"/>
        </w:numPr>
        <w:jc w:val="left"/>
        <w:rPr>
          <w:rFonts w:ascii="David" w:hAnsi="David"/>
          <w:sz w:val="24"/>
          <w:rtl/>
        </w:rPr>
      </w:pPr>
      <w:r w:rsidRPr="00DA18BF">
        <w:rPr>
          <w:rFonts w:ascii="David" w:hAnsi="David" w:hint="cs"/>
          <w:sz w:val="24"/>
          <w:rtl/>
        </w:rPr>
        <w:t xml:space="preserve">סטטיסטיקה של אתר הרשות לפי נוהל מספר </w:t>
      </w:r>
      <w:r w:rsidRPr="00DA18BF">
        <w:rPr>
          <w:rFonts w:ascii="David" w:hAnsi="David"/>
          <w:szCs w:val="22"/>
          <w:rtl/>
        </w:rPr>
        <w:t>2-000009</w:t>
      </w:r>
      <w:r w:rsidRPr="00DA18BF">
        <w:rPr>
          <w:rFonts w:ascii="David" w:hAnsi="David" w:hint="cs"/>
          <w:sz w:val="24"/>
          <w:rtl/>
        </w:rPr>
        <w:t>: סטטיסטיקה של אתר הרשות.</w:t>
      </w:r>
      <w:r w:rsidRPr="00DA18BF">
        <w:rPr>
          <w:rFonts w:ascii="David" w:hAnsi="David" w:hint="cs"/>
          <w:b/>
          <w:bCs/>
          <w:sz w:val="24"/>
          <w:rtl/>
        </w:rPr>
        <w:t xml:space="preserve"> </w:t>
      </w:r>
      <w:r w:rsidRPr="00DA18BF">
        <w:rPr>
          <w:rFonts w:ascii="David" w:hAnsi="David" w:hint="cs"/>
          <w:color w:val="FF0000"/>
          <w:sz w:val="24"/>
          <w:rtl/>
        </w:rPr>
        <w:t xml:space="preserve">נתונים מידע וסטטיסטיקה מאתר הרשות </w:t>
      </w:r>
    </w:p>
    <w:p w14:paraId="43A1D040" w14:textId="77777777" w:rsidR="00DA18BF" w:rsidRPr="00DA18BF" w:rsidRDefault="00DA18BF" w:rsidP="00DA18BF">
      <w:pPr>
        <w:ind w:left="1170"/>
        <w:jc w:val="left"/>
        <w:rPr>
          <w:rFonts w:ascii="David" w:hAnsi="David"/>
          <w:sz w:val="24"/>
          <w:rtl/>
        </w:rPr>
      </w:pPr>
      <w:r w:rsidRPr="00DA18BF">
        <w:rPr>
          <w:rFonts w:ascii="David" w:hAnsi="David"/>
          <w:sz w:val="24"/>
          <w:rtl/>
        </w:rPr>
        <w:t>הערה</w:t>
      </w:r>
      <w:r w:rsidRPr="00DA18BF">
        <w:rPr>
          <w:rFonts w:ascii="David" w:hAnsi="David" w:hint="cs"/>
          <w:sz w:val="24"/>
          <w:rtl/>
        </w:rPr>
        <w:t>:</w:t>
      </w:r>
      <w:r w:rsidRPr="00DA18BF">
        <w:rPr>
          <w:rFonts w:ascii="David" w:hAnsi="David"/>
          <w:sz w:val="24"/>
          <w:rtl/>
        </w:rPr>
        <w:t xml:space="preserve"> על מנת לשקף נאמנה את מספר כניסות של הציבור ולמנוע הטיה, דיווח סה"כ מספר כניסות לאתר יעשה בניקוי מספר הכניסות של עובדי הרשות.</w:t>
      </w:r>
    </w:p>
    <w:p w14:paraId="31BF1180" w14:textId="77777777" w:rsidR="00DA18BF" w:rsidRPr="00DA18BF" w:rsidRDefault="00DA18BF" w:rsidP="00DA18BF">
      <w:pPr>
        <w:numPr>
          <w:ilvl w:val="1"/>
          <w:numId w:val="94"/>
        </w:numPr>
        <w:jc w:val="left"/>
        <w:rPr>
          <w:rFonts w:ascii="David" w:hAnsi="David"/>
          <w:sz w:val="24"/>
          <w:rtl/>
        </w:rPr>
      </w:pPr>
      <w:r w:rsidRPr="00DA18BF">
        <w:rPr>
          <w:rFonts w:ascii="David" w:hAnsi="David" w:hint="eastAsia"/>
          <w:sz w:val="24"/>
          <w:rtl/>
        </w:rPr>
        <w:t>סיכום</w:t>
      </w:r>
      <w:r w:rsidRPr="00DA18BF">
        <w:rPr>
          <w:rFonts w:ascii="David" w:hAnsi="David"/>
          <w:sz w:val="24"/>
          <w:rtl/>
        </w:rPr>
        <w:t xml:space="preserve"> </w:t>
      </w:r>
      <w:r w:rsidRPr="00DA18BF">
        <w:rPr>
          <w:rFonts w:ascii="David" w:hAnsi="David" w:hint="eastAsia"/>
          <w:sz w:val="24"/>
          <w:rtl/>
        </w:rPr>
        <w:t>פניות</w:t>
      </w:r>
      <w:r w:rsidRPr="00DA18BF">
        <w:rPr>
          <w:rFonts w:ascii="David" w:hAnsi="David"/>
          <w:sz w:val="24"/>
          <w:rtl/>
        </w:rPr>
        <w:t xml:space="preserve"> </w:t>
      </w:r>
      <w:r w:rsidRPr="00DA18BF">
        <w:rPr>
          <w:rFonts w:ascii="David" w:hAnsi="David" w:hint="eastAsia"/>
          <w:sz w:val="24"/>
          <w:rtl/>
        </w:rPr>
        <w:t>ציבור</w:t>
      </w:r>
      <w:r w:rsidRPr="00DA18BF">
        <w:rPr>
          <w:rFonts w:ascii="David" w:hAnsi="David"/>
          <w:sz w:val="24"/>
          <w:rtl/>
        </w:rPr>
        <w:t>:</w:t>
      </w:r>
      <w:r w:rsidRPr="00DA18BF">
        <w:rPr>
          <w:rFonts w:ascii="David" w:hAnsi="David" w:hint="cs"/>
          <w:sz w:val="24"/>
          <w:rtl/>
        </w:rPr>
        <w:t xml:space="preserve"> </w:t>
      </w:r>
      <w:r w:rsidRPr="00DA18BF">
        <w:rPr>
          <w:rFonts w:ascii="David" w:hAnsi="David"/>
          <w:color w:val="FF0000"/>
          <w:sz w:val="24"/>
          <w:rtl/>
        </w:rPr>
        <w:t>מידע טקסט מתיעוד במערכת המידע</w:t>
      </w:r>
    </w:p>
    <w:tbl>
      <w:tblPr>
        <w:tblStyle w:val="25"/>
        <w:bidiVisual/>
        <w:tblW w:w="0" w:type="auto"/>
        <w:tblLook w:val="04A0" w:firstRow="1" w:lastRow="0" w:firstColumn="1" w:lastColumn="0" w:noHBand="0" w:noVBand="1"/>
      </w:tblPr>
      <w:tblGrid>
        <w:gridCol w:w="1178"/>
        <w:gridCol w:w="2871"/>
        <w:gridCol w:w="3225"/>
        <w:gridCol w:w="1842"/>
        <w:gridCol w:w="4825"/>
      </w:tblGrid>
      <w:tr w:rsidR="00E9380A" w:rsidRPr="00DA18BF" w14:paraId="4E4A4DB1" w14:textId="77777777" w:rsidTr="00DA18BF">
        <w:tc>
          <w:tcPr>
            <w:tcW w:w="1178" w:type="dxa"/>
          </w:tcPr>
          <w:p w14:paraId="0A0F24B5" w14:textId="77777777" w:rsidR="00DA18BF" w:rsidRPr="00DA18BF" w:rsidRDefault="00DA18BF" w:rsidP="00DA18BF">
            <w:pPr>
              <w:jc w:val="left"/>
              <w:rPr>
                <w:rFonts w:ascii="David" w:hAnsi="David"/>
                <w:b/>
                <w:bCs/>
                <w:sz w:val="24"/>
                <w:rtl/>
              </w:rPr>
            </w:pPr>
            <w:r w:rsidRPr="00DA18BF">
              <w:rPr>
                <w:rFonts w:ascii="David" w:hAnsi="David" w:hint="cs"/>
                <w:b/>
                <w:bCs/>
                <w:sz w:val="24"/>
                <w:rtl/>
              </w:rPr>
              <w:t>מס. פניה</w:t>
            </w:r>
          </w:p>
        </w:tc>
        <w:tc>
          <w:tcPr>
            <w:tcW w:w="2871" w:type="dxa"/>
          </w:tcPr>
          <w:p w14:paraId="01FFF8FE" w14:textId="77777777" w:rsidR="00DA18BF" w:rsidRPr="00DA18BF" w:rsidRDefault="00DA18BF" w:rsidP="00DA18BF">
            <w:pPr>
              <w:jc w:val="left"/>
              <w:rPr>
                <w:rFonts w:ascii="David" w:hAnsi="David"/>
                <w:b/>
                <w:bCs/>
                <w:sz w:val="24"/>
                <w:rtl/>
              </w:rPr>
            </w:pPr>
            <w:r w:rsidRPr="00DA18BF">
              <w:rPr>
                <w:rFonts w:ascii="David" w:hAnsi="David" w:hint="cs"/>
                <w:b/>
                <w:bCs/>
                <w:sz w:val="24"/>
                <w:rtl/>
              </w:rPr>
              <w:t>גורם</w:t>
            </w:r>
          </w:p>
        </w:tc>
        <w:tc>
          <w:tcPr>
            <w:tcW w:w="3225" w:type="dxa"/>
          </w:tcPr>
          <w:p w14:paraId="53FFD574" w14:textId="77777777" w:rsidR="00DA18BF" w:rsidRPr="00DA18BF" w:rsidRDefault="00DA18BF" w:rsidP="00DA18BF">
            <w:pPr>
              <w:jc w:val="left"/>
              <w:rPr>
                <w:rFonts w:ascii="David" w:hAnsi="David"/>
                <w:b/>
                <w:bCs/>
                <w:sz w:val="24"/>
                <w:rtl/>
              </w:rPr>
            </w:pPr>
            <w:r w:rsidRPr="00DA18BF">
              <w:rPr>
                <w:rFonts w:ascii="David" w:hAnsi="David" w:hint="cs"/>
                <w:b/>
                <w:bCs/>
                <w:sz w:val="24"/>
                <w:rtl/>
              </w:rPr>
              <w:t>נושא</w:t>
            </w:r>
          </w:p>
        </w:tc>
        <w:tc>
          <w:tcPr>
            <w:tcW w:w="1842" w:type="dxa"/>
          </w:tcPr>
          <w:p w14:paraId="18ACB14A" w14:textId="77777777" w:rsidR="00DA18BF" w:rsidRPr="00DA18BF" w:rsidRDefault="00DA18BF" w:rsidP="00DA18BF">
            <w:pPr>
              <w:jc w:val="left"/>
              <w:rPr>
                <w:rFonts w:ascii="David" w:hAnsi="David"/>
                <w:b/>
                <w:bCs/>
                <w:sz w:val="24"/>
                <w:rtl/>
              </w:rPr>
            </w:pPr>
            <w:r w:rsidRPr="00DA18BF">
              <w:rPr>
                <w:rFonts w:ascii="David" w:hAnsi="David" w:hint="cs"/>
                <w:b/>
                <w:bCs/>
                <w:sz w:val="24"/>
                <w:rtl/>
              </w:rPr>
              <w:t>תאריך מענה</w:t>
            </w:r>
          </w:p>
        </w:tc>
        <w:tc>
          <w:tcPr>
            <w:tcW w:w="4825" w:type="dxa"/>
          </w:tcPr>
          <w:p w14:paraId="341A2ED0" w14:textId="77777777" w:rsidR="00DA18BF" w:rsidRPr="00DA18BF" w:rsidRDefault="00DA18BF" w:rsidP="00DA18BF">
            <w:pPr>
              <w:jc w:val="left"/>
              <w:rPr>
                <w:rFonts w:ascii="David" w:hAnsi="David"/>
                <w:b/>
                <w:bCs/>
                <w:sz w:val="24"/>
                <w:rtl/>
              </w:rPr>
            </w:pPr>
            <w:r w:rsidRPr="00DA18BF">
              <w:rPr>
                <w:rFonts w:ascii="David" w:hAnsi="David" w:hint="cs"/>
                <w:b/>
                <w:bCs/>
                <w:sz w:val="24"/>
                <w:rtl/>
              </w:rPr>
              <w:t>תוכן מענה</w:t>
            </w:r>
          </w:p>
        </w:tc>
      </w:tr>
      <w:tr w:rsidR="00E9380A" w:rsidRPr="00DA18BF" w14:paraId="7BDC4E1B" w14:textId="77777777" w:rsidTr="00DA18BF">
        <w:tc>
          <w:tcPr>
            <w:tcW w:w="1178" w:type="dxa"/>
          </w:tcPr>
          <w:p w14:paraId="0F4B47E4" w14:textId="77777777" w:rsidR="00DA18BF" w:rsidRPr="00DA18BF" w:rsidRDefault="00DA18BF" w:rsidP="00DA18BF">
            <w:pPr>
              <w:jc w:val="left"/>
              <w:rPr>
                <w:rFonts w:ascii="David" w:hAnsi="David"/>
                <w:b/>
                <w:bCs/>
                <w:sz w:val="24"/>
                <w:rtl/>
              </w:rPr>
            </w:pPr>
          </w:p>
        </w:tc>
        <w:tc>
          <w:tcPr>
            <w:tcW w:w="2871" w:type="dxa"/>
          </w:tcPr>
          <w:p w14:paraId="5611A003" w14:textId="77777777" w:rsidR="00DA18BF" w:rsidRPr="00DA18BF" w:rsidRDefault="00DA18BF" w:rsidP="00DA18BF">
            <w:pPr>
              <w:jc w:val="left"/>
              <w:rPr>
                <w:rFonts w:ascii="David" w:hAnsi="David"/>
                <w:b/>
                <w:bCs/>
                <w:sz w:val="24"/>
                <w:rtl/>
              </w:rPr>
            </w:pPr>
          </w:p>
        </w:tc>
        <w:tc>
          <w:tcPr>
            <w:tcW w:w="3225" w:type="dxa"/>
          </w:tcPr>
          <w:p w14:paraId="7D34770A" w14:textId="77777777" w:rsidR="00DA18BF" w:rsidRPr="00DA18BF" w:rsidRDefault="00DA18BF" w:rsidP="00DA18BF">
            <w:pPr>
              <w:jc w:val="left"/>
              <w:rPr>
                <w:rFonts w:ascii="David" w:hAnsi="David"/>
                <w:b/>
                <w:bCs/>
                <w:sz w:val="24"/>
                <w:rtl/>
              </w:rPr>
            </w:pPr>
          </w:p>
        </w:tc>
        <w:tc>
          <w:tcPr>
            <w:tcW w:w="1842" w:type="dxa"/>
          </w:tcPr>
          <w:p w14:paraId="60C7C6AC" w14:textId="77777777" w:rsidR="00DA18BF" w:rsidRPr="00DA18BF" w:rsidRDefault="00DA18BF" w:rsidP="00DA18BF">
            <w:pPr>
              <w:jc w:val="left"/>
              <w:rPr>
                <w:rFonts w:ascii="David" w:hAnsi="David"/>
                <w:b/>
                <w:bCs/>
                <w:sz w:val="24"/>
                <w:rtl/>
              </w:rPr>
            </w:pPr>
          </w:p>
        </w:tc>
        <w:tc>
          <w:tcPr>
            <w:tcW w:w="4825" w:type="dxa"/>
          </w:tcPr>
          <w:p w14:paraId="6B1DA10E" w14:textId="77777777" w:rsidR="00DA18BF" w:rsidRPr="00DA18BF" w:rsidRDefault="00DA18BF" w:rsidP="00DA18BF">
            <w:pPr>
              <w:jc w:val="left"/>
              <w:rPr>
                <w:rFonts w:ascii="David" w:hAnsi="David"/>
                <w:b/>
                <w:bCs/>
                <w:sz w:val="24"/>
                <w:rtl/>
              </w:rPr>
            </w:pPr>
          </w:p>
        </w:tc>
      </w:tr>
      <w:tr w:rsidR="00E9380A" w:rsidRPr="00DA18BF" w14:paraId="767842BA" w14:textId="77777777" w:rsidTr="00DA18BF">
        <w:tc>
          <w:tcPr>
            <w:tcW w:w="1178" w:type="dxa"/>
          </w:tcPr>
          <w:p w14:paraId="41CCFBB5" w14:textId="77777777" w:rsidR="00DA18BF" w:rsidRPr="00DA18BF" w:rsidRDefault="00DA18BF" w:rsidP="00DA18BF">
            <w:pPr>
              <w:jc w:val="left"/>
              <w:rPr>
                <w:rFonts w:ascii="David" w:hAnsi="David"/>
                <w:b/>
                <w:bCs/>
                <w:sz w:val="24"/>
                <w:rtl/>
              </w:rPr>
            </w:pPr>
          </w:p>
        </w:tc>
        <w:tc>
          <w:tcPr>
            <w:tcW w:w="2871" w:type="dxa"/>
          </w:tcPr>
          <w:p w14:paraId="6FE12DE9" w14:textId="77777777" w:rsidR="00DA18BF" w:rsidRPr="00DA18BF" w:rsidRDefault="00DA18BF" w:rsidP="00DA18BF">
            <w:pPr>
              <w:jc w:val="left"/>
              <w:rPr>
                <w:rFonts w:ascii="David" w:hAnsi="David"/>
                <w:b/>
                <w:bCs/>
                <w:sz w:val="24"/>
                <w:rtl/>
              </w:rPr>
            </w:pPr>
          </w:p>
        </w:tc>
        <w:tc>
          <w:tcPr>
            <w:tcW w:w="3225" w:type="dxa"/>
          </w:tcPr>
          <w:p w14:paraId="2CAB37B6" w14:textId="77777777" w:rsidR="00DA18BF" w:rsidRPr="00DA18BF" w:rsidRDefault="00DA18BF" w:rsidP="00DA18BF">
            <w:pPr>
              <w:jc w:val="left"/>
              <w:rPr>
                <w:rFonts w:ascii="David" w:hAnsi="David"/>
                <w:b/>
                <w:bCs/>
                <w:sz w:val="24"/>
                <w:rtl/>
              </w:rPr>
            </w:pPr>
          </w:p>
        </w:tc>
        <w:tc>
          <w:tcPr>
            <w:tcW w:w="1842" w:type="dxa"/>
          </w:tcPr>
          <w:p w14:paraId="3F850288" w14:textId="77777777" w:rsidR="00DA18BF" w:rsidRPr="00DA18BF" w:rsidRDefault="00DA18BF" w:rsidP="00DA18BF">
            <w:pPr>
              <w:jc w:val="left"/>
              <w:rPr>
                <w:rFonts w:ascii="David" w:hAnsi="David"/>
                <w:b/>
                <w:bCs/>
                <w:sz w:val="24"/>
                <w:rtl/>
              </w:rPr>
            </w:pPr>
          </w:p>
        </w:tc>
        <w:tc>
          <w:tcPr>
            <w:tcW w:w="4825" w:type="dxa"/>
          </w:tcPr>
          <w:p w14:paraId="6CBEE4D5" w14:textId="77777777" w:rsidR="00DA18BF" w:rsidRPr="00DA18BF" w:rsidRDefault="00DA18BF" w:rsidP="00DA18BF">
            <w:pPr>
              <w:jc w:val="left"/>
              <w:rPr>
                <w:rFonts w:ascii="David" w:hAnsi="David"/>
                <w:b/>
                <w:bCs/>
                <w:sz w:val="24"/>
                <w:rtl/>
              </w:rPr>
            </w:pPr>
          </w:p>
        </w:tc>
      </w:tr>
      <w:tr w:rsidR="00E9380A" w:rsidRPr="00DA18BF" w14:paraId="6A2AC68C" w14:textId="77777777" w:rsidTr="00DA18BF">
        <w:tc>
          <w:tcPr>
            <w:tcW w:w="1178" w:type="dxa"/>
          </w:tcPr>
          <w:p w14:paraId="1197085D" w14:textId="77777777" w:rsidR="00DA18BF" w:rsidRPr="00DA18BF" w:rsidRDefault="00DA18BF" w:rsidP="00DA18BF">
            <w:pPr>
              <w:jc w:val="left"/>
              <w:rPr>
                <w:rFonts w:ascii="David" w:hAnsi="David"/>
                <w:b/>
                <w:bCs/>
                <w:sz w:val="24"/>
                <w:rtl/>
              </w:rPr>
            </w:pPr>
          </w:p>
        </w:tc>
        <w:tc>
          <w:tcPr>
            <w:tcW w:w="2871" w:type="dxa"/>
          </w:tcPr>
          <w:p w14:paraId="6A28815E" w14:textId="77777777" w:rsidR="00DA18BF" w:rsidRPr="00DA18BF" w:rsidRDefault="00DA18BF" w:rsidP="00DA18BF">
            <w:pPr>
              <w:jc w:val="left"/>
              <w:rPr>
                <w:rFonts w:ascii="David" w:hAnsi="David"/>
                <w:b/>
                <w:bCs/>
                <w:sz w:val="24"/>
                <w:rtl/>
              </w:rPr>
            </w:pPr>
          </w:p>
        </w:tc>
        <w:tc>
          <w:tcPr>
            <w:tcW w:w="3225" w:type="dxa"/>
          </w:tcPr>
          <w:p w14:paraId="2EF7EC16" w14:textId="77777777" w:rsidR="00DA18BF" w:rsidRPr="00DA18BF" w:rsidRDefault="00DA18BF" w:rsidP="00DA18BF">
            <w:pPr>
              <w:jc w:val="left"/>
              <w:rPr>
                <w:rFonts w:ascii="David" w:hAnsi="David"/>
                <w:b/>
                <w:bCs/>
                <w:sz w:val="24"/>
                <w:rtl/>
              </w:rPr>
            </w:pPr>
          </w:p>
        </w:tc>
        <w:tc>
          <w:tcPr>
            <w:tcW w:w="1842" w:type="dxa"/>
          </w:tcPr>
          <w:p w14:paraId="7828C1E9" w14:textId="77777777" w:rsidR="00DA18BF" w:rsidRPr="00DA18BF" w:rsidRDefault="00DA18BF" w:rsidP="00DA18BF">
            <w:pPr>
              <w:jc w:val="left"/>
              <w:rPr>
                <w:rFonts w:ascii="David" w:hAnsi="David"/>
                <w:b/>
                <w:bCs/>
                <w:sz w:val="24"/>
                <w:rtl/>
              </w:rPr>
            </w:pPr>
          </w:p>
        </w:tc>
        <w:tc>
          <w:tcPr>
            <w:tcW w:w="4825" w:type="dxa"/>
          </w:tcPr>
          <w:p w14:paraId="4EA3F125" w14:textId="77777777" w:rsidR="00DA18BF" w:rsidRPr="00DA18BF" w:rsidRDefault="00DA18BF" w:rsidP="00DA18BF">
            <w:pPr>
              <w:jc w:val="left"/>
              <w:rPr>
                <w:rFonts w:ascii="David" w:hAnsi="David"/>
                <w:b/>
                <w:bCs/>
                <w:sz w:val="24"/>
                <w:rtl/>
              </w:rPr>
            </w:pPr>
          </w:p>
        </w:tc>
      </w:tr>
      <w:tr w:rsidR="00E9380A" w:rsidRPr="00DA18BF" w14:paraId="4D90571B" w14:textId="77777777" w:rsidTr="00DA18BF">
        <w:tc>
          <w:tcPr>
            <w:tcW w:w="1178" w:type="dxa"/>
          </w:tcPr>
          <w:p w14:paraId="40F99662" w14:textId="77777777" w:rsidR="00DA18BF" w:rsidRPr="00DA18BF" w:rsidRDefault="00DA18BF" w:rsidP="00DA18BF">
            <w:pPr>
              <w:jc w:val="left"/>
              <w:rPr>
                <w:rFonts w:ascii="David" w:hAnsi="David"/>
                <w:b/>
                <w:bCs/>
                <w:sz w:val="24"/>
                <w:rtl/>
              </w:rPr>
            </w:pPr>
          </w:p>
        </w:tc>
        <w:tc>
          <w:tcPr>
            <w:tcW w:w="2871" w:type="dxa"/>
          </w:tcPr>
          <w:p w14:paraId="420AFD67" w14:textId="77777777" w:rsidR="00DA18BF" w:rsidRPr="00DA18BF" w:rsidRDefault="00DA18BF" w:rsidP="00DA18BF">
            <w:pPr>
              <w:jc w:val="left"/>
              <w:rPr>
                <w:rFonts w:ascii="David" w:hAnsi="David"/>
                <w:b/>
                <w:bCs/>
                <w:sz w:val="24"/>
                <w:rtl/>
              </w:rPr>
            </w:pPr>
          </w:p>
        </w:tc>
        <w:tc>
          <w:tcPr>
            <w:tcW w:w="3225" w:type="dxa"/>
          </w:tcPr>
          <w:p w14:paraId="3AA8340E" w14:textId="77777777" w:rsidR="00DA18BF" w:rsidRPr="00DA18BF" w:rsidRDefault="00DA18BF" w:rsidP="00DA18BF">
            <w:pPr>
              <w:jc w:val="left"/>
              <w:rPr>
                <w:rFonts w:ascii="David" w:hAnsi="David"/>
                <w:b/>
                <w:bCs/>
                <w:sz w:val="24"/>
                <w:rtl/>
              </w:rPr>
            </w:pPr>
          </w:p>
        </w:tc>
        <w:tc>
          <w:tcPr>
            <w:tcW w:w="1842" w:type="dxa"/>
          </w:tcPr>
          <w:p w14:paraId="61E1DC8B" w14:textId="77777777" w:rsidR="00DA18BF" w:rsidRPr="00DA18BF" w:rsidRDefault="00DA18BF" w:rsidP="00DA18BF">
            <w:pPr>
              <w:jc w:val="left"/>
              <w:rPr>
                <w:rFonts w:ascii="David" w:hAnsi="David"/>
                <w:b/>
                <w:bCs/>
                <w:sz w:val="24"/>
                <w:rtl/>
              </w:rPr>
            </w:pPr>
          </w:p>
        </w:tc>
        <w:tc>
          <w:tcPr>
            <w:tcW w:w="4825" w:type="dxa"/>
          </w:tcPr>
          <w:p w14:paraId="30D6AA12" w14:textId="77777777" w:rsidR="00DA18BF" w:rsidRPr="00DA18BF" w:rsidRDefault="00DA18BF" w:rsidP="00DA18BF">
            <w:pPr>
              <w:jc w:val="left"/>
              <w:rPr>
                <w:rFonts w:ascii="David" w:hAnsi="David"/>
                <w:b/>
                <w:bCs/>
                <w:sz w:val="24"/>
                <w:rtl/>
              </w:rPr>
            </w:pPr>
          </w:p>
        </w:tc>
      </w:tr>
    </w:tbl>
    <w:p w14:paraId="6832156F" w14:textId="77777777" w:rsidR="00DA18BF" w:rsidRPr="00DA18BF" w:rsidRDefault="00DA18BF" w:rsidP="00DA18BF">
      <w:pPr>
        <w:bidi w:val="0"/>
        <w:spacing w:line="240" w:lineRule="auto"/>
        <w:jc w:val="left"/>
        <w:rPr>
          <w:rFonts w:ascii="David" w:hAnsi="David"/>
          <w:b/>
          <w:bCs/>
          <w:sz w:val="24"/>
          <w:rtl/>
        </w:rPr>
      </w:pPr>
    </w:p>
    <w:p w14:paraId="384F8503" w14:textId="34E9D87A" w:rsidR="00F94A6F" w:rsidRDefault="00F94A6F" w:rsidP="00BD4798">
      <w:pPr>
        <w:jc w:val="center"/>
        <w:rPr>
          <w:sz w:val="72"/>
          <w:szCs w:val="72"/>
          <w:rtl/>
        </w:rPr>
      </w:pPr>
    </w:p>
    <w:p w14:paraId="7C7BA854" w14:textId="77777777" w:rsidR="00DA18BF" w:rsidRDefault="00F94A6F">
      <w:pPr>
        <w:bidi w:val="0"/>
        <w:spacing w:line="240" w:lineRule="auto"/>
        <w:jc w:val="left"/>
        <w:rPr>
          <w:sz w:val="72"/>
          <w:szCs w:val="72"/>
          <w:rtl/>
        </w:rPr>
        <w:sectPr w:rsidR="00DA18BF" w:rsidSect="00DF4237">
          <w:pgSz w:w="16838" w:h="11906" w:orient="landscape"/>
          <w:pgMar w:top="720" w:right="720" w:bottom="720" w:left="720" w:header="567" w:footer="708" w:gutter="0"/>
          <w:cols w:space="708"/>
          <w:bidi/>
          <w:rtlGutter/>
          <w:docGrid w:linePitch="360"/>
        </w:sectPr>
      </w:pPr>
      <w:r>
        <w:rPr>
          <w:sz w:val="72"/>
          <w:szCs w:val="72"/>
          <w:rtl/>
        </w:rPr>
        <w:br w:type="page"/>
      </w:r>
    </w:p>
    <w:p w14:paraId="0A229C1C" w14:textId="12D3DDE9" w:rsidR="00F94A6F" w:rsidRPr="00DA18BF" w:rsidRDefault="00DA18BF">
      <w:pPr>
        <w:bidi w:val="0"/>
        <w:spacing w:line="240" w:lineRule="auto"/>
        <w:jc w:val="left"/>
        <w:rPr>
          <w:rFonts w:ascii="David" w:hAnsi="David"/>
          <w:b/>
          <w:bCs/>
          <w:sz w:val="28"/>
          <w:szCs w:val="28"/>
          <w:rtl/>
        </w:rPr>
      </w:pPr>
      <w:r w:rsidRPr="00DA18BF">
        <w:rPr>
          <w:rFonts w:ascii="David" w:hAnsi="David" w:hint="cs"/>
          <w:b/>
          <w:bCs/>
          <w:sz w:val="28"/>
          <w:szCs w:val="28"/>
          <w:rtl/>
        </w:rPr>
        <w:t>נספח ב</w:t>
      </w:r>
    </w:p>
    <w:p w14:paraId="2F118C7B" w14:textId="77777777" w:rsidR="00DA18BF" w:rsidRPr="00DA18BF" w:rsidRDefault="00DA18BF" w:rsidP="00DA18BF">
      <w:pPr>
        <w:tabs>
          <w:tab w:val="right" w:pos="9072"/>
        </w:tabs>
        <w:spacing w:line="276" w:lineRule="auto"/>
        <w:jc w:val="center"/>
        <w:rPr>
          <w:rFonts w:ascii="Times New Roman" w:hAnsi="Times New Roman"/>
          <w:b/>
          <w:bCs/>
          <w:noProof/>
          <w:sz w:val="32"/>
          <w:szCs w:val="32"/>
          <w:u w:val="single"/>
          <w:rtl/>
        </w:rPr>
      </w:pPr>
    </w:p>
    <w:p w14:paraId="4F472007" w14:textId="77777777" w:rsidR="00DA18BF" w:rsidRPr="00DA18BF" w:rsidRDefault="00DA18BF" w:rsidP="00DA18BF">
      <w:pPr>
        <w:tabs>
          <w:tab w:val="right" w:pos="9072"/>
        </w:tabs>
        <w:spacing w:line="276" w:lineRule="auto"/>
        <w:jc w:val="center"/>
        <w:rPr>
          <w:rFonts w:ascii="Times New Roman" w:hAnsi="Times New Roman"/>
          <w:b/>
          <w:bCs/>
          <w:noProof/>
          <w:sz w:val="32"/>
          <w:szCs w:val="32"/>
          <w:u w:val="single"/>
          <w:rtl/>
        </w:rPr>
      </w:pPr>
      <w:r w:rsidRPr="00DA18BF">
        <w:rPr>
          <w:rFonts w:ascii="Times New Roman" w:hAnsi="Times New Roman" w:hint="cs"/>
          <w:b/>
          <w:bCs/>
          <w:noProof/>
          <w:sz w:val="32"/>
          <w:szCs w:val="32"/>
          <w:u w:val="single"/>
          <w:rtl/>
        </w:rPr>
        <w:t>טופס הערכת בודק</w:t>
      </w:r>
    </w:p>
    <w:p w14:paraId="76A4821C" w14:textId="77777777" w:rsidR="00DA18BF" w:rsidRPr="00DA18BF" w:rsidRDefault="00DA18BF" w:rsidP="00DA18BF">
      <w:pPr>
        <w:tabs>
          <w:tab w:val="right" w:pos="9630"/>
        </w:tabs>
        <w:bidi w:val="0"/>
        <w:spacing w:line="276" w:lineRule="auto"/>
        <w:jc w:val="center"/>
        <w:rPr>
          <w:rFonts w:ascii="Times New Roman" w:hAnsi="Times New Roman"/>
          <w:b/>
          <w:bCs/>
          <w:noProof/>
          <w:sz w:val="28"/>
          <w:szCs w:val="28"/>
          <w:u w:val="single"/>
          <w:rtl/>
        </w:rPr>
      </w:pPr>
      <w:r w:rsidRPr="00DA18BF">
        <w:rPr>
          <w:rFonts w:ascii="Times New Roman" w:hAnsi="Times New Roman"/>
          <w:b/>
          <w:bCs/>
          <w:noProof/>
          <w:sz w:val="28"/>
          <w:szCs w:val="28"/>
          <w:u w:val="single"/>
        </w:rPr>
        <w:t>Assessor Evaluation Form</w:t>
      </w:r>
      <w:r w:rsidRPr="00DA18BF">
        <w:rPr>
          <w:rFonts w:ascii="Times New Roman" w:hAnsi="Times New Roman" w:hint="cs"/>
          <w:b/>
          <w:bCs/>
          <w:noProof/>
          <w:sz w:val="28"/>
          <w:szCs w:val="28"/>
          <w:u w:val="single"/>
          <w:rtl/>
        </w:rPr>
        <w:t xml:space="preserve"> </w:t>
      </w:r>
    </w:p>
    <w:p w14:paraId="202056A6" w14:textId="77777777" w:rsidR="00DA18BF" w:rsidRPr="00DA18BF" w:rsidRDefault="00DA18BF" w:rsidP="00DA18BF">
      <w:pPr>
        <w:tabs>
          <w:tab w:val="right" w:pos="9072"/>
        </w:tabs>
        <w:spacing w:line="276" w:lineRule="auto"/>
        <w:jc w:val="center"/>
        <w:rPr>
          <w:rFonts w:ascii="Times New Roman" w:hAnsi="Times New Roman"/>
          <w:b/>
          <w:bCs/>
          <w:noProof/>
          <w:sz w:val="28"/>
          <w:szCs w:val="28"/>
          <w:u w:val="single"/>
          <w:rtl/>
        </w:rPr>
      </w:pPr>
    </w:p>
    <w:tbl>
      <w:tblPr>
        <w:tblStyle w:val="32"/>
        <w:bidiVisual/>
        <w:tblW w:w="8497" w:type="dxa"/>
        <w:tblInd w:w="416" w:type="dxa"/>
        <w:tblLook w:val="04A0" w:firstRow="1" w:lastRow="0" w:firstColumn="1" w:lastColumn="0" w:noHBand="0" w:noVBand="1"/>
      </w:tblPr>
      <w:tblGrid>
        <w:gridCol w:w="1518"/>
        <w:gridCol w:w="4570"/>
        <w:gridCol w:w="2409"/>
      </w:tblGrid>
      <w:tr w:rsidR="00DA18BF" w:rsidRPr="00DA18BF" w14:paraId="237FC045" w14:textId="77777777" w:rsidTr="00DA18BF">
        <w:trPr>
          <w:trHeight w:val="421"/>
        </w:trPr>
        <w:tc>
          <w:tcPr>
            <w:tcW w:w="1518" w:type="dxa"/>
          </w:tcPr>
          <w:p w14:paraId="13A8D621" w14:textId="77777777" w:rsidR="00DA18BF" w:rsidRPr="00DA18BF" w:rsidRDefault="00DA18BF" w:rsidP="00DA18BF">
            <w:pPr>
              <w:spacing w:before="240" w:line="276" w:lineRule="auto"/>
              <w:ind w:right="-284"/>
              <w:jc w:val="left"/>
              <w:rPr>
                <w:rFonts w:ascii="Times New Roman" w:hAnsi="Times New Roman"/>
                <w:b/>
                <w:bCs/>
                <w:noProof/>
                <w:sz w:val="24"/>
                <w:rtl/>
              </w:rPr>
            </w:pPr>
            <w:r w:rsidRPr="00DA18BF">
              <w:rPr>
                <w:rFonts w:ascii="Times New Roman" w:hAnsi="Times New Roman" w:hint="cs"/>
                <w:b/>
                <w:bCs/>
                <w:noProof/>
                <w:sz w:val="24"/>
                <w:rtl/>
              </w:rPr>
              <w:t>שם המעריך:</w:t>
            </w:r>
          </w:p>
        </w:tc>
        <w:tc>
          <w:tcPr>
            <w:tcW w:w="4570" w:type="dxa"/>
          </w:tcPr>
          <w:p w14:paraId="4F2B6FD4" w14:textId="77777777" w:rsidR="00DA18BF" w:rsidRPr="00DA18BF" w:rsidRDefault="00DA18BF" w:rsidP="00DA18BF">
            <w:pPr>
              <w:spacing w:before="240" w:line="276" w:lineRule="auto"/>
              <w:ind w:right="-284"/>
              <w:jc w:val="center"/>
              <w:rPr>
                <w:rFonts w:ascii="Times New Roman" w:hAnsi="Times New Roman"/>
                <w:b/>
                <w:bCs/>
                <w:noProof/>
                <w:sz w:val="24"/>
                <w:rtl/>
              </w:rPr>
            </w:pPr>
          </w:p>
        </w:tc>
        <w:tc>
          <w:tcPr>
            <w:tcW w:w="2409" w:type="dxa"/>
          </w:tcPr>
          <w:p w14:paraId="506DE890" w14:textId="77777777" w:rsidR="00DA18BF" w:rsidRPr="00DA18BF" w:rsidRDefault="00DA18BF" w:rsidP="00DA18BF">
            <w:pPr>
              <w:bidi w:val="0"/>
              <w:spacing w:before="240" w:line="276" w:lineRule="auto"/>
              <w:ind w:right="-284"/>
              <w:rPr>
                <w:rFonts w:ascii="Times New Roman" w:hAnsi="Times New Roman"/>
                <w:b/>
                <w:bCs/>
                <w:strike/>
                <w:noProof/>
                <w:sz w:val="24"/>
              </w:rPr>
            </w:pPr>
            <w:r w:rsidRPr="00DA18BF">
              <w:rPr>
                <w:rFonts w:ascii="Times New Roman" w:hAnsi="Times New Roman"/>
                <w:b/>
                <w:bCs/>
                <w:noProof/>
                <w:sz w:val="24"/>
              </w:rPr>
              <w:t>Evaluator Name:</w:t>
            </w:r>
          </w:p>
        </w:tc>
      </w:tr>
      <w:tr w:rsidR="00DA18BF" w:rsidRPr="00DA18BF" w14:paraId="7D134859" w14:textId="77777777" w:rsidTr="00DA18BF">
        <w:trPr>
          <w:trHeight w:val="421"/>
        </w:trPr>
        <w:tc>
          <w:tcPr>
            <w:tcW w:w="1518" w:type="dxa"/>
          </w:tcPr>
          <w:p w14:paraId="76FFD661" w14:textId="77777777" w:rsidR="00DA18BF" w:rsidRPr="00DA18BF" w:rsidRDefault="00DA18BF" w:rsidP="00DA18BF">
            <w:pPr>
              <w:spacing w:before="240" w:line="276" w:lineRule="auto"/>
              <w:ind w:right="-284"/>
              <w:jc w:val="left"/>
              <w:rPr>
                <w:rFonts w:ascii="Times New Roman" w:hAnsi="Times New Roman"/>
                <w:b/>
                <w:bCs/>
                <w:noProof/>
                <w:sz w:val="24"/>
                <w:rtl/>
              </w:rPr>
            </w:pPr>
            <w:r w:rsidRPr="00DA18BF">
              <w:rPr>
                <w:rFonts w:ascii="Times New Roman" w:hAnsi="Times New Roman" w:hint="cs"/>
                <w:b/>
                <w:bCs/>
                <w:noProof/>
                <w:sz w:val="24"/>
                <w:rtl/>
              </w:rPr>
              <w:t>שם הבודק:</w:t>
            </w:r>
            <w:r w:rsidRPr="00DA18BF">
              <w:rPr>
                <w:rFonts w:ascii="Times New Roman" w:hAnsi="Times New Roman"/>
                <w:b/>
                <w:bCs/>
                <w:noProof/>
                <w:sz w:val="24"/>
                <w:rtl/>
              </w:rPr>
              <w:t xml:space="preserve">  </w:t>
            </w:r>
          </w:p>
        </w:tc>
        <w:tc>
          <w:tcPr>
            <w:tcW w:w="4570" w:type="dxa"/>
          </w:tcPr>
          <w:p w14:paraId="4FD033BC" w14:textId="77777777" w:rsidR="00DA18BF" w:rsidRPr="00DA18BF" w:rsidRDefault="00DA18BF" w:rsidP="00DA18BF">
            <w:pPr>
              <w:spacing w:before="240" w:line="276" w:lineRule="auto"/>
              <w:ind w:right="-284"/>
              <w:jc w:val="center"/>
              <w:rPr>
                <w:rFonts w:ascii="Times New Roman" w:hAnsi="Times New Roman"/>
                <w:b/>
                <w:bCs/>
                <w:noProof/>
                <w:sz w:val="24"/>
                <w:rtl/>
              </w:rPr>
            </w:pPr>
          </w:p>
        </w:tc>
        <w:tc>
          <w:tcPr>
            <w:tcW w:w="2409" w:type="dxa"/>
          </w:tcPr>
          <w:p w14:paraId="015D8DBD" w14:textId="77777777" w:rsidR="00DA18BF" w:rsidRPr="00DA18BF" w:rsidRDefault="00DA18BF" w:rsidP="00DA18BF">
            <w:pPr>
              <w:bidi w:val="0"/>
              <w:spacing w:before="240" w:line="276" w:lineRule="auto"/>
              <w:ind w:right="-284"/>
              <w:rPr>
                <w:rFonts w:ascii="Times New Roman" w:hAnsi="Times New Roman"/>
                <w:b/>
                <w:bCs/>
                <w:noProof/>
                <w:sz w:val="24"/>
              </w:rPr>
            </w:pPr>
            <w:r w:rsidRPr="00DA18BF">
              <w:rPr>
                <w:rFonts w:ascii="Times New Roman" w:hAnsi="Times New Roman"/>
                <w:b/>
                <w:bCs/>
                <w:noProof/>
                <w:sz w:val="24"/>
              </w:rPr>
              <w:t>Assesor Name:</w:t>
            </w:r>
          </w:p>
        </w:tc>
      </w:tr>
      <w:tr w:rsidR="00DA18BF" w:rsidRPr="00DA18BF" w14:paraId="2D3B86B6" w14:textId="77777777" w:rsidTr="00DA18BF">
        <w:trPr>
          <w:trHeight w:val="415"/>
        </w:trPr>
        <w:tc>
          <w:tcPr>
            <w:tcW w:w="1518" w:type="dxa"/>
          </w:tcPr>
          <w:p w14:paraId="67CB837B" w14:textId="77777777" w:rsidR="00DA18BF" w:rsidRPr="00DA18BF" w:rsidRDefault="00DA18BF" w:rsidP="00DA18BF">
            <w:pPr>
              <w:spacing w:before="240" w:line="276" w:lineRule="auto"/>
              <w:ind w:right="-284"/>
              <w:jc w:val="left"/>
              <w:rPr>
                <w:rFonts w:ascii="Times New Roman" w:hAnsi="Times New Roman"/>
                <w:b/>
                <w:bCs/>
                <w:noProof/>
                <w:sz w:val="24"/>
                <w:rtl/>
              </w:rPr>
            </w:pPr>
            <w:r w:rsidRPr="00DA18BF">
              <w:rPr>
                <w:rFonts w:ascii="Times New Roman" w:hAnsi="Times New Roman" w:hint="cs"/>
                <w:b/>
                <w:bCs/>
                <w:noProof/>
                <w:sz w:val="24"/>
                <w:rtl/>
              </w:rPr>
              <w:t>סווג הבודק:</w:t>
            </w:r>
          </w:p>
        </w:tc>
        <w:tc>
          <w:tcPr>
            <w:tcW w:w="4570" w:type="dxa"/>
          </w:tcPr>
          <w:p w14:paraId="057FE286" w14:textId="77777777" w:rsidR="00DA18BF" w:rsidRPr="00DA18BF" w:rsidRDefault="00DA18BF" w:rsidP="00DA18BF">
            <w:pPr>
              <w:spacing w:before="240" w:line="276" w:lineRule="auto"/>
              <w:ind w:right="-284"/>
              <w:jc w:val="center"/>
              <w:rPr>
                <w:rFonts w:ascii="Times New Roman" w:hAnsi="Times New Roman"/>
                <w:b/>
                <w:bCs/>
                <w:noProof/>
                <w:sz w:val="24"/>
                <w:rtl/>
              </w:rPr>
            </w:pPr>
          </w:p>
        </w:tc>
        <w:tc>
          <w:tcPr>
            <w:tcW w:w="2409" w:type="dxa"/>
          </w:tcPr>
          <w:p w14:paraId="1621E42E" w14:textId="77777777" w:rsidR="00DA18BF" w:rsidRPr="00DA18BF" w:rsidRDefault="00DA18BF" w:rsidP="00DA18BF">
            <w:pPr>
              <w:numPr>
                <w:ilvl w:val="0"/>
                <w:numId w:val="100"/>
              </w:numPr>
              <w:shd w:val="clear" w:color="auto" w:fill="FFFFFF"/>
              <w:bidi w:val="0"/>
              <w:spacing w:line="240" w:lineRule="auto"/>
              <w:ind w:left="0" w:firstLine="0"/>
              <w:rPr>
                <w:rFonts w:ascii="Times New Roman" w:hAnsi="Times New Roman"/>
                <w:b/>
                <w:bCs/>
                <w:noProof/>
                <w:sz w:val="24"/>
              </w:rPr>
            </w:pPr>
            <w:r w:rsidRPr="00DA18BF">
              <w:rPr>
                <w:rFonts w:ascii="Times New Roman" w:hAnsi="Times New Roman"/>
                <w:b/>
                <w:bCs/>
                <w:noProof/>
                <w:sz w:val="24"/>
              </w:rPr>
              <w:t>Assessor Type:</w:t>
            </w:r>
          </w:p>
        </w:tc>
      </w:tr>
      <w:tr w:rsidR="00DA18BF" w:rsidRPr="00DA18BF" w14:paraId="3EC8C283" w14:textId="77777777" w:rsidTr="00DA18BF">
        <w:trPr>
          <w:trHeight w:val="415"/>
        </w:trPr>
        <w:tc>
          <w:tcPr>
            <w:tcW w:w="1518" w:type="dxa"/>
          </w:tcPr>
          <w:p w14:paraId="5FABD154" w14:textId="77777777" w:rsidR="00DA18BF" w:rsidRPr="00DA18BF" w:rsidRDefault="00DA18BF" w:rsidP="00DA18BF">
            <w:pPr>
              <w:spacing w:before="240" w:line="276" w:lineRule="auto"/>
              <w:ind w:right="-284"/>
              <w:jc w:val="left"/>
              <w:rPr>
                <w:rFonts w:ascii="Times New Roman" w:hAnsi="Times New Roman"/>
                <w:b/>
                <w:bCs/>
                <w:noProof/>
                <w:sz w:val="24"/>
                <w:rtl/>
              </w:rPr>
            </w:pPr>
            <w:r w:rsidRPr="00DA18BF">
              <w:rPr>
                <w:rFonts w:ascii="Times New Roman" w:hAnsi="Times New Roman" w:hint="cs"/>
                <w:b/>
                <w:bCs/>
                <w:noProof/>
                <w:sz w:val="24"/>
                <w:rtl/>
              </w:rPr>
              <w:t>תקן:</w:t>
            </w:r>
          </w:p>
        </w:tc>
        <w:tc>
          <w:tcPr>
            <w:tcW w:w="4570" w:type="dxa"/>
          </w:tcPr>
          <w:p w14:paraId="5D8A5BDB" w14:textId="77777777" w:rsidR="00DA18BF" w:rsidRPr="00DA18BF" w:rsidRDefault="00DA18BF" w:rsidP="00DA18BF">
            <w:pPr>
              <w:spacing w:before="240" w:line="276" w:lineRule="auto"/>
              <w:ind w:right="-284"/>
              <w:jc w:val="center"/>
              <w:rPr>
                <w:rFonts w:ascii="Times New Roman" w:hAnsi="Times New Roman"/>
                <w:b/>
                <w:bCs/>
                <w:noProof/>
                <w:sz w:val="24"/>
                <w:rtl/>
              </w:rPr>
            </w:pPr>
          </w:p>
        </w:tc>
        <w:tc>
          <w:tcPr>
            <w:tcW w:w="2409" w:type="dxa"/>
          </w:tcPr>
          <w:p w14:paraId="1FF2C052" w14:textId="77777777" w:rsidR="00DA18BF" w:rsidRPr="00DA18BF" w:rsidRDefault="00DA18BF" w:rsidP="00DA18BF">
            <w:pPr>
              <w:bidi w:val="0"/>
              <w:spacing w:before="240" w:line="276" w:lineRule="auto"/>
              <w:ind w:right="-284"/>
              <w:rPr>
                <w:rFonts w:ascii="Times New Roman" w:hAnsi="Times New Roman"/>
                <w:b/>
                <w:bCs/>
                <w:noProof/>
                <w:sz w:val="24"/>
              </w:rPr>
            </w:pPr>
            <w:r w:rsidRPr="00DA18BF">
              <w:rPr>
                <w:rFonts w:ascii="Times New Roman" w:hAnsi="Times New Roman"/>
                <w:b/>
                <w:bCs/>
                <w:noProof/>
                <w:sz w:val="24"/>
              </w:rPr>
              <w:t>Standard:</w:t>
            </w:r>
          </w:p>
        </w:tc>
      </w:tr>
      <w:tr w:rsidR="00DA18BF" w:rsidRPr="00DA18BF" w14:paraId="20D8130C" w14:textId="77777777" w:rsidTr="00DA18BF">
        <w:trPr>
          <w:trHeight w:val="415"/>
        </w:trPr>
        <w:tc>
          <w:tcPr>
            <w:tcW w:w="1518" w:type="dxa"/>
          </w:tcPr>
          <w:p w14:paraId="36DAE253" w14:textId="77777777" w:rsidR="00DA18BF" w:rsidRPr="00DA18BF" w:rsidRDefault="00DA18BF" w:rsidP="00DA18BF">
            <w:pPr>
              <w:spacing w:before="240" w:line="276" w:lineRule="auto"/>
              <w:ind w:right="-284"/>
              <w:jc w:val="left"/>
              <w:rPr>
                <w:rFonts w:ascii="Times New Roman" w:hAnsi="Times New Roman"/>
                <w:b/>
                <w:bCs/>
                <w:noProof/>
                <w:sz w:val="24"/>
                <w:rtl/>
              </w:rPr>
            </w:pPr>
            <w:r w:rsidRPr="00DA18BF">
              <w:rPr>
                <w:rFonts w:ascii="Times New Roman" w:hAnsi="Times New Roman" w:hint="cs"/>
                <w:b/>
                <w:bCs/>
                <w:noProof/>
                <w:sz w:val="24"/>
                <w:rtl/>
              </w:rPr>
              <w:t>סוג ההערכה:</w:t>
            </w:r>
          </w:p>
        </w:tc>
        <w:sdt>
          <w:sdtPr>
            <w:rPr>
              <w:rFonts w:ascii="Times New Roman" w:hAnsi="Times New Roman" w:hint="cs"/>
              <w:b/>
              <w:bCs/>
              <w:noProof/>
              <w:sz w:val="24"/>
              <w:rtl/>
            </w:rPr>
            <w:id w:val="-1556237477"/>
            <w:placeholder>
              <w:docPart w:val="201BC1508AB24B099CBA75E786B464B7"/>
            </w:placeholder>
            <w:showingPlcHdr/>
            <w:comboBox>
              <w:listItem w:displayText="תעוד הכשרה Training Documentation" w:value="תעוד הכשרה Training Documentation"/>
              <w:listItem w:displayText=" ניטור תקופתי Periodical Evaluation" w:value=" ניטור תקופתי Periodical Evaluation"/>
            </w:comboBox>
          </w:sdtPr>
          <w:sdtEndPr/>
          <w:sdtContent>
            <w:tc>
              <w:tcPr>
                <w:tcW w:w="4570" w:type="dxa"/>
              </w:tcPr>
              <w:p w14:paraId="06294F9D" w14:textId="77777777" w:rsidR="00DA18BF" w:rsidRPr="00DA18BF" w:rsidRDefault="00DA18BF" w:rsidP="00DA18BF">
                <w:pPr>
                  <w:spacing w:before="240" w:line="276" w:lineRule="auto"/>
                  <w:ind w:right="-284"/>
                  <w:jc w:val="center"/>
                  <w:rPr>
                    <w:rFonts w:ascii="Times New Roman" w:hAnsi="Times New Roman"/>
                    <w:b/>
                    <w:bCs/>
                    <w:noProof/>
                    <w:sz w:val="24"/>
                    <w:rtl/>
                  </w:rPr>
                </w:pPr>
                <w:r w:rsidRPr="00DA18BF">
                  <w:rPr>
                    <w:rFonts w:ascii="Times New Roman" w:hAnsi="Times New Roman"/>
                    <w:noProof/>
                    <w:color w:val="808080"/>
                    <w:sz w:val="24"/>
                  </w:rPr>
                  <w:t>Choose an item.</w:t>
                </w:r>
              </w:p>
            </w:tc>
          </w:sdtContent>
        </w:sdt>
        <w:tc>
          <w:tcPr>
            <w:tcW w:w="2409" w:type="dxa"/>
          </w:tcPr>
          <w:p w14:paraId="79DFFC1E" w14:textId="77777777" w:rsidR="00DA18BF" w:rsidRPr="00DA18BF" w:rsidRDefault="00DA18BF" w:rsidP="00DA18BF">
            <w:pPr>
              <w:bidi w:val="0"/>
              <w:spacing w:before="240" w:line="276" w:lineRule="auto"/>
              <w:ind w:right="-284"/>
              <w:rPr>
                <w:rFonts w:ascii="Times New Roman" w:hAnsi="Times New Roman"/>
                <w:b/>
                <w:bCs/>
                <w:noProof/>
                <w:sz w:val="24"/>
              </w:rPr>
            </w:pPr>
            <w:r w:rsidRPr="00DA18BF">
              <w:rPr>
                <w:rFonts w:ascii="Times New Roman" w:hAnsi="Times New Roman"/>
                <w:b/>
                <w:bCs/>
                <w:noProof/>
                <w:sz w:val="24"/>
              </w:rPr>
              <w:t>Evaluation Type:</w:t>
            </w:r>
          </w:p>
        </w:tc>
      </w:tr>
      <w:tr w:rsidR="00DA18BF" w:rsidRPr="00DA18BF" w14:paraId="7F52523D" w14:textId="77777777" w:rsidTr="00DA18BF">
        <w:trPr>
          <w:trHeight w:val="415"/>
        </w:trPr>
        <w:tc>
          <w:tcPr>
            <w:tcW w:w="1518" w:type="dxa"/>
          </w:tcPr>
          <w:p w14:paraId="1C5F687C" w14:textId="77777777" w:rsidR="00DA18BF" w:rsidRPr="00DA18BF" w:rsidRDefault="00DA18BF" w:rsidP="00DA18BF">
            <w:pPr>
              <w:ind w:right="-284"/>
              <w:rPr>
                <w:rFonts w:ascii="Times New Roman" w:hAnsi="Times New Roman"/>
                <w:b/>
                <w:bCs/>
                <w:noProof/>
                <w:sz w:val="24"/>
                <w:rtl/>
              </w:rPr>
            </w:pPr>
            <w:r w:rsidRPr="00DA18BF">
              <w:rPr>
                <w:rFonts w:ascii="Times New Roman" w:hAnsi="Times New Roman" w:hint="cs"/>
                <w:b/>
                <w:bCs/>
                <w:noProof/>
                <w:sz w:val="24"/>
                <w:rtl/>
              </w:rPr>
              <w:t>שם הארגון:</w:t>
            </w:r>
          </w:p>
        </w:tc>
        <w:tc>
          <w:tcPr>
            <w:tcW w:w="4570" w:type="dxa"/>
          </w:tcPr>
          <w:p w14:paraId="13382E92" w14:textId="77777777" w:rsidR="00DA18BF" w:rsidRPr="00DA18BF" w:rsidRDefault="00DA18BF" w:rsidP="00DA18BF">
            <w:pPr>
              <w:ind w:right="-284"/>
              <w:jc w:val="center"/>
              <w:rPr>
                <w:rFonts w:ascii="Times New Roman" w:hAnsi="Times New Roman"/>
                <w:noProof/>
                <w:sz w:val="24"/>
                <w:rtl/>
              </w:rPr>
            </w:pPr>
          </w:p>
        </w:tc>
        <w:tc>
          <w:tcPr>
            <w:tcW w:w="2409" w:type="dxa"/>
          </w:tcPr>
          <w:p w14:paraId="6D5F627D" w14:textId="77777777" w:rsidR="00DA18BF" w:rsidRPr="00DA18BF" w:rsidRDefault="00DA18BF" w:rsidP="00DA18BF">
            <w:pPr>
              <w:bidi w:val="0"/>
              <w:ind w:right="-284"/>
              <w:rPr>
                <w:rFonts w:ascii="Times New Roman" w:hAnsi="Times New Roman"/>
                <w:b/>
                <w:bCs/>
                <w:noProof/>
                <w:sz w:val="24"/>
              </w:rPr>
            </w:pPr>
            <w:r w:rsidRPr="00DA18BF">
              <w:rPr>
                <w:rFonts w:ascii="Times New Roman" w:hAnsi="Times New Roman"/>
                <w:b/>
                <w:bCs/>
                <w:noProof/>
                <w:sz w:val="24"/>
              </w:rPr>
              <w:t>Organization Name:</w:t>
            </w:r>
          </w:p>
        </w:tc>
      </w:tr>
      <w:tr w:rsidR="00DA18BF" w:rsidRPr="00DA18BF" w14:paraId="37B78D91" w14:textId="77777777" w:rsidTr="00DA18BF">
        <w:trPr>
          <w:trHeight w:val="410"/>
        </w:trPr>
        <w:tc>
          <w:tcPr>
            <w:tcW w:w="1518" w:type="dxa"/>
          </w:tcPr>
          <w:p w14:paraId="1429DFAE" w14:textId="77777777" w:rsidR="00DA18BF" w:rsidRPr="00DA18BF" w:rsidRDefault="00DA18BF" w:rsidP="00DA18BF">
            <w:pPr>
              <w:ind w:right="-284"/>
              <w:rPr>
                <w:rFonts w:ascii="Times New Roman" w:hAnsi="Times New Roman"/>
                <w:b/>
                <w:bCs/>
                <w:noProof/>
                <w:sz w:val="24"/>
                <w:rtl/>
              </w:rPr>
            </w:pPr>
            <w:r w:rsidRPr="00DA18BF">
              <w:rPr>
                <w:rFonts w:ascii="Times New Roman" w:hAnsi="Times New Roman" w:hint="cs"/>
                <w:b/>
                <w:bCs/>
                <w:noProof/>
                <w:sz w:val="24"/>
                <w:rtl/>
              </w:rPr>
              <w:t>תאריך המבדק:</w:t>
            </w:r>
          </w:p>
        </w:tc>
        <w:tc>
          <w:tcPr>
            <w:tcW w:w="4570" w:type="dxa"/>
          </w:tcPr>
          <w:p w14:paraId="2576D0E2" w14:textId="77777777" w:rsidR="00DA18BF" w:rsidRPr="00DA18BF" w:rsidRDefault="00DA18BF" w:rsidP="00DA18BF">
            <w:pPr>
              <w:ind w:right="-284"/>
              <w:jc w:val="center"/>
              <w:rPr>
                <w:rFonts w:ascii="Times New Roman" w:hAnsi="Times New Roman"/>
                <w:noProof/>
                <w:sz w:val="24"/>
                <w:rtl/>
              </w:rPr>
            </w:pPr>
          </w:p>
        </w:tc>
        <w:tc>
          <w:tcPr>
            <w:tcW w:w="2409" w:type="dxa"/>
          </w:tcPr>
          <w:p w14:paraId="5A382A31" w14:textId="77777777" w:rsidR="00DA18BF" w:rsidRPr="00DA18BF" w:rsidRDefault="00DA18BF" w:rsidP="00DA18BF">
            <w:pPr>
              <w:bidi w:val="0"/>
              <w:ind w:right="-284"/>
              <w:rPr>
                <w:rFonts w:ascii="Times New Roman" w:hAnsi="Times New Roman"/>
                <w:b/>
                <w:bCs/>
                <w:noProof/>
                <w:sz w:val="24"/>
              </w:rPr>
            </w:pPr>
            <w:r w:rsidRPr="00DA18BF">
              <w:rPr>
                <w:rFonts w:ascii="Times New Roman" w:hAnsi="Times New Roman"/>
                <w:b/>
                <w:bCs/>
                <w:noProof/>
                <w:sz w:val="24"/>
              </w:rPr>
              <w:t>Assessment Date:</w:t>
            </w:r>
          </w:p>
        </w:tc>
      </w:tr>
      <w:tr w:rsidR="00DA18BF" w:rsidRPr="00DA18BF" w14:paraId="0883C944" w14:textId="77777777" w:rsidTr="00DA18BF">
        <w:trPr>
          <w:trHeight w:val="410"/>
        </w:trPr>
        <w:tc>
          <w:tcPr>
            <w:tcW w:w="1518" w:type="dxa"/>
          </w:tcPr>
          <w:p w14:paraId="17BEBF82" w14:textId="77777777" w:rsidR="00DA18BF" w:rsidRPr="00DA18BF" w:rsidRDefault="00DA18BF" w:rsidP="00DA18BF">
            <w:pPr>
              <w:ind w:right="-284"/>
              <w:rPr>
                <w:rFonts w:ascii="Times New Roman" w:hAnsi="Times New Roman"/>
                <w:b/>
                <w:bCs/>
                <w:noProof/>
                <w:sz w:val="24"/>
              </w:rPr>
            </w:pPr>
            <w:r w:rsidRPr="00DA18BF">
              <w:rPr>
                <w:rFonts w:ascii="Times New Roman" w:hAnsi="Times New Roman" w:hint="cs"/>
                <w:b/>
                <w:bCs/>
                <w:noProof/>
                <w:sz w:val="24"/>
                <w:rtl/>
              </w:rPr>
              <w:t>סוג המבדק:</w:t>
            </w:r>
          </w:p>
        </w:tc>
        <w:sdt>
          <w:sdtPr>
            <w:rPr>
              <w:rFonts w:ascii="Times New Roman" w:hAnsi="Times New Roman" w:hint="cs"/>
              <w:noProof/>
              <w:sz w:val="24"/>
              <w:rtl/>
            </w:rPr>
            <w:alias w:val="סוג מבדק Assessment Type"/>
            <w:tag w:val="סוג מבדק Assessment Type"/>
            <w:id w:val="1925222143"/>
            <w:placeholder>
              <w:docPart w:val="698BE1F8F8114B978E1A3D8C565BC4C8"/>
            </w:placeholder>
            <w:showingPlcHdr/>
            <w:dropDownList>
              <w:listItem w:displayText="הסמכה Accreditation" w:value="הסמכה Accreditation"/>
              <w:listItem w:displayText="הסמכה מחדש Reaccreditation" w:value="הסמכה מחדש Reaccreditation"/>
              <w:listItem w:displayText="פיקוח Surveillance" w:value="פיקוח Surveillance"/>
              <w:listItem w:displayText="פתע Unannounced" w:value="פתע Unannounced"/>
              <w:listItem w:displayText="הרחבה Extension" w:value="הרחבה Extension"/>
              <w:listItem w:displayText="הכרה Recognition" w:value="הכרה Recognition"/>
              <w:listItem w:displayText="הכרה מחדש Re-recognition" w:value="הכרה מחדש Re-recognition"/>
              <w:listItem w:displayText="מיוחד Special" w:value="מיוחד Special"/>
            </w:dropDownList>
          </w:sdtPr>
          <w:sdtEndPr/>
          <w:sdtContent>
            <w:tc>
              <w:tcPr>
                <w:tcW w:w="4570" w:type="dxa"/>
              </w:tcPr>
              <w:p w14:paraId="0BC58AD0" w14:textId="77777777" w:rsidR="00DA18BF" w:rsidRPr="00DA18BF" w:rsidRDefault="00DA18BF" w:rsidP="00DA18BF">
                <w:pPr>
                  <w:spacing w:line="240" w:lineRule="auto"/>
                  <w:ind w:right="-284"/>
                  <w:jc w:val="center"/>
                  <w:rPr>
                    <w:rFonts w:ascii="Times New Roman" w:hAnsi="Times New Roman"/>
                    <w:b/>
                    <w:bCs/>
                    <w:noProof/>
                    <w:sz w:val="24"/>
                    <w:rtl/>
                  </w:rPr>
                </w:pPr>
                <w:r w:rsidRPr="00DA18BF">
                  <w:rPr>
                    <w:rFonts w:ascii="Times New Roman" w:hAnsi="Times New Roman"/>
                    <w:noProof/>
                    <w:color w:val="808080"/>
                    <w:sz w:val="24"/>
                  </w:rPr>
                  <w:t>Choose an item.</w:t>
                </w:r>
              </w:p>
            </w:tc>
          </w:sdtContent>
        </w:sdt>
        <w:tc>
          <w:tcPr>
            <w:tcW w:w="2409" w:type="dxa"/>
          </w:tcPr>
          <w:p w14:paraId="346B03F6" w14:textId="77777777" w:rsidR="00DA18BF" w:rsidRPr="00DA18BF" w:rsidRDefault="00DA18BF" w:rsidP="00DA18BF">
            <w:pPr>
              <w:spacing w:line="240" w:lineRule="auto"/>
              <w:ind w:right="-284"/>
              <w:jc w:val="center"/>
              <w:rPr>
                <w:rFonts w:ascii="Times New Roman" w:hAnsi="Times New Roman"/>
                <w:noProof/>
                <w:sz w:val="24"/>
                <w:rtl/>
              </w:rPr>
            </w:pPr>
            <w:r w:rsidRPr="00DA18BF">
              <w:rPr>
                <w:rFonts w:ascii="Times New Roman" w:hAnsi="Times New Roman" w:hint="eastAsia"/>
                <w:noProof/>
                <w:sz w:val="24"/>
                <w:rtl/>
              </w:rPr>
              <w:t>‏</w:t>
            </w:r>
            <w:r w:rsidRPr="00DA18BF">
              <w:rPr>
                <w:rFonts w:ascii="Times New Roman" w:hAnsi="Times New Roman"/>
                <w:b/>
                <w:bCs/>
                <w:noProof/>
                <w:sz w:val="24"/>
              </w:rPr>
              <w:t>Assessment Type:</w:t>
            </w:r>
          </w:p>
        </w:tc>
      </w:tr>
    </w:tbl>
    <w:p w14:paraId="42CCE176" w14:textId="77777777" w:rsidR="00DA18BF" w:rsidRPr="00DA18BF" w:rsidRDefault="00DA18BF" w:rsidP="00DA18BF">
      <w:pPr>
        <w:spacing w:before="240" w:after="120" w:line="240" w:lineRule="auto"/>
        <w:ind w:left="720"/>
        <w:contextualSpacing/>
        <w:jc w:val="left"/>
        <w:rPr>
          <w:rFonts w:ascii="Times New Roman" w:hAnsi="Times New Roman"/>
          <w:b/>
          <w:bCs/>
          <w:noProof/>
          <w:sz w:val="24"/>
          <w:u w:val="single"/>
          <w:rtl/>
        </w:rPr>
      </w:pPr>
    </w:p>
    <w:p w14:paraId="48F248B4" w14:textId="77777777" w:rsidR="00DA18BF" w:rsidRPr="00DA18BF" w:rsidRDefault="00DA18BF" w:rsidP="00DA18BF">
      <w:pPr>
        <w:spacing w:before="240" w:after="120" w:line="240" w:lineRule="auto"/>
        <w:jc w:val="left"/>
        <w:rPr>
          <w:rFonts w:ascii="Times New Roman" w:hAnsi="Times New Roman"/>
          <w:b/>
          <w:bCs/>
          <w:noProof/>
          <w:sz w:val="24"/>
          <w:u w:val="single"/>
        </w:rPr>
      </w:pPr>
      <w:r w:rsidRPr="00DA18BF">
        <w:rPr>
          <w:rFonts w:ascii="Times New Roman" w:hAnsi="Times New Roman" w:hint="cs"/>
          <w:b/>
          <w:bCs/>
          <w:noProof/>
          <w:sz w:val="24"/>
          <w:u w:val="single"/>
          <w:rtl/>
        </w:rPr>
        <w:t>א. מאפיינים התנהגותיים:</w:t>
      </w:r>
      <w:r w:rsidRPr="00DA18BF">
        <w:rPr>
          <w:rFonts w:ascii="Times New Roman" w:hAnsi="Times New Roman" w:hint="cs"/>
          <w:b/>
          <w:bCs/>
          <w:noProof/>
          <w:sz w:val="24"/>
          <w:rtl/>
        </w:rPr>
        <w:t xml:space="preserve">                                                                  </w:t>
      </w:r>
      <w:r w:rsidRPr="00DA18BF">
        <w:rPr>
          <w:rFonts w:ascii="Times New Roman" w:hAnsi="Times New Roman"/>
          <w:b/>
          <w:bCs/>
          <w:noProof/>
          <w:sz w:val="24"/>
          <w:u w:val="single"/>
        </w:rPr>
        <w:t>A.  Behavioral Characteristics</w:t>
      </w:r>
      <w:r w:rsidRPr="00DA18BF">
        <w:rPr>
          <w:rFonts w:ascii="Times New Roman" w:hAnsi="Times New Roman"/>
          <w:b/>
          <w:bCs/>
          <w:noProof/>
          <w:sz w:val="24"/>
        </w:rPr>
        <w:t>:</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0"/>
        <w:gridCol w:w="1701"/>
        <w:gridCol w:w="4929"/>
      </w:tblGrid>
      <w:tr w:rsidR="00DA18BF" w:rsidRPr="00DA18BF" w14:paraId="3A6CB13A" w14:textId="77777777" w:rsidTr="00DA18BF">
        <w:tc>
          <w:tcPr>
            <w:tcW w:w="2550" w:type="dxa"/>
          </w:tcPr>
          <w:p w14:paraId="11DBFD41" w14:textId="77777777" w:rsidR="00DA18BF" w:rsidRPr="00DA18BF" w:rsidRDefault="00DA18BF" w:rsidP="00DA18BF">
            <w:pPr>
              <w:spacing w:before="240" w:line="240" w:lineRule="auto"/>
              <w:jc w:val="left"/>
              <w:rPr>
                <w:rFonts w:ascii="Times New Roman" w:hAnsi="Times New Roman"/>
                <w:b/>
                <w:bCs/>
                <w:noProof/>
                <w:sz w:val="24"/>
              </w:rPr>
            </w:pPr>
            <w:r w:rsidRPr="00DA18BF">
              <w:rPr>
                <w:rFonts w:ascii="Times New Roman" w:hAnsi="Times New Roman" w:hint="eastAsia"/>
                <w:b/>
                <w:bCs/>
                <w:noProof/>
                <w:sz w:val="24"/>
                <w:rtl/>
              </w:rPr>
              <w:t>קוים</w:t>
            </w:r>
            <w:r w:rsidRPr="00DA18BF">
              <w:rPr>
                <w:rFonts w:ascii="Times New Roman" w:hAnsi="Times New Roman"/>
                <w:b/>
                <w:bCs/>
                <w:noProof/>
                <w:sz w:val="24"/>
                <w:rtl/>
              </w:rPr>
              <w:t xml:space="preserve"> כללים  </w:t>
            </w:r>
          </w:p>
        </w:tc>
        <w:tc>
          <w:tcPr>
            <w:tcW w:w="1701" w:type="dxa"/>
            <w:tcMar>
              <w:left w:w="0" w:type="dxa"/>
              <w:right w:w="0" w:type="dxa"/>
            </w:tcMar>
          </w:tcPr>
          <w:p w14:paraId="3F8F749D" w14:textId="77777777" w:rsidR="00DA18BF" w:rsidRPr="00DA18BF" w:rsidRDefault="00DA18BF" w:rsidP="00DA18BF">
            <w:pPr>
              <w:spacing w:before="240" w:line="240" w:lineRule="auto"/>
              <w:jc w:val="center"/>
              <w:rPr>
                <w:rFonts w:ascii="Times New Roman" w:hAnsi="Times New Roman"/>
                <w:b/>
                <w:bCs/>
                <w:noProof/>
                <w:sz w:val="24"/>
                <w:rtl/>
              </w:rPr>
            </w:pPr>
            <w:r w:rsidRPr="00DA18BF">
              <w:rPr>
                <w:rFonts w:ascii="Times New Roman" w:hAnsi="Times New Roman" w:hint="eastAsia"/>
                <w:b/>
                <w:bCs/>
                <w:noProof/>
                <w:sz w:val="24"/>
                <w:rtl/>
              </w:rPr>
              <w:t>ציון</w:t>
            </w:r>
            <w:r w:rsidRPr="00DA18BF">
              <w:rPr>
                <w:rFonts w:ascii="Times New Roman" w:hAnsi="Times New Roman" w:hint="cs"/>
                <w:b/>
                <w:bCs/>
                <w:noProof/>
                <w:sz w:val="24"/>
                <w:rtl/>
              </w:rPr>
              <w:t xml:space="preserve"> </w:t>
            </w:r>
            <w:r w:rsidRPr="00DA18BF">
              <w:rPr>
                <w:rFonts w:ascii="Times New Roman" w:hAnsi="Times New Roman"/>
                <w:b/>
                <w:bCs/>
                <w:noProof/>
                <w:sz w:val="24"/>
                <w:rtl/>
              </w:rPr>
              <w:t xml:space="preserve">   </w:t>
            </w:r>
            <w:r w:rsidRPr="00DA18BF">
              <w:rPr>
                <w:rFonts w:ascii="Times New Roman" w:hAnsi="Times New Roman" w:hint="cs"/>
                <w:b/>
                <w:bCs/>
                <w:noProof/>
                <w:sz w:val="24"/>
                <w:rtl/>
              </w:rPr>
              <w:t xml:space="preserve">  </w:t>
            </w:r>
            <w:r w:rsidRPr="00DA18BF">
              <w:rPr>
                <w:rFonts w:ascii="Times New Roman" w:hAnsi="Times New Roman"/>
                <w:b/>
                <w:bCs/>
                <w:noProof/>
                <w:sz w:val="24"/>
                <w:rtl/>
              </w:rPr>
              <w:t xml:space="preserve"> </w:t>
            </w:r>
            <w:r w:rsidRPr="00DA18BF">
              <w:rPr>
                <w:rFonts w:ascii="Times New Roman" w:hAnsi="Times New Roman"/>
                <w:b/>
                <w:bCs/>
                <w:noProof/>
                <w:sz w:val="24"/>
              </w:rPr>
              <w:t>Grade</w:t>
            </w:r>
          </w:p>
        </w:tc>
        <w:tc>
          <w:tcPr>
            <w:tcW w:w="4929" w:type="dxa"/>
          </w:tcPr>
          <w:p w14:paraId="7D79883E" w14:textId="77777777" w:rsidR="00DA18BF" w:rsidRPr="00DA18BF" w:rsidRDefault="00DA18BF" w:rsidP="00DA18BF">
            <w:pPr>
              <w:spacing w:before="240" w:line="240" w:lineRule="auto"/>
              <w:jc w:val="right"/>
              <w:rPr>
                <w:rFonts w:ascii="Times New Roman" w:hAnsi="Times New Roman"/>
                <w:b/>
                <w:bCs/>
                <w:noProof/>
                <w:sz w:val="24"/>
              </w:rPr>
            </w:pPr>
            <w:r w:rsidRPr="00DA18BF">
              <w:rPr>
                <w:rFonts w:ascii="Times New Roman" w:hAnsi="Times New Roman"/>
                <w:b/>
                <w:bCs/>
                <w:noProof/>
                <w:sz w:val="24"/>
              </w:rPr>
              <w:t>General attributes</w:t>
            </w:r>
          </w:p>
        </w:tc>
      </w:tr>
      <w:tr w:rsidR="00DA18BF" w:rsidRPr="00DA18BF" w14:paraId="31FC4B1D" w14:textId="77777777" w:rsidTr="00DA18BF">
        <w:tc>
          <w:tcPr>
            <w:tcW w:w="2550" w:type="dxa"/>
          </w:tcPr>
          <w:p w14:paraId="76D7DDE7"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hint="eastAsia"/>
                <w:noProof/>
                <w:sz w:val="24"/>
                <w:rtl/>
              </w:rPr>
              <w:t>האם</w:t>
            </w:r>
            <w:r w:rsidRPr="00DA18BF">
              <w:rPr>
                <w:rFonts w:ascii="Times New Roman" w:hAnsi="Times New Roman"/>
                <w:noProof/>
                <w:sz w:val="24"/>
                <w:rtl/>
              </w:rPr>
              <w:t xml:space="preserve"> </w:t>
            </w:r>
            <w:r w:rsidRPr="00DA18BF">
              <w:rPr>
                <w:rFonts w:ascii="Times New Roman" w:hAnsi="Times New Roman" w:hint="eastAsia"/>
                <w:noProof/>
                <w:sz w:val="24"/>
                <w:rtl/>
              </w:rPr>
              <w:t>הבודק</w:t>
            </w:r>
            <w:r w:rsidRPr="00DA18BF">
              <w:rPr>
                <w:rFonts w:ascii="Times New Roman" w:hAnsi="Times New Roman"/>
                <w:noProof/>
                <w:sz w:val="24"/>
                <w:rtl/>
              </w:rPr>
              <w:t xml:space="preserve"> </w:t>
            </w:r>
            <w:r w:rsidRPr="00DA18BF">
              <w:rPr>
                <w:rFonts w:ascii="Times New Roman" w:hAnsi="Times New Roman" w:hint="eastAsia"/>
                <w:noProof/>
                <w:sz w:val="24"/>
                <w:rtl/>
              </w:rPr>
              <w:t>היה</w:t>
            </w:r>
            <w:r w:rsidRPr="00DA18BF">
              <w:rPr>
                <w:rFonts w:ascii="Times New Roman" w:hAnsi="Times New Roman"/>
                <w:noProof/>
                <w:sz w:val="24"/>
                <w:rtl/>
              </w:rPr>
              <w:t xml:space="preserve"> </w:t>
            </w:r>
            <w:r w:rsidRPr="00DA18BF">
              <w:rPr>
                <w:rFonts w:ascii="Times New Roman" w:hAnsi="Times New Roman" w:hint="eastAsia"/>
                <w:noProof/>
                <w:sz w:val="24"/>
                <w:rtl/>
              </w:rPr>
              <w:t>פתוח</w:t>
            </w:r>
            <w:r w:rsidRPr="00DA18BF">
              <w:rPr>
                <w:rFonts w:ascii="Times New Roman" w:hAnsi="Times New Roman"/>
                <w:noProof/>
                <w:sz w:val="24"/>
                <w:rtl/>
              </w:rPr>
              <w:t xml:space="preserve"> </w:t>
            </w:r>
            <w:r w:rsidRPr="00DA18BF">
              <w:rPr>
                <w:rFonts w:ascii="Times New Roman" w:hAnsi="Times New Roman" w:hint="eastAsia"/>
                <w:noProof/>
                <w:sz w:val="24"/>
                <w:rtl/>
              </w:rPr>
              <w:t>וגמיש</w:t>
            </w:r>
            <w:r w:rsidRPr="00DA18BF">
              <w:rPr>
                <w:rFonts w:ascii="Times New Roman" w:hAnsi="Times New Roman"/>
                <w:noProof/>
                <w:sz w:val="24"/>
                <w:rtl/>
              </w:rPr>
              <w:t>?</w:t>
            </w:r>
          </w:p>
        </w:tc>
        <w:tc>
          <w:tcPr>
            <w:tcW w:w="1701" w:type="dxa"/>
          </w:tcPr>
          <w:p w14:paraId="5268CCF8" w14:textId="77777777" w:rsidR="00DA18BF" w:rsidRPr="00DA18BF" w:rsidRDefault="00DA18BF" w:rsidP="00DA18BF">
            <w:pPr>
              <w:spacing w:before="120" w:line="240" w:lineRule="auto"/>
              <w:jc w:val="center"/>
              <w:rPr>
                <w:rFonts w:ascii="Times New Roman" w:hAnsi="Times New Roman"/>
                <w:noProof/>
                <w:sz w:val="24"/>
              </w:rPr>
            </w:pPr>
          </w:p>
        </w:tc>
        <w:tc>
          <w:tcPr>
            <w:tcW w:w="4929" w:type="dxa"/>
          </w:tcPr>
          <w:p w14:paraId="198C2F39" w14:textId="77777777" w:rsidR="00DA18BF" w:rsidRPr="00DA18BF" w:rsidRDefault="00DA18BF" w:rsidP="00DA18BF">
            <w:pPr>
              <w:bidi w:val="0"/>
              <w:spacing w:before="60" w:line="240" w:lineRule="auto"/>
              <w:jc w:val="left"/>
              <w:rPr>
                <w:rFonts w:ascii="Times New Roman" w:hAnsi="Times New Roman"/>
                <w:noProof/>
                <w:sz w:val="24"/>
              </w:rPr>
            </w:pPr>
            <w:r w:rsidRPr="00DA18BF">
              <w:rPr>
                <w:rFonts w:ascii="Times New Roman" w:hAnsi="Times New Roman"/>
                <w:noProof/>
                <w:sz w:val="24"/>
              </w:rPr>
              <w:t>Was the assessor open minded and flexible?</w:t>
            </w:r>
          </w:p>
        </w:tc>
      </w:tr>
      <w:tr w:rsidR="00DA18BF" w:rsidRPr="00DA18BF" w14:paraId="242B55F8" w14:textId="77777777" w:rsidTr="00DA18BF">
        <w:tc>
          <w:tcPr>
            <w:tcW w:w="2550" w:type="dxa"/>
          </w:tcPr>
          <w:p w14:paraId="36DA7439" w14:textId="77777777" w:rsidR="00DA18BF" w:rsidRPr="00DA18BF" w:rsidRDefault="00DA18BF" w:rsidP="00DA18BF">
            <w:pPr>
              <w:tabs>
                <w:tab w:val="left" w:pos="565"/>
                <w:tab w:val="right" w:pos="8503"/>
                <w:tab w:val="right" w:pos="9070"/>
              </w:tabs>
              <w:spacing w:before="60" w:line="240" w:lineRule="auto"/>
              <w:rPr>
                <w:rFonts w:ascii="Times New Roman" w:hAnsi="Times New Roman"/>
                <w:noProof/>
                <w:sz w:val="24"/>
                <w:rtl/>
              </w:rPr>
            </w:pPr>
            <w:r w:rsidRPr="00DA18BF">
              <w:rPr>
                <w:rFonts w:ascii="Times New Roman" w:hAnsi="Times New Roman" w:hint="eastAsia"/>
                <w:noProof/>
                <w:sz w:val="24"/>
                <w:rtl/>
              </w:rPr>
              <w:t>האם</w:t>
            </w:r>
            <w:r w:rsidRPr="00DA18BF">
              <w:rPr>
                <w:rFonts w:ascii="Times New Roman" w:hAnsi="Times New Roman"/>
                <w:noProof/>
                <w:sz w:val="24"/>
                <w:rtl/>
              </w:rPr>
              <w:t xml:space="preserve"> </w:t>
            </w:r>
            <w:r w:rsidRPr="00DA18BF">
              <w:rPr>
                <w:rFonts w:ascii="Times New Roman" w:hAnsi="Times New Roman" w:hint="eastAsia"/>
                <w:noProof/>
                <w:sz w:val="24"/>
                <w:rtl/>
              </w:rPr>
              <w:t>הבודק</w:t>
            </w:r>
            <w:r w:rsidRPr="00DA18BF">
              <w:rPr>
                <w:rFonts w:ascii="Times New Roman" w:hAnsi="Times New Roman"/>
                <w:noProof/>
                <w:sz w:val="24"/>
                <w:rtl/>
              </w:rPr>
              <w:t xml:space="preserve"> </w:t>
            </w:r>
            <w:r w:rsidRPr="00DA18BF">
              <w:rPr>
                <w:rFonts w:ascii="Times New Roman" w:hAnsi="Times New Roman" w:hint="eastAsia"/>
                <w:noProof/>
                <w:sz w:val="24"/>
                <w:rtl/>
              </w:rPr>
              <w:t>שמר</w:t>
            </w:r>
            <w:r w:rsidRPr="00DA18BF">
              <w:rPr>
                <w:rFonts w:ascii="Times New Roman" w:hAnsi="Times New Roman"/>
                <w:noProof/>
                <w:sz w:val="24"/>
                <w:rtl/>
              </w:rPr>
              <w:t xml:space="preserve"> </w:t>
            </w:r>
            <w:r w:rsidRPr="00DA18BF">
              <w:rPr>
                <w:rFonts w:ascii="Times New Roman" w:hAnsi="Times New Roman" w:hint="eastAsia"/>
                <w:noProof/>
                <w:sz w:val="24"/>
                <w:rtl/>
              </w:rPr>
              <w:t>על</w:t>
            </w:r>
            <w:r w:rsidRPr="00DA18BF">
              <w:rPr>
                <w:rFonts w:ascii="Times New Roman" w:hAnsi="Times New Roman"/>
                <w:noProof/>
                <w:sz w:val="24"/>
                <w:rtl/>
              </w:rPr>
              <w:t xml:space="preserve"> </w:t>
            </w:r>
            <w:r w:rsidRPr="00DA18BF">
              <w:rPr>
                <w:rFonts w:ascii="Times New Roman" w:hAnsi="Times New Roman" w:hint="eastAsia"/>
                <w:noProof/>
                <w:sz w:val="24"/>
                <w:rtl/>
              </w:rPr>
              <w:t>כללי</w:t>
            </w:r>
          </w:p>
          <w:p w14:paraId="75A97CA1" w14:textId="77777777" w:rsidR="00DA18BF" w:rsidRPr="00DA18BF" w:rsidRDefault="00DA18BF" w:rsidP="00DA18BF">
            <w:pPr>
              <w:tabs>
                <w:tab w:val="left" w:pos="565"/>
                <w:tab w:val="right" w:pos="8503"/>
                <w:tab w:val="right" w:pos="9070"/>
              </w:tabs>
              <w:spacing w:before="60" w:line="240" w:lineRule="auto"/>
              <w:rPr>
                <w:rFonts w:ascii="Times New Roman" w:hAnsi="Times New Roman"/>
                <w:noProof/>
                <w:sz w:val="24"/>
              </w:rPr>
            </w:pPr>
            <w:r w:rsidRPr="00DA18BF">
              <w:rPr>
                <w:rFonts w:ascii="Times New Roman" w:hAnsi="Times New Roman" w:hint="eastAsia"/>
                <w:noProof/>
                <w:sz w:val="24"/>
                <w:rtl/>
              </w:rPr>
              <w:t>אתיקה</w:t>
            </w:r>
            <w:r w:rsidRPr="00DA18BF">
              <w:rPr>
                <w:rFonts w:ascii="Times New Roman" w:hAnsi="Times New Roman"/>
                <w:noProof/>
                <w:sz w:val="24"/>
                <w:rtl/>
              </w:rPr>
              <w:t xml:space="preserve"> </w:t>
            </w:r>
            <w:r w:rsidRPr="00DA18BF">
              <w:rPr>
                <w:rFonts w:ascii="Times New Roman" w:hAnsi="Times New Roman" w:hint="eastAsia"/>
                <w:noProof/>
                <w:sz w:val="24"/>
                <w:rtl/>
              </w:rPr>
              <w:t>ונמנע</w:t>
            </w:r>
            <w:r w:rsidRPr="00DA18BF">
              <w:rPr>
                <w:rFonts w:ascii="Times New Roman" w:hAnsi="Times New Roman"/>
                <w:noProof/>
                <w:sz w:val="24"/>
                <w:rtl/>
              </w:rPr>
              <w:t xml:space="preserve"> </w:t>
            </w:r>
            <w:r w:rsidRPr="00DA18BF">
              <w:rPr>
                <w:rFonts w:ascii="Times New Roman" w:hAnsi="Times New Roman" w:hint="eastAsia"/>
                <w:noProof/>
                <w:sz w:val="24"/>
                <w:rtl/>
              </w:rPr>
              <w:t>מייעוץ</w:t>
            </w:r>
            <w:r w:rsidRPr="00DA18BF">
              <w:rPr>
                <w:rFonts w:ascii="Times New Roman" w:hAnsi="Times New Roman"/>
                <w:noProof/>
                <w:sz w:val="24"/>
                <w:rtl/>
              </w:rPr>
              <w:t>?</w:t>
            </w:r>
          </w:p>
        </w:tc>
        <w:tc>
          <w:tcPr>
            <w:tcW w:w="1701" w:type="dxa"/>
          </w:tcPr>
          <w:p w14:paraId="021F2919" w14:textId="77777777" w:rsidR="00DA18BF" w:rsidRPr="00DA18BF" w:rsidRDefault="00DA18BF" w:rsidP="00DA18BF">
            <w:pPr>
              <w:tabs>
                <w:tab w:val="left" w:pos="565"/>
                <w:tab w:val="right" w:pos="8503"/>
                <w:tab w:val="right" w:pos="9070"/>
              </w:tabs>
              <w:jc w:val="center"/>
              <w:rPr>
                <w:rFonts w:ascii="Times New Roman" w:hAnsi="Times New Roman"/>
                <w:b/>
                <w:bCs/>
                <w:noProof/>
                <w:sz w:val="24"/>
              </w:rPr>
            </w:pPr>
          </w:p>
        </w:tc>
        <w:tc>
          <w:tcPr>
            <w:tcW w:w="4929" w:type="dxa"/>
          </w:tcPr>
          <w:p w14:paraId="00785A42" w14:textId="77777777" w:rsidR="00DA18BF" w:rsidRPr="00DA18BF" w:rsidRDefault="00DA18BF" w:rsidP="00DA18BF">
            <w:pPr>
              <w:bidi w:val="0"/>
              <w:spacing w:before="60" w:line="240" w:lineRule="auto"/>
              <w:jc w:val="left"/>
              <w:rPr>
                <w:rFonts w:ascii="Times New Roman" w:hAnsi="Times New Roman"/>
                <w:noProof/>
                <w:sz w:val="24"/>
              </w:rPr>
            </w:pPr>
            <w:r w:rsidRPr="00DA18BF">
              <w:rPr>
                <w:rFonts w:ascii="Times New Roman" w:hAnsi="Times New Roman"/>
                <w:noProof/>
                <w:sz w:val="24"/>
              </w:rPr>
              <w:t>Did the assessor ensure proper ethics and refrain from giving advice?</w:t>
            </w:r>
          </w:p>
        </w:tc>
      </w:tr>
      <w:tr w:rsidR="00DA18BF" w:rsidRPr="00DA18BF" w14:paraId="060F283B" w14:textId="77777777" w:rsidTr="00DA18BF">
        <w:tc>
          <w:tcPr>
            <w:tcW w:w="2550" w:type="dxa"/>
          </w:tcPr>
          <w:p w14:paraId="2D8DDA37" w14:textId="77777777" w:rsidR="00DA18BF" w:rsidRPr="00DA18BF" w:rsidRDefault="00DA18BF" w:rsidP="00DA18BF">
            <w:pPr>
              <w:tabs>
                <w:tab w:val="left" w:pos="565"/>
                <w:tab w:val="right" w:pos="8503"/>
                <w:tab w:val="right" w:pos="9070"/>
              </w:tabs>
              <w:spacing w:before="60" w:line="240" w:lineRule="auto"/>
              <w:rPr>
                <w:rFonts w:ascii="Times New Roman" w:hAnsi="Times New Roman"/>
                <w:noProof/>
                <w:sz w:val="24"/>
                <w:rtl/>
              </w:rPr>
            </w:pPr>
            <w:r w:rsidRPr="00DA18BF">
              <w:rPr>
                <w:rFonts w:ascii="Times New Roman" w:hAnsi="Times New Roman" w:hint="eastAsia"/>
                <w:noProof/>
                <w:sz w:val="24"/>
                <w:rtl/>
              </w:rPr>
              <w:t>האם</w:t>
            </w:r>
            <w:r w:rsidRPr="00DA18BF">
              <w:rPr>
                <w:rFonts w:ascii="Times New Roman" w:hAnsi="Times New Roman"/>
                <w:noProof/>
                <w:sz w:val="24"/>
                <w:rtl/>
              </w:rPr>
              <w:t xml:space="preserve"> </w:t>
            </w:r>
            <w:r w:rsidRPr="00DA18BF">
              <w:rPr>
                <w:rFonts w:ascii="Times New Roman" w:hAnsi="Times New Roman" w:hint="eastAsia"/>
                <w:noProof/>
                <w:sz w:val="24"/>
                <w:rtl/>
              </w:rPr>
              <w:t>הבודק</w:t>
            </w:r>
            <w:r w:rsidRPr="00DA18BF">
              <w:rPr>
                <w:rFonts w:ascii="Times New Roman" w:hAnsi="Times New Roman"/>
                <w:noProof/>
                <w:sz w:val="24"/>
                <w:rtl/>
              </w:rPr>
              <w:t xml:space="preserve"> </w:t>
            </w:r>
            <w:r w:rsidRPr="00DA18BF">
              <w:rPr>
                <w:rFonts w:ascii="Times New Roman" w:hAnsi="Times New Roman" w:hint="eastAsia"/>
                <w:noProof/>
                <w:sz w:val="24"/>
                <w:rtl/>
              </w:rPr>
              <w:t>היה</w:t>
            </w:r>
            <w:r w:rsidRPr="00DA18BF">
              <w:rPr>
                <w:rFonts w:ascii="Times New Roman" w:hAnsi="Times New Roman"/>
                <w:noProof/>
                <w:sz w:val="24"/>
                <w:rtl/>
              </w:rPr>
              <w:t xml:space="preserve"> </w:t>
            </w:r>
            <w:r w:rsidRPr="00DA18BF">
              <w:rPr>
                <w:rFonts w:ascii="Times New Roman" w:hAnsi="Times New Roman" w:hint="eastAsia"/>
                <w:noProof/>
                <w:sz w:val="24"/>
                <w:rtl/>
              </w:rPr>
              <w:t>נינוח</w:t>
            </w:r>
            <w:r w:rsidRPr="00DA18BF">
              <w:rPr>
                <w:rFonts w:ascii="Times New Roman" w:hAnsi="Times New Roman"/>
                <w:noProof/>
                <w:sz w:val="24"/>
                <w:rtl/>
              </w:rPr>
              <w:t xml:space="preserve"> </w:t>
            </w:r>
            <w:r w:rsidRPr="00DA18BF">
              <w:rPr>
                <w:rFonts w:ascii="Times New Roman" w:hAnsi="Times New Roman" w:hint="eastAsia"/>
                <w:noProof/>
                <w:sz w:val="24"/>
                <w:rtl/>
              </w:rPr>
              <w:t>ושמר</w:t>
            </w:r>
            <w:r w:rsidRPr="00DA18BF">
              <w:rPr>
                <w:rFonts w:ascii="Times New Roman" w:hAnsi="Times New Roman"/>
                <w:noProof/>
                <w:sz w:val="24"/>
                <w:rtl/>
              </w:rPr>
              <w:t xml:space="preserve"> </w:t>
            </w:r>
            <w:r w:rsidRPr="00DA18BF">
              <w:rPr>
                <w:rFonts w:ascii="Times New Roman" w:hAnsi="Times New Roman" w:hint="eastAsia"/>
                <w:noProof/>
                <w:sz w:val="24"/>
                <w:rtl/>
              </w:rPr>
              <w:t>על</w:t>
            </w:r>
            <w:r w:rsidRPr="00DA18BF">
              <w:rPr>
                <w:rFonts w:ascii="Times New Roman" w:hAnsi="Times New Roman"/>
                <w:noProof/>
                <w:sz w:val="24"/>
                <w:rtl/>
              </w:rPr>
              <w:t xml:space="preserve"> </w:t>
            </w:r>
            <w:r w:rsidRPr="00DA18BF">
              <w:rPr>
                <w:rFonts w:ascii="Times New Roman" w:hAnsi="Times New Roman" w:hint="eastAsia"/>
                <w:noProof/>
                <w:sz w:val="24"/>
                <w:rtl/>
              </w:rPr>
              <w:t>אוירה</w:t>
            </w:r>
            <w:r w:rsidRPr="00DA18BF">
              <w:rPr>
                <w:rFonts w:ascii="Times New Roman" w:hAnsi="Times New Roman"/>
                <w:noProof/>
                <w:sz w:val="24"/>
                <w:rtl/>
              </w:rPr>
              <w:t xml:space="preserve"> </w:t>
            </w:r>
            <w:r w:rsidRPr="00DA18BF">
              <w:rPr>
                <w:rFonts w:ascii="Times New Roman" w:hAnsi="Times New Roman" w:hint="eastAsia"/>
                <w:noProof/>
                <w:sz w:val="24"/>
                <w:rtl/>
              </w:rPr>
              <w:t>טובה</w:t>
            </w:r>
            <w:r w:rsidRPr="00DA18BF">
              <w:rPr>
                <w:rFonts w:ascii="Times New Roman" w:hAnsi="Times New Roman"/>
                <w:noProof/>
                <w:sz w:val="24"/>
                <w:rtl/>
              </w:rPr>
              <w:t>?</w:t>
            </w:r>
          </w:p>
        </w:tc>
        <w:tc>
          <w:tcPr>
            <w:tcW w:w="1701" w:type="dxa"/>
          </w:tcPr>
          <w:p w14:paraId="35F92F7C" w14:textId="77777777" w:rsidR="00DA18BF" w:rsidRPr="00DA18BF" w:rsidRDefault="00DA18BF" w:rsidP="00DA18BF">
            <w:pPr>
              <w:tabs>
                <w:tab w:val="left" w:pos="565"/>
                <w:tab w:val="right" w:pos="8503"/>
                <w:tab w:val="right" w:pos="9070"/>
              </w:tabs>
              <w:jc w:val="center"/>
              <w:rPr>
                <w:rFonts w:ascii="Times New Roman" w:hAnsi="Times New Roman"/>
                <w:b/>
                <w:bCs/>
                <w:noProof/>
                <w:sz w:val="24"/>
              </w:rPr>
            </w:pPr>
          </w:p>
        </w:tc>
        <w:tc>
          <w:tcPr>
            <w:tcW w:w="4929" w:type="dxa"/>
          </w:tcPr>
          <w:p w14:paraId="339F6C6C" w14:textId="77777777" w:rsidR="00DA18BF" w:rsidRPr="00DA18BF" w:rsidRDefault="00DA18BF" w:rsidP="00DA18BF">
            <w:pPr>
              <w:bidi w:val="0"/>
              <w:spacing w:before="60" w:line="240" w:lineRule="auto"/>
              <w:jc w:val="left"/>
              <w:rPr>
                <w:rFonts w:ascii="Times New Roman" w:hAnsi="Times New Roman"/>
                <w:noProof/>
                <w:sz w:val="24"/>
              </w:rPr>
            </w:pPr>
            <w:r w:rsidRPr="00DA18BF">
              <w:rPr>
                <w:rFonts w:ascii="Times New Roman" w:hAnsi="Times New Roman"/>
                <w:noProof/>
                <w:sz w:val="24"/>
              </w:rPr>
              <w:t>Was the assessor calm and did he/she maintain a good atmosphere?</w:t>
            </w:r>
          </w:p>
        </w:tc>
      </w:tr>
      <w:tr w:rsidR="00DA18BF" w:rsidRPr="00DA18BF" w14:paraId="33927339" w14:textId="77777777" w:rsidTr="00DA18BF">
        <w:tc>
          <w:tcPr>
            <w:tcW w:w="2550" w:type="dxa"/>
          </w:tcPr>
          <w:p w14:paraId="0E870D5E" w14:textId="77777777" w:rsidR="00DA18BF" w:rsidRPr="00DA18BF" w:rsidRDefault="00DA18BF" w:rsidP="00DA18BF">
            <w:pPr>
              <w:tabs>
                <w:tab w:val="left" w:pos="565"/>
                <w:tab w:val="right" w:pos="8503"/>
                <w:tab w:val="right" w:pos="9070"/>
              </w:tabs>
              <w:spacing w:before="60" w:line="240" w:lineRule="auto"/>
              <w:rPr>
                <w:rFonts w:ascii="Times New Roman" w:hAnsi="Times New Roman"/>
                <w:noProof/>
                <w:sz w:val="24"/>
                <w:rtl/>
              </w:rPr>
            </w:pPr>
            <w:r w:rsidRPr="00DA18BF">
              <w:rPr>
                <w:rFonts w:ascii="Times New Roman" w:hAnsi="Times New Roman" w:hint="eastAsia"/>
                <w:noProof/>
                <w:sz w:val="24"/>
                <w:rtl/>
              </w:rPr>
              <w:t>האם</w:t>
            </w:r>
            <w:r w:rsidRPr="00DA18BF">
              <w:rPr>
                <w:rFonts w:ascii="Times New Roman" w:hAnsi="Times New Roman"/>
                <w:noProof/>
                <w:sz w:val="24"/>
                <w:rtl/>
              </w:rPr>
              <w:t xml:space="preserve"> </w:t>
            </w:r>
            <w:r w:rsidRPr="00DA18BF">
              <w:rPr>
                <w:rFonts w:ascii="Times New Roman" w:hAnsi="Times New Roman" w:hint="eastAsia"/>
                <w:noProof/>
                <w:sz w:val="24"/>
                <w:rtl/>
              </w:rPr>
              <w:t>הבודק</w:t>
            </w:r>
            <w:r w:rsidRPr="00DA18BF">
              <w:rPr>
                <w:rFonts w:ascii="Times New Roman" w:hAnsi="Times New Roman"/>
                <w:noProof/>
                <w:sz w:val="24"/>
                <w:rtl/>
              </w:rPr>
              <w:t xml:space="preserve"> </w:t>
            </w:r>
            <w:r w:rsidRPr="00DA18BF">
              <w:rPr>
                <w:rFonts w:ascii="Times New Roman" w:hAnsi="Times New Roman" w:hint="eastAsia"/>
                <w:noProof/>
                <w:sz w:val="24"/>
                <w:rtl/>
              </w:rPr>
              <w:t>היה</w:t>
            </w:r>
            <w:r w:rsidRPr="00DA18BF">
              <w:rPr>
                <w:rFonts w:ascii="Times New Roman" w:hAnsi="Times New Roman"/>
                <w:noProof/>
                <w:sz w:val="24"/>
                <w:rtl/>
              </w:rPr>
              <w:t xml:space="preserve"> </w:t>
            </w:r>
            <w:r w:rsidRPr="00DA18BF">
              <w:rPr>
                <w:rFonts w:ascii="Times New Roman" w:hAnsi="Times New Roman" w:hint="eastAsia"/>
                <w:noProof/>
                <w:sz w:val="24"/>
                <w:rtl/>
              </w:rPr>
              <w:t>אסרטיבי</w:t>
            </w:r>
            <w:r w:rsidRPr="00DA18BF">
              <w:rPr>
                <w:rFonts w:ascii="Times New Roman" w:hAnsi="Times New Roman"/>
                <w:noProof/>
                <w:sz w:val="24"/>
                <w:rtl/>
              </w:rPr>
              <w:t xml:space="preserve"> </w:t>
            </w:r>
            <w:r w:rsidRPr="00DA18BF">
              <w:rPr>
                <w:rFonts w:ascii="Times New Roman" w:hAnsi="Times New Roman" w:hint="eastAsia"/>
                <w:noProof/>
                <w:sz w:val="24"/>
                <w:rtl/>
              </w:rPr>
              <w:t>ובעל</w:t>
            </w:r>
            <w:r w:rsidRPr="00DA18BF">
              <w:rPr>
                <w:rFonts w:ascii="Times New Roman" w:hAnsi="Times New Roman"/>
                <w:noProof/>
                <w:sz w:val="24"/>
                <w:rtl/>
              </w:rPr>
              <w:t xml:space="preserve"> </w:t>
            </w:r>
            <w:r w:rsidRPr="00DA18BF">
              <w:rPr>
                <w:rFonts w:ascii="Times New Roman" w:hAnsi="Times New Roman" w:hint="eastAsia"/>
                <w:noProof/>
                <w:sz w:val="24"/>
                <w:rtl/>
              </w:rPr>
              <w:t>ביטחון</w:t>
            </w:r>
            <w:r w:rsidRPr="00DA18BF">
              <w:rPr>
                <w:rFonts w:ascii="Times New Roman" w:hAnsi="Times New Roman"/>
                <w:noProof/>
                <w:sz w:val="24"/>
                <w:rtl/>
              </w:rPr>
              <w:t xml:space="preserve"> </w:t>
            </w:r>
            <w:r w:rsidRPr="00DA18BF">
              <w:rPr>
                <w:rFonts w:ascii="Times New Roman" w:hAnsi="Times New Roman" w:hint="eastAsia"/>
                <w:noProof/>
                <w:sz w:val="24"/>
                <w:rtl/>
              </w:rPr>
              <w:t>עצמי</w:t>
            </w:r>
            <w:r w:rsidRPr="00DA18BF">
              <w:rPr>
                <w:rFonts w:ascii="Times New Roman" w:hAnsi="Times New Roman"/>
                <w:noProof/>
                <w:sz w:val="24"/>
                <w:rtl/>
              </w:rPr>
              <w:t>?</w:t>
            </w:r>
          </w:p>
        </w:tc>
        <w:tc>
          <w:tcPr>
            <w:tcW w:w="1701" w:type="dxa"/>
          </w:tcPr>
          <w:p w14:paraId="6E188FE2" w14:textId="77777777" w:rsidR="00DA18BF" w:rsidRPr="00DA18BF" w:rsidRDefault="00DA18BF" w:rsidP="00DA18BF">
            <w:pPr>
              <w:tabs>
                <w:tab w:val="left" w:pos="565"/>
                <w:tab w:val="right" w:pos="8503"/>
                <w:tab w:val="right" w:pos="9070"/>
              </w:tabs>
              <w:jc w:val="center"/>
              <w:rPr>
                <w:rFonts w:ascii="Times New Roman" w:hAnsi="Times New Roman"/>
                <w:b/>
                <w:bCs/>
                <w:noProof/>
                <w:sz w:val="24"/>
              </w:rPr>
            </w:pPr>
          </w:p>
        </w:tc>
        <w:tc>
          <w:tcPr>
            <w:tcW w:w="4929" w:type="dxa"/>
          </w:tcPr>
          <w:p w14:paraId="3F54CEE8" w14:textId="77777777" w:rsidR="00DA18BF" w:rsidRPr="00DA18BF" w:rsidRDefault="00DA18BF" w:rsidP="00DA18BF">
            <w:pPr>
              <w:bidi w:val="0"/>
              <w:spacing w:before="60" w:line="240" w:lineRule="auto"/>
              <w:jc w:val="left"/>
              <w:rPr>
                <w:rFonts w:ascii="Times New Roman" w:hAnsi="Times New Roman"/>
                <w:noProof/>
                <w:sz w:val="24"/>
              </w:rPr>
            </w:pPr>
            <w:r w:rsidRPr="00DA18BF">
              <w:rPr>
                <w:rFonts w:ascii="Times New Roman" w:hAnsi="Times New Roman"/>
                <w:noProof/>
                <w:sz w:val="24"/>
              </w:rPr>
              <w:t>Was the assessor assertive and self confident?</w:t>
            </w:r>
          </w:p>
        </w:tc>
      </w:tr>
      <w:tr w:rsidR="00DA18BF" w:rsidRPr="00DA18BF" w14:paraId="53737C94" w14:textId="77777777" w:rsidTr="00DA18BF">
        <w:tc>
          <w:tcPr>
            <w:tcW w:w="2550" w:type="dxa"/>
            <w:shd w:val="clear" w:color="auto" w:fill="FFFFFF"/>
            <w:vAlign w:val="bottom"/>
          </w:tcPr>
          <w:p w14:paraId="145B1C7D" w14:textId="77777777" w:rsidR="00DA18BF" w:rsidRPr="00DA18BF" w:rsidRDefault="00DA18BF" w:rsidP="00DA18BF">
            <w:pPr>
              <w:tabs>
                <w:tab w:val="left" w:pos="565"/>
                <w:tab w:val="right" w:pos="8503"/>
                <w:tab w:val="right" w:pos="9070"/>
              </w:tabs>
              <w:spacing w:before="60" w:line="240" w:lineRule="auto"/>
              <w:jc w:val="left"/>
              <w:rPr>
                <w:rFonts w:ascii="Times New Roman" w:hAnsi="Times New Roman"/>
                <w:noProof/>
                <w:sz w:val="24"/>
              </w:rPr>
            </w:pPr>
            <w:r w:rsidRPr="00DA18BF">
              <w:rPr>
                <w:rFonts w:ascii="Times New Roman" w:hAnsi="Times New Roman" w:hint="eastAsia"/>
                <w:noProof/>
                <w:sz w:val="24"/>
                <w:rtl/>
              </w:rPr>
              <w:t>האם</w:t>
            </w:r>
            <w:r w:rsidRPr="00DA18BF">
              <w:rPr>
                <w:rFonts w:ascii="Times New Roman" w:hAnsi="Times New Roman"/>
                <w:noProof/>
                <w:sz w:val="24"/>
                <w:rtl/>
              </w:rPr>
              <w:t xml:space="preserve"> </w:t>
            </w:r>
            <w:r w:rsidRPr="00DA18BF">
              <w:rPr>
                <w:rFonts w:ascii="Times New Roman" w:hAnsi="Times New Roman" w:hint="eastAsia"/>
                <w:noProof/>
                <w:sz w:val="24"/>
                <w:rtl/>
              </w:rPr>
              <w:t>הבודק</w:t>
            </w:r>
            <w:r w:rsidRPr="00DA18BF">
              <w:rPr>
                <w:rFonts w:ascii="Times New Roman" w:hAnsi="Times New Roman"/>
                <w:noProof/>
                <w:sz w:val="24"/>
                <w:rtl/>
              </w:rPr>
              <w:t xml:space="preserve"> </w:t>
            </w:r>
            <w:r w:rsidRPr="00DA18BF">
              <w:rPr>
                <w:rFonts w:ascii="Times New Roman" w:hAnsi="Times New Roman" w:hint="eastAsia"/>
                <w:noProof/>
                <w:sz w:val="24"/>
                <w:rtl/>
              </w:rPr>
              <w:t>גילה</w:t>
            </w:r>
            <w:r w:rsidRPr="00DA18BF">
              <w:rPr>
                <w:rFonts w:ascii="Times New Roman" w:hAnsi="Times New Roman"/>
                <w:noProof/>
                <w:sz w:val="24"/>
                <w:rtl/>
              </w:rPr>
              <w:t xml:space="preserve"> </w:t>
            </w:r>
            <w:r w:rsidRPr="00DA18BF">
              <w:rPr>
                <w:rFonts w:ascii="Times New Roman" w:hAnsi="Times New Roman" w:hint="eastAsia"/>
                <w:noProof/>
                <w:sz w:val="24"/>
                <w:rtl/>
              </w:rPr>
              <w:t>סבלנות</w:t>
            </w:r>
            <w:r w:rsidRPr="00DA18BF">
              <w:rPr>
                <w:rFonts w:ascii="Times New Roman" w:hAnsi="Times New Roman"/>
                <w:noProof/>
                <w:sz w:val="24"/>
                <w:rtl/>
              </w:rPr>
              <w:t xml:space="preserve">, </w:t>
            </w:r>
            <w:r w:rsidRPr="00DA18BF">
              <w:rPr>
                <w:rFonts w:ascii="Times New Roman" w:hAnsi="Times New Roman" w:hint="eastAsia"/>
                <w:noProof/>
                <w:sz w:val="24"/>
                <w:rtl/>
              </w:rPr>
              <w:t>יכולת</w:t>
            </w:r>
            <w:r w:rsidRPr="00DA18BF">
              <w:rPr>
                <w:rFonts w:ascii="Times New Roman" w:hAnsi="Times New Roman"/>
                <w:noProof/>
                <w:sz w:val="24"/>
                <w:rtl/>
              </w:rPr>
              <w:t xml:space="preserve"> </w:t>
            </w:r>
            <w:r w:rsidRPr="00DA18BF">
              <w:rPr>
                <w:rFonts w:ascii="Times New Roman" w:hAnsi="Times New Roman" w:hint="eastAsia"/>
                <w:noProof/>
                <w:sz w:val="24"/>
                <w:rtl/>
              </w:rPr>
              <w:t>דיבוב</w:t>
            </w:r>
            <w:r w:rsidRPr="00DA18BF">
              <w:rPr>
                <w:rFonts w:ascii="Times New Roman" w:hAnsi="Times New Roman"/>
                <w:noProof/>
                <w:sz w:val="24"/>
                <w:rtl/>
              </w:rPr>
              <w:t xml:space="preserve"> </w:t>
            </w:r>
            <w:r w:rsidRPr="00DA18BF">
              <w:rPr>
                <w:rFonts w:ascii="Times New Roman" w:hAnsi="Times New Roman" w:hint="eastAsia"/>
                <w:noProof/>
                <w:sz w:val="24"/>
                <w:rtl/>
              </w:rPr>
              <w:t>והקשבה</w:t>
            </w:r>
            <w:r w:rsidRPr="00DA18BF">
              <w:rPr>
                <w:rFonts w:ascii="Times New Roman" w:hAnsi="Times New Roman"/>
                <w:noProof/>
                <w:sz w:val="24"/>
                <w:rtl/>
              </w:rPr>
              <w:t>?</w:t>
            </w:r>
          </w:p>
        </w:tc>
        <w:tc>
          <w:tcPr>
            <w:tcW w:w="1701" w:type="dxa"/>
            <w:shd w:val="clear" w:color="auto" w:fill="FFFFFF"/>
          </w:tcPr>
          <w:p w14:paraId="0660A588" w14:textId="77777777" w:rsidR="00DA18BF" w:rsidRPr="00DA18BF" w:rsidRDefault="00DA18BF" w:rsidP="00DA18BF">
            <w:pPr>
              <w:spacing w:before="240" w:line="240" w:lineRule="auto"/>
              <w:jc w:val="center"/>
              <w:rPr>
                <w:rFonts w:ascii="Times New Roman" w:hAnsi="Times New Roman"/>
                <w:noProof/>
                <w:sz w:val="24"/>
              </w:rPr>
            </w:pPr>
          </w:p>
        </w:tc>
        <w:tc>
          <w:tcPr>
            <w:tcW w:w="4929" w:type="dxa"/>
            <w:shd w:val="clear" w:color="auto" w:fill="FFFFFF"/>
          </w:tcPr>
          <w:p w14:paraId="44BAF5C6" w14:textId="77777777" w:rsidR="00DA18BF" w:rsidRPr="00DA18BF" w:rsidRDefault="00DA18BF" w:rsidP="00DA18BF">
            <w:pPr>
              <w:bidi w:val="0"/>
              <w:spacing w:before="60" w:line="240" w:lineRule="auto"/>
              <w:jc w:val="left"/>
              <w:rPr>
                <w:rFonts w:ascii="Times New Roman" w:hAnsi="Times New Roman"/>
                <w:noProof/>
                <w:sz w:val="24"/>
              </w:rPr>
            </w:pPr>
            <w:r w:rsidRPr="00DA18BF">
              <w:rPr>
                <w:rFonts w:ascii="Times New Roman" w:hAnsi="Times New Roman"/>
                <w:noProof/>
                <w:sz w:val="24"/>
              </w:rPr>
              <w:t xml:space="preserve">Was the assessor patient, coherent and attentive? </w:t>
            </w:r>
          </w:p>
        </w:tc>
      </w:tr>
      <w:tr w:rsidR="00DA18BF" w:rsidRPr="00DA18BF" w14:paraId="4CEE2C7A" w14:textId="77777777" w:rsidTr="00DA18BF">
        <w:tc>
          <w:tcPr>
            <w:tcW w:w="2550" w:type="dxa"/>
          </w:tcPr>
          <w:p w14:paraId="107F16D4" w14:textId="77777777" w:rsidR="00DA18BF" w:rsidRPr="00DA18BF" w:rsidRDefault="00DA18BF" w:rsidP="00DA18BF">
            <w:pPr>
              <w:tabs>
                <w:tab w:val="left" w:pos="565"/>
                <w:tab w:val="right" w:pos="8503"/>
                <w:tab w:val="right" w:pos="9070"/>
              </w:tabs>
              <w:spacing w:before="60" w:line="240" w:lineRule="auto"/>
              <w:rPr>
                <w:rFonts w:ascii="Times New Roman" w:hAnsi="Times New Roman"/>
                <w:noProof/>
                <w:sz w:val="24"/>
                <w:rtl/>
              </w:rPr>
            </w:pPr>
            <w:r w:rsidRPr="00DA18BF">
              <w:rPr>
                <w:rFonts w:ascii="Times New Roman" w:hAnsi="Times New Roman" w:hint="eastAsia"/>
                <w:noProof/>
                <w:sz w:val="24"/>
                <w:rtl/>
              </w:rPr>
              <w:t>ציון</w:t>
            </w:r>
            <w:r w:rsidRPr="00DA18BF">
              <w:rPr>
                <w:rFonts w:ascii="Times New Roman" w:hAnsi="Times New Roman"/>
                <w:noProof/>
                <w:sz w:val="24"/>
                <w:rtl/>
              </w:rPr>
              <w:t xml:space="preserve"> </w:t>
            </w:r>
            <w:r w:rsidRPr="00DA18BF">
              <w:rPr>
                <w:rFonts w:ascii="Times New Roman" w:hAnsi="Times New Roman" w:hint="eastAsia"/>
                <w:noProof/>
                <w:sz w:val="24"/>
                <w:rtl/>
              </w:rPr>
              <w:t>סופי</w:t>
            </w:r>
            <w:r w:rsidRPr="00DA18BF">
              <w:rPr>
                <w:rFonts w:ascii="Times New Roman" w:hAnsi="Times New Roman"/>
                <w:noProof/>
                <w:sz w:val="24"/>
                <w:rtl/>
              </w:rPr>
              <w:t xml:space="preserve"> </w:t>
            </w:r>
            <w:r w:rsidRPr="00DA18BF">
              <w:rPr>
                <w:rFonts w:ascii="Times New Roman" w:hAnsi="Times New Roman" w:hint="eastAsia"/>
                <w:noProof/>
                <w:sz w:val="24"/>
                <w:rtl/>
              </w:rPr>
              <w:t>משוקלל</w:t>
            </w:r>
            <w:r w:rsidRPr="00DA18BF">
              <w:rPr>
                <w:rFonts w:ascii="Times New Roman" w:hAnsi="Times New Roman"/>
                <w:noProof/>
                <w:sz w:val="24"/>
                <w:rtl/>
              </w:rPr>
              <w:t>:</w:t>
            </w:r>
          </w:p>
          <w:p w14:paraId="769B8D6B" w14:textId="77777777" w:rsidR="00DA18BF" w:rsidRPr="00DA18BF" w:rsidRDefault="00DA18BF" w:rsidP="00DA18BF">
            <w:pPr>
              <w:tabs>
                <w:tab w:val="left" w:pos="565"/>
                <w:tab w:val="right" w:pos="8503"/>
                <w:tab w:val="right" w:pos="9070"/>
              </w:tabs>
              <w:spacing w:before="60" w:line="240" w:lineRule="auto"/>
              <w:rPr>
                <w:rFonts w:ascii="Times New Roman" w:hAnsi="Times New Roman"/>
                <w:noProof/>
                <w:sz w:val="24"/>
                <w:rtl/>
              </w:rPr>
            </w:pPr>
            <w:r w:rsidRPr="00DA18BF">
              <w:rPr>
                <w:rFonts w:ascii="Times New Roman" w:hAnsi="Times New Roman"/>
                <w:noProof/>
                <w:sz w:val="24"/>
                <w:rtl/>
              </w:rPr>
              <w:t xml:space="preserve">(לעמידה </w:t>
            </w:r>
            <w:r w:rsidRPr="00DA18BF">
              <w:rPr>
                <w:rFonts w:ascii="Times New Roman" w:hAnsi="Times New Roman" w:hint="eastAsia"/>
                <w:noProof/>
                <w:sz w:val="24"/>
                <w:rtl/>
              </w:rPr>
              <w:t>בדרישות</w:t>
            </w:r>
            <w:r w:rsidRPr="00DA18BF">
              <w:rPr>
                <w:rFonts w:ascii="Times New Roman" w:hAnsi="Times New Roman"/>
                <w:noProof/>
                <w:sz w:val="24"/>
                <w:rtl/>
              </w:rPr>
              <w:t xml:space="preserve"> </w:t>
            </w:r>
            <w:r w:rsidRPr="00DA18BF">
              <w:rPr>
                <w:rFonts w:ascii="Times New Roman" w:hAnsi="Times New Roman" w:hint="eastAsia"/>
                <w:noProof/>
                <w:sz w:val="24"/>
                <w:rtl/>
              </w:rPr>
              <w:t>נדרש</w:t>
            </w:r>
            <w:r w:rsidRPr="00DA18BF">
              <w:rPr>
                <w:rFonts w:ascii="Times New Roman" w:hAnsi="Times New Roman"/>
                <w:noProof/>
                <w:sz w:val="24"/>
                <w:rtl/>
              </w:rPr>
              <w:t xml:space="preserve"> </w:t>
            </w:r>
            <w:r w:rsidRPr="00DA18BF">
              <w:rPr>
                <w:rFonts w:ascii="Times New Roman" w:hAnsi="Times New Roman" w:hint="eastAsia"/>
                <w:noProof/>
                <w:sz w:val="24"/>
                <w:rtl/>
              </w:rPr>
              <w:t>לפחות</w:t>
            </w:r>
            <w:r w:rsidRPr="00DA18BF">
              <w:rPr>
                <w:rFonts w:ascii="Times New Roman" w:hAnsi="Times New Roman"/>
                <w:noProof/>
                <w:sz w:val="24"/>
                <w:rtl/>
              </w:rPr>
              <w:t xml:space="preserve"> </w:t>
            </w:r>
            <w:r w:rsidRPr="00DA18BF">
              <w:rPr>
                <w:rFonts w:ascii="Times New Roman" w:hAnsi="Times New Roman" w:hint="cs"/>
                <w:noProof/>
                <w:sz w:val="24"/>
                <w:rtl/>
              </w:rPr>
              <w:t>4</w:t>
            </w:r>
            <w:r w:rsidRPr="00DA18BF">
              <w:rPr>
                <w:rFonts w:ascii="Times New Roman" w:hAnsi="Times New Roman"/>
                <w:noProof/>
                <w:sz w:val="24"/>
                <w:rtl/>
              </w:rPr>
              <w:t>)</w:t>
            </w:r>
          </w:p>
        </w:tc>
        <w:tc>
          <w:tcPr>
            <w:tcW w:w="1701" w:type="dxa"/>
          </w:tcPr>
          <w:p w14:paraId="488D29DF" w14:textId="77777777" w:rsidR="00DA18BF" w:rsidRPr="00DA18BF" w:rsidRDefault="00DA18BF" w:rsidP="00DA18BF">
            <w:pPr>
              <w:tabs>
                <w:tab w:val="left" w:pos="565"/>
                <w:tab w:val="right" w:pos="8503"/>
                <w:tab w:val="right" w:pos="9070"/>
              </w:tabs>
              <w:jc w:val="center"/>
              <w:rPr>
                <w:rFonts w:ascii="Times New Roman" w:hAnsi="Times New Roman"/>
                <w:b/>
                <w:bCs/>
                <w:noProof/>
                <w:sz w:val="24"/>
              </w:rPr>
            </w:pPr>
          </w:p>
        </w:tc>
        <w:tc>
          <w:tcPr>
            <w:tcW w:w="4929" w:type="dxa"/>
          </w:tcPr>
          <w:p w14:paraId="6A8C2E58" w14:textId="77777777" w:rsidR="00DA18BF" w:rsidRPr="00DA18BF" w:rsidRDefault="00DA18BF" w:rsidP="00DA18BF">
            <w:pPr>
              <w:bidi w:val="0"/>
              <w:spacing w:before="60" w:line="240" w:lineRule="auto"/>
              <w:ind w:firstLine="1"/>
              <w:rPr>
                <w:rFonts w:ascii="Times New Roman" w:hAnsi="Times New Roman"/>
                <w:noProof/>
                <w:sz w:val="24"/>
              </w:rPr>
            </w:pPr>
            <w:r w:rsidRPr="00DA18BF">
              <w:rPr>
                <w:rFonts w:ascii="Times New Roman" w:hAnsi="Times New Roman"/>
                <w:noProof/>
                <w:sz w:val="24"/>
              </w:rPr>
              <w:t>The final grade in this area:</w:t>
            </w:r>
          </w:p>
          <w:p w14:paraId="1EDADA1C" w14:textId="77777777" w:rsidR="00DA18BF" w:rsidRPr="00DA18BF" w:rsidRDefault="00DA18BF" w:rsidP="00DA18BF">
            <w:pPr>
              <w:bidi w:val="0"/>
              <w:spacing w:before="60" w:line="240" w:lineRule="auto"/>
              <w:ind w:firstLine="1"/>
              <w:rPr>
                <w:rFonts w:ascii="Times New Roman" w:hAnsi="Times New Roman"/>
                <w:noProof/>
                <w:sz w:val="24"/>
              </w:rPr>
            </w:pPr>
            <w:r w:rsidRPr="00DA18BF">
              <w:rPr>
                <w:rFonts w:ascii="Times New Roman" w:hAnsi="Times New Roman"/>
                <w:noProof/>
                <w:sz w:val="24"/>
              </w:rPr>
              <w:t xml:space="preserve">(must be at least </w:t>
            </w:r>
            <w:r w:rsidRPr="00DA18BF">
              <w:rPr>
                <w:rFonts w:ascii="Times New Roman" w:hAnsi="Times New Roman" w:hint="cs"/>
                <w:noProof/>
                <w:sz w:val="24"/>
                <w:rtl/>
              </w:rPr>
              <w:t>4</w:t>
            </w:r>
            <w:r w:rsidRPr="00DA18BF">
              <w:rPr>
                <w:rFonts w:ascii="Times New Roman" w:hAnsi="Times New Roman"/>
                <w:noProof/>
                <w:sz w:val="24"/>
              </w:rPr>
              <w:t>)</w:t>
            </w:r>
          </w:p>
        </w:tc>
      </w:tr>
    </w:tbl>
    <w:p w14:paraId="682D2906" w14:textId="77777777" w:rsidR="00DA18BF" w:rsidRPr="00DA18BF" w:rsidRDefault="00DA18BF" w:rsidP="00DA18BF">
      <w:pPr>
        <w:spacing w:before="240" w:after="120" w:line="240" w:lineRule="auto"/>
        <w:jc w:val="left"/>
        <w:rPr>
          <w:rFonts w:ascii="Times New Roman" w:hAnsi="Times New Roman"/>
          <w:b/>
          <w:bCs/>
          <w:noProof/>
          <w:sz w:val="24"/>
          <w:u w:val="single"/>
          <w:rtl/>
        </w:rPr>
      </w:pPr>
    </w:p>
    <w:p w14:paraId="278BA9D1" w14:textId="77777777" w:rsidR="00DA18BF" w:rsidRPr="00DA18BF" w:rsidRDefault="00DA18BF" w:rsidP="00DA18BF">
      <w:pPr>
        <w:spacing w:before="240" w:after="120" w:line="240" w:lineRule="auto"/>
        <w:jc w:val="left"/>
        <w:rPr>
          <w:rFonts w:ascii="Times New Roman" w:hAnsi="Times New Roman"/>
          <w:b/>
          <w:bCs/>
          <w:noProof/>
          <w:sz w:val="24"/>
          <w:u w:val="single"/>
          <w:rtl/>
        </w:rPr>
      </w:pPr>
    </w:p>
    <w:p w14:paraId="33FE7A36" w14:textId="77777777" w:rsidR="00DA18BF" w:rsidRPr="00DA18BF" w:rsidRDefault="00DA18BF" w:rsidP="00DA18BF">
      <w:pPr>
        <w:spacing w:before="240" w:after="120" w:line="240" w:lineRule="auto"/>
        <w:jc w:val="left"/>
        <w:rPr>
          <w:rFonts w:ascii="Times New Roman" w:hAnsi="Times New Roman"/>
          <w:b/>
          <w:bCs/>
          <w:noProof/>
          <w:sz w:val="24"/>
          <w:u w:val="single"/>
          <w:rtl/>
        </w:rPr>
      </w:pPr>
    </w:p>
    <w:p w14:paraId="44A347CD" w14:textId="77777777" w:rsidR="00DA18BF" w:rsidRPr="00DA18BF" w:rsidRDefault="00DA18BF" w:rsidP="00DA18BF">
      <w:pPr>
        <w:spacing w:before="240" w:after="120" w:line="240" w:lineRule="auto"/>
        <w:jc w:val="left"/>
        <w:rPr>
          <w:rFonts w:ascii="Times New Roman" w:hAnsi="Times New Roman"/>
          <w:b/>
          <w:bCs/>
          <w:noProof/>
          <w:sz w:val="24"/>
          <w:u w:val="single"/>
          <w:rtl/>
        </w:rPr>
      </w:pPr>
    </w:p>
    <w:p w14:paraId="470669AD" w14:textId="77777777" w:rsidR="00DA18BF" w:rsidRPr="00DA18BF" w:rsidRDefault="00DA18BF" w:rsidP="00DA18BF">
      <w:pPr>
        <w:spacing w:before="240" w:after="120" w:line="240" w:lineRule="auto"/>
        <w:jc w:val="left"/>
        <w:rPr>
          <w:rFonts w:ascii="Times New Roman" w:hAnsi="Times New Roman"/>
          <w:b/>
          <w:bCs/>
          <w:noProof/>
          <w:sz w:val="24"/>
          <w:u w:val="single"/>
          <w:rtl/>
        </w:rPr>
      </w:pPr>
    </w:p>
    <w:p w14:paraId="5C10E265" w14:textId="77777777" w:rsidR="00DA18BF" w:rsidRPr="00DA18BF" w:rsidRDefault="00DA18BF" w:rsidP="00DA18BF">
      <w:pPr>
        <w:spacing w:before="240" w:after="120" w:line="240" w:lineRule="auto"/>
        <w:jc w:val="left"/>
        <w:rPr>
          <w:rFonts w:ascii="Times New Roman" w:hAnsi="Times New Roman"/>
          <w:b/>
          <w:bCs/>
          <w:noProof/>
          <w:sz w:val="24"/>
        </w:rPr>
      </w:pPr>
      <w:r w:rsidRPr="00DA18BF">
        <w:rPr>
          <w:rFonts w:ascii="Times New Roman" w:hAnsi="Times New Roman" w:hint="cs"/>
          <w:b/>
          <w:bCs/>
          <w:noProof/>
          <w:sz w:val="24"/>
          <w:u w:val="single"/>
          <w:rtl/>
        </w:rPr>
        <w:t>ב</w:t>
      </w:r>
      <w:r w:rsidRPr="00DA18BF">
        <w:rPr>
          <w:rFonts w:ascii="Times New Roman" w:hAnsi="Times New Roman"/>
          <w:b/>
          <w:bCs/>
          <w:noProof/>
          <w:sz w:val="24"/>
          <w:u w:val="single"/>
          <w:rtl/>
        </w:rPr>
        <w:t xml:space="preserve">. מאפיינים ניהוליים: </w:t>
      </w:r>
      <w:r w:rsidRPr="00DA18BF">
        <w:rPr>
          <w:rFonts w:ascii="Times New Roman" w:hAnsi="Times New Roman"/>
          <w:b/>
          <w:bCs/>
          <w:noProof/>
          <w:sz w:val="24"/>
          <w:rtl/>
        </w:rPr>
        <w:t xml:space="preserve">                                                                        </w:t>
      </w:r>
      <w:r w:rsidRPr="00DA18BF">
        <w:rPr>
          <w:rFonts w:ascii="Times New Roman" w:hAnsi="Times New Roman"/>
          <w:b/>
          <w:bCs/>
          <w:noProof/>
          <w:sz w:val="24"/>
          <w:u w:val="single"/>
        </w:rPr>
        <w:t>B.  Managerial Characteristics</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0"/>
        <w:gridCol w:w="1701"/>
        <w:gridCol w:w="4929"/>
      </w:tblGrid>
      <w:tr w:rsidR="00DA18BF" w:rsidRPr="00DA18BF" w14:paraId="311037A2" w14:textId="77777777" w:rsidTr="00DA18BF">
        <w:trPr>
          <w:tblHeader/>
        </w:trPr>
        <w:tc>
          <w:tcPr>
            <w:tcW w:w="2550" w:type="dxa"/>
          </w:tcPr>
          <w:p w14:paraId="0ECA20A6" w14:textId="77777777" w:rsidR="00DA18BF" w:rsidRPr="00DA18BF" w:rsidRDefault="00DA18BF" w:rsidP="00DA18BF">
            <w:pPr>
              <w:spacing w:before="240" w:line="240" w:lineRule="auto"/>
              <w:jc w:val="left"/>
              <w:rPr>
                <w:rFonts w:ascii="Times New Roman" w:hAnsi="Times New Roman"/>
                <w:b/>
                <w:bCs/>
                <w:noProof/>
                <w:sz w:val="24"/>
              </w:rPr>
            </w:pPr>
            <w:r w:rsidRPr="00DA18BF">
              <w:rPr>
                <w:rFonts w:ascii="Times New Roman" w:hAnsi="Times New Roman" w:hint="eastAsia"/>
                <w:b/>
                <w:bCs/>
                <w:noProof/>
                <w:sz w:val="24"/>
                <w:rtl/>
              </w:rPr>
              <w:t>קוים</w:t>
            </w:r>
            <w:r w:rsidRPr="00DA18BF">
              <w:rPr>
                <w:rFonts w:ascii="Times New Roman" w:hAnsi="Times New Roman"/>
                <w:b/>
                <w:bCs/>
                <w:noProof/>
                <w:sz w:val="24"/>
                <w:rtl/>
              </w:rPr>
              <w:t xml:space="preserve"> כללים  </w:t>
            </w:r>
          </w:p>
        </w:tc>
        <w:tc>
          <w:tcPr>
            <w:tcW w:w="1701" w:type="dxa"/>
            <w:tcMar>
              <w:left w:w="0" w:type="dxa"/>
              <w:right w:w="0" w:type="dxa"/>
            </w:tcMar>
          </w:tcPr>
          <w:p w14:paraId="7B533F9E" w14:textId="77777777" w:rsidR="00DA18BF" w:rsidRPr="00DA18BF" w:rsidRDefault="00DA18BF" w:rsidP="00DA18BF">
            <w:pPr>
              <w:spacing w:before="240" w:line="240" w:lineRule="auto"/>
              <w:jc w:val="center"/>
              <w:rPr>
                <w:rFonts w:ascii="Times New Roman" w:hAnsi="Times New Roman"/>
                <w:b/>
                <w:bCs/>
                <w:noProof/>
                <w:sz w:val="24"/>
                <w:rtl/>
              </w:rPr>
            </w:pPr>
            <w:r w:rsidRPr="00DA18BF">
              <w:rPr>
                <w:rFonts w:ascii="Times New Roman" w:hAnsi="Times New Roman" w:hint="eastAsia"/>
                <w:b/>
                <w:bCs/>
                <w:noProof/>
                <w:sz w:val="24"/>
                <w:rtl/>
              </w:rPr>
              <w:t>ציון</w:t>
            </w:r>
            <w:r w:rsidRPr="00DA18BF">
              <w:rPr>
                <w:rFonts w:ascii="Times New Roman" w:hAnsi="Times New Roman"/>
                <w:b/>
                <w:bCs/>
                <w:noProof/>
                <w:sz w:val="24"/>
                <w:rtl/>
              </w:rPr>
              <w:t xml:space="preserve">    </w:t>
            </w:r>
            <w:r w:rsidRPr="00DA18BF">
              <w:rPr>
                <w:rFonts w:ascii="Times New Roman" w:hAnsi="Times New Roman" w:hint="cs"/>
                <w:b/>
                <w:bCs/>
                <w:noProof/>
                <w:sz w:val="24"/>
                <w:rtl/>
              </w:rPr>
              <w:t xml:space="preserve">   </w:t>
            </w:r>
            <w:r w:rsidRPr="00DA18BF">
              <w:rPr>
                <w:rFonts w:ascii="Times New Roman" w:hAnsi="Times New Roman"/>
                <w:b/>
                <w:bCs/>
                <w:noProof/>
                <w:sz w:val="24"/>
                <w:rtl/>
              </w:rPr>
              <w:t xml:space="preserve"> </w:t>
            </w:r>
            <w:r w:rsidRPr="00DA18BF">
              <w:rPr>
                <w:rFonts w:ascii="Times New Roman" w:hAnsi="Times New Roman"/>
                <w:b/>
                <w:bCs/>
                <w:noProof/>
                <w:sz w:val="24"/>
              </w:rPr>
              <w:t>Grade</w:t>
            </w:r>
          </w:p>
        </w:tc>
        <w:tc>
          <w:tcPr>
            <w:tcW w:w="4929" w:type="dxa"/>
          </w:tcPr>
          <w:p w14:paraId="43BC7CE5" w14:textId="77777777" w:rsidR="00DA18BF" w:rsidRPr="00DA18BF" w:rsidRDefault="00DA18BF" w:rsidP="00DA18BF">
            <w:pPr>
              <w:spacing w:before="240" w:line="240" w:lineRule="auto"/>
              <w:jc w:val="right"/>
              <w:rPr>
                <w:rFonts w:ascii="Times New Roman" w:hAnsi="Times New Roman"/>
                <w:b/>
                <w:bCs/>
                <w:noProof/>
                <w:sz w:val="24"/>
              </w:rPr>
            </w:pPr>
            <w:r w:rsidRPr="00DA18BF">
              <w:rPr>
                <w:rFonts w:ascii="Times New Roman" w:hAnsi="Times New Roman"/>
                <w:b/>
                <w:bCs/>
                <w:noProof/>
                <w:sz w:val="24"/>
              </w:rPr>
              <w:t>General attributes</w:t>
            </w:r>
          </w:p>
        </w:tc>
      </w:tr>
      <w:tr w:rsidR="00DA18BF" w:rsidRPr="00DA18BF" w14:paraId="0EBC2F2F" w14:textId="77777777" w:rsidTr="00DA18BF">
        <w:tc>
          <w:tcPr>
            <w:tcW w:w="2550" w:type="dxa"/>
          </w:tcPr>
          <w:p w14:paraId="5632FE8B" w14:textId="77777777" w:rsidR="00DA18BF" w:rsidRPr="00DA18BF" w:rsidRDefault="00DA18BF" w:rsidP="00DA18BF">
            <w:pPr>
              <w:spacing w:line="240" w:lineRule="auto"/>
              <w:rPr>
                <w:rFonts w:ascii="Times New Roman" w:hAnsi="Times New Roman"/>
                <w:noProof/>
                <w:sz w:val="24"/>
                <w:rtl/>
              </w:rPr>
            </w:pPr>
            <w:r w:rsidRPr="00DA18BF">
              <w:rPr>
                <w:rFonts w:ascii="Times New Roman" w:hAnsi="Times New Roman"/>
                <w:noProof/>
                <w:sz w:val="24"/>
                <w:rtl/>
              </w:rPr>
              <w:t>האם הכנת הבודק למבדק היתה יסודית ומעמיקה</w:t>
            </w:r>
            <w:r w:rsidRPr="00DA18BF">
              <w:rPr>
                <w:rFonts w:ascii="Times New Roman" w:hAnsi="Times New Roman"/>
                <w:noProof/>
                <w:sz w:val="24"/>
              </w:rPr>
              <w:t>?</w:t>
            </w:r>
          </w:p>
        </w:tc>
        <w:tc>
          <w:tcPr>
            <w:tcW w:w="1701" w:type="dxa"/>
            <w:tcMar>
              <w:left w:w="0" w:type="dxa"/>
              <w:right w:w="0" w:type="dxa"/>
            </w:tcMar>
          </w:tcPr>
          <w:p w14:paraId="7D5BF947" w14:textId="77777777" w:rsidR="00DA18BF" w:rsidRPr="00DA18BF" w:rsidRDefault="00DA18BF" w:rsidP="00DA18BF">
            <w:pPr>
              <w:spacing w:line="240" w:lineRule="auto"/>
              <w:rPr>
                <w:rFonts w:ascii="Times New Roman" w:hAnsi="Times New Roman"/>
                <w:noProof/>
                <w:sz w:val="24"/>
              </w:rPr>
            </w:pPr>
          </w:p>
        </w:tc>
        <w:tc>
          <w:tcPr>
            <w:tcW w:w="4929" w:type="dxa"/>
          </w:tcPr>
          <w:p w14:paraId="4C771061" w14:textId="77777777" w:rsidR="00DA18BF" w:rsidRPr="00DA18BF" w:rsidRDefault="00DA18BF" w:rsidP="00DA18BF">
            <w:pPr>
              <w:bidi w:val="0"/>
              <w:spacing w:line="240" w:lineRule="auto"/>
              <w:rPr>
                <w:rFonts w:ascii="Times New Roman" w:hAnsi="Times New Roman"/>
                <w:noProof/>
                <w:sz w:val="24"/>
              </w:rPr>
            </w:pPr>
            <w:r w:rsidRPr="00DA18BF">
              <w:rPr>
                <w:rFonts w:ascii="Times New Roman" w:hAnsi="Times New Roman"/>
                <w:noProof/>
                <w:sz w:val="24"/>
              </w:rPr>
              <w:t>Was the assessor preparation thorough?</w:t>
            </w:r>
          </w:p>
        </w:tc>
      </w:tr>
      <w:tr w:rsidR="00DA18BF" w:rsidRPr="00DA18BF" w14:paraId="545B4ED6" w14:textId="77777777" w:rsidTr="00DA18BF">
        <w:tc>
          <w:tcPr>
            <w:tcW w:w="2550" w:type="dxa"/>
            <w:vAlign w:val="bottom"/>
          </w:tcPr>
          <w:p w14:paraId="646ADEA9"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hint="eastAsia"/>
                <w:noProof/>
                <w:sz w:val="24"/>
                <w:rtl/>
              </w:rPr>
              <w:t>האם</w:t>
            </w:r>
            <w:r w:rsidRPr="00DA18BF">
              <w:rPr>
                <w:rFonts w:ascii="Times New Roman" w:hAnsi="Times New Roman"/>
                <w:noProof/>
                <w:sz w:val="24"/>
                <w:rtl/>
              </w:rPr>
              <w:t xml:space="preserve"> </w:t>
            </w:r>
            <w:r w:rsidRPr="00DA18BF">
              <w:rPr>
                <w:rFonts w:ascii="Times New Roman" w:hAnsi="Times New Roman" w:hint="eastAsia"/>
                <w:noProof/>
                <w:sz w:val="24"/>
                <w:rtl/>
              </w:rPr>
              <w:t>הבודק</w:t>
            </w:r>
            <w:r w:rsidRPr="00DA18BF">
              <w:rPr>
                <w:rFonts w:ascii="Times New Roman" w:hAnsi="Times New Roman"/>
                <w:noProof/>
                <w:sz w:val="24"/>
                <w:rtl/>
              </w:rPr>
              <w:t xml:space="preserve"> </w:t>
            </w:r>
            <w:r w:rsidRPr="00DA18BF">
              <w:rPr>
                <w:rFonts w:ascii="Times New Roman" w:hAnsi="Times New Roman" w:hint="eastAsia"/>
                <w:noProof/>
                <w:sz w:val="24"/>
                <w:rtl/>
              </w:rPr>
              <w:t>עמד</w:t>
            </w:r>
            <w:r w:rsidRPr="00DA18BF">
              <w:rPr>
                <w:rFonts w:ascii="Times New Roman" w:hAnsi="Times New Roman"/>
                <w:noProof/>
                <w:sz w:val="24"/>
                <w:rtl/>
              </w:rPr>
              <w:t xml:space="preserve"> </w:t>
            </w:r>
            <w:r w:rsidRPr="00DA18BF">
              <w:rPr>
                <w:rFonts w:ascii="Times New Roman" w:hAnsi="Times New Roman" w:hint="eastAsia"/>
                <w:noProof/>
                <w:sz w:val="24"/>
                <w:rtl/>
              </w:rPr>
              <w:t>בלוחות</w:t>
            </w:r>
            <w:r w:rsidRPr="00DA18BF">
              <w:rPr>
                <w:rFonts w:ascii="Times New Roman" w:hAnsi="Times New Roman"/>
                <w:noProof/>
                <w:sz w:val="24"/>
                <w:rtl/>
              </w:rPr>
              <w:t xml:space="preserve"> </w:t>
            </w:r>
            <w:r w:rsidRPr="00DA18BF">
              <w:rPr>
                <w:rFonts w:ascii="Times New Roman" w:hAnsi="Times New Roman" w:hint="eastAsia"/>
                <w:noProof/>
                <w:sz w:val="24"/>
                <w:rtl/>
              </w:rPr>
              <w:t>זמנים</w:t>
            </w:r>
            <w:r w:rsidRPr="00DA18BF">
              <w:rPr>
                <w:rFonts w:ascii="Times New Roman" w:hAnsi="Times New Roman"/>
                <w:noProof/>
                <w:sz w:val="24"/>
                <w:rtl/>
              </w:rPr>
              <w:t xml:space="preserve"> </w:t>
            </w:r>
            <w:r w:rsidRPr="00DA18BF">
              <w:rPr>
                <w:rFonts w:ascii="Times New Roman" w:hAnsi="Times New Roman" w:hint="eastAsia"/>
                <w:noProof/>
                <w:sz w:val="24"/>
                <w:rtl/>
              </w:rPr>
              <w:t>ובתכנון</w:t>
            </w:r>
            <w:r w:rsidRPr="00DA18BF">
              <w:rPr>
                <w:rFonts w:ascii="Times New Roman" w:hAnsi="Times New Roman"/>
                <w:noProof/>
                <w:sz w:val="24"/>
                <w:rtl/>
              </w:rPr>
              <w:t xml:space="preserve"> </w:t>
            </w:r>
            <w:r w:rsidRPr="00DA18BF">
              <w:rPr>
                <w:rFonts w:ascii="Times New Roman" w:hAnsi="Times New Roman" w:hint="eastAsia"/>
                <w:noProof/>
                <w:sz w:val="24"/>
                <w:rtl/>
              </w:rPr>
              <w:t>המבדק</w:t>
            </w:r>
            <w:r w:rsidRPr="00DA18BF">
              <w:rPr>
                <w:rFonts w:ascii="Times New Roman" w:hAnsi="Times New Roman"/>
                <w:noProof/>
                <w:sz w:val="24"/>
                <w:rtl/>
              </w:rPr>
              <w:t>?</w:t>
            </w:r>
          </w:p>
        </w:tc>
        <w:tc>
          <w:tcPr>
            <w:tcW w:w="1701" w:type="dxa"/>
            <w:tcMar>
              <w:left w:w="0" w:type="dxa"/>
              <w:right w:w="0" w:type="dxa"/>
            </w:tcMar>
          </w:tcPr>
          <w:p w14:paraId="72ECE942" w14:textId="77777777" w:rsidR="00DA18BF" w:rsidRPr="00DA18BF" w:rsidRDefault="00DA18BF" w:rsidP="00DA18BF">
            <w:pPr>
              <w:spacing w:before="60" w:line="240" w:lineRule="auto"/>
              <w:jc w:val="center"/>
              <w:rPr>
                <w:rFonts w:ascii="Times New Roman" w:hAnsi="Times New Roman"/>
                <w:noProof/>
                <w:sz w:val="24"/>
              </w:rPr>
            </w:pPr>
          </w:p>
        </w:tc>
        <w:tc>
          <w:tcPr>
            <w:tcW w:w="4929" w:type="dxa"/>
            <w:vAlign w:val="center"/>
          </w:tcPr>
          <w:p w14:paraId="05BD9073" w14:textId="77777777" w:rsidR="00DA18BF" w:rsidRPr="00DA18BF" w:rsidRDefault="00DA18BF" w:rsidP="00DA18BF">
            <w:pPr>
              <w:bidi w:val="0"/>
              <w:spacing w:before="60" w:line="240" w:lineRule="auto"/>
              <w:jc w:val="left"/>
              <w:rPr>
                <w:rFonts w:ascii="Times New Roman" w:hAnsi="Times New Roman"/>
                <w:noProof/>
                <w:sz w:val="24"/>
              </w:rPr>
            </w:pPr>
            <w:r w:rsidRPr="00DA18BF">
              <w:rPr>
                <w:rFonts w:ascii="Times New Roman" w:hAnsi="Times New Roman"/>
                <w:noProof/>
                <w:sz w:val="24"/>
              </w:rPr>
              <w:t>Did the assessor keep to the schedule and assessment plan?</w:t>
            </w:r>
          </w:p>
        </w:tc>
      </w:tr>
      <w:tr w:rsidR="00DA18BF" w:rsidRPr="00DA18BF" w14:paraId="38951684" w14:textId="77777777" w:rsidTr="00DA18BF">
        <w:tc>
          <w:tcPr>
            <w:tcW w:w="2550" w:type="dxa"/>
            <w:shd w:val="clear" w:color="auto" w:fill="FFFFFF"/>
          </w:tcPr>
          <w:p w14:paraId="4DEC5763"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noProof/>
                <w:sz w:val="24"/>
                <w:rtl/>
              </w:rPr>
              <w:t xml:space="preserve">האם הבודק </w:t>
            </w:r>
            <w:r w:rsidRPr="00DA18BF">
              <w:rPr>
                <w:rFonts w:ascii="Times New Roman" w:hAnsi="Times New Roman" w:hint="cs"/>
                <w:noProof/>
                <w:sz w:val="24"/>
                <w:rtl/>
              </w:rPr>
              <w:t>ניסח ו</w:t>
            </w:r>
            <w:r w:rsidRPr="00DA18BF">
              <w:rPr>
                <w:rFonts w:ascii="Times New Roman" w:hAnsi="Times New Roman"/>
                <w:noProof/>
                <w:sz w:val="24"/>
                <w:rtl/>
              </w:rPr>
              <w:t>הציג את ממצאי המבדק באופן ברור וחד משמעי</w:t>
            </w:r>
            <w:r w:rsidRPr="00DA18BF">
              <w:rPr>
                <w:rFonts w:ascii="Times New Roman" w:hAnsi="Times New Roman" w:hint="cs"/>
                <w:noProof/>
                <w:sz w:val="24"/>
                <w:rtl/>
              </w:rPr>
              <w:t xml:space="preserve"> </w:t>
            </w:r>
            <w:r w:rsidRPr="00DA18BF">
              <w:rPr>
                <w:rFonts w:ascii="Times New Roman" w:hAnsi="Times New Roman"/>
                <w:noProof/>
                <w:sz w:val="24"/>
                <w:rtl/>
              </w:rPr>
              <w:t>במהלך המבדק?</w:t>
            </w:r>
          </w:p>
        </w:tc>
        <w:tc>
          <w:tcPr>
            <w:tcW w:w="1701" w:type="dxa"/>
            <w:shd w:val="clear" w:color="auto" w:fill="FFFFFF"/>
          </w:tcPr>
          <w:p w14:paraId="7EE13D2A" w14:textId="77777777" w:rsidR="00DA18BF" w:rsidRPr="00DA18BF" w:rsidRDefault="00DA18BF" w:rsidP="00DA18BF">
            <w:pPr>
              <w:spacing w:before="60" w:line="240" w:lineRule="auto"/>
              <w:jc w:val="center"/>
              <w:rPr>
                <w:rFonts w:ascii="Times New Roman" w:hAnsi="Times New Roman"/>
                <w:noProof/>
                <w:sz w:val="24"/>
              </w:rPr>
            </w:pPr>
          </w:p>
        </w:tc>
        <w:tc>
          <w:tcPr>
            <w:tcW w:w="4929" w:type="dxa"/>
            <w:shd w:val="clear" w:color="auto" w:fill="FFFFFF"/>
          </w:tcPr>
          <w:p w14:paraId="21F46A0C" w14:textId="77777777" w:rsidR="00DA18BF" w:rsidRPr="00DA18BF" w:rsidRDefault="00DA18BF" w:rsidP="00DA18BF">
            <w:pPr>
              <w:bidi w:val="0"/>
              <w:spacing w:before="60" w:line="240" w:lineRule="auto"/>
              <w:jc w:val="left"/>
              <w:rPr>
                <w:rFonts w:ascii="Times New Roman" w:hAnsi="Times New Roman"/>
                <w:noProof/>
                <w:sz w:val="24"/>
              </w:rPr>
            </w:pPr>
            <w:r w:rsidRPr="00DA18BF">
              <w:rPr>
                <w:rFonts w:ascii="Times New Roman" w:hAnsi="Times New Roman"/>
                <w:noProof/>
                <w:sz w:val="24"/>
              </w:rPr>
              <w:t xml:space="preserve">Did the assessor present the non-compliances in a clear and explicit manner during the assessment? </w:t>
            </w:r>
          </w:p>
        </w:tc>
      </w:tr>
      <w:tr w:rsidR="00DA18BF" w:rsidRPr="00DA18BF" w14:paraId="20E01A41" w14:textId="77777777" w:rsidTr="00DA18BF">
        <w:tc>
          <w:tcPr>
            <w:tcW w:w="2550" w:type="dxa"/>
            <w:shd w:val="clear" w:color="auto" w:fill="FFFFFF"/>
          </w:tcPr>
          <w:p w14:paraId="4A8D9CB8"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hint="eastAsia"/>
                <w:noProof/>
                <w:sz w:val="24"/>
                <w:rtl/>
              </w:rPr>
              <w:t>האם</w:t>
            </w:r>
            <w:r w:rsidRPr="00DA18BF">
              <w:rPr>
                <w:rFonts w:ascii="Times New Roman" w:hAnsi="Times New Roman"/>
                <w:noProof/>
                <w:sz w:val="24"/>
                <w:rtl/>
              </w:rPr>
              <w:t xml:space="preserve"> </w:t>
            </w:r>
            <w:r w:rsidRPr="00DA18BF">
              <w:rPr>
                <w:rFonts w:ascii="Times New Roman" w:hAnsi="Times New Roman" w:hint="eastAsia"/>
                <w:noProof/>
                <w:sz w:val="24"/>
                <w:rtl/>
              </w:rPr>
              <w:t>היתה</w:t>
            </w:r>
            <w:r w:rsidRPr="00DA18BF">
              <w:rPr>
                <w:rFonts w:ascii="Times New Roman" w:hAnsi="Times New Roman"/>
                <w:noProof/>
                <w:sz w:val="24"/>
                <w:rtl/>
              </w:rPr>
              <w:t xml:space="preserve"> </w:t>
            </w:r>
            <w:r w:rsidRPr="00DA18BF">
              <w:rPr>
                <w:rFonts w:ascii="Times New Roman" w:hAnsi="Times New Roman" w:hint="eastAsia"/>
                <w:noProof/>
                <w:sz w:val="24"/>
                <w:rtl/>
              </w:rPr>
              <w:t>הבחנה</w:t>
            </w:r>
            <w:r w:rsidRPr="00DA18BF">
              <w:rPr>
                <w:rFonts w:ascii="Times New Roman" w:hAnsi="Times New Roman"/>
                <w:noProof/>
                <w:sz w:val="24"/>
                <w:rtl/>
              </w:rPr>
              <w:t xml:space="preserve"> </w:t>
            </w:r>
            <w:r w:rsidRPr="00DA18BF">
              <w:rPr>
                <w:rFonts w:ascii="Times New Roman" w:hAnsi="Times New Roman" w:hint="eastAsia"/>
                <w:noProof/>
                <w:sz w:val="24"/>
                <w:rtl/>
              </w:rPr>
              <w:t>בין</w:t>
            </w:r>
            <w:r w:rsidRPr="00DA18BF">
              <w:rPr>
                <w:rFonts w:ascii="Times New Roman" w:hAnsi="Times New Roman"/>
                <w:noProof/>
                <w:sz w:val="24"/>
                <w:rtl/>
              </w:rPr>
              <w:t xml:space="preserve"> </w:t>
            </w:r>
            <w:r w:rsidRPr="00DA18BF">
              <w:rPr>
                <w:rFonts w:ascii="Times New Roman" w:hAnsi="Times New Roman" w:hint="eastAsia"/>
                <w:noProof/>
                <w:sz w:val="24"/>
                <w:rtl/>
              </w:rPr>
              <w:t>עיקר</w:t>
            </w:r>
            <w:r w:rsidRPr="00DA18BF">
              <w:rPr>
                <w:rFonts w:ascii="Times New Roman" w:hAnsi="Times New Roman"/>
                <w:noProof/>
                <w:sz w:val="24"/>
                <w:rtl/>
              </w:rPr>
              <w:t xml:space="preserve"> </w:t>
            </w:r>
            <w:r w:rsidRPr="00DA18BF">
              <w:rPr>
                <w:rFonts w:ascii="Times New Roman" w:hAnsi="Times New Roman" w:hint="eastAsia"/>
                <w:noProof/>
                <w:sz w:val="24"/>
                <w:rtl/>
              </w:rPr>
              <w:t>לטפל</w:t>
            </w:r>
            <w:r w:rsidRPr="00DA18BF">
              <w:rPr>
                <w:rFonts w:ascii="Times New Roman" w:hAnsi="Times New Roman"/>
                <w:noProof/>
                <w:sz w:val="24"/>
              </w:rPr>
              <w:t>?</w:t>
            </w:r>
          </w:p>
        </w:tc>
        <w:tc>
          <w:tcPr>
            <w:tcW w:w="1701" w:type="dxa"/>
            <w:shd w:val="clear" w:color="auto" w:fill="FFFFFF"/>
          </w:tcPr>
          <w:p w14:paraId="35C225B9" w14:textId="77777777" w:rsidR="00DA18BF" w:rsidRPr="00DA18BF" w:rsidRDefault="00DA18BF" w:rsidP="00DA18BF">
            <w:pPr>
              <w:spacing w:before="60" w:line="240" w:lineRule="auto"/>
              <w:jc w:val="center"/>
              <w:rPr>
                <w:rFonts w:ascii="Times New Roman" w:hAnsi="Times New Roman"/>
                <w:noProof/>
                <w:sz w:val="24"/>
              </w:rPr>
            </w:pPr>
          </w:p>
        </w:tc>
        <w:tc>
          <w:tcPr>
            <w:tcW w:w="4929" w:type="dxa"/>
            <w:shd w:val="clear" w:color="auto" w:fill="FFFFFF"/>
          </w:tcPr>
          <w:p w14:paraId="742DECBE" w14:textId="77777777" w:rsidR="00DA18BF" w:rsidRPr="00DA18BF" w:rsidRDefault="00DA18BF" w:rsidP="00DA18BF">
            <w:pPr>
              <w:bidi w:val="0"/>
              <w:spacing w:before="60" w:line="240" w:lineRule="auto"/>
              <w:jc w:val="left"/>
              <w:rPr>
                <w:rFonts w:ascii="Times New Roman" w:hAnsi="Times New Roman"/>
                <w:noProof/>
                <w:sz w:val="24"/>
              </w:rPr>
            </w:pPr>
            <w:r w:rsidRPr="00DA18BF">
              <w:rPr>
                <w:rFonts w:ascii="Times New Roman" w:hAnsi="Times New Roman"/>
                <w:noProof/>
                <w:sz w:val="24"/>
              </w:rPr>
              <w:t>Did the assessor differeniate between crucial,</w:t>
            </w:r>
            <w:r w:rsidRPr="00DA18BF">
              <w:rPr>
                <w:rFonts w:ascii="Times New Roman" w:hAnsi="Times New Roman"/>
                <w:noProof/>
                <w:sz w:val="24"/>
                <w:rtl/>
              </w:rPr>
              <w:t xml:space="preserve"> </w:t>
            </w:r>
            <w:r w:rsidRPr="00DA18BF">
              <w:rPr>
                <w:rFonts w:ascii="Times New Roman" w:hAnsi="Times New Roman"/>
                <w:noProof/>
                <w:sz w:val="24"/>
              </w:rPr>
              <w:t>essential and less important issues?</w:t>
            </w:r>
          </w:p>
        </w:tc>
      </w:tr>
      <w:tr w:rsidR="00DA18BF" w:rsidRPr="00DA18BF" w14:paraId="0D97D01B" w14:textId="77777777" w:rsidTr="00DA18BF">
        <w:tc>
          <w:tcPr>
            <w:tcW w:w="2550" w:type="dxa"/>
            <w:shd w:val="clear" w:color="auto" w:fill="FFFFFF"/>
          </w:tcPr>
          <w:p w14:paraId="505BF260"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hint="eastAsia"/>
                <w:noProof/>
                <w:sz w:val="24"/>
                <w:rtl/>
              </w:rPr>
              <w:t>האם</w:t>
            </w:r>
            <w:r w:rsidRPr="00DA18BF">
              <w:rPr>
                <w:rFonts w:ascii="Times New Roman" w:hAnsi="Times New Roman"/>
                <w:noProof/>
                <w:sz w:val="24"/>
                <w:rtl/>
              </w:rPr>
              <w:t xml:space="preserve"> הבודק הפגין יכולת עבודה עצמאית?</w:t>
            </w:r>
          </w:p>
          <w:p w14:paraId="726E20A4"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noProof/>
                <w:sz w:val="24"/>
                <w:rtl/>
              </w:rPr>
              <w:t xml:space="preserve">(לא </w:t>
            </w:r>
            <w:r w:rsidRPr="00DA18BF">
              <w:rPr>
                <w:rFonts w:ascii="Times New Roman" w:hAnsi="Times New Roman" w:hint="eastAsia"/>
                <w:noProof/>
                <w:sz w:val="24"/>
                <w:rtl/>
              </w:rPr>
              <w:t>רלוונטי</w:t>
            </w:r>
            <w:r w:rsidRPr="00DA18BF">
              <w:rPr>
                <w:rFonts w:ascii="Times New Roman" w:hAnsi="Times New Roman"/>
                <w:noProof/>
                <w:sz w:val="24"/>
                <w:rtl/>
              </w:rPr>
              <w:t xml:space="preserve"> </w:t>
            </w:r>
            <w:r w:rsidRPr="00DA18BF">
              <w:rPr>
                <w:rFonts w:ascii="Times New Roman" w:hAnsi="Times New Roman" w:hint="eastAsia"/>
                <w:noProof/>
                <w:sz w:val="24"/>
                <w:rtl/>
              </w:rPr>
              <w:t>עבור</w:t>
            </w:r>
            <w:r w:rsidRPr="00DA18BF">
              <w:rPr>
                <w:rFonts w:ascii="Times New Roman" w:hAnsi="Times New Roman"/>
                <w:noProof/>
                <w:sz w:val="24"/>
                <w:rtl/>
              </w:rPr>
              <w:t xml:space="preserve"> </w:t>
            </w:r>
            <w:r w:rsidRPr="00DA18BF">
              <w:rPr>
                <w:rFonts w:ascii="Times New Roman" w:hAnsi="Times New Roman" w:hint="eastAsia"/>
                <w:noProof/>
                <w:sz w:val="24"/>
                <w:rtl/>
              </w:rPr>
              <w:t>יועצים</w:t>
            </w:r>
            <w:r w:rsidRPr="00DA18BF">
              <w:rPr>
                <w:rFonts w:ascii="Times New Roman" w:hAnsi="Times New Roman"/>
                <w:noProof/>
                <w:sz w:val="24"/>
                <w:rtl/>
              </w:rPr>
              <w:t>).</w:t>
            </w:r>
          </w:p>
        </w:tc>
        <w:tc>
          <w:tcPr>
            <w:tcW w:w="1701" w:type="dxa"/>
            <w:shd w:val="clear" w:color="auto" w:fill="FFFFFF"/>
          </w:tcPr>
          <w:p w14:paraId="05E736A2" w14:textId="77777777" w:rsidR="00DA18BF" w:rsidRPr="00DA18BF" w:rsidRDefault="00DA18BF" w:rsidP="00DA18BF">
            <w:pPr>
              <w:spacing w:before="60" w:line="240" w:lineRule="auto"/>
              <w:jc w:val="center"/>
              <w:rPr>
                <w:rFonts w:ascii="Times New Roman" w:hAnsi="Times New Roman"/>
                <w:noProof/>
                <w:sz w:val="24"/>
              </w:rPr>
            </w:pPr>
          </w:p>
        </w:tc>
        <w:tc>
          <w:tcPr>
            <w:tcW w:w="4929" w:type="dxa"/>
            <w:shd w:val="clear" w:color="auto" w:fill="FFFFFF"/>
          </w:tcPr>
          <w:p w14:paraId="12278C7E" w14:textId="77777777" w:rsidR="00DA18BF" w:rsidRPr="00DA18BF" w:rsidRDefault="00DA18BF" w:rsidP="00DA18BF">
            <w:pPr>
              <w:bidi w:val="0"/>
              <w:spacing w:before="60" w:line="240" w:lineRule="auto"/>
              <w:jc w:val="left"/>
              <w:rPr>
                <w:rFonts w:ascii="Times New Roman" w:hAnsi="Times New Roman"/>
                <w:noProof/>
                <w:sz w:val="24"/>
              </w:rPr>
            </w:pPr>
            <w:r w:rsidRPr="00DA18BF">
              <w:rPr>
                <w:rFonts w:ascii="Times New Roman" w:hAnsi="Times New Roman"/>
                <w:noProof/>
                <w:sz w:val="24"/>
              </w:rPr>
              <w:t>Could the assessor assess alone?</w:t>
            </w:r>
          </w:p>
          <w:p w14:paraId="124574A0" w14:textId="77777777" w:rsidR="00DA18BF" w:rsidRPr="00DA18BF" w:rsidRDefault="00DA18BF" w:rsidP="00DA18BF">
            <w:pPr>
              <w:bidi w:val="0"/>
              <w:spacing w:before="60" w:line="240" w:lineRule="auto"/>
              <w:jc w:val="left"/>
              <w:rPr>
                <w:rFonts w:ascii="Times New Roman" w:hAnsi="Times New Roman"/>
                <w:noProof/>
                <w:sz w:val="24"/>
              </w:rPr>
            </w:pPr>
            <w:r w:rsidRPr="00DA18BF">
              <w:rPr>
                <w:rFonts w:ascii="Times New Roman" w:hAnsi="Times New Roman"/>
                <w:noProof/>
                <w:sz w:val="24"/>
              </w:rPr>
              <w:t>(Not relevant for Technical Experts).</w:t>
            </w:r>
          </w:p>
        </w:tc>
      </w:tr>
      <w:tr w:rsidR="00DA18BF" w:rsidRPr="00DA18BF" w14:paraId="3A4A900C" w14:textId="77777777" w:rsidTr="00DA18BF">
        <w:tc>
          <w:tcPr>
            <w:tcW w:w="2550" w:type="dxa"/>
            <w:shd w:val="clear" w:color="auto" w:fill="FFFFFF"/>
            <w:vAlign w:val="bottom"/>
          </w:tcPr>
          <w:p w14:paraId="14175535"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hint="eastAsia"/>
                <w:noProof/>
                <w:sz w:val="24"/>
                <w:rtl/>
              </w:rPr>
              <w:t>האם</w:t>
            </w:r>
            <w:r w:rsidRPr="00DA18BF">
              <w:rPr>
                <w:rFonts w:ascii="Times New Roman" w:hAnsi="Times New Roman"/>
                <w:noProof/>
                <w:sz w:val="24"/>
                <w:rtl/>
              </w:rPr>
              <w:t xml:space="preserve"> </w:t>
            </w:r>
            <w:r w:rsidRPr="00DA18BF">
              <w:rPr>
                <w:rFonts w:ascii="Times New Roman" w:hAnsi="Times New Roman" w:hint="eastAsia"/>
                <w:noProof/>
                <w:sz w:val="24"/>
                <w:rtl/>
              </w:rPr>
              <w:t>הבודק</w:t>
            </w:r>
            <w:r w:rsidRPr="00DA18BF">
              <w:rPr>
                <w:rFonts w:ascii="Times New Roman" w:hAnsi="Times New Roman"/>
                <w:noProof/>
                <w:sz w:val="24"/>
                <w:rtl/>
              </w:rPr>
              <w:t xml:space="preserve"> </w:t>
            </w:r>
            <w:r w:rsidRPr="00DA18BF">
              <w:rPr>
                <w:rFonts w:ascii="Times New Roman" w:hAnsi="Times New Roman" w:hint="eastAsia"/>
                <w:noProof/>
                <w:sz w:val="24"/>
                <w:rtl/>
              </w:rPr>
              <w:t>הכין</w:t>
            </w:r>
            <w:r w:rsidRPr="00DA18BF">
              <w:rPr>
                <w:rFonts w:ascii="Times New Roman" w:hAnsi="Times New Roman"/>
                <w:noProof/>
                <w:sz w:val="24"/>
                <w:rtl/>
              </w:rPr>
              <w:t xml:space="preserve"> </w:t>
            </w:r>
            <w:r w:rsidRPr="00DA18BF">
              <w:rPr>
                <w:rFonts w:ascii="Times New Roman" w:hAnsi="Times New Roman" w:hint="eastAsia"/>
                <w:noProof/>
                <w:sz w:val="24"/>
                <w:rtl/>
              </w:rPr>
              <w:t>רשימת</w:t>
            </w:r>
            <w:r w:rsidRPr="00DA18BF">
              <w:rPr>
                <w:rFonts w:ascii="Times New Roman" w:hAnsi="Times New Roman"/>
                <w:noProof/>
                <w:sz w:val="24"/>
                <w:rtl/>
              </w:rPr>
              <w:t xml:space="preserve"> </w:t>
            </w:r>
            <w:r w:rsidRPr="00DA18BF">
              <w:rPr>
                <w:rFonts w:ascii="Times New Roman" w:hAnsi="Times New Roman" w:hint="eastAsia"/>
                <w:noProof/>
                <w:sz w:val="24"/>
                <w:rtl/>
              </w:rPr>
              <w:t>נושאים</w:t>
            </w:r>
            <w:r w:rsidRPr="00DA18BF">
              <w:rPr>
                <w:rFonts w:ascii="Times New Roman" w:hAnsi="Times New Roman"/>
                <w:noProof/>
                <w:sz w:val="24"/>
                <w:rtl/>
              </w:rPr>
              <w:t xml:space="preserve"> </w:t>
            </w:r>
            <w:r w:rsidRPr="00DA18BF">
              <w:rPr>
                <w:rFonts w:ascii="Times New Roman" w:hAnsi="Times New Roman" w:hint="eastAsia"/>
                <w:noProof/>
                <w:sz w:val="24"/>
                <w:rtl/>
              </w:rPr>
              <w:t>לבדיקה</w:t>
            </w:r>
            <w:r w:rsidRPr="00DA18BF">
              <w:rPr>
                <w:rFonts w:ascii="Times New Roman" w:hAnsi="Times New Roman"/>
                <w:noProof/>
                <w:sz w:val="24"/>
                <w:rtl/>
              </w:rPr>
              <w:t xml:space="preserve"> </w:t>
            </w:r>
            <w:r w:rsidRPr="00DA18BF">
              <w:rPr>
                <w:rFonts w:ascii="Times New Roman" w:hAnsi="Times New Roman" w:hint="eastAsia"/>
                <w:noProof/>
                <w:sz w:val="24"/>
                <w:rtl/>
              </w:rPr>
              <w:t>ותכנון</w:t>
            </w:r>
            <w:r w:rsidRPr="00DA18BF">
              <w:rPr>
                <w:rFonts w:ascii="Times New Roman" w:hAnsi="Times New Roman"/>
                <w:noProof/>
                <w:sz w:val="24"/>
                <w:rtl/>
              </w:rPr>
              <w:t xml:space="preserve"> </w:t>
            </w:r>
            <w:r w:rsidRPr="00DA18BF">
              <w:rPr>
                <w:rFonts w:ascii="Times New Roman" w:hAnsi="Times New Roman" w:hint="eastAsia"/>
                <w:noProof/>
                <w:sz w:val="24"/>
                <w:rtl/>
              </w:rPr>
              <w:t>מבדק</w:t>
            </w:r>
            <w:r w:rsidRPr="00DA18BF">
              <w:rPr>
                <w:rFonts w:ascii="Times New Roman" w:hAnsi="Times New Roman"/>
                <w:noProof/>
                <w:sz w:val="24"/>
                <w:rtl/>
              </w:rPr>
              <w:t xml:space="preserve"> </w:t>
            </w:r>
            <w:r w:rsidRPr="00DA18BF">
              <w:rPr>
                <w:rFonts w:ascii="Times New Roman" w:hAnsi="Times New Roman" w:hint="cs"/>
                <w:noProof/>
                <w:sz w:val="24"/>
                <w:rtl/>
              </w:rPr>
              <w:t>לוגי המקיף את דרישות תקן ההסמכה תוך התחשבות במבדק הקודם</w:t>
            </w:r>
            <w:r w:rsidRPr="00DA18BF">
              <w:rPr>
                <w:rFonts w:ascii="Times New Roman" w:hAnsi="Times New Roman"/>
                <w:noProof/>
                <w:sz w:val="24"/>
                <w:rtl/>
              </w:rPr>
              <w:t>?</w:t>
            </w:r>
          </w:p>
        </w:tc>
        <w:tc>
          <w:tcPr>
            <w:tcW w:w="1701" w:type="dxa"/>
            <w:shd w:val="clear" w:color="auto" w:fill="FFFFFF"/>
          </w:tcPr>
          <w:p w14:paraId="5E2C8AF9" w14:textId="77777777" w:rsidR="00DA18BF" w:rsidRPr="00DA18BF" w:rsidRDefault="00DA18BF" w:rsidP="00DA18BF">
            <w:pPr>
              <w:tabs>
                <w:tab w:val="left" w:pos="565"/>
                <w:tab w:val="right" w:pos="8503"/>
                <w:tab w:val="right" w:pos="9070"/>
              </w:tabs>
              <w:spacing w:before="60" w:line="240" w:lineRule="auto"/>
              <w:jc w:val="center"/>
              <w:rPr>
                <w:rFonts w:ascii="Times New Roman" w:hAnsi="Times New Roman"/>
                <w:b/>
                <w:bCs/>
                <w:noProof/>
                <w:sz w:val="24"/>
              </w:rPr>
            </w:pPr>
          </w:p>
        </w:tc>
        <w:tc>
          <w:tcPr>
            <w:tcW w:w="4929" w:type="dxa"/>
            <w:shd w:val="clear" w:color="auto" w:fill="FFFFFF"/>
            <w:vAlign w:val="center"/>
          </w:tcPr>
          <w:p w14:paraId="6DDC5F8D"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 xml:space="preserve">Did the assessor prepare </w:t>
            </w:r>
            <w:r w:rsidRPr="00DA18BF">
              <w:rPr>
                <w:rFonts w:ascii="Times New Roman" w:hAnsi="Times New Roman"/>
                <w:sz w:val="24"/>
              </w:rPr>
              <w:t>a logical list of subjects and comprehensive assessment relating to all the requirements of the accreditation standard, which considers the previous assessment?</w:t>
            </w:r>
          </w:p>
        </w:tc>
      </w:tr>
      <w:tr w:rsidR="00DA18BF" w:rsidRPr="00DA18BF" w14:paraId="33F3E286" w14:textId="77777777" w:rsidTr="00DA18BF">
        <w:tc>
          <w:tcPr>
            <w:tcW w:w="2550" w:type="dxa"/>
            <w:shd w:val="clear" w:color="auto" w:fill="FFFFFF"/>
          </w:tcPr>
          <w:p w14:paraId="5984DE85"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hint="eastAsia"/>
                <w:noProof/>
                <w:sz w:val="24"/>
                <w:rtl/>
              </w:rPr>
              <w:t>האם</w:t>
            </w:r>
            <w:r w:rsidRPr="00DA18BF">
              <w:rPr>
                <w:rFonts w:ascii="Times New Roman" w:hAnsi="Times New Roman"/>
                <w:noProof/>
                <w:sz w:val="24"/>
                <w:rtl/>
              </w:rPr>
              <w:t xml:space="preserve"> </w:t>
            </w:r>
            <w:r w:rsidRPr="00DA18BF">
              <w:rPr>
                <w:rFonts w:ascii="Times New Roman" w:hAnsi="Times New Roman" w:hint="eastAsia"/>
                <w:noProof/>
                <w:sz w:val="24"/>
                <w:rtl/>
              </w:rPr>
              <w:t>בחן</w:t>
            </w:r>
            <w:r w:rsidRPr="00DA18BF">
              <w:rPr>
                <w:rFonts w:ascii="Times New Roman" w:hAnsi="Times New Roman"/>
                <w:noProof/>
                <w:sz w:val="24"/>
                <w:rtl/>
              </w:rPr>
              <w:t xml:space="preserve"> </w:t>
            </w:r>
            <w:r w:rsidRPr="00DA18BF">
              <w:rPr>
                <w:rFonts w:ascii="Times New Roman" w:hAnsi="Times New Roman" w:hint="eastAsia"/>
                <w:noProof/>
                <w:sz w:val="24"/>
                <w:rtl/>
              </w:rPr>
              <w:t>הבודק</w:t>
            </w:r>
            <w:r w:rsidRPr="00DA18BF">
              <w:rPr>
                <w:rFonts w:ascii="Times New Roman" w:hAnsi="Times New Roman"/>
                <w:noProof/>
                <w:sz w:val="24"/>
                <w:rtl/>
              </w:rPr>
              <w:t xml:space="preserve"> </w:t>
            </w:r>
            <w:r w:rsidRPr="00DA18BF">
              <w:rPr>
                <w:rFonts w:ascii="Times New Roman" w:hAnsi="Times New Roman" w:hint="eastAsia"/>
                <w:noProof/>
                <w:sz w:val="24"/>
                <w:rtl/>
              </w:rPr>
              <w:t>היבטים</w:t>
            </w:r>
            <w:r w:rsidRPr="00DA18BF">
              <w:rPr>
                <w:rFonts w:ascii="Times New Roman" w:hAnsi="Times New Roman"/>
                <w:noProof/>
                <w:sz w:val="24"/>
                <w:rtl/>
              </w:rPr>
              <w:t xml:space="preserve"> </w:t>
            </w:r>
            <w:r w:rsidRPr="00DA18BF">
              <w:rPr>
                <w:rFonts w:ascii="Times New Roman" w:hAnsi="Times New Roman" w:hint="eastAsia"/>
                <w:noProof/>
                <w:sz w:val="24"/>
                <w:rtl/>
              </w:rPr>
              <w:t>רוחביים</w:t>
            </w:r>
            <w:r w:rsidRPr="00DA18BF">
              <w:rPr>
                <w:rFonts w:ascii="Times New Roman" w:hAnsi="Times New Roman"/>
                <w:noProof/>
                <w:sz w:val="24"/>
                <w:rtl/>
              </w:rPr>
              <w:t xml:space="preserve"> </w:t>
            </w:r>
            <w:r w:rsidRPr="00DA18BF">
              <w:rPr>
                <w:rFonts w:ascii="Times New Roman" w:hAnsi="Times New Roman" w:hint="eastAsia"/>
                <w:noProof/>
                <w:sz w:val="24"/>
                <w:rtl/>
              </w:rPr>
              <w:t>של</w:t>
            </w:r>
            <w:r w:rsidRPr="00DA18BF">
              <w:rPr>
                <w:rFonts w:ascii="Times New Roman" w:hAnsi="Times New Roman"/>
                <w:noProof/>
                <w:sz w:val="24"/>
                <w:rtl/>
              </w:rPr>
              <w:t xml:space="preserve"> </w:t>
            </w:r>
            <w:r w:rsidRPr="00DA18BF">
              <w:rPr>
                <w:rFonts w:ascii="Times New Roman" w:hAnsi="Times New Roman" w:hint="eastAsia"/>
                <w:noProof/>
                <w:sz w:val="24"/>
                <w:rtl/>
              </w:rPr>
              <w:t>אי</w:t>
            </w:r>
            <w:r w:rsidRPr="00DA18BF">
              <w:rPr>
                <w:rFonts w:ascii="Times New Roman" w:hAnsi="Times New Roman"/>
                <w:noProof/>
                <w:sz w:val="24"/>
                <w:rtl/>
              </w:rPr>
              <w:t xml:space="preserve"> </w:t>
            </w:r>
            <w:r w:rsidRPr="00DA18BF">
              <w:rPr>
                <w:rFonts w:ascii="Times New Roman" w:hAnsi="Times New Roman" w:hint="eastAsia"/>
                <w:noProof/>
                <w:sz w:val="24"/>
                <w:rtl/>
              </w:rPr>
              <w:t>התאמות</w:t>
            </w:r>
            <w:r w:rsidRPr="00DA18BF">
              <w:rPr>
                <w:rFonts w:ascii="Times New Roman" w:hAnsi="Times New Roman"/>
                <w:noProof/>
                <w:sz w:val="24"/>
                <w:rtl/>
              </w:rPr>
              <w:t xml:space="preserve"> </w:t>
            </w:r>
            <w:r w:rsidRPr="00DA18BF">
              <w:rPr>
                <w:rFonts w:ascii="Times New Roman" w:hAnsi="Times New Roman" w:hint="eastAsia"/>
                <w:noProof/>
                <w:sz w:val="24"/>
                <w:rtl/>
              </w:rPr>
              <w:t>שהעלה</w:t>
            </w:r>
            <w:r w:rsidRPr="00DA18BF">
              <w:rPr>
                <w:rFonts w:ascii="Times New Roman" w:hAnsi="Times New Roman"/>
                <w:noProof/>
                <w:sz w:val="24"/>
                <w:rtl/>
              </w:rPr>
              <w:t>?</w:t>
            </w:r>
          </w:p>
        </w:tc>
        <w:tc>
          <w:tcPr>
            <w:tcW w:w="1701" w:type="dxa"/>
            <w:shd w:val="clear" w:color="auto" w:fill="FFFFFF"/>
          </w:tcPr>
          <w:p w14:paraId="59597D11" w14:textId="77777777" w:rsidR="00DA18BF" w:rsidRPr="00DA18BF" w:rsidRDefault="00DA18BF" w:rsidP="00DA18BF">
            <w:pPr>
              <w:tabs>
                <w:tab w:val="left" w:pos="565"/>
                <w:tab w:val="right" w:pos="8503"/>
                <w:tab w:val="right" w:pos="9070"/>
              </w:tabs>
              <w:spacing w:before="60" w:line="240" w:lineRule="auto"/>
              <w:jc w:val="center"/>
              <w:rPr>
                <w:rFonts w:ascii="Times New Roman" w:hAnsi="Times New Roman"/>
                <w:b/>
                <w:bCs/>
                <w:noProof/>
                <w:sz w:val="24"/>
              </w:rPr>
            </w:pPr>
          </w:p>
        </w:tc>
        <w:tc>
          <w:tcPr>
            <w:tcW w:w="4929" w:type="dxa"/>
            <w:shd w:val="clear" w:color="auto" w:fill="FFFFFF"/>
          </w:tcPr>
          <w:p w14:paraId="591FCC77"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Were the non-compliances checked in other areas?</w:t>
            </w:r>
          </w:p>
        </w:tc>
      </w:tr>
      <w:tr w:rsidR="00DA18BF" w:rsidRPr="00DA18BF" w14:paraId="56F8A8E3" w14:textId="77777777" w:rsidTr="00DA18BF">
        <w:tc>
          <w:tcPr>
            <w:tcW w:w="2550" w:type="dxa"/>
            <w:shd w:val="clear" w:color="auto" w:fill="FFFFFF"/>
          </w:tcPr>
          <w:p w14:paraId="2E45FABC"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hint="cs"/>
                <w:noProof/>
                <w:sz w:val="24"/>
                <w:rtl/>
              </w:rPr>
              <w:t xml:space="preserve">האם הבודק  הפגין </w:t>
            </w:r>
            <w:r w:rsidRPr="00DA18BF">
              <w:rPr>
                <w:rFonts w:ascii="Times New Roman" w:hAnsi="Times New Roman"/>
                <w:noProof/>
                <w:sz w:val="24"/>
                <w:rtl/>
              </w:rPr>
              <w:t>מיומנויות תקשורת</w:t>
            </w:r>
            <w:r w:rsidRPr="00DA18BF">
              <w:rPr>
                <w:rFonts w:ascii="Times New Roman" w:hAnsi="Times New Roman" w:hint="cs"/>
                <w:noProof/>
                <w:sz w:val="24"/>
                <w:rtl/>
              </w:rPr>
              <w:t xml:space="preserve"> וראיון?</w:t>
            </w:r>
          </w:p>
        </w:tc>
        <w:tc>
          <w:tcPr>
            <w:tcW w:w="1701" w:type="dxa"/>
            <w:shd w:val="clear" w:color="auto" w:fill="FFFFFF"/>
          </w:tcPr>
          <w:p w14:paraId="4DB0BFC9" w14:textId="77777777" w:rsidR="00DA18BF" w:rsidRPr="00DA18BF" w:rsidRDefault="00DA18BF" w:rsidP="00DA18BF">
            <w:pPr>
              <w:tabs>
                <w:tab w:val="left" w:pos="565"/>
                <w:tab w:val="right" w:pos="8503"/>
                <w:tab w:val="right" w:pos="9070"/>
              </w:tabs>
              <w:spacing w:before="60" w:line="240" w:lineRule="auto"/>
              <w:jc w:val="center"/>
              <w:rPr>
                <w:rFonts w:ascii="Times New Roman" w:hAnsi="Times New Roman"/>
                <w:b/>
                <w:bCs/>
                <w:noProof/>
                <w:sz w:val="24"/>
              </w:rPr>
            </w:pPr>
            <w:r w:rsidRPr="00DA18BF">
              <w:rPr>
                <w:rFonts w:ascii="Times New Roman" w:hAnsi="Times New Roman" w:hint="cs"/>
                <w:b/>
                <w:bCs/>
                <w:noProof/>
                <w:sz w:val="24"/>
                <w:rtl/>
              </w:rPr>
              <w:t>**</w:t>
            </w:r>
          </w:p>
        </w:tc>
        <w:tc>
          <w:tcPr>
            <w:tcW w:w="4929" w:type="dxa"/>
            <w:shd w:val="clear" w:color="auto" w:fill="FFFFFF"/>
          </w:tcPr>
          <w:p w14:paraId="10BA526C"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Did the assessor show communication and interviewing skills?</w:t>
            </w:r>
          </w:p>
        </w:tc>
      </w:tr>
      <w:tr w:rsidR="00DA18BF" w:rsidRPr="00DA18BF" w14:paraId="5E8BA177" w14:textId="77777777" w:rsidTr="00DA18BF">
        <w:tc>
          <w:tcPr>
            <w:tcW w:w="2550" w:type="dxa"/>
            <w:shd w:val="clear" w:color="auto" w:fill="FFFFFF"/>
            <w:vAlign w:val="center"/>
          </w:tcPr>
          <w:p w14:paraId="1C73FA63"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hint="cs"/>
                <w:noProof/>
                <w:sz w:val="24"/>
                <w:rtl/>
              </w:rPr>
              <w:t xml:space="preserve">האם הבודק יישם </w:t>
            </w:r>
            <w:r w:rsidRPr="00DA18BF">
              <w:rPr>
                <w:rFonts w:ascii="Times New Roman" w:hAnsi="Times New Roman"/>
                <w:noProof/>
                <w:sz w:val="24"/>
                <w:rtl/>
              </w:rPr>
              <w:t>עקרונות מבדק מבוססי סיכון</w:t>
            </w:r>
            <w:r w:rsidRPr="00DA18BF">
              <w:rPr>
                <w:rFonts w:ascii="Times New Roman" w:hAnsi="Times New Roman" w:hint="cs"/>
                <w:noProof/>
                <w:sz w:val="24"/>
                <w:rtl/>
              </w:rPr>
              <w:t>?</w:t>
            </w:r>
          </w:p>
        </w:tc>
        <w:tc>
          <w:tcPr>
            <w:tcW w:w="1701" w:type="dxa"/>
            <w:shd w:val="clear" w:color="auto" w:fill="FFFFFF"/>
            <w:vAlign w:val="center"/>
          </w:tcPr>
          <w:p w14:paraId="28596D5A" w14:textId="77777777" w:rsidR="00DA18BF" w:rsidRPr="00DA18BF" w:rsidRDefault="00DA18BF" w:rsidP="00DA18BF">
            <w:pPr>
              <w:tabs>
                <w:tab w:val="left" w:pos="565"/>
                <w:tab w:val="right" w:pos="8503"/>
                <w:tab w:val="right" w:pos="9070"/>
              </w:tabs>
              <w:spacing w:before="60" w:line="240" w:lineRule="auto"/>
              <w:jc w:val="center"/>
              <w:rPr>
                <w:rFonts w:ascii="Times New Roman" w:hAnsi="Times New Roman"/>
                <w:b/>
                <w:bCs/>
                <w:noProof/>
                <w:sz w:val="24"/>
              </w:rPr>
            </w:pPr>
            <w:r w:rsidRPr="00DA18BF">
              <w:rPr>
                <w:rFonts w:ascii="Times New Roman" w:hAnsi="Times New Roman" w:hint="cs"/>
                <w:b/>
                <w:bCs/>
                <w:noProof/>
                <w:sz w:val="24"/>
                <w:rtl/>
              </w:rPr>
              <w:t>**</w:t>
            </w:r>
          </w:p>
        </w:tc>
        <w:tc>
          <w:tcPr>
            <w:tcW w:w="4929" w:type="dxa"/>
            <w:shd w:val="clear" w:color="auto" w:fill="FFFFFF"/>
          </w:tcPr>
          <w:p w14:paraId="09C4D0D1"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sz w:val="24"/>
              </w:rPr>
              <w:t>Were risk-based assessment principles applied?</w:t>
            </w:r>
          </w:p>
        </w:tc>
      </w:tr>
      <w:tr w:rsidR="00DA18BF" w:rsidRPr="00DA18BF" w14:paraId="2CED2B46" w14:textId="77777777" w:rsidTr="00DA18BF">
        <w:tc>
          <w:tcPr>
            <w:tcW w:w="2550" w:type="dxa"/>
            <w:shd w:val="clear" w:color="auto" w:fill="FFFFFF"/>
          </w:tcPr>
          <w:p w14:paraId="2DBE2D45"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hint="cs"/>
                <w:noProof/>
                <w:sz w:val="24"/>
                <w:rtl/>
              </w:rPr>
              <w:t xml:space="preserve">האם הבודק הפגין </w:t>
            </w:r>
            <w:r w:rsidRPr="00DA18BF">
              <w:rPr>
                <w:rFonts w:ascii="Times New Roman" w:hAnsi="Times New Roman"/>
                <w:noProof/>
                <w:sz w:val="24"/>
                <w:rtl/>
              </w:rPr>
              <w:t xml:space="preserve">כישורי </w:t>
            </w:r>
            <w:r w:rsidRPr="00DA18BF">
              <w:rPr>
                <w:rFonts w:ascii="Times New Roman" w:hAnsi="Times New Roman" w:hint="cs"/>
                <w:noProof/>
                <w:sz w:val="24"/>
                <w:rtl/>
              </w:rPr>
              <w:t>הצגת מידע ב</w:t>
            </w:r>
            <w:r w:rsidRPr="00DA18BF">
              <w:rPr>
                <w:rFonts w:ascii="Times New Roman" w:hAnsi="Times New Roman"/>
                <w:noProof/>
                <w:sz w:val="24"/>
                <w:rtl/>
              </w:rPr>
              <w:t xml:space="preserve">מפגש </w:t>
            </w:r>
            <w:r w:rsidRPr="00DA18BF">
              <w:rPr>
                <w:rFonts w:ascii="Times New Roman" w:hAnsi="Times New Roman" w:hint="cs"/>
                <w:noProof/>
                <w:sz w:val="24"/>
                <w:rtl/>
              </w:rPr>
              <w:t>ה</w:t>
            </w:r>
            <w:r w:rsidRPr="00DA18BF">
              <w:rPr>
                <w:rFonts w:ascii="Times New Roman" w:hAnsi="Times New Roman"/>
                <w:noProof/>
                <w:sz w:val="24"/>
                <w:rtl/>
              </w:rPr>
              <w:t>פתיחה ו</w:t>
            </w:r>
            <w:r w:rsidRPr="00DA18BF">
              <w:rPr>
                <w:rFonts w:ascii="Times New Roman" w:hAnsi="Times New Roman" w:hint="cs"/>
                <w:noProof/>
                <w:sz w:val="24"/>
                <w:rtl/>
              </w:rPr>
              <w:t>ה</w:t>
            </w:r>
            <w:r w:rsidRPr="00DA18BF">
              <w:rPr>
                <w:rFonts w:ascii="Times New Roman" w:hAnsi="Times New Roman"/>
                <w:noProof/>
                <w:sz w:val="24"/>
                <w:rtl/>
              </w:rPr>
              <w:t>סיום</w:t>
            </w:r>
            <w:r w:rsidRPr="00DA18BF">
              <w:rPr>
                <w:rFonts w:ascii="Times New Roman" w:hAnsi="Times New Roman" w:hint="cs"/>
                <w:noProof/>
                <w:sz w:val="24"/>
                <w:rtl/>
              </w:rPr>
              <w:t>?</w:t>
            </w:r>
          </w:p>
        </w:tc>
        <w:tc>
          <w:tcPr>
            <w:tcW w:w="1701" w:type="dxa"/>
            <w:shd w:val="clear" w:color="auto" w:fill="FFFFFF"/>
          </w:tcPr>
          <w:p w14:paraId="73DB7E24" w14:textId="77777777" w:rsidR="00DA18BF" w:rsidRPr="00DA18BF" w:rsidRDefault="00DA18BF" w:rsidP="00DA18BF">
            <w:pPr>
              <w:tabs>
                <w:tab w:val="left" w:pos="565"/>
                <w:tab w:val="right" w:pos="8503"/>
                <w:tab w:val="right" w:pos="9070"/>
              </w:tabs>
              <w:spacing w:before="60" w:line="240" w:lineRule="auto"/>
              <w:jc w:val="center"/>
              <w:rPr>
                <w:rFonts w:ascii="Times New Roman" w:hAnsi="Times New Roman"/>
                <w:b/>
                <w:bCs/>
                <w:noProof/>
                <w:sz w:val="24"/>
              </w:rPr>
            </w:pPr>
          </w:p>
        </w:tc>
        <w:tc>
          <w:tcPr>
            <w:tcW w:w="4929" w:type="dxa"/>
            <w:shd w:val="clear" w:color="auto" w:fill="FFFFFF"/>
          </w:tcPr>
          <w:p w14:paraId="46830F42"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Did the assessor show opening and closing meeting skills?</w:t>
            </w:r>
          </w:p>
        </w:tc>
      </w:tr>
      <w:tr w:rsidR="00DA18BF" w:rsidRPr="00DA18BF" w14:paraId="6CBEFF05" w14:textId="77777777" w:rsidTr="00DA18BF">
        <w:tc>
          <w:tcPr>
            <w:tcW w:w="2550" w:type="dxa"/>
            <w:shd w:val="clear" w:color="auto" w:fill="FFFFFF"/>
          </w:tcPr>
          <w:p w14:paraId="21A1DD2B"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hint="cs"/>
                <w:noProof/>
                <w:sz w:val="24"/>
                <w:rtl/>
              </w:rPr>
              <w:t>האם לבודק כישורי התבטאות בכתב?</w:t>
            </w:r>
          </w:p>
        </w:tc>
        <w:tc>
          <w:tcPr>
            <w:tcW w:w="1701" w:type="dxa"/>
            <w:shd w:val="clear" w:color="auto" w:fill="FFFFFF"/>
          </w:tcPr>
          <w:p w14:paraId="59AE9210" w14:textId="77777777" w:rsidR="00DA18BF" w:rsidRPr="00DA18BF" w:rsidRDefault="00DA18BF" w:rsidP="00DA18BF">
            <w:pPr>
              <w:tabs>
                <w:tab w:val="left" w:pos="565"/>
                <w:tab w:val="right" w:pos="8503"/>
                <w:tab w:val="right" w:pos="9070"/>
              </w:tabs>
              <w:spacing w:before="60" w:line="240" w:lineRule="auto"/>
              <w:jc w:val="center"/>
              <w:rPr>
                <w:rFonts w:ascii="Times New Roman" w:hAnsi="Times New Roman"/>
                <w:b/>
                <w:bCs/>
                <w:noProof/>
                <w:sz w:val="24"/>
              </w:rPr>
            </w:pPr>
          </w:p>
        </w:tc>
        <w:tc>
          <w:tcPr>
            <w:tcW w:w="4929" w:type="dxa"/>
            <w:shd w:val="clear" w:color="auto" w:fill="FFFFFF"/>
          </w:tcPr>
          <w:p w14:paraId="192648AE"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Did the assessor present note-taking and report-writing skills?</w:t>
            </w:r>
          </w:p>
        </w:tc>
      </w:tr>
      <w:tr w:rsidR="00DA18BF" w:rsidRPr="00DA18BF" w14:paraId="0D3842B3" w14:textId="77777777" w:rsidTr="00DA18BF">
        <w:tc>
          <w:tcPr>
            <w:tcW w:w="2550" w:type="dxa"/>
            <w:shd w:val="clear" w:color="auto" w:fill="FFFFFF"/>
          </w:tcPr>
          <w:p w14:paraId="764A4B6A"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hint="cs"/>
                <w:noProof/>
                <w:sz w:val="24"/>
                <w:rtl/>
              </w:rPr>
              <w:t>האם דו"ח המבדק כולל התייחסות לכל סעיפי תקן</w:t>
            </w:r>
            <w:r w:rsidRPr="00DA18BF">
              <w:rPr>
                <w:rFonts w:ascii="Times New Roman" w:hAnsi="Times New Roman"/>
                <w:noProof/>
                <w:sz w:val="24"/>
              </w:rPr>
              <w:t xml:space="preserve"> </w:t>
            </w:r>
            <w:r w:rsidRPr="00DA18BF">
              <w:rPr>
                <w:rFonts w:ascii="Times New Roman" w:hAnsi="Times New Roman" w:hint="cs"/>
                <w:noProof/>
                <w:sz w:val="24"/>
                <w:rtl/>
              </w:rPr>
              <w:t>ההסמכה?</w:t>
            </w:r>
          </w:p>
        </w:tc>
        <w:tc>
          <w:tcPr>
            <w:tcW w:w="1701" w:type="dxa"/>
            <w:shd w:val="clear" w:color="auto" w:fill="FFFFFF"/>
          </w:tcPr>
          <w:p w14:paraId="1B3C113A" w14:textId="77777777" w:rsidR="00DA18BF" w:rsidRPr="00DA18BF" w:rsidRDefault="00DA18BF" w:rsidP="00DA18BF">
            <w:pPr>
              <w:tabs>
                <w:tab w:val="left" w:pos="565"/>
                <w:tab w:val="right" w:pos="8503"/>
                <w:tab w:val="right" w:pos="9070"/>
              </w:tabs>
              <w:spacing w:before="60" w:line="240" w:lineRule="auto"/>
              <w:jc w:val="center"/>
              <w:rPr>
                <w:rFonts w:ascii="Times New Roman" w:hAnsi="Times New Roman"/>
                <w:b/>
                <w:bCs/>
                <w:noProof/>
                <w:sz w:val="24"/>
              </w:rPr>
            </w:pPr>
          </w:p>
        </w:tc>
        <w:tc>
          <w:tcPr>
            <w:tcW w:w="4929" w:type="dxa"/>
            <w:shd w:val="clear" w:color="auto" w:fill="FFFFFF"/>
          </w:tcPr>
          <w:p w14:paraId="6A6DB150"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Did the assessment report include consideration of all accreditation standard requirements?</w:t>
            </w:r>
          </w:p>
        </w:tc>
      </w:tr>
      <w:tr w:rsidR="00DA18BF" w:rsidRPr="00DA18BF" w14:paraId="3E3553F2" w14:textId="77777777" w:rsidTr="00DA18BF">
        <w:tc>
          <w:tcPr>
            <w:tcW w:w="2550" w:type="dxa"/>
            <w:shd w:val="clear" w:color="auto" w:fill="FFFFFF"/>
          </w:tcPr>
          <w:p w14:paraId="42639170"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hint="cs"/>
                <w:noProof/>
                <w:sz w:val="24"/>
                <w:rtl/>
              </w:rPr>
              <w:t>אופן הטיפול בהצעת הארגון לפמ''ת.</w:t>
            </w:r>
          </w:p>
        </w:tc>
        <w:tc>
          <w:tcPr>
            <w:tcW w:w="1701" w:type="dxa"/>
            <w:shd w:val="clear" w:color="auto" w:fill="FFFFFF"/>
          </w:tcPr>
          <w:p w14:paraId="00CF4950" w14:textId="77777777" w:rsidR="00DA18BF" w:rsidRPr="00DA18BF" w:rsidRDefault="00DA18BF" w:rsidP="00DA18BF">
            <w:pPr>
              <w:tabs>
                <w:tab w:val="left" w:pos="565"/>
                <w:tab w:val="right" w:pos="8503"/>
                <w:tab w:val="right" w:pos="9070"/>
              </w:tabs>
              <w:spacing w:before="60" w:line="240" w:lineRule="auto"/>
              <w:jc w:val="center"/>
              <w:rPr>
                <w:rFonts w:ascii="Times New Roman" w:hAnsi="Times New Roman"/>
                <w:b/>
                <w:bCs/>
                <w:noProof/>
                <w:sz w:val="24"/>
              </w:rPr>
            </w:pPr>
            <w:r w:rsidRPr="00DA18BF">
              <w:rPr>
                <w:rFonts w:ascii="Times New Roman" w:hAnsi="Times New Roman" w:hint="cs"/>
                <w:b/>
                <w:bCs/>
                <w:noProof/>
                <w:sz w:val="24"/>
                <w:rtl/>
              </w:rPr>
              <w:t>***</w:t>
            </w:r>
          </w:p>
        </w:tc>
        <w:tc>
          <w:tcPr>
            <w:tcW w:w="4929" w:type="dxa"/>
            <w:shd w:val="clear" w:color="auto" w:fill="FFFFFF"/>
          </w:tcPr>
          <w:p w14:paraId="2B3C2A73"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Handling of organization's proposal for corrective actions.</w:t>
            </w:r>
          </w:p>
        </w:tc>
      </w:tr>
      <w:tr w:rsidR="00DA18BF" w:rsidRPr="00DA18BF" w14:paraId="1F7D7BAE" w14:textId="77777777" w:rsidTr="00DA18BF">
        <w:tc>
          <w:tcPr>
            <w:tcW w:w="2550" w:type="dxa"/>
            <w:shd w:val="clear" w:color="auto" w:fill="FFFFFF"/>
          </w:tcPr>
          <w:p w14:paraId="1EE24BE9"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hint="cs"/>
                <w:noProof/>
                <w:sz w:val="24"/>
                <w:rtl/>
              </w:rPr>
              <w:t>האם הבודק עמד בלו"ז כתיבת הדו"ח וטיפול בפמ''ת?</w:t>
            </w:r>
          </w:p>
        </w:tc>
        <w:tc>
          <w:tcPr>
            <w:tcW w:w="1701" w:type="dxa"/>
            <w:shd w:val="clear" w:color="auto" w:fill="FFFFFF"/>
          </w:tcPr>
          <w:p w14:paraId="6A86F578" w14:textId="77777777" w:rsidR="00DA18BF" w:rsidRPr="00DA18BF" w:rsidRDefault="00DA18BF" w:rsidP="00DA18BF">
            <w:pPr>
              <w:tabs>
                <w:tab w:val="left" w:pos="565"/>
                <w:tab w:val="right" w:pos="8503"/>
                <w:tab w:val="right" w:pos="9070"/>
              </w:tabs>
              <w:spacing w:before="60" w:line="240" w:lineRule="auto"/>
              <w:jc w:val="center"/>
              <w:rPr>
                <w:rFonts w:ascii="Times New Roman" w:hAnsi="Times New Roman"/>
                <w:b/>
                <w:bCs/>
                <w:noProof/>
                <w:sz w:val="24"/>
              </w:rPr>
            </w:pPr>
          </w:p>
        </w:tc>
        <w:tc>
          <w:tcPr>
            <w:tcW w:w="4929" w:type="dxa"/>
            <w:shd w:val="clear" w:color="auto" w:fill="FFFFFF"/>
          </w:tcPr>
          <w:p w14:paraId="5683F5E7"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Did the assessor meet the required schedule for assessment report and response to the organization's proposal for corrective actions.</w:t>
            </w:r>
          </w:p>
        </w:tc>
      </w:tr>
      <w:tr w:rsidR="00DA18BF" w:rsidRPr="00DA18BF" w14:paraId="4624B94A" w14:textId="77777777" w:rsidTr="00DA18BF">
        <w:tc>
          <w:tcPr>
            <w:tcW w:w="2550" w:type="dxa"/>
          </w:tcPr>
          <w:p w14:paraId="2BFE971B"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hint="eastAsia"/>
                <w:noProof/>
                <w:sz w:val="24"/>
                <w:rtl/>
              </w:rPr>
              <w:t>ציון</w:t>
            </w:r>
            <w:r w:rsidRPr="00DA18BF">
              <w:rPr>
                <w:rFonts w:ascii="Times New Roman" w:hAnsi="Times New Roman"/>
                <w:noProof/>
                <w:sz w:val="24"/>
                <w:rtl/>
              </w:rPr>
              <w:t xml:space="preserve"> </w:t>
            </w:r>
            <w:r w:rsidRPr="00DA18BF">
              <w:rPr>
                <w:rFonts w:ascii="Times New Roman" w:hAnsi="Times New Roman" w:hint="eastAsia"/>
                <w:noProof/>
                <w:sz w:val="24"/>
                <w:rtl/>
              </w:rPr>
              <w:t>סופי</w:t>
            </w:r>
            <w:r w:rsidRPr="00DA18BF">
              <w:rPr>
                <w:rFonts w:ascii="Times New Roman" w:hAnsi="Times New Roman"/>
                <w:noProof/>
                <w:sz w:val="24"/>
                <w:rtl/>
              </w:rPr>
              <w:t xml:space="preserve"> </w:t>
            </w:r>
            <w:r w:rsidRPr="00DA18BF">
              <w:rPr>
                <w:rFonts w:ascii="Times New Roman" w:hAnsi="Times New Roman" w:hint="eastAsia"/>
                <w:noProof/>
                <w:sz w:val="24"/>
                <w:rtl/>
              </w:rPr>
              <w:t>משוקלל</w:t>
            </w:r>
            <w:r w:rsidRPr="00DA18BF">
              <w:rPr>
                <w:rFonts w:ascii="Times New Roman" w:hAnsi="Times New Roman"/>
                <w:noProof/>
                <w:sz w:val="24"/>
                <w:rtl/>
              </w:rPr>
              <w:t>:</w:t>
            </w:r>
          </w:p>
          <w:p w14:paraId="60F7B8EE"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noProof/>
                <w:sz w:val="24"/>
                <w:rtl/>
              </w:rPr>
              <w:t xml:space="preserve">(לעמידה </w:t>
            </w:r>
            <w:r w:rsidRPr="00DA18BF">
              <w:rPr>
                <w:rFonts w:ascii="Times New Roman" w:hAnsi="Times New Roman" w:hint="eastAsia"/>
                <w:noProof/>
                <w:sz w:val="24"/>
                <w:rtl/>
              </w:rPr>
              <w:t>בדרישות</w:t>
            </w:r>
            <w:r w:rsidRPr="00DA18BF">
              <w:rPr>
                <w:rFonts w:ascii="Times New Roman" w:hAnsi="Times New Roman"/>
                <w:noProof/>
                <w:sz w:val="24"/>
                <w:rtl/>
              </w:rPr>
              <w:t xml:space="preserve"> </w:t>
            </w:r>
            <w:r w:rsidRPr="00DA18BF">
              <w:rPr>
                <w:rFonts w:ascii="Times New Roman" w:hAnsi="Times New Roman" w:hint="eastAsia"/>
                <w:noProof/>
                <w:sz w:val="24"/>
                <w:rtl/>
              </w:rPr>
              <w:t>נדרש</w:t>
            </w:r>
            <w:r w:rsidRPr="00DA18BF">
              <w:rPr>
                <w:rFonts w:ascii="Times New Roman" w:hAnsi="Times New Roman"/>
                <w:noProof/>
                <w:sz w:val="24"/>
                <w:rtl/>
              </w:rPr>
              <w:t xml:space="preserve"> </w:t>
            </w:r>
            <w:r w:rsidRPr="00DA18BF">
              <w:rPr>
                <w:rFonts w:ascii="Times New Roman" w:hAnsi="Times New Roman" w:hint="eastAsia"/>
                <w:noProof/>
                <w:sz w:val="24"/>
                <w:rtl/>
              </w:rPr>
              <w:t>לפחות</w:t>
            </w:r>
            <w:r w:rsidRPr="00DA18BF">
              <w:rPr>
                <w:rFonts w:ascii="Times New Roman" w:hAnsi="Times New Roman"/>
                <w:noProof/>
                <w:sz w:val="24"/>
                <w:rtl/>
              </w:rPr>
              <w:t xml:space="preserve"> </w:t>
            </w:r>
            <w:r w:rsidRPr="00DA18BF">
              <w:rPr>
                <w:rFonts w:ascii="Times New Roman" w:hAnsi="Times New Roman" w:hint="cs"/>
                <w:noProof/>
                <w:sz w:val="24"/>
                <w:rtl/>
              </w:rPr>
              <w:t>3</w:t>
            </w:r>
            <w:r w:rsidRPr="00DA18BF">
              <w:rPr>
                <w:rFonts w:ascii="Times New Roman" w:hAnsi="Times New Roman"/>
                <w:noProof/>
                <w:sz w:val="24"/>
                <w:rtl/>
              </w:rPr>
              <w:t>)</w:t>
            </w:r>
          </w:p>
        </w:tc>
        <w:tc>
          <w:tcPr>
            <w:tcW w:w="1701" w:type="dxa"/>
          </w:tcPr>
          <w:p w14:paraId="1A7E5F4D" w14:textId="77777777" w:rsidR="00DA18BF" w:rsidRPr="00DA18BF" w:rsidRDefault="00DA18BF" w:rsidP="00DA18BF">
            <w:pPr>
              <w:tabs>
                <w:tab w:val="left" w:pos="565"/>
                <w:tab w:val="right" w:pos="8503"/>
                <w:tab w:val="right" w:pos="9070"/>
              </w:tabs>
              <w:spacing w:before="60" w:line="240" w:lineRule="auto"/>
              <w:jc w:val="center"/>
              <w:rPr>
                <w:rFonts w:ascii="Times New Roman" w:hAnsi="Times New Roman"/>
                <w:b/>
                <w:bCs/>
                <w:noProof/>
                <w:sz w:val="24"/>
              </w:rPr>
            </w:pPr>
          </w:p>
        </w:tc>
        <w:tc>
          <w:tcPr>
            <w:tcW w:w="4929" w:type="dxa"/>
          </w:tcPr>
          <w:p w14:paraId="7D1AC278" w14:textId="77777777" w:rsidR="00DA18BF" w:rsidRPr="00DA18BF" w:rsidRDefault="00DA18BF" w:rsidP="00DA18BF">
            <w:pPr>
              <w:bidi w:val="0"/>
              <w:spacing w:before="60" w:line="240" w:lineRule="auto"/>
              <w:ind w:firstLine="1"/>
              <w:rPr>
                <w:rFonts w:ascii="Times New Roman" w:hAnsi="Times New Roman"/>
                <w:noProof/>
                <w:sz w:val="24"/>
              </w:rPr>
            </w:pPr>
            <w:r w:rsidRPr="00DA18BF">
              <w:rPr>
                <w:rFonts w:ascii="Times New Roman" w:hAnsi="Times New Roman"/>
                <w:noProof/>
                <w:sz w:val="24"/>
              </w:rPr>
              <w:t>The final grade in this area:</w:t>
            </w:r>
          </w:p>
          <w:p w14:paraId="06A369F6"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sz w:val="24"/>
              </w:rPr>
              <w:t xml:space="preserve">(must be at least </w:t>
            </w:r>
            <w:r w:rsidRPr="00DA18BF">
              <w:rPr>
                <w:rFonts w:ascii="Times New Roman" w:hAnsi="Times New Roman" w:hint="cs"/>
                <w:sz w:val="24"/>
                <w:rtl/>
              </w:rPr>
              <w:t>3</w:t>
            </w:r>
            <w:r w:rsidRPr="00DA18BF">
              <w:rPr>
                <w:rFonts w:ascii="Times New Roman" w:hAnsi="Times New Roman"/>
                <w:sz w:val="24"/>
              </w:rPr>
              <w:t>)</w:t>
            </w:r>
          </w:p>
        </w:tc>
      </w:tr>
    </w:tbl>
    <w:p w14:paraId="09E52B32" w14:textId="77777777" w:rsidR="00DA18BF" w:rsidRPr="00DA18BF" w:rsidRDefault="00DA18BF" w:rsidP="00DA18BF">
      <w:pPr>
        <w:spacing w:before="240" w:after="120" w:line="240" w:lineRule="auto"/>
        <w:jc w:val="left"/>
        <w:rPr>
          <w:rFonts w:ascii="Times New Roman" w:hAnsi="Times New Roman"/>
          <w:b/>
          <w:bCs/>
          <w:noProof/>
          <w:sz w:val="24"/>
          <w:rtl/>
        </w:rPr>
      </w:pPr>
      <w:r w:rsidRPr="00DA18BF">
        <w:rPr>
          <w:rFonts w:ascii="Times New Roman" w:hAnsi="Times New Roman" w:hint="cs"/>
          <w:noProof/>
          <w:szCs w:val="22"/>
          <w:rtl/>
        </w:rPr>
        <w:t>** בצפייה במסגרת ניטור תקופתי ניתן למלא סעיפים אלו במידה וישים.</w:t>
      </w:r>
    </w:p>
    <w:p w14:paraId="37B6D270" w14:textId="77777777" w:rsidR="00DA18BF" w:rsidRPr="00DA18BF" w:rsidRDefault="00DA18BF" w:rsidP="00DA18BF">
      <w:pPr>
        <w:spacing w:before="240" w:after="120" w:line="240" w:lineRule="auto"/>
        <w:jc w:val="left"/>
        <w:rPr>
          <w:rFonts w:ascii="Times New Roman" w:hAnsi="Times New Roman"/>
          <w:noProof/>
          <w:szCs w:val="22"/>
          <w:rtl/>
        </w:rPr>
      </w:pPr>
      <w:r w:rsidRPr="00DA18BF">
        <w:rPr>
          <w:rFonts w:ascii="Times New Roman" w:hAnsi="Times New Roman" w:hint="cs"/>
          <w:noProof/>
          <w:szCs w:val="22"/>
          <w:rtl/>
        </w:rPr>
        <w:t>***</w:t>
      </w:r>
      <w:r w:rsidRPr="00DA18BF">
        <w:rPr>
          <w:rFonts w:ascii="Times New Roman" w:hAnsi="Times New Roman" w:hint="cs"/>
          <w:b/>
          <w:bCs/>
          <w:noProof/>
          <w:sz w:val="24"/>
          <w:rtl/>
        </w:rPr>
        <w:t xml:space="preserve"> </w:t>
      </w:r>
      <w:r w:rsidRPr="00DA18BF">
        <w:rPr>
          <w:rFonts w:ascii="Times New Roman" w:hAnsi="Times New Roman" w:hint="cs"/>
          <w:noProof/>
          <w:szCs w:val="22"/>
          <w:rtl/>
        </w:rPr>
        <w:t>בצפייה במסגרת ניטור תקופתי ניתן להסתפק בסקירת המידע כחלק מ</w:t>
      </w:r>
      <w:r w:rsidRPr="00DA18BF">
        <w:rPr>
          <w:rFonts w:ascii="Times New Roman" w:hAnsi="Times New Roman"/>
          <w:noProof/>
          <w:szCs w:val="22"/>
          <w:rtl/>
        </w:rPr>
        <w:t>וועדת ההסמכה.</w:t>
      </w:r>
      <w:r w:rsidRPr="00DA18BF">
        <w:rPr>
          <w:rFonts w:ascii="Times New Roman" w:hAnsi="Times New Roman"/>
          <w:b/>
          <w:bCs/>
          <w:noProof/>
          <w:sz w:val="24"/>
          <w:rtl/>
        </w:rPr>
        <w:br w:type="page"/>
      </w:r>
    </w:p>
    <w:p w14:paraId="7BB3F225" w14:textId="77777777" w:rsidR="00DA18BF" w:rsidRPr="00DA18BF" w:rsidRDefault="00DA18BF" w:rsidP="00DA18BF">
      <w:pPr>
        <w:spacing w:before="240" w:after="120" w:line="240" w:lineRule="auto"/>
        <w:jc w:val="left"/>
        <w:rPr>
          <w:rFonts w:ascii="Times New Roman" w:hAnsi="Times New Roman"/>
          <w:b/>
          <w:bCs/>
          <w:noProof/>
          <w:sz w:val="24"/>
          <w:rtl/>
        </w:rPr>
      </w:pPr>
      <w:r w:rsidRPr="00DA18BF">
        <w:rPr>
          <w:rFonts w:ascii="Times New Roman" w:hAnsi="Times New Roman" w:hint="cs"/>
          <w:b/>
          <w:bCs/>
          <w:noProof/>
          <w:sz w:val="24"/>
          <w:u w:val="single"/>
          <w:rtl/>
        </w:rPr>
        <w:t>ג</w:t>
      </w:r>
      <w:r w:rsidRPr="00DA18BF">
        <w:rPr>
          <w:rFonts w:ascii="Times New Roman" w:hAnsi="Times New Roman"/>
          <w:b/>
          <w:bCs/>
          <w:noProof/>
          <w:sz w:val="24"/>
          <w:u w:val="single"/>
          <w:rtl/>
        </w:rPr>
        <w:t xml:space="preserve">. מאפייני ידע: </w:t>
      </w:r>
      <w:r w:rsidRPr="00DA18BF">
        <w:rPr>
          <w:rFonts w:ascii="Times New Roman" w:hAnsi="Times New Roman"/>
          <w:b/>
          <w:bCs/>
          <w:noProof/>
          <w:sz w:val="24"/>
          <w:rtl/>
        </w:rPr>
        <w:t xml:space="preserve">                                                                                     </w:t>
      </w:r>
      <w:r w:rsidRPr="00DA18BF">
        <w:rPr>
          <w:rFonts w:ascii="Times New Roman" w:hAnsi="Times New Roman"/>
          <w:b/>
          <w:bCs/>
          <w:noProof/>
          <w:sz w:val="24"/>
          <w:u w:val="single"/>
        </w:rPr>
        <w:t>C. Knowledge Characteristics:</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5"/>
        <w:gridCol w:w="1620"/>
        <w:gridCol w:w="4225"/>
      </w:tblGrid>
      <w:tr w:rsidR="00DA18BF" w:rsidRPr="00DA18BF" w14:paraId="5E283C7A" w14:textId="77777777" w:rsidTr="00DA18BF">
        <w:tc>
          <w:tcPr>
            <w:tcW w:w="3335" w:type="dxa"/>
            <w:vAlign w:val="center"/>
          </w:tcPr>
          <w:p w14:paraId="415D5F04" w14:textId="77777777" w:rsidR="00DA18BF" w:rsidRPr="00DA18BF" w:rsidRDefault="00DA18BF" w:rsidP="00DA18BF">
            <w:pPr>
              <w:spacing w:before="240" w:line="240" w:lineRule="auto"/>
              <w:jc w:val="left"/>
              <w:rPr>
                <w:rFonts w:ascii="Times New Roman" w:hAnsi="Times New Roman"/>
                <w:b/>
                <w:bCs/>
                <w:noProof/>
                <w:sz w:val="24"/>
              </w:rPr>
            </w:pPr>
            <w:r w:rsidRPr="00DA18BF">
              <w:rPr>
                <w:rFonts w:ascii="Times New Roman" w:hAnsi="Times New Roman" w:hint="eastAsia"/>
                <w:b/>
                <w:bCs/>
                <w:noProof/>
                <w:sz w:val="24"/>
                <w:rtl/>
              </w:rPr>
              <w:t>קוים</w:t>
            </w:r>
            <w:r w:rsidRPr="00DA18BF">
              <w:rPr>
                <w:rFonts w:ascii="Times New Roman" w:hAnsi="Times New Roman"/>
                <w:b/>
                <w:bCs/>
                <w:noProof/>
                <w:sz w:val="24"/>
                <w:rtl/>
              </w:rPr>
              <w:t xml:space="preserve"> </w:t>
            </w:r>
            <w:r w:rsidRPr="00DA18BF">
              <w:rPr>
                <w:rFonts w:ascii="Times New Roman" w:hAnsi="Times New Roman" w:hint="eastAsia"/>
                <w:b/>
                <w:bCs/>
                <w:noProof/>
                <w:sz w:val="24"/>
                <w:rtl/>
              </w:rPr>
              <w:t>כללים</w:t>
            </w:r>
          </w:p>
        </w:tc>
        <w:tc>
          <w:tcPr>
            <w:tcW w:w="1620" w:type="dxa"/>
            <w:tcMar>
              <w:left w:w="0" w:type="dxa"/>
              <w:right w:w="0" w:type="dxa"/>
            </w:tcMar>
            <w:vAlign w:val="center"/>
          </w:tcPr>
          <w:p w14:paraId="3612F3BF" w14:textId="77777777" w:rsidR="00DA18BF" w:rsidRPr="00DA18BF" w:rsidRDefault="00DA18BF" w:rsidP="00DA18BF">
            <w:pPr>
              <w:spacing w:before="240" w:line="240" w:lineRule="auto"/>
              <w:jc w:val="left"/>
              <w:rPr>
                <w:rFonts w:ascii="Times New Roman" w:hAnsi="Times New Roman"/>
                <w:b/>
                <w:bCs/>
                <w:noProof/>
                <w:sz w:val="24"/>
                <w:rtl/>
              </w:rPr>
            </w:pPr>
            <w:r w:rsidRPr="00DA18BF">
              <w:rPr>
                <w:rFonts w:ascii="Times New Roman" w:hAnsi="Times New Roman" w:hint="eastAsia"/>
                <w:b/>
                <w:bCs/>
                <w:noProof/>
                <w:sz w:val="24"/>
                <w:rtl/>
              </w:rPr>
              <w:t>ציון</w:t>
            </w:r>
            <w:r w:rsidRPr="00DA18BF">
              <w:rPr>
                <w:rFonts w:ascii="Times New Roman" w:hAnsi="Times New Roman"/>
                <w:b/>
                <w:bCs/>
                <w:noProof/>
                <w:sz w:val="24"/>
                <w:rtl/>
              </w:rPr>
              <w:t xml:space="preserve">    </w:t>
            </w:r>
            <w:r w:rsidRPr="00DA18BF">
              <w:rPr>
                <w:rFonts w:ascii="Times New Roman" w:hAnsi="Times New Roman" w:hint="cs"/>
                <w:b/>
                <w:bCs/>
                <w:noProof/>
                <w:sz w:val="24"/>
                <w:rtl/>
              </w:rPr>
              <w:t xml:space="preserve">    </w:t>
            </w:r>
            <w:r w:rsidRPr="00DA18BF">
              <w:rPr>
                <w:rFonts w:ascii="Times New Roman" w:hAnsi="Times New Roman"/>
                <w:b/>
                <w:bCs/>
                <w:noProof/>
                <w:sz w:val="24"/>
                <w:rtl/>
              </w:rPr>
              <w:t xml:space="preserve"> </w:t>
            </w:r>
            <w:r w:rsidRPr="00DA18BF">
              <w:rPr>
                <w:rFonts w:ascii="Times New Roman" w:hAnsi="Times New Roman"/>
                <w:b/>
                <w:bCs/>
                <w:noProof/>
                <w:sz w:val="24"/>
              </w:rPr>
              <w:t>Grade</w:t>
            </w:r>
          </w:p>
        </w:tc>
        <w:tc>
          <w:tcPr>
            <w:tcW w:w="4225" w:type="dxa"/>
            <w:vAlign w:val="center"/>
          </w:tcPr>
          <w:p w14:paraId="101DB151" w14:textId="77777777" w:rsidR="00DA18BF" w:rsidRPr="00DA18BF" w:rsidRDefault="00DA18BF" w:rsidP="00DA18BF">
            <w:pPr>
              <w:spacing w:before="240" w:line="240" w:lineRule="auto"/>
              <w:jc w:val="right"/>
              <w:rPr>
                <w:rFonts w:ascii="Times New Roman" w:hAnsi="Times New Roman"/>
                <w:b/>
                <w:bCs/>
                <w:noProof/>
                <w:sz w:val="24"/>
              </w:rPr>
            </w:pPr>
            <w:r w:rsidRPr="00DA18BF">
              <w:rPr>
                <w:rFonts w:ascii="Times New Roman" w:hAnsi="Times New Roman"/>
                <w:b/>
                <w:bCs/>
                <w:noProof/>
                <w:sz w:val="24"/>
              </w:rPr>
              <w:t>General attributes</w:t>
            </w:r>
          </w:p>
        </w:tc>
      </w:tr>
      <w:tr w:rsidR="00DA18BF" w:rsidRPr="00DA18BF" w14:paraId="41205399" w14:textId="77777777" w:rsidTr="00DA18BF">
        <w:tc>
          <w:tcPr>
            <w:tcW w:w="3335" w:type="dxa"/>
            <w:shd w:val="clear" w:color="auto" w:fill="FFFFFF"/>
            <w:vAlign w:val="center"/>
          </w:tcPr>
          <w:p w14:paraId="48A4FC2C" w14:textId="77777777" w:rsidR="00DA18BF" w:rsidRPr="00DA18BF" w:rsidRDefault="00DA18BF" w:rsidP="00DA18BF">
            <w:pPr>
              <w:spacing w:before="60" w:line="240" w:lineRule="auto"/>
              <w:jc w:val="left"/>
              <w:rPr>
                <w:rFonts w:ascii="Times New Roman" w:hAnsi="Times New Roman"/>
                <w:noProof/>
                <w:sz w:val="24"/>
              </w:rPr>
            </w:pPr>
            <w:r w:rsidRPr="00DA18BF">
              <w:rPr>
                <w:rFonts w:ascii="Times New Roman" w:hAnsi="Times New Roman"/>
                <w:noProof/>
                <w:sz w:val="24"/>
                <w:rtl/>
              </w:rPr>
              <w:t>האם הבודק הכיר היטב את תקן ההסמכה</w:t>
            </w:r>
          </w:p>
          <w:p w14:paraId="7C6AF461" w14:textId="77777777" w:rsidR="00DA18BF" w:rsidRPr="00DA18BF" w:rsidRDefault="00DA18BF" w:rsidP="00DA18BF">
            <w:pPr>
              <w:spacing w:before="60" w:line="240" w:lineRule="auto"/>
              <w:jc w:val="left"/>
              <w:rPr>
                <w:rFonts w:ascii="Times New Roman" w:hAnsi="Times New Roman"/>
                <w:noProof/>
                <w:sz w:val="24"/>
              </w:rPr>
            </w:pPr>
            <w:r w:rsidRPr="00DA18BF">
              <w:rPr>
                <w:rFonts w:ascii="Times New Roman" w:hAnsi="Times New Roman"/>
                <w:noProof/>
                <w:sz w:val="24"/>
              </w:rPr>
              <w:t>ISO/IEC 17025, 17020, 17043,</w:t>
            </w:r>
          </w:p>
          <w:p w14:paraId="2E2E299F" w14:textId="77777777" w:rsidR="00DA18BF" w:rsidRPr="00DA18BF" w:rsidRDefault="00DA18BF" w:rsidP="00DA18BF">
            <w:pPr>
              <w:spacing w:before="60" w:line="240" w:lineRule="auto"/>
              <w:jc w:val="left"/>
              <w:rPr>
                <w:rFonts w:ascii="Times New Roman" w:hAnsi="Times New Roman"/>
                <w:noProof/>
                <w:sz w:val="24"/>
              </w:rPr>
            </w:pPr>
            <w:r w:rsidRPr="00DA18BF">
              <w:rPr>
                <w:rFonts w:ascii="Times New Roman" w:hAnsi="Times New Roman"/>
                <w:noProof/>
                <w:sz w:val="24"/>
              </w:rPr>
              <w:t>ISO 15189, 17034, GLP, GCLP</w:t>
            </w:r>
            <w:r w:rsidRPr="00DA18BF">
              <w:rPr>
                <w:rFonts w:ascii="Times New Roman" w:hAnsi="Times New Roman"/>
                <w:noProof/>
                <w:sz w:val="24"/>
                <w:rtl/>
              </w:rPr>
              <w:t>?</w:t>
            </w:r>
          </w:p>
          <w:p w14:paraId="3BFF8052" w14:textId="77777777" w:rsidR="00DA18BF" w:rsidRPr="00DA18BF" w:rsidRDefault="00DA18BF" w:rsidP="00DA18BF">
            <w:pPr>
              <w:spacing w:before="60" w:line="240" w:lineRule="auto"/>
              <w:jc w:val="left"/>
              <w:rPr>
                <w:rFonts w:ascii="Times New Roman" w:hAnsi="Times New Roman"/>
                <w:noProof/>
                <w:sz w:val="24"/>
              </w:rPr>
            </w:pPr>
            <w:r w:rsidRPr="00DA18BF">
              <w:rPr>
                <w:rFonts w:ascii="Times New Roman" w:hAnsi="Times New Roman"/>
                <w:noProof/>
                <w:sz w:val="24"/>
                <w:rtl/>
              </w:rPr>
              <w:t>(סמן תקן רלוונטי)</w:t>
            </w:r>
          </w:p>
        </w:tc>
        <w:tc>
          <w:tcPr>
            <w:tcW w:w="1620" w:type="dxa"/>
            <w:shd w:val="clear" w:color="auto" w:fill="FFFFFF"/>
            <w:vAlign w:val="center"/>
          </w:tcPr>
          <w:p w14:paraId="53EA8F2C" w14:textId="77777777" w:rsidR="00DA18BF" w:rsidRPr="00DA18BF" w:rsidRDefault="00DA18BF" w:rsidP="00DA18BF">
            <w:pPr>
              <w:tabs>
                <w:tab w:val="left" w:pos="565"/>
                <w:tab w:val="right" w:pos="8503"/>
                <w:tab w:val="right" w:pos="9070"/>
              </w:tabs>
              <w:bidi w:val="0"/>
              <w:spacing w:before="60" w:line="240" w:lineRule="auto"/>
              <w:jc w:val="center"/>
              <w:rPr>
                <w:rFonts w:ascii="Times New Roman" w:hAnsi="Times New Roman"/>
                <w:noProof/>
                <w:sz w:val="24"/>
                <w:rtl/>
              </w:rPr>
            </w:pPr>
          </w:p>
        </w:tc>
        <w:tc>
          <w:tcPr>
            <w:tcW w:w="4225" w:type="dxa"/>
            <w:shd w:val="clear" w:color="auto" w:fill="FFFFFF"/>
            <w:vAlign w:val="center"/>
          </w:tcPr>
          <w:p w14:paraId="68836C77"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Was the assessor familiar with:</w:t>
            </w:r>
          </w:p>
          <w:p w14:paraId="14E4F723"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ISO/IEC 17025, 17020, 17043,</w:t>
            </w:r>
          </w:p>
          <w:p w14:paraId="2EE9AE64"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ISO 15189, 17034, GLP, GCLP?</w:t>
            </w:r>
          </w:p>
          <w:p w14:paraId="55D40067"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(mark relevant standard)</w:t>
            </w:r>
          </w:p>
        </w:tc>
      </w:tr>
      <w:tr w:rsidR="00DA18BF" w:rsidRPr="00DA18BF" w14:paraId="551DC480" w14:textId="77777777" w:rsidTr="00DA18BF">
        <w:tc>
          <w:tcPr>
            <w:tcW w:w="3335" w:type="dxa"/>
            <w:vAlign w:val="center"/>
          </w:tcPr>
          <w:p w14:paraId="1033E8CE" w14:textId="77777777" w:rsidR="00DA18BF" w:rsidRPr="00DA18BF" w:rsidRDefault="00DA18BF" w:rsidP="00DA18BF">
            <w:pPr>
              <w:spacing w:before="60" w:line="240" w:lineRule="auto"/>
              <w:jc w:val="left"/>
              <w:rPr>
                <w:rFonts w:ascii="Times New Roman" w:hAnsi="Times New Roman"/>
                <w:noProof/>
                <w:sz w:val="24"/>
                <w:rtl/>
              </w:rPr>
            </w:pPr>
            <w:r w:rsidRPr="00DA18BF">
              <w:rPr>
                <w:rFonts w:ascii="Times New Roman" w:hAnsi="Times New Roman" w:hint="cs"/>
                <w:noProof/>
                <w:sz w:val="24"/>
                <w:rtl/>
              </w:rPr>
              <w:t>האם הבודק הכיר את</w:t>
            </w:r>
            <w:r w:rsidRPr="00DA18BF">
              <w:rPr>
                <w:rFonts w:ascii="Times New Roman" w:hAnsi="Times New Roman"/>
                <w:noProof/>
                <w:sz w:val="24"/>
                <w:rtl/>
              </w:rPr>
              <w:t xml:space="preserve"> הכללים והתהליכים של </w:t>
            </w:r>
            <w:r w:rsidRPr="00DA18BF">
              <w:rPr>
                <w:rFonts w:ascii="Times New Roman" w:hAnsi="Times New Roman" w:hint="cs"/>
                <w:noProof/>
                <w:sz w:val="24"/>
                <w:rtl/>
              </w:rPr>
              <w:t>הרשות?</w:t>
            </w:r>
          </w:p>
        </w:tc>
        <w:tc>
          <w:tcPr>
            <w:tcW w:w="1620" w:type="dxa"/>
            <w:vAlign w:val="center"/>
          </w:tcPr>
          <w:p w14:paraId="3276E09B" w14:textId="77777777" w:rsidR="00DA18BF" w:rsidRPr="00DA18BF" w:rsidRDefault="00DA18BF" w:rsidP="00DA18BF">
            <w:pPr>
              <w:tabs>
                <w:tab w:val="left" w:pos="565"/>
                <w:tab w:val="right" w:pos="8503"/>
                <w:tab w:val="right" w:pos="9070"/>
              </w:tabs>
              <w:bidi w:val="0"/>
              <w:spacing w:before="60" w:line="240" w:lineRule="auto"/>
              <w:jc w:val="center"/>
              <w:rPr>
                <w:rFonts w:ascii="Times New Roman" w:hAnsi="Times New Roman"/>
                <w:noProof/>
                <w:sz w:val="24"/>
              </w:rPr>
            </w:pPr>
          </w:p>
        </w:tc>
        <w:tc>
          <w:tcPr>
            <w:tcW w:w="4225" w:type="dxa"/>
            <w:vAlign w:val="center"/>
          </w:tcPr>
          <w:p w14:paraId="159375E0"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Did the assessor show knowledge of ISRAC's rules and processes?</w:t>
            </w:r>
          </w:p>
        </w:tc>
      </w:tr>
      <w:tr w:rsidR="00DA18BF" w:rsidRPr="00DA18BF" w14:paraId="393146E7" w14:textId="77777777" w:rsidTr="00DA18BF">
        <w:tc>
          <w:tcPr>
            <w:tcW w:w="3335" w:type="dxa"/>
            <w:vAlign w:val="center"/>
          </w:tcPr>
          <w:p w14:paraId="72085031" w14:textId="77777777" w:rsidR="00DA18BF" w:rsidRPr="00DA18BF" w:rsidRDefault="00DA18BF" w:rsidP="00DA18BF">
            <w:pPr>
              <w:spacing w:before="60" w:line="240" w:lineRule="auto"/>
              <w:jc w:val="left"/>
              <w:rPr>
                <w:rFonts w:ascii="Times New Roman" w:hAnsi="Times New Roman"/>
                <w:noProof/>
                <w:sz w:val="24"/>
                <w:rtl/>
              </w:rPr>
            </w:pPr>
            <w:r w:rsidRPr="00DA18BF">
              <w:rPr>
                <w:rFonts w:ascii="Times New Roman" w:hAnsi="Times New Roman" w:hint="cs"/>
                <w:noProof/>
                <w:sz w:val="24"/>
                <w:rtl/>
              </w:rPr>
              <w:t>האם הבודק הכיר</w:t>
            </w:r>
            <w:r w:rsidRPr="00DA18BF">
              <w:rPr>
                <w:rFonts w:ascii="Times New Roman" w:hAnsi="Times New Roman"/>
                <w:noProof/>
                <w:sz w:val="24"/>
                <w:rtl/>
              </w:rPr>
              <w:t xml:space="preserve"> </w:t>
            </w:r>
            <w:r w:rsidRPr="00DA18BF">
              <w:rPr>
                <w:rFonts w:ascii="Times New Roman" w:hAnsi="Times New Roman" w:hint="cs"/>
                <w:noProof/>
                <w:sz w:val="24"/>
                <w:rtl/>
              </w:rPr>
              <w:t xml:space="preserve">את </w:t>
            </w:r>
            <w:r w:rsidRPr="00DA18BF">
              <w:rPr>
                <w:rFonts w:ascii="Times New Roman" w:hAnsi="Times New Roman"/>
                <w:noProof/>
                <w:sz w:val="24"/>
                <w:rtl/>
              </w:rPr>
              <w:t>דרישות ההסמכה ותכניות ההסמכה ומסמכי הנחיה רלוונטיים</w:t>
            </w:r>
            <w:r w:rsidRPr="00DA18BF">
              <w:rPr>
                <w:rFonts w:ascii="Times New Roman" w:hAnsi="Times New Roman" w:hint="cs"/>
                <w:noProof/>
                <w:sz w:val="24"/>
                <w:rtl/>
              </w:rPr>
              <w:t>?</w:t>
            </w:r>
          </w:p>
        </w:tc>
        <w:tc>
          <w:tcPr>
            <w:tcW w:w="1620" w:type="dxa"/>
            <w:vAlign w:val="center"/>
          </w:tcPr>
          <w:p w14:paraId="43F96502" w14:textId="77777777" w:rsidR="00DA18BF" w:rsidRPr="00DA18BF" w:rsidRDefault="00DA18BF" w:rsidP="00DA18BF">
            <w:pPr>
              <w:tabs>
                <w:tab w:val="left" w:pos="565"/>
                <w:tab w:val="right" w:pos="8503"/>
                <w:tab w:val="right" w:pos="9070"/>
              </w:tabs>
              <w:bidi w:val="0"/>
              <w:spacing w:before="60" w:line="240" w:lineRule="auto"/>
              <w:jc w:val="center"/>
              <w:rPr>
                <w:rFonts w:ascii="Times New Roman" w:hAnsi="Times New Roman"/>
                <w:noProof/>
                <w:sz w:val="24"/>
              </w:rPr>
            </w:pPr>
          </w:p>
        </w:tc>
        <w:tc>
          <w:tcPr>
            <w:tcW w:w="4225" w:type="dxa"/>
          </w:tcPr>
          <w:p w14:paraId="51A4C548"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sz w:val="24"/>
              </w:rPr>
              <w:t>Did the assessor show knowledge of accreditation and accreditation scheme requirements and relevant guidance and application documents</w:t>
            </w:r>
            <w:r w:rsidRPr="00DA18BF">
              <w:rPr>
                <w:rFonts w:ascii="Times New Roman" w:hAnsi="Times New Roman"/>
                <w:noProof/>
                <w:sz w:val="24"/>
              </w:rPr>
              <w:t>?</w:t>
            </w:r>
          </w:p>
        </w:tc>
      </w:tr>
      <w:tr w:rsidR="00DA18BF" w:rsidRPr="00DA18BF" w14:paraId="555C3D12" w14:textId="77777777" w:rsidTr="00DA18BF">
        <w:tc>
          <w:tcPr>
            <w:tcW w:w="3335" w:type="dxa"/>
            <w:vAlign w:val="center"/>
          </w:tcPr>
          <w:p w14:paraId="3279ED67" w14:textId="77777777" w:rsidR="00DA18BF" w:rsidRPr="00DA18BF" w:rsidRDefault="00DA18BF" w:rsidP="00DA18BF">
            <w:pPr>
              <w:spacing w:before="60" w:line="240" w:lineRule="auto"/>
              <w:jc w:val="left"/>
              <w:rPr>
                <w:rFonts w:ascii="Times New Roman" w:hAnsi="Times New Roman"/>
                <w:noProof/>
                <w:sz w:val="24"/>
              </w:rPr>
            </w:pPr>
            <w:r w:rsidRPr="00DA18BF">
              <w:rPr>
                <w:rFonts w:ascii="Times New Roman" w:hAnsi="Times New Roman" w:hint="eastAsia"/>
                <w:noProof/>
                <w:sz w:val="24"/>
                <w:rtl/>
              </w:rPr>
              <w:t>האם</w:t>
            </w:r>
            <w:r w:rsidRPr="00DA18BF">
              <w:rPr>
                <w:rFonts w:ascii="Times New Roman" w:hAnsi="Times New Roman"/>
                <w:noProof/>
                <w:sz w:val="24"/>
                <w:rtl/>
              </w:rPr>
              <w:t xml:space="preserve"> </w:t>
            </w:r>
            <w:r w:rsidRPr="00DA18BF">
              <w:rPr>
                <w:rFonts w:ascii="Times New Roman" w:hAnsi="Times New Roman" w:hint="eastAsia"/>
                <w:noProof/>
                <w:sz w:val="24"/>
                <w:rtl/>
              </w:rPr>
              <w:t>הבודק</w:t>
            </w:r>
            <w:r w:rsidRPr="00DA18BF">
              <w:rPr>
                <w:rFonts w:ascii="Times New Roman" w:hAnsi="Times New Roman"/>
                <w:noProof/>
                <w:sz w:val="24"/>
                <w:rtl/>
              </w:rPr>
              <w:t xml:space="preserve"> </w:t>
            </w:r>
            <w:r w:rsidRPr="00DA18BF">
              <w:rPr>
                <w:rFonts w:ascii="Times New Roman" w:hAnsi="Times New Roman" w:hint="eastAsia"/>
                <w:noProof/>
                <w:sz w:val="24"/>
                <w:rtl/>
              </w:rPr>
              <w:t>גילה</w:t>
            </w:r>
            <w:r w:rsidRPr="00DA18BF">
              <w:rPr>
                <w:rFonts w:ascii="Times New Roman" w:hAnsi="Times New Roman"/>
                <w:noProof/>
                <w:sz w:val="24"/>
                <w:rtl/>
              </w:rPr>
              <w:t xml:space="preserve"> </w:t>
            </w:r>
            <w:r w:rsidRPr="00DA18BF">
              <w:rPr>
                <w:rFonts w:ascii="Times New Roman" w:hAnsi="Times New Roman" w:hint="eastAsia"/>
                <w:noProof/>
                <w:sz w:val="24"/>
                <w:rtl/>
              </w:rPr>
              <w:t>בקיאות</w:t>
            </w:r>
            <w:r w:rsidRPr="00DA18BF">
              <w:rPr>
                <w:rFonts w:ascii="Times New Roman" w:hAnsi="Times New Roman"/>
                <w:noProof/>
                <w:sz w:val="24"/>
                <w:rtl/>
              </w:rPr>
              <w:t xml:space="preserve"> </w:t>
            </w:r>
            <w:r w:rsidRPr="00DA18BF">
              <w:rPr>
                <w:rFonts w:ascii="Times New Roman" w:hAnsi="Times New Roman" w:hint="eastAsia"/>
                <w:noProof/>
                <w:sz w:val="24"/>
                <w:rtl/>
              </w:rPr>
              <w:t>בשיטות</w:t>
            </w:r>
            <w:r w:rsidRPr="00DA18BF">
              <w:rPr>
                <w:rFonts w:ascii="Times New Roman" w:hAnsi="Times New Roman"/>
                <w:noProof/>
                <w:sz w:val="24"/>
                <w:rtl/>
              </w:rPr>
              <w:t xml:space="preserve"> </w:t>
            </w:r>
            <w:r w:rsidRPr="00DA18BF">
              <w:rPr>
                <w:rFonts w:ascii="Times New Roman" w:hAnsi="Times New Roman" w:hint="eastAsia"/>
                <w:noProof/>
                <w:sz w:val="24"/>
                <w:rtl/>
              </w:rPr>
              <w:t>הבדיקה</w:t>
            </w:r>
            <w:r w:rsidRPr="00DA18BF">
              <w:rPr>
                <w:rFonts w:ascii="Times New Roman" w:hAnsi="Times New Roman"/>
                <w:noProof/>
                <w:sz w:val="24"/>
                <w:rtl/>
              </w:rPr>
              <w:t>/העבודה</w:t>
            </w:r>
            <w:r w:rsidRPr="00DA18BF">
              <w:rPr>
                <w:rFonts w:ascii="Times New Roman" w:hAnsi="Times New Roman" w:hint="cs"/>
                <w:noProof/>
                <w:sz w:val="24"/>
                <w:rtl/>
              </w:rPr>
              <w:t xml:space="preserve"> ותחום הפעילות של הגוף המוסמך</w:t>
            </w:r>
            <w:r w:rsidRPr="00DA18BF">
              <w:rPr>
                <w:rFonts w:ascii="Times New Roman" w:hAnsi="Times New Roman"/>
                <w:noProof/>
                <w:sz w:val="24"/>
                <w:rtl/>
              </w:rPr>
              <w:t>?</w:t>
            </w:r>
          </w:p>
        </w:tc>
        <w:tc>
          <w:tcPr>
            <w:tcW w:w="1620" w:type="dxa"/>
            <w:vAlign w:val="center"/>
          </w:tcPr>
          <w:p w14:paraId="0A9547F6" w14:textId="77777777" w:rsidR="00DA18BF" w:rsidRPr="00DA18BF" w:rsidRDefault="00DA18BF" w:rsidP="00DA18BF">
            <w:pPr>
              <w:tabs>
                <w:tab w:val="left" w:pos="565"/>
                <w:tab w:val="right" w:pos="8503"/>
                <w:tab w:val="right" w:pos="9070"/>
              </w:tabs>
              <w:bidi w:val="0"/>
              <w:spacing w:before="60" w:line="240" w:lineRule="auto"/>
              <w:jc w:val="center"/>
              <w:rPr>
                <w:rFonts w:ascii="Times New Roman" w:hAnsi="Times New Roman"/>
                <w:noProof/>
                <w:sz w:val="24"/>
              </w:rPr>
            </w:pPr>
          </w:p>
        </w:tc>
        <w:tc>
          <w:tcPr>
            <w:tcW w:w="4225" w:type="dxa"/>
            <w:vAlign w:val="center"/>
          </w:tcPr>
          <w:p w14:paraId="1BF65D0B"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 xml:space="preserve">Did the assessor show </w:t>
            </w:r>
            <w:r w:rsidRPr="00DA18BF">
              <w:rPr>
                <w:rFonts w:ascii="Times New Roman" w:hAnsi="Times New Roman"/>
                <w:sz w:val="24"/>
              </w:rPr>
              <w:t xml:space="preserve">knowledge of the test methods </w:t>
            </w:r>
            <w:r w:rsidRPr="00DA18BF">
              <w:rPr>
                <w:rFonts w:ascii="Times New Roman" w:hAnsi="Times New Roman"/>
                <w:noProof/>
                <w:sz w:val="24"/>
              </w:rPr>
              <w:t>and processes of the CAB's business environment</w:t>
            </w:r>
            <w:r w:rsidRPr="00DA18BF">
              <w:rPr>
                <w:rFonts w:ascii="Times New Roman" w:hAnsi="Times New Roman"/>
                <w:sz w:val="24"/>
              </w:rPr>
              <w:t>?</w:t>
            </w:r>
          </w:p>
        </w:tc>
      </w:tr>
      <w:tr w:rsidR="00DA18BF" w:rsidRPr="00DA18BF" w14:paraId="7715CA79" w14:textId="77777777" w:rsidTr="00DA18BF">
        <w:tc>
          <w:tcPr>
            <w:tcW w:w="3335" w:type="dxa"/>
            <w:vAlign w:val="center"/>
          </w:tcPr>
          <w:p w14:paraId="4E9FBFB8" w14:textId="77777777" w:rsidR="00DA18BF" w:rsidRPr="00DA18BF" w:rsidRDefault="00DA18BF" w:rsidP="00DA18BF">
            <w:pPr>
              <w:spacing w:before="60" w:line="240" w:lineRule="auto"/>
              <w:jc w:val="left"/>
              <w:rPr>
                <w:rFonts w:ascii="Times New Roman" w:hAnsi="Times New Roman"/>
                <w:noProof/>
                <w:sz w:val="24"/>
                <w:rtl/>
              </w:rPr>
            </w:pPr>
            <w:r w:rsidRPr="00DA18BF">
              <w:rPr>
                <w:rFonts w:ascii="Times New Roman" w:hAnsi="Times New Roman" w:hint="cs"/>
                <w:noProof/>
                <w:sz w:val="24"/>
                <w:rtl/>
              </w:rPr>
              <w:t>האם הבודק הכיר את</w:t>
            </w:r>
            <w:r w:rsidRPr="00DA18BF">
              <w:rPr>
                <w:rFonts w:ascii="Times New Roman" w:hAnsi="Times New Roman"/>
                <w:noProof/>
                <w:sz w:val="24"/>
                <w:rtl/>
              </w:rPr>
              <w:t xml:space="preserve"> דרישות תכנית </w:t>
            </w:r>
            <w:r w:rsidRPr="00DA18BF">
              <w:rPr>
                <w:rFonts w:ascii="Times New Roman" w:hAnsi="Times New Roman" w:hint="cs"/>
                <w:noProof/>
                <w:sz w:val="24"/>
                <w:rtl/>
              </w:rPr>
              <w:t xml:space="preserve">ההסמכה, </w:t>
            </w:r>
            <w:r w:rsidRPr="00DA18BF">
              <w:rPr>
                <w:rFonts w:ascii="Times New Roman" w:hAnsi="Times New Roman"/>
                <w:noProof/>
                <w:sz w:val="24"/>
                <w:rtl/>
              </w:rPr>
              <w:t>נהלים ושיטות אחרים המשמשים את הגוף המוסמך</w:t>
            </w:r>
            <w:r w:rsidRPr="00DA18BF">
              <w:rPr>
                <w:rFonts w:ascii="Times New Roman" w:hAnsi="Times New Roman" w:hint="cs"/>
                <w:noProof/>
                <w:sz w:val="24"/>
                <w:rtl/>
              </w:rPr>
              <w:t>?</w:t>
            </w:r>
          </w:p>
        </w:tc>
        <w:tc>
          <w:tcPr>
            <w:tcW w:w="1620" w:type="dxa"/>
            <w:vAlign w:val="center"/>
          </w:tcPr>
          <w:p w14:paraId="618ACA10" w14:textId="77777777" w:rsidR="00DA18BF" w:rsidRPr="00DA18BF" w:rsidRDefault="00DA18BF" w:rsidP="00DA18BF">
            <w:pPr>
              <w:tabs>
                <w:tab w:val="left" w:pos="565"/>
                <w:tab w:val="right" w:pos="8503"/>
                <w:tab w:val="right" w:pos="9070"/>
              </w:tabs>
              <w:bidi w:val="0"/>
              <w:spacing w:before="60" w:line="240" w:lineRule="auto"/>
              <w:jc w:val="center"/>
              <w:rPr>
                <w:rFonts w:ascii="Times New Roman" w:hAnsi="Times New Roman"/>
                <w:noProof/>
                <w:sz w:val="24"/>
              </w:rPr>
            </w:pPr>
          </w:p>
        </w:tc>
        <w:tc>
          <w:tcPr>
            <w:tcW w:w="4225" w:type="dxa"/>
          </w:tcPr>
          <w:p w14:paraId="2476A7F3"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sz w:val="24"/>
              </w:rPr>
              <w:t>Did the assessor show knowledge of the CAB scheme requirements, other procedures and methods used by the CAB</w:t>
            </w:r>
            <w:r w:rsidRPr="00DA18BF">
              <w:rPr>
                <w:rFonts w:ascii="Times New Roman" w:hAnsi="Times New Roman"/>
                <w:noProof/>
                <w:sz w:val="24"/>
              </w:rPr>
              <w:t>?</w:t>
            </w:r>
          </w:p>
        </w:tc>
      </w:tr>
      <w:tr w:rsidR="00DA18BF" w:rsidRPr="00DA18BF" w14:paraId="343C9EA5" w14:textId="77777777" w:rsidTr="00DA18BF">
        <w:tc>
          <w:tcPr>
            <w:tcW w:w="3335" w:type="dxa"/>
            <w:vAlign w:val="center"/>
          </w:tcPr>
          <w:p w14:paraId="1A0582D0" w14:textId="77777777" w:rsidR="00DA18BF" w:rsidRPr="00DA18BF" w:rsidRDefault="00DA18BF" w:rsidP="00DA18BF">
            <w:pPr>
              <w:spacing w:before="60" w:line="240" w:lineRule="auto"/>
              <w:jc w:val="left"/>
              <w:rPr>
                <w:rFonts w:ascii="Times New Roman" w:hAnsi="Times New Roman"/>
                <w:noProof/>
                <w:sz w:val="24"/>
                <w:rtl/>
              </w:rPr>
            </w:pPr>
            <w:r w:rsidRPr="00DA18BF">
              <w:rPr>
                <w:rFonts w:ascii="Times New Roman" w:hAnsi="Times New Roman" w:hint="cs"/>
                <w:noProof/>
                <w:sz w:val="24"/>
                <w:rtl/>
              </w:rPr>
              <w:t>האם הבודק הכיר</w:t>
            </w:r>
            <w:r w:rsidRPr="00DA18BF">
              <w:rPr>
                <w:rFonts w:ascii="Times New Roman" w:hAnsi="Times New Roman"/>
                <w:noProof/>
                <w:sz w:val="24"/>
                <w:rtl/>
              </w:rPr>
              <w:t xml:space="preserve"> דרישות רגולטוריות כלליות הקשורות לפעילות הערכת התאימות</w:t>
            </w:r>
            <w:r w:rsidRPr="00DA18BF">
              <w:rPr>
                <w:rFonts w:ascii="Times New Roman" w:hAnsi="Times New Roman" w:hint="cs"/>
                <w:noProof/>
                <w:sz w:val="24"/>
                <w:rtl/>
              </w:rPr>
              <w:t>?</w:t>
            </w:r>
          </w:p>
        </w:tc>
        <w:tc>
          <w:tcPr>
            <w:tcW w:w="1620" w:type="dxa"/>
            <w:vAlign w:val="center"/>
          </w:tcPr>
          <w:p w14:paraId="60782CF8" w14:textId="77777777" w:rsidR="00DA18BF" w:rsidRPr="00DA18BF" w:rsidRDefault="00DA18BF" w:rsidP="00DA18BF">
            <w:pPr>
              <w:tabs>
                <w:tab w:val="left" w:pos="565"/>
                <w:tab w:val="right" w:pos="8503"/>
                <w:tab w:val="right" w:pos="9070"/>
              </w:tabs>
              <w:bidi w:val="0"/>
              <w:spacing w:before="60" w:line="240" w:lineRule="auto"/>
              <w:jc w:val="center"/>
              <w:rPr>
                <w:rFonts w:ascii="Times New Roman" w:hAnsi="Times New Roman"/>
                <w:noProof/>
                <w:sz w:val="24"/>
              </w:rPr>
            </w:pPr>
          </w:p>
        </w:tc>
        <w:tc>
          <w:tcPr>
            <w:tcW w:w="4225" w:type="dxa"/>
          </w:tcPr>
          <w:p w14:paraId="7D6203E7"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sz w:val="24"/>
              </w:rPr>
              <w:t>Did the assessor show knowledge of general regulatory requirements related to the conformity assessment activities</w:t>
            </w:r>
            <w:r w:rsidRPr="00DA18BF">
              <w:rPr>
                <w:rFonts w:ascii="Times New Roman" w:hAnsi="Times New Roman"/>
                <w:noProof/>
                <w:sz w:val="24"/>
              </w:rPr>
              <w:t>?</w:t>
            </w:r>
          </w:p>
        </w:tc>
      </w:tr>
      <w:tr w:rsidR="00DA18BF" w:rsidRPr="00DA18BF" w14:paraId="6A05B552" w14:textId="77777777" w:rsidTr="00DA18BF">
        <w:tc>
          <w:tcPr>
            <w:tcW w:w="3335" w:type="dxa"/>
            <w:vAlign w:val="center"/>
          </w:tcPr>
          <w:p w14:paraId="149EDECF" w14:textId="77777777" w:rsidR="00DA18BF" w:rsidRPr="00DA18BF" w:rsidRDefault="00DA18BF" w:rsidP="00DA18BF">
            <w:pPr>
              <w:spacing w:before="60" w:line="240" w:lineRule="auto"/>
              <w:jc w:val="left"/>
              <w:rPr>
                <w:rFonts w:ascii="Times New Roman" w:hAnsi="Times New Roman"/>
                <w:noProof/>
                <w:sz w:val="24"/>
                <w:rtl/>
              </w:rPr>
            </w:pPr>
            <w:r w:rsidRPr="00DA18BF">
              <w:rPr>
                <w:rFonts w:ascii="Times New Roman" w:hAnsi="Times New Roman" w:hint="eastAsia"/>
                <w:noProof/>
                <w:sz w:val="24"/>
                <w:rtl/>
              </w:rPr>
              <w:t>ציון</w:t>
            </w:r>
            <w:r w:rsidRPr="00DA18BF">
              <w:rPr>
                <w:rFonts w:ascii="Times New Roman" w:hAnsi="Times New Roman"/>
                <w:noProof/>
                <w:sz w:val="24"/>
                <w:rtl/>
              </w:rPr>
              <w:t xml:space="preserve"> </w:t>
            </w:r>
            <w:r w:rsidRPr="00DA18BF">
              <w:rPr>
                <w:rFonts w:ascii="Times New Roman" w:hAnsi="Times New Roman" w:hint="eastAsia"/>
                <w:noProof/>
                <w:sz w:val="24"/>
                <w:rtl/>
              </w:rPr>
              <w:t>סופי</w:t>
            </w:r>
            <w:r w:rsidRPr="00DA18BF">
              <w:rPr>
                <w:rFonts w:ascii="Times New Roman" w:hAnsi="Times New Roman"/>
                <w:noProof/>
                <w:sz w:val="24"/>
                <w:rtl/>
              </w:rPr>
              <w:t xml:space="preserve"> </w:t>
            </w:r>
            <w:r w:rsidRPr="00DA18BF">
              <w:rPr>
                <w:rFonts w:ascii="Times New Roman" w:hAnsi="Times New Roman" w:hint="eastAsia"/>
                <w:noProof/>
                <w:sz w:val="24"/>
                <w:rtl/>
              </w:rPr>
              <w:t>משוקלל</w:t>
            </w:r>
            <w:r w:rsidRPr="00DA18BF">
              <w:rPr>
                <w:rFonts w:ascii="Times New Roman" w:hAnsi="Times New Roman"/>
                <w:noProof/>
                <w:sz w:val="24"/>
                <w:rtl/>
              </w:rPr>
              <w:t>:</w:t>
            </w:r>
          </w:p>
          <w:p w14:paraId="2DD66DE3" w14:textId="77777777" w:rsidR="00DA18BF" w:rsidRPr="00DA18BF" w:rsidRDefault="00DA18BF" w:rsidP="00DA18BF">
            <w:pPr>
              <w:spacing w:before="60" w:line="240" w:lineRule="auto"/>
              <w:jc w:val="left"/>
              <w:rPr>
                <w:rFonts w:ascii="Times New Roman" w:hAnsi="Times New Roman"/>
                <w:noProof/>
                <w:sz w:val="24"/>
                <w:rtl/>
              </w:rPr>
            </w:pPr>
            <w:r w:rsidRPr="00DA18BF">
              <w:rPr>
                <w:rFonts w:ascii="Times New Roman" w:hAnsi="Times New Roman"/>
                <w:noProof/>
                <w:sz w:val="24"/>
                <w:rtl/>
              </w:rPr>
              <w:t xml:space="preserve">(לעמידה בדרישות </w:t>
            </w:r>
            <w:r w:rsidRPr="00DA18BF">
              <w:rPr>
                <w:rFonts w:ascii="Times New Roman" w:hAnsi="Times New Roman" w:hint="eastAsia"/>
                <w:noProof/>
                <w:sz w:val="24"/>
                <w:rtl/>
              </w:rPr>
              <w:t>נדרש</w:t>
            </w:r>
            <w:r w:rsidRPr="00DA18BF">
              <w:rPr>
                <w:rFonts w:ascii="Times New Roman" w:hAnsi="Times New Roman"/>
                <w:noProof/>
                <w:sz w:val="24"/>
                <w:rtl/>
              </w:rPr>
              <w:t xml:space="preserve"> לפחות </w:t>
            </w:r>
            <w:r w:rsidRPr="00DA18BF">
              <w:rPr>
                <w:rFonts w:ascii="Times New Roman" w:hAnsi="Times New Roman" w:hint="cs"/>
                <w:noProof/>
                <w:sz w:val="24"/>
                <w:rtl/>
              </w:rPr>
              <w:t>4</w:t>
            </w:r>
            <w:r w:rsidRPr="00DA18BF">
              <w:rPr>
                <w:rFonts w:ascii="Times New Roman" w:hAnsi="Times New Roman"/>
                <w:noProof/>
                <w:sz w:val="24"/>
                <w:rtl/>
              </w:rPr>
              <w:t>)*</w:t>
            </w:r>
            <w:r w:rsidRPr="00DA18BF">
              <w:rPr>
                <w:rFonts w:ascii="Times New Roman" w:hAnsi="Times New Roman" w:hint="cs"/>
                <w:noProof/>
                <w:sz w:val="24"/>
                <w:rtl/>
              </w:rPr>
              <w:t>*</w:t>
            </w:r>
          </w:p>
          <w:p w14:paraId="16426A45" w14:textId="77777777" w:rsidR="00DA18BF" w:rsidRPr="00DA18BF" w:rsidRDefault="00DA18BF" w:rsidP="00DA18BF">
            <w:pPr>
              <w:spacing w:before="60" w:line="240" w:lineRule="auto"/>
              <w:jc w:val="left"/>
              <w:rPr>
                <w:rFonts w:ascii="Times New Roman" w:hAnsi="Times New Roman"/>
                <w:noProof/>
                <w:sz w:val="24"/>
                <w:rtl/>
              </w:rPr>
            </w:pPr>
          </w:p>
        </w:tc>
        <w:tc>
          <w:tcPr>
            <w:tcW w:w="1620" w:type="dxa"/>
            <w:vAlign w:val="center"/>
          </w:tcPr>
          <w:p w14:paraId="0CF39384" w14:textId="77777777" w:rsidR="00DA18BF" w:rsidRPr="00DA18BF" w:rsidRDefault="00DA18BF" w:rsidP="00DA18BF">
            <w:pPr>
              <w:tabs>
                <w:tab w:val="left" w:pos="565"/>
                <w:tab w:val="right" w:pos="8503"/>
                <w:tab w:val="right" w:pos="9070"/>
              </w:tabs>
              <w:bidi w:val="0"/>
              <w:spacing w:before="60" w:line="240" w:lineRule="auto"/>
              <w:jc w:val="center"/>
              <w:rPr>
                <w:rFonts w:ascii="Times New Roman" w:hAnsi="Times New Roman"/>
                <w:noProof/>
                <w:sz w:val="24"/>
              </w:rPr>
            </w:pPr>
          </w:p>
        </w:tc>
        <w:tc>
          <w:tcPr>
            <w:tcW w:w="4225" w:type="dxa"/>
            <w:vAlign w:val="center"/>
          </w:tcPr>
          <w:p w14:paraId="776ED623" w14:textId="77777777" w:rsidR="00DA18BF" w:rsidRPr="00DA18BF" w:rsidRDefault="00DA18BF" w:rsidP="00DA18BF">
            <w:pPr>
              <w:bidi w:val="0"/>
              <w:spacing w:before="60" w:line="240" w:lineRule="auto"/>
              <w:ind w:firstLine="1"/>
              <w:jc w:val="left"/>
              <w:rPr>
                <w:rFonts w:ascii="Times New Roman" w:hAnsi="Times New Roman"/>
                <w:noProof/>
                <w:sz w:val="24"/>
              </w:rPr>
            </w:pPr>
            <w:r w:rsidRPr="00DA18BF">
              <w:rPr>
                <w:rFonts w:ascii="Times New Roman" w:hAnsi="Times New Roman"/>
                <w:noProof/>
                <w:sz w:val="24"/>
              </w:rPr>
              <w:t>The final grade in this area:</w:t>
            </w:r>
          </w:p>
          <w:p w14:paraId="7219FCD7" w14:textId="77777777" w:rsidR="00DA18BF" w:rsidRPr="00DA18BF" w:rsidRDefault="00DA18BF" w:rsidP="00DA18BF">
            <w:pPr>
              <w:bidi w:val="0"/>
              <w:spacing w:before="60" w:line="240" w:lineRule="auto"/>
              <w:ind w:firstLine="1"/>
              <w:jc w:val="left"/>
              <w:rPr>
                <w:rFonts w:ascii="Times New Roman" w:hAnsi="Times New Roman"/>
                <w:noProof/>
                <w:sz w:val="24"/>
              </w:rPr>
            </w:pPr>
            <w:r w:rsidRPr="00DA18BF">
              <w:rPr>
                <w:rFonts w:ascii="Times New Roman" w:hAnsi="Times New Roman"/>
                <w:noProof/>
                <w:sz w:val="24"/>
              </w:rPr>
              <w:t>(final grade in this area must be at least 2.5. After further study the final grade must be at least 4)</w:t>
            </w:r>
          </w:p>
        </w:tc>
      </w:tr>
    </w:tbl>
    <w:p w14:paraId="7809F64F" w14:textId="77777777" w:rsidR="00DA18BF" w:rsidRPr="00DA18BF" w:rsidRDefault="00DA18BF" w:rsidP="00DA18BF">
      <w:pPr>
        <w:spacing w:before="240" w:after="120" w:line="240" w:lineRule="auto"/>
        <w:jc w:val="left"/>
        <w:rPr>
          <w:rFonts w:ascii="Times New Roman" w:hAnsi="Times New Roman"/>
          <w:b/>
          <w:bCs/>
          <w:noProof/>
          <w:szCs w:val="22"/>
          <w:u w:val="single"/>
          <w:rtl/>
        </w:rPr>
      </w:pPr>
      <w:r w:rsidRPr="00DA18BF">
        <w:rPr>
          <w:rFonts w:ascii="Times New Roman" w:hAnsi="Times New Roman" w:hint="cs"/>
          <w:noProof/>
          <w:szCs w:val="22"/>
          <w:rtl/>
        </w:rPr>
        <w:t xml:space="preserve">**במידה ומתקבל ציון לפחות </w:t>
      </w:r>
      <w:r w:rsidRPr="00DA18BF">
        <w:rPr>
          <w:rFonts w:ascii="Times New Roman" w:hAnsi="Times New Roman"/>
          <w:noProof/>
          <w:szCs w:val="22"/>
        </w:rPr>
        <w:t>2.5</w:t>
      </w:r>
      <w:r w:rsidRPr="00DA18BF">
        <w:rPr>
          <w:rFonts w:ascii="Times New Roman" w:hAnsi="Times New Roman" w:hint="cs"/>
          <w:noProof/>
          <w:szCs w:val="22"/>
          <w:rtl/>
        </w:rPr>
        <w:t>, ניתן לנקוט בפעולות מתקנות ולבחון שנית</w:t>
      </w:r>
      <w:r w:rsidRPr="00DA18BF">
        <w:rPr>
          <w:rFonts w:ascii="Times New Roman" w:hAnsi="Times New Roman" w:hint="cs"/>
          <w:b/>
          <w:bCs/>
          <w:noProof/>
          <w:szCs w:val="22"/>
          <w:rtl/>
        </w:rPr>
        <w:t>.</w:t>
      </w:r>
    </w:p>
    <w:p w14:paraId="313B27A4" w14:textId="77777777" w:rsidR="00DA18BF" w:rsidRPr="00DA18BF" w:rsidRDefault="00DA18BF" w:rsidP="00DA18BF">
      <w:pPr>
        <w:bidi w:val="0"/>
        <w:spacing w:after="200" w:line="276" w:lineRule="auto"/>
        <w:jc w:val="left"/>
        <w:rPr>
          <w:rFonts w:ascii="Times New Roman" w:hAnsi="Times New Roman"/>
          <w:b/>
          <w:bCs/>
          <w:noProof/>
          <w:szCs w:val="22"/>
          <w:u w:val="single"/>
          <w:rtl/>
        </w:rPr>
      </w:pPr>
      <w:r w:rsidRPr="00DA18BF">
        <w:rPr>
          <w:rFonts w:ascii="Times New Roman" w:hAnsi="Times New Roman"/>
          <w:b/>
          <w:bCs/>
          <w:noProof/>
          <w:szCs w:val="22"/>
          <w:u w:val="single"/>
          <w:rtl/>
        </w:rPr>
        <w:br w:type="page"/>
      </w:r>
    </w:p>
    <w:p w14:paraId="456C8AA1" w14:textId="77777777" w:rsidR="00DA18BF" w:rsidRPr="00DA18BF" w:rsidRDefault="00DA18BF" w:rsidP="00DA18BF">
      <w:pPr>
        <w:spacing w:before="240" w:after="120" w:line="240" w:lineRule="auto"/>
        <w:jc w:val="left"/>
        <w:rPr>
          <w:rFonts w:ascii="Times New Roman" w:hAnsi="Times New Roman"/>
          <w:b/>
          <w:bCs/>
          <w:noProof/>
          <w:szCs w:val="22"/>
          <w:u w:val="single"/>
          <w:rtl/>
        </w:rPr>
        <w:sectPr w:rsidR="00DA18BF" w:rsidRPr="00DA18BF" w:rsidSect="00DA18BF">
          <w:headerReference w:type="default" r:id="rId97"/>
          <w:footerReference w:type="default" r:id="rId98"/>
          <w:endnotePr>
            <w:numFmt w:val="lowerLetter"/>
          </w:endnotePr>
          <w:pgSz w:w="11906" w:h="16838"/>
          <w:pgMar w:top="936" w:right="1286" w:bottom="993" w:left="990" w:header="567" w:footer="44" w:gutter="0"/>
          <w:cols w:space="720"/>
          <w:bidi/>
          <w:rtlGutter/>
        </w:sectPr>
      </w:pPr>
    </w:p>
    <w:p w14:paraId="700F2A56" w14:textId="77777777" w:rsidR="00DA18BF" w:rsidRPr="00DA18BF" w:rsidRDefault="00DA18BF" w:rsidP="00DA18BF">
      <w:pPr>
        <w:spacing w:before="240" w:after="120" w:line="240" w:lineRule="auto"/>
        <w:jc w:val="left"/>
        <w:rPr>
          <w:rFonts w:ascii="David" w:hAnsi="David"/>
          <w:b/>
          <w:bCs/>
          <w:noProof/>
          <w:szCs w:val="22"/>
          <w:u w:val="single"/>
          <w:rtl/>
        </w:rPr>
      </w:pPr>
      <w:r w:rsidRPr="00DA18BF">
        <w:rPr>
          <w:rFonts w:ascii="David" w:hAnsi="David" w:hint="cs"/>
          <w:b/>
          <w:bCs/>
          <w:noProof/>
          <w:szCs w:val="22"/>
          <w:u w:val="single"/>
          <w:rtl/>
        </w:rPr>
        <w:t xml:space="preserve">* </w:t>
      </w:r>
      <w:r w:rsidRPr="00DA18BF">
        <w:rPr>
          <w:rFonts w:ascii="David" w:hAnsi="David" w:hint="eastAsia"/>
          <w:b/>
          <w:bCs/>
          <w:noProof/>
          <w:szCs w:val="22"/>
          <w:u w:val="single"/>
          <w:rtl/>
        </w:rPr>
        <w:t>קווים</w:t>
      </w:r>
      <w:r w:rsidRPr="00DA18BF">
        <w:rPr>
          <w:rFonts w:ascii="David" w:hAnsi="David"/>
          <w:b/>
          <w:bCs/>
          <w:noProof/>
          <w:szCs w:val="22"/>
          <w:u w:val="single"/>
          <w:rtl/>
        </w:rPr>
        <w:t xml:space="preserve"> </w:t>
      </w:r>
      <w:r w:rsidRPr="00DA18BF">
        <w:rPr>
          <w:rFonts w:ascii="David" w:hAnsi="David" w:hint="eastAsia"/>
          <w:b/>
          <w:bCs/>
          <w:noProof/>
          <w:szCs w:val="22"/>
          <w:u w:val="single"/>
          <w:rtl/>
        </w:rPr>
        <w:t>מנחים</w:t>
      </w:r>
      <w:r w:rsidRPr="00DA18BF">
        <w:rPr>
          <w:rFonts w:ascii="David" w:hAnsi="David"/>
          <w:b/>
          <w:bCs/>
          <w:noProof/>
          <w:szCs w:val="22"/>
          <w:u w:val="single"/>
          <w:rtl/>
        </w:rPr>
        <w:t xml:space="preserve"> </w:t>
      </w:r>
      <w:r w:rsidRPr="00DA18BF">
        <w:rPr>
          <w:rFonts w:ascii="David" w:hAnsi="David" w:hint="eastAsia"/>
          <w:b/>
          <w:bCs/>
          <w:noProof/>
          <w:szCs w:val="22"/>
          <w:u w:val="single"/>
          <w:rtl/>
        </w:rPr>
        <w:t>לדירוג</w:t>
      </w:r>
    </w:p>
    <w:p w14:paraId="10D81C02" w14:textId="77777777" w:rsidR="00DA18BF" w:rsidRPr="00DA18BF" w:rsidRDefault="00DA18BF" w:rsidP="00DA18BF">
      <w:pPr>
        <w:spacing w:before="240" w:after="120" w:line="240" w:lineRule="auto"/>
        <w:jc w:val="left"/>
        <w:rPr>
          <w:rFonts w:ascii="David" w:hAnsi="David"/>
          <w:b/>
          <w:bCs/>
          <w:noProof/>
          <w:szCs w:val="22"/>
          <w:u w:val="single"/>
          <w:rtl/>
        </w:rPr>
      </w:pPr>
      <w:r w:rsidRPr="00DA18BF">
        <w:rPr>
          <w:rFonts w:ascii="David" w:hAnsi="David"/>
          <w:b/>
          <w:bCs/>
          <w:noProof/>
          <w:szCs w:val="22"/>
          <w:u w:val="single"/>
          <w:rtl/>
        </w:rPr>
        <w:t>התנהגות</w:t>
      </w:r>
    </w:p>
    <w:tbl>
      <w:tblPr>
        <w:bidiVisual/>
        <w:tblW w:w="14158" w:type="dxa"/>
        <w:tblLook w:val="04A0" w:firstRow="1" w:lastRow="0" w:firstColumn="1" w:lastColumn="0" w:noHBand="0" w:noVBand="1"/>
      </w:tblPr>
      <w:tblGrid>
        <w:gridCol w:w="1404"/>
        <w:gridCol w:w="2552"/>
        <w:gridCol w:w="2409"/>
        <w:gridCol w:w="2552"/>
        <w:gridCol w:w="2693"/>
        <w:gridCol w:w="2548"/>
      </w:tblGrid>
      <w:tr w:rsidR="00DA18BF" w:rsidRPr="00DA18BF" w14:paraId="73971199" w14:textId="77777777" w:rsidTr="00DA18BF">
        <w:trPr>
          <w:trHeight w:val="300"/>
        </w:trPr>
        <w:tc>
          <w:tcPr>
            <w:tcW w:w="1404" w:type="dxa"/>
            <w:tcBorders>
              <w:top w:val="single" w:sz="4" w:space="0" w:color="auto"/>
              <w:left w:val="single" w:sz="4" w:space="0" w:color="auto"/>
              <w:bottom w:val="single" w:sz="4" w:space="0" w:color="auto"/>
              <w:right w:val="nil"/>
            </w:tcBorders>
            <w:shd w:val="clear" w:color="auto" w:fill="auto"/>
            <w:vAlign w:val="bottom"/>
            <w:hideMark/>
          </w:tcPr>
          <w:p w14:paraId="4DB72875" w14:textId="77777777" w:rsidR="00DA18BF" w:rsidRPr="00DA18BF" w:rsidRDefault="00DA18BF" w:rsidP="00DA18BF">
            <w:pPr>
              <w:spacing w:line="240" w:lineRule="auto"/>
              <w:jc w:val="left"/>
              <w:rPr>
                <w:rFonts w:ascii="David" w:hAnsi="David"/>
                <w:sz w:val="20"/>
                <w:szCs w:val="20"/>
              </w:rPr>
            </w:pPr>
            <w:r w:rsidRPr="00DA18BF">
              <w:rPr>
                <w:rFonts w:ascii="David" w:hAnsi="David"/>
                <w:b/>
                <w:bCs/>
                <w:color w:val="000000"/>
                <w:szCs w:val="22"/>
                <w:rtl/>
              </w:rPr>
              <w:t>פרמטר</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7DF08" w14:textId="77777777" w:rsidR="00DA18BF" w:rsidRPr="00DA18BF" w:rsidRDefault="00DA18BF" w:rsidP="00DA18BF">
            <w:pPr>
              <w:bidi w:val="0"/>
              <w:spacing w:line="240" w:lineRule="auto"/>
              <w:jc w:val="center"/>
              <w:rPr>
                <w:rFonts w:ascii="David" w:hAnsi="David"/>
                <w:color w:val="000000"/>
                <w:szCs w:val="22"/>
              </w:rPr>
            </w:pPr>
            <w:r w:rsidRPr="00DA18BF">
              <w:rPr>
                <w:rFonts w:ascii="David" w:hAnsi="David"/>
                <w:color w:val="000000"/>
                <w:szCs w:val="22"/>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3F72C" w14:textId="77777777" w:rsidR="00DA18BF" w:rsidRPr="00DA18BF" w:rsidRDefault="00DA18BF" w:rsidP="00DA18BF">
            <w:pPr>
              <w:bidi w:val="0"/>
              <w:spacing w:line="240" w:lineRule="auto"/>
              <w:jc w:val="center"/>
              <w:rPr>
                <w:rFonts w:ascii="David" w:hAnsi="David"/>
                <w:color w:val="000000"/>
                <w:szCs w:val="22"/>
              </w:rPr>
            </w:pPr>
            <w:r w:rsidRPr="00DA18BF">
              <w:rPr>
                <w:rFonts w:ascii="David" w:hAnsi="David"/>
                <w:color w:val="000000"/>
                <w:szCs w:val="22"/>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E0E7B" w14:textId="77777777" w:rsidR="00DA18BF" w:rsidRPr="00DA18BF" w:rsidRDefault="00DA18BF" w:rsidP="00DA18BF">
            <w:pPr>
              <w:bidi w:val="0"/>
              <w:spacing w:line="240" w:lineRule="auto"/>
              <w:jc w:val="center"/>
              <w:rPr>
                <w:rFonts w:ascii="David" w:hAnsi="David"/>
                <w:color w:val="000000"/>
                <w:szCs w:val="22"/>
              </w:rPr>
            </w:pPr>
            <w:r w:rsidRPr="00DA18BF">
              <w:rPr>
                <w:rFonts w:ascii="David" w:hAnsi="David"/>
                <w:color w:val="000000"/>
                <w:szCs w:val="22"/>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E40B3" w14:textId="77777777" w:rsidR="00DA18BF" w:rsidRPr="00DA18BF" w:rsidRDefault="00DA18BF" w:rsidP="00DA18BF">
            <w:pPr>
              <w:bidi w:val="0"/>
              <w:spacing w:line="240" w:lineRule="auto"/>
              <w:jc w:val="center"/>
              <w:rPr>
                <w:rFonts w:ascii="David" w:hAnsi="David"/>
                <w:color w:val="000000"/>
                <w:szCs w:val="22"/>
              </w:rPr>
            </w:pPr>
            <w:r w:rsidRPr="00DA18BF">
              <w:rPr>
                <w:rFonts w:ascii="David" w:hAnsi="David"/>
                <w:color w:val="000000"/>
                <w:szCs w:val="22"/>
              </w:rPr>
              <w:t>4</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4FFD2" w14:textId="77777777" w:rsidR="00DA18BF" w:rsidRPr="00DA18BF" w:rsidRDefault="00DA18BF" w:rsidP="00DA18BF">
            <w:pPr>
              <w:bidi w:val="0"/>
              <w:spacing w:line="240" w:lineRule="auto"/>
              <w:jc w:val="center"/>
              <w:rPr>
                <w:rFonts w:ascii="David" w:hAnsi="David"/>
                <w:color w:val="000000"/>
                <w:szCs w:val="22"/>
              </w:rPr>
            </w:pPr>
            <w:r w:rsidRPr="00DA18BF">
              <w:rPr>
                <w:rFonts w:ascii="David" w:hAnsi="David"/>
                <w:color w:val="000000"/>
                <w:szCs w:val="22"/>
              </w:rPr>
              <w:t>5</w:t>
            </w:r>
          </w:p>
        </w:tc>
      </w:tr>
      <w:tr w:rsidR="00DA18BF" w:rsidRPr="00DA18BF" w14:paraId="617D93D8" w14:textId="77777777" w:rsidTr="00DA18BF">
        <w:trPr>
          <w:trHeight w:val="630"/>
        </w:trPr>
        <w:tc>
          <w:tcPr>
            <w:tcW w:w="1404" w:type="dxa"/>
            <w:tcBorders>
              <w:top w:val="single" w:sz="4" w:space="0" w:color="auto"/>
              <w:left w:val="single" w:sz="4" w:space="0" w:color="auto"/>
              <w:bottom w:val="single" w:sz="4" w:space="0" w:color="auto"/>
              <w:right w:val="nil"/>
            </w:tcBorders>
            <w:shd w:val="clear" w:color="000000" w:fill="FFFFFF"/>
            <w:vAlign w:val="center"/>
            <w:hideMark/>
          </w:tcPr>
          <w:p w14:paraId="058B1398" w14:textId="77777777" w:rsidR="00DA18BF" w:rsidRPr="00DA18BF" w:rsidRDefault="00DA18BF" w:rsidP="00DA18BF">
            <w:pPr>
              <w:spacing w:line="240" w:lineRule="auto"/>
              <w:jc w:val="center"/>
              <w:rPr>
                <w:rFonts w:ascii="David" w:hAnsi="David"/>
                <w:color w:val="000000"/>
                <w:sz w:val="24"/>
              </w:rPr>
            </w:pPr>
            <w:r w:rsidRPr="00DA18BF">
              <w:rPr>
                <w:rFonts w:ascii="David" w:hAnsi="David"/>
                <w:color w:val="000000"/>
                <w:sz w:val="24"/>
                <w:rtl/>
              </w:rPr>
              <w:t>האם הבודק היה פתוח וגמיש?</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B6F2F"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נצמד למילות תקן ההסמכה</w:t>
            </w:r>
          </w:p>
        </w:tc>
        <w:tc>
          <w:tcPr>
            <w:tcW w:w="2409" w:type="dxa"/>
            <w:tcBorders>
              <w:top w:val="nil"/>
              <w:left w:val="single" w:sz="4" w:space="0" w:color="auto"/>
              <w:bottom w:val="single" w:sz="4" w:space="0" w:color="auto"/>
              <w:right w:val="single" w:sz="4" w:space="0" w:color="auto"/>
            </w:tcBorders>
            <w:shd w:val="clear" w:color="auto" w:fill="auto"/>
            <w:vAlign w:val="center"/>
            <w:hideMark/>
          </w:tcPr>
          <w:p w14:paraId="7165240E"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וויתר על כמה תתי סעיפים מינוריים בתקן ההסמכה</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50251FF3"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סקר את סעיפי תקן ההסמכה תוך קבלה מוגבלת של פתרונות מסוימים של הארגון</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3B4798A6"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הפגין כלפי הארגון הנבדק פתיחות וגמישות בהתאם לסיטואציה</w:t>
            </w:r>
          </w:p>
        </w:tc>
        <w:tc>
          <w:tcPr>
            <w:tcW w:w="2548" w:type="dxa"/>
            <w:tcBorders>
              <w:top w:val="nil"/>
              <w:left w:val="single" w:sz="4" w:space="0" w:color="auto"/>
              <w:bottom w:val="single" w:sz="4" w:space="0" w:color="auto"/>
              <w:right w:val="single" w:sz="4" w:space="0" w:color="auto"/>
            </w:tcBorders>
            <w:shd w:val="clear" w:color="auto" w:fill="auto"/>
            <w:vAlign w:val="center"/>
            <w:hideMark/>
          </w:tcPr>
          <w:p w14:paraId="44B7FD4F"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השכיל לראות דברים מנקודת מבטם של הנבדקים, הפגין יכולת להתאים את עצמו לעולם התוכן של המעבדה ולראות את התמונה המלאה</w:t>
            </w:r>
          </w:p>
        </w:tc>
      </w:tr>
      <w:tr w:rsidR="00DA18BF" w:rsidRPr="00DA18BF" w14:paraId="31F80592" w14:textId="77777777" w:rsidTr="00DA18BF">
        <w:trPr>
          <w:trHeight w:val="1620"/>
        </w:trPr>
        <w:tc>
          <w:tcPr>
            <w:tcW w:w="14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D9EA3" w14:textId="77777777" w:rsidR="00DA18BF" w:rsidRPr="00DA18BF" w:rsidRDefault="00DA18BF" w:rsidP="00DA18BF">
            <w:pPr>
              <w:spacing w:line="240" w:lineRule="auto"/>
              <w:jc w:val="center"/>
              <w:rPr>
                <w:rFonts w:ascii="David" w:hAnsi="David"/>
                <w:color w:val="000000"/>
                <w:sz w:val="24"/>
                <w:rtl/>
              </w:rPr>
            </w:pPr>
            <w:r w:rsidRPr="00DA18BF">
              <w:rPr>
                <w:rFonts w:ascii="David" w:hAnsi="David"/>
                <w:color w:val="000000"/>
                <w:sz w:val="24"/>
                <w:rtl/>
              </w:rPr>
              <w:t>האם הבודק שמר על כללי</w:t>
            </w:r>
            <w:r w:rsidRPr="00DA18BF">
              <w:rPr>
                <w:rFonts w:ascii="David" w:hAnsi="David"/>
                <w:color w:val="000000"/>
                <w:sz w:val="24"/>
                <w:rtl/>
              </w:rPr>
              <w:br/>
              <w:t>אתיקה ונמנע מייעוץ?</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B8C8A"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פירט בפני הארגון הנבדק מהי הפעולה המתקנת הנדרשת לכל ממצא שהעלה ונידב מידע לגבי פתרונות של ארגונים מוסמכים אחרים בתחום הפעילות הנבדק</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B3BE2"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פירט בפני הארגון הנבדק מהי הפעולה המתקנת הנדרשת לכל ממצא שהעלה</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53E52"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הנחה את הארגון הנבדק לגבי הפעולה המתקנת הנדרשת לכל ממצא שלא הובן על ידי הארגון</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494E0"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ציין קווים כלליים לפעולה מתקנת נדרשת לכל ממצא שלא הובן על ידי הארגון</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01AFB" w14:textId="77777777" w:rsidR="00DA18BF" w:rsidRPr="00DA18BF" w:rsidRDefault="00DA18BF" w:rsidP="00DA18BF">
            <w:pPr>
              <w:spacing w:line="240" w:lineRule="auto"/>
              <w:jc w:val="center"/>
              <w:rPr>
                <w:rFonts w:ascii="David" w:hAnsi="David"/>
                <w:color w:val="000000"/>
                <w:sz w:val="24"/>
                <w:rtl/>
              </w:rPr>
            </w:pPr>
            <w:r w:rsidRPr="00DA18BF">
              <w:rPr>
                <w:rFonts w:ascii="David" w:hAnsi="David"/>
                <w:color w:val="000000"/>
                <w:sz w:val="24"/>
                <w:rtl/>
              </w:rPr>
              <w:t>שמר על כללי אתיקה ונמנע לחלוטין מייעוץ לארגון הנבדק</w:t>
            </w:r>
          </w:p>
        </w:tc>
      </w:tr>
      <w:tr w:rsidR="00DA18BF" w:rsidRPr="00DA18BF" w14:paraId="2383809A" w14:textId="77777777" w:rsidTr="00DA18BF">
        <w:trPr>
          <w:trHeight w:val="1815"/>
        </w:trPr>
        <w:tc>
          <w:tcPr>
            <w:tcW w:w="1404" w:type="dxa"/>
            <w:tcBorders>
              <w:top w:val="nil"/>
              <w:left w:val="single" w:sz="8" w:space="0" w:color="auto"/>
              <w:bottom w:val="single" w:sz="8" w:space="0" w:color="auto"/>
              <w:right w:val="nil"/>
            </w:tcBorders>
            <w:shd w:val="clear" w:color="auto" w:fill="auto"/>
            <w:vAlign w:val="center"/>
            <w:hideMark/>
          </w:tcPr>
          <w:p w14:paraId="12FA8B95" w14:textId="77777777" w:rsidR="00DA18BF" w:rsidRPr="00DA18BF" w:rsidRDefault="00DA18BF" w:rsidP="00DA18BF">
            <w:pPr>
              <w:spacing w:line="240" w:lineRule="auto"/>
              <w:jc w:val="center"/>
              <w:rPr>
                <w:rFonts w:ascii="David" w:hAnsi="David"/>
                <w:color w:val="000000"/>
                <w:sz w:val="24"/>
                <w:rtl/>
              </w:rPr>
            </w:pPr>
            <w:r w:rsidRPr="00DA18BF">
              <w:rPr>
                <w:rFonts w:ascii="David" w:hAnsi="David"/>
                <w:color w:val="000000"/>
                <w:sz w:val="24"/>
                <w:rtl/>
              </w:rPr>
              <w:t>האם הבודק היה נינוח ושמר על אוירה טובה?</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988EE"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הפגין חוסר מנוחה וחוסר התחשבות בנבדק</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6D5F9"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הפגין חוסר מנוחה</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B7E2F"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הפגין קורקטיות</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4AAEA"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הפגין אדיבות ושידר רוגע לאורך המבדק</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DA4AF"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הפגין אדיבות, שידר רוגע והשרה רוגע בקרב הנבדקים לאורך המבדק</w:t>
            </w:r>
          </w:p>
        </w:tc>
      </w:tr>
      <w:tr w:rsidR="00DA18BF" w:rsidRPr="00DA18BF" w14:paraId="7E60E6F7" w14:textId="77777777" w:rsidTr="00DA18BF">
        <w:trPr>
          <w:trHeight w:val="1845"/>
        </w:trPr>
        <w:tc>
          <w:tcPr>
            <w:tcW w:w="1404" w:type="dxa"/>
            <w:tcBorders>
              <w:top w:val="nil"/>
              <w:left w:val="single" w:sz="8" w:space="0" w:color="auto"/>
              <w:bottom w:val="single" w:sz="4" w:space="0" w:color="auto"/>
              <w:right w:val="nil"/>
            </w:tcBorders>
            <w:shd w:val="clear" w:color="auto" w:fill="auto"/>
            <w:vAlign w:val="center"/>
            <w:hideMark/>
          </w:tcPr>
          <w:p w14:paraId="06E9622D" w14:textId="77777777" w:rsidR="00DA18BF" w:rsidRPr="00DA18BF" w:rsidRDefault="00DA18BF" w:rsidP="00DA18BF">
            <w:pPr>
              <w:spacing w:line="240" w:lineRule="auto"/>
              <w:jc w:val="center"/>
              <w:rPr>
                <w:rFonts w:ascii="David" w:hAnsi="David"/>
                <w:color w:val="000000"/>
                <w:sz w:val="24"/>
                <w:rtl/>
              </w:rPr>
            </w:pPr>
            <w:r w:rsidRPr="00DA18BF">
              <w:rPr>
                <w:rFonts w:ascii="David" w:hAnsi="David"/>
                <w:color w:val="000000"/>
                <w:sz w:val="24"/>
                <w:rtl/>
              </w:rPr>
              <w:t>האם הבודק היה אסרטיבי ובעל ביטחון עצמי?</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80C20"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 xml:space="preserve">הפגין חוסר ביטחון עצמי </w:t>
            </w:r>
            <w:r w:rsidRPr="00DA18BF">
              <w:rPr>
                <w:rFonts w:ascii="David" w:hAnsi="David" w:hint="cs"/>
                <w:color w:val="000000"/>
                <w:szCs w:val="22"/>
                <w:rtl/>
              </w:rPr>
              <w:t>ואפשר</w:t>
            </w:r>
            <w:r w:rsidRPr="00DA18BF">
              <w:rPr>
                <w:rFonts w:ascii="David" w:hAnsi="David"/>
                <w:color w:val="000000"/>
                <w:szCs w:val="22"/>
                <w:rtl/>
              </w:rPr>
              <w:t xml:space="preserve"> לארגון הנבדק להוביל את המבדק</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5EECF"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הפגין חוסר שליטה לאורך המבדק</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7441A"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הפגין שליטה אך נמנע מוויכוחים עם הארגון הנבדק</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C8F89"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הפגין שליטה גם אם נקלע לוויכוחים עם הארגון הנבדק</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B386F" w14:textId="77777777" w:rsidR="00DA18BF" w:rsidRPr="00DA18BF" w:rsidRDefault="00DA18BF" w:rsidP="00DA18BF">
            <w:pPr>
              <w:spacing w:line="240" w:lineRule="auto"/>
              <w:jc w:val="center"/>
              <w:rPr>
                <w:rFonts w:ascii="David" w:hAnsi="David"/>
                <w:color w:val="000000"/>
                <w:sz w:val="24"/>
                <w:rtl/>
              </w:rPr>
            </w:pPr>
            <w:r w:rsidRPr="00DA18BF">
              <w:rPr>
                <w:rFonts w:ascii="David" w:hAnsi="David"/>
                <w:color w:val="000000"/>
                <w:sz w:val="24"/>
                <w:rtl/>
              </w:rPr>
              <w:t>הפגין אסרטיביות וביטחון עצמי לאורך המבדק</w:t>
            </w:r>
          </w:p>
        </w:tc>
      </w:tr>
      <w:tr w:rsidR="00DA18BF" w:rsidRPr="00DA18BF" w14:paraId="3F48D9C4" w14:textId="77777777" w:rsidTr="00DA18BF">
        <w:trPr>
          <w:trHeight w:val="2070"/>
        </w:trPr>
        <w:tc>
          <w:tcPr>
            <w:tcW w:w="1404" w:type="dxa"/>
            <w:tcBorders>
              <w:top w:val="single" w:sz="4" w:space="0" w:color="auto"/>
              <w:left w:val="single" w:sz="4" w:space="0" w:color="auto"/>
              <w:bottom w:val="single" w:sz="4" w:space="0" w:color="auto"/>
              <w:right w:val="nil"/>
            </w:tcBorders>
            <w:shd w:val="clear" w:color="auto" w:fill="auto"/>
            <w:vAlign w:val="center"/>
            <w:hideMark/>
          </w:tcPr>
          <w:p w14:paraId="6689A09E" w14:textId="77777777" w:rsidR="00DA18BF" w:rsidRPr="00DA18BF" w:rsidRDefault="00DA18BF" w:rsidP="00DA18BF">
            <w:pPr>
              <w:spacing w:line="240" w:lineRule="auto"/>
              <w:jc w:val="center"/>
              <w:rPr>
                <w:rFonts w:ascii="David" w:hAnsi="David"/>
                <w:color w:val="000000"/>
                <w:sz w:val="24"/>
                <w:rtl/>
              </w:rPr>
            </w:pPr>
            <w:r w:rsidRPr="00DA18BF">
              <w:rPr>
                <w:rFonts w:ascii="David" w:hAnsi="David"/>
                <w:color w:val="000000"/>
                <w:sz w:val="24"/>
                <w:rtl/>
              </w:rPr>
              <w:t>האם הבודק גילה סבלנות, יכולת דיבוב והקשבה?</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3B639"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 xml:space="preserve">לא שמר על קשר עין עם המרואיין, הפגין חוסר סבלנות, לא </w:t>
            </w:r>
            <w:r w:rsidRPr="00DA18BF">
              <w:rPr>
                <w:rFonts w:ascii="David" w:hAnsi="David" w:hint="cs"/>
                <w:color w:val="000000"/>
                <w:szCs w:val="22"/>
                <w:rtl/>
              </w:rPr>
              <w:t>אפשר</w:t>
            </w:r>
            <w:r w:rsidRPr="00DA18BF">
              <w:rPr>
                <w:rFonts w:ascii="David" w:hAnsi="David"/>
                <w:color w:val="000000"/>
                <w:szCs w:val="22"/>
                <w:rtl/>
              </w:rPr>
              <w:t xml:space="preserve"> להשיב לשאלות כראוי ומיהר לשאול שאלות אחרות</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286F7"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 xml:space="preserve">הפגין חוסר סבלנות, לא </w:t>
            </w:r>
            <w:r w:rsidRPr="00DA18BF">
              <w:rPr>
                <w:rFonts w:ascii="David" w:hAnsi="David" w:hint="cs"/>
                <w:color w:val="000000"/>
                <w:szCs w:val="22"/>
                <w:rtl/>
              </w:rPr>
              <w:t>אפשר</w:t>
            </w:r>
            <w:r w:rsidRPr="00DA18BF">
              <w:rPr>
                <w:rFonts w:ascii="David" w:hAnsi="David"/>
                <w:color w:val="000000"/>
                <w:szCs w:val="22"/>
                <w:rtl/>
              </w:rPr>
              <w:t xml:space="preserve"> להשיב לשאלות כראוי ומיהר לשאול שאלות אחרות</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09EE7"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הפגין סבלנות ויכולת הקשבה במידה מסוימת</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CD058"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 xml:space="preserve">שמר על קשר עין עם המרואיין, הפגין סבלנות, </w:t>
            </w:r>
            <w:r w:rsidRPr="00DA18BF">
              <w:rPr>
                <w:rFonts w:ascii="David" w:hAnsi="David" w:hint="cs"/>
                <w:color w:val="000000"/>
                <w:szCs w:val="22"/>
                <w:rtl/>
              </w:rPr>
              <w:t>אפשר</w:t>
            </w:r>
            <w:r w:rsidRPr="00DA18BF">
              <w:rPr>
                <w:rFonts w:ascii="David" w:hAnsi="David"/>
                <w:color w:val="000000"/>
                <w:szCs w:val="22"/>
                <w:rtl/>
              </w:rPr>
              <w:t xml:space="preserve"> להשיב לשאלה כראוי והקשיב לתשובה</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1A44D"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 xml:space="preserve">שמר על קשר עין עם המרואיין, הפגין סבלנות, </w:t>
            </w:r>
            <w:r w:rsidRPr="00DA18BF">
              <w:rPr>
                <w:rFonts w:ascii="David" w:hAnsi="David" w:hint="cs"/>
                <w:color w:val="000000"/>
                <w:szCs w:val="22"/>
                <w:rtl/>
              </w:rPr>
              <w:t>אפשר</w:t>
            </w:r>
            <w:r w:rsidRPr="00DA18BF">
              <w:rPr>
                <w:rFonts w:ascii="David" w:hAnsi="David"/>
                <w:color w:val="000000"/>
                <w:szCs w:val="22"/>
                <w:rtl/>
              </w:rPr>
              <w:t xml:space="preserve"> להשיב לשאלה כראוי, הקשיב לתשובה, ווידא הבנה של התשובה והתמקד במהות הדברים מתוך התשובה</w:t>
            </w:r>
          </w:p>
        </w:tc>
      </w:tr>
    </w:tbl>
    <w:p w14:paraId="68D70C18" w14:textId="77777777" w:rsidR="00DA18BF" w:rsidRPr="00DA18BF" w:rsidRDefault="00DA18BF" w:rsidP="00DA18BF">
      <w:pPr>
        <w:spacing w:before="240" w:after="120" w:line="240" w:lineRule="auto"/>
        <w:jc w:val="left"/>
        <w:rPr>
          <w:rFonts w:ascii="David" w:hAnsi="David"/>
          <w:b/>
          <w:bCs/>
          <w:noProof/>
          <w:szCs w:val="22"/>
          <w:u w:val="single"/>
          <w:rtl/>
        </w:rPr>
      </w:pPr>
      <w:r w:rsidRPr="00DA18BF">
        <w:rPr>
          <w:rFonts w:ascii="David" w:hAnsi="David"/>
          <w:b/>
          <w:bCs/>
          <w:noProof/>
          <w:szCs w:val="22"/>
          <w:u w:val="single"/>
          <w:rtl/>
        </w:rPr>
        <w:t>ניהול</w:t>
      </w:r>
    </w:p>
    <w:tbl>
      <w:tblPr>
        <w:bidiVisual/>
        <w:tblW w:w="14180" w:type="dxa"/>
        <w:tblLook w:val="04A0" w:firstRow="1" w:lastRow="0" w:firstColumn="1" w:lastColumn="0" w:noHBand="0" w:noVBand="1"/>
      </w:tblPr>
      <w:tblGrid>
        <w:gridCol w:w="1423"/>
        <w:gridCol w:w="2552"/>
        <w:gridCol w:w="2409"/>
        <w:gridCol w:w="2552"/>
        <w:gridCol w:w="2693"/>
        <w:gridCol w:w="2551"/>
      </w:tblGrid>
      <w:tr w:rsidR="00DA18BF" w:rsidRPr="00DA18BF" w14:paraId="79D2294E" w14:textId="77777777" w:rsidTr="00DA18BF">
        <w:trPr>
          <w:trHeight w:val="300"/>
        </w:trPr>
        <w:tc>
          <w:tcPr>
            <w:tcW w:w="1423" w:type="dxa"/>
            <w:tcBorders>
              <w:top w:val="single" w:sz="4" w:space="0" w:color="auto"/>
              <w:left w:val="single" w:sz="4" w:space="0" w:color="auto"/>
              <w:bottom w:val="single" w:sz="4" w:space="0" w:color="auto"/>
              <w:right w:val="single" w:sz="4" w:space="0" w:color="auto"/>
            </w:tcBorders>
            <w:shd w:val="clear" w:color="auto" w:fill="auto"/>
            <w:hideMark/>
          </w:tcPr>
          <w:p w14:paraId="1CF7D108" w14:textId="77777777" w:rsidR="00DA18BF" w:rsidRPr="00DA18BF" w:rsidRDefault="00DA18BF" w:rsidP="00DA18BF">
            <w:pPr>
              <w:spacing w:line="240" w:lineRule="auto"/>
              <w:jc w:val="center"/>
              <w:rPr>
                <w:rFonts w:ascii="David" w:hAnsi="David"/>
                <w:b/>
                <w:bCs/>
                <w:color w:val="000000"/>
                <w:szCs w:val="22"/>
              </w:rPr>
            </w:pPr>
            <w:r w:rsidRPr="00DA18BF">
              <w:rPr>
                <w:rFonts w:ascii="David" w:hAnsi="David"/>
                <w:b/>
                <w:bCs/>
                <w:color w:val="000000"/>
                <w:szCs w:val="22"/>
                <w:rtl/>
              </w:rPr>
              <w:t>פרמטר</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6A1AF15A" w14:textId="77777777" w:rsidR="00DA18BF" w:rsidRPr="00DA18BF" w:rsidRDefault="00DA18BF" w:rsidP="00DA18BF">
            <w:pPr>
              <w:bidi w:val="0"/>
              <w:spacing w:line="240" w:lineRule="auto"/>
              <w:jc w:val="center"/>
              <w:rPr>
                <w:rFonts w:ascii="David" w:hAnsi="David"/>
                <w:b/>
                <w:bCs/>
                <w:color w:val="000000"/>
                <w:szCs w:val="22"/>
                <w:rtl/>
              </w:rPr>
            </w:pPr>
            <w:r w:rsidRPr="00DA18BF">
              <w:rPr>
                <w:rFonts w:ascii="David" w:hAnsi="David"/>
                <w:b/>
                <w:bCs/>
                <w:color w:val="000000"/>
                <w:szCs w:val="22"/>
              </w:rPr>
              <w:t>1</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26A9F48C" w14:textId="77777777" w:rsidR="00DA18BF" w:rsidRPr="00DA18BF" w:rsidRDefault="00DA18BF" w:rsidP="00DA18BF">
            <w:pPr>
              <w:bidi w:val="0"/>
              <w:spacing w:line="240" w:lineRule="auto"/>
              <w:jc w:val="center"/>
              <w:rPr>
                <w:rFonts w:ascii="David" w:hAnsi="David"/>
                <w:b/>
                <w:bCs/>
                <w:color w:val="000000"/>
                <w:szCs w:val="22"/>
              </w:rPr>
            </w:pPr>
            <w:r w:rsidRPr="00DA18BF">
              <w:rPr>
                <w:rFonts w:ascii="David" w:hAnsi="David"/>
                <w:b/>
                <w:bCs/>
                <w:color w:val="000000"/>
                <w:szCs w:val="22"/>
              </w:rPr>
              <w:t>2</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61175315" w14:textId="77777777" w:rsidR="00DA18BF" w:rsidRPr="00DA18BF" w:rsidRDefault="00DA18BF" w:rsidP="00DA18BF">
            <w:pPr>
              <w:bidi w:val="0"/>
              <w:spacing w:line="240" w:lineRule="auto"/>
              <w:jc w:val="center"/>
              <w:rPr>
                <w:rFonts w:ascii="David" w:hAnsi="David"/>
                <w:b/>
                <w:bCs/>
                <w:color w:val="000000"/>
                <w:szCs w:val="22"/>
              </w:rPr>
            </w:pPr>
            <w:r w:rsidRPr="00DA18BF">
              <w:rPr>
                <w:rFonts w:ascii="David" w:hAnsi="David"/>
                <w:b/>
                <w:bCs/>
                <w:color w:val="000000"/>
                <w:szCs w:val="22"/>
              </w:rPr>
              <w:t>3</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56DB3D9F" w14:textId="77777777" w:rsidR="00DA18BF" w:rsidRPr="00DA18BF" w:rsidRDefault="00DA18BF" w:rsidP="00DA18BF">
            <w:pPr>
              <w:bidi w:val="0"/>
              <w:spacing w:line="240" w:lineRule="auto"/>
              <w:jc w:val="center"/>
              <w:rPr>
                <w:rFonts w:ascii="David" w:hAnsi="David"/>
                <w:b/>
                <w:bCs/>
                <w:color w:val="000000"/>
                <w:szCs w:val="22"/>
              </w:rPr>
            </w:pPr>
            <w:r w:rsidRPr="00DA18BF">
              <w:rPr>
                <w:rFonts w:ascii="David" w:hAnsi="David"/>
                <w:b/>
                <w:bCs/>
                <w:color w:val="000000"/>
                <w:szCs w:val="22"/>
              </w:rPr>
              <w:t>4</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33D7D34E" w14:textId="77777777" w:rsidR="00DA18BF" w:rsidRPr="00DA18BF" w:rsidRDefault="00DA18BF" w:rsidP="00DA18BF">
            <w:pPr>
              <w:bidi w:val="0"/>
              <w:spacing w:line="240" w:lineRule="auto"/>
              <w:jc w:val="center"/>
              <w:rPr>
                <w:rFonts w:ascii="David" w:hAnsi="David"/>
                <w:b/>
                <w:bCs/>
                <w:color w:val="000000"/>
                <w:szCs w:val="22"/>
              </w:rPr>
            </w:pPr>
            <w:r w:rsidRPr="00DA18BF">
              <w:rPr>
                <w:rFonts w:ascii="David" w:hAnsi="David"/>
                <w:b/>
                <w:bCs/>
                <w:color w:val="000000"/>
                <w:szCs w:val="22"/>
              </w:rPr>
              <w:t>5</w:t>
            </w:r>
          </w:p>
        </w:tc>
      </w:tr>
      <w:tr w:rsidR="00DA18BF" w:rsidRPr="00DA18BF" w14:paraId="67E8B859" w14:textId="77777777" w:rsidTr="00DA18BF">
        <w:trPr>
          <w:trHeight w:val="630"/>
        </w:trPr>
        <w:tc>
          <w:tcPr>
            <w:tcW w:w="1423" w:type="dxa"/>
            <w:tcBorders>
              <w:top w:val="nil"/>
              <w:left w:val="single" w:sz="4" w:space="0" w:color="auto"/>
              <w:bottom w:val="single" w:sz="4" w:space="0" w:color="auto"/>
              <w:right w:val="single" w:sz="4" w:space="0" w:color="auto"/>
            </w:tcBorders>
            <w:shd w:val="clear" w:color="000000" w:fill="FFFFFF"/>
            <w:hideMark/>
          </w:tcPr>
          <w:p w14:paraId="0E878A9A" w14:textId="77777777" w:rsidR="00DA18BF" w:rsidRPr="00DA18BF" w:rsidRDefault="00DA18BF" w:rsidP="00DA18BF">
            <w:pPr>
              <w:spacing w:line="240" w:lineRule="auto"/>
              <w:jc w:val="left"/>
              <w:rPr>
                <w:rFonts w:ascii="David" w:hAnsi="David"/>
                <w:color w:val="000000"/>
                <w:sz w:val="24"/>
              </w:rPr>
            </w:pPr>
            <w:r w:rsidRPr="00DA18BF">
              <w:rPr>
                <w:rFonts w:ascii="David" w:hAnsi="David"/>
                <w:color w:val="000000"/>
                <w:sz w:val="24"/>
                <w:rtl/>
              </w:rPr>
              <w:t>האם הכנת הבודק למבדק הי</w:t>
            </w:r>
            <w:r w:rsidRPr="00DA18BF">
              <w:rPr>
                <w:rFonts w:ascii="David" w:hAnsi="David" w:hint="eastAsia"/>
                <w:color w:val="000000"/>
                <w:sz w:val="24"/>
                <w:rtl/>
              </w:rPr>
              <w:t>י</w:t>
            </w:r>
            <w:r w:rsidRPr="00DA18BF">
              <w:rPr>
                <w:rFonts w:ascii="David" w:hAnsi="David"/>
                <w:color w:val="000000"/>
                <w:sz w:val="24"/>
                <w:rtl/>
              </w:rPr>
              <w:t>תה יסודית ומעמיקה?</w:t>
            </w:r>
          </w:p>
        </w:tc>
        <w:tc>
          <w:tcPr>
            <w:tcW w:w="2552" w:type="dxa"/>
            <w:tcBorders>
              <w:top w:val="nil"/>
              <w:left w:val="single" w:sz="4" w:space="0" w:color="auto"/>
              <w:bottom w:val="single" w:sz="4" w:space="0" w:color="auto"/>
              <w:right w:val="single" w:sz="4" w:space="0" w:color="auto"/>
            </w:tcBorders>
            <w:shd w:val="clear" w:color="auto" w:fill="auto"/>
            <w:hideMark/>
          </w:tcPr>
          <w:p w14:paraId="00DCF3C4"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לא הוצגו ראיות להכנה מוקדמת והכרה של הנהלים</w:t>
            </w:r>
          </w:p>
        </w:tc>
        <w:tc>
          <w:tcPr>
            <w:tcW w:w="2409" w:type="dxa"/>
            <w:tcBorders>
              <w:top w:val="nil"/>
              <w:left w:val="single" w:sz="4" w:space="0" w:color="auto"/>
              <w:bottom w:val="single" w:sz="4" w:space="0" w:color="auto"/>
              <w:right w:val="single" w:sz="4" w:space="0" w:color="auto"/>
            </w:tcBorders>
            <w:shd w:val="clear" w:color="auto" w:fill="auto"/>
            <w:hideMark/>
          </w:tcPr>
          <w:p w14:paraId="3780540F"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הוצגה שליטה בשיטה אך לא בנהלי המעבדה</w:t>
            </w:r>
          </w:p>
        </w:tc>
        <w:tc>
          <w:tcPr>
            <w:tcW w:w="2552" w:type="dxa"/>
            <w:tcBorders>
              <w:top w:val="nil"/>
              <w:left w:val="single" w:sz="4" w:space="0" w:color="auto"/>
              <w:bottom w:val="single" w:sz="4" w:space="0" w:color="auto"/>
              <w:right w:val="single" w:sz="4" w:space="0" w:color="auto"/>
            </w:tcBorders>
            <w:shd w:val="clear" w:color="auto" w:fill="auto"/>
            <w:hideMark/>
          </w:tcPr>
          <w:p w14:paraId="5125A395"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הכרת הנהלים</w:t>
            </w:r>
          </w:p>
        </w:tc>
        <w:tc>
          <w:tcPr>
            <w:tcW w:w="2693" w:type="dxa"/>
            <w:tcBorders>
              <w:top w:val="nil"/>
              <w:left w:val="single" w:sz="4" w:space="0" w:color="auto"/>
              <w:bottom w:val="single" w:sz="4" w:space="0" w:color="auto"/>
              <w:right w:val="single" w:sz="4" w:space="0" w:color="auto"/>
            </w:tcBorders>
            <w:shd w:val="clear" w:color="auto" w:fill="auto"/>
            <w:hideMark/>
          </w:tcPr>
          <w:p w14:paraId="2C017228"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 xml:space="preserve">המבדק הוכן ברמה טובה, הכרות סבירה עם הנהלים, ללא בדיקה מקדמית לתיקופים, מאזנים תוצאות </w:t>
            </w:r>
            <w:r w:rsidRPr="00DA18BF">
              <w:rPr>
                <w:rFonts w:ascii="David" w:hAnsi="David"/>
                <w:color w:val="000000"/>
                <w:szCs w:val="22"/>
              </w:rPr>
              <w:t>PT</w:t>
            </w:r>
            <w:r w:rsidRPr="00DA18BF">
              <w:rPr>
                <w:rFonts w:ascii="David" w:hAnsi="David"/>
                <w:color w:val="000000"/>
                <w:szCs w:val="22"/>
                <w:rtl/>
              </w:rPr>
              <w:t>.</w:t>
            </w:r>
          </w:p>
        </w:tc>
        <w:tc>
          <w:tcPr>
            <w:tcW w:w="2551" w:type="dxa"/>
            <w:tcBorders>
              <w:top w:val="nil"/>
              <w:left w:val="single" w:sz="4" w:space="0" w:color="auto"/>
              <w:bottom w:val="single" w:sz="4" w:space="0" w:color="auto"/>
              <w:right w:val="single" w:sz="4" w:space="0" w:color="auto"/>
            </w:tcBorders>
            <w:shd w:val="clear" w:color="auto" w:fill="auto"/>
            <w:hideMark/>
          </w:tcPr>
          <w:p w14:paraId="4E853901" w14:textId="77777777" w:rsidR="00DA18BF" w:rsidRPr="00DA18BF" w:rsidRDefault="00DA18BF" w:rsidP="00DA18BF">
            <w:pPr>
              <w:spacing w:line="240" w:lineRule="auto"/>
              <w:jc w:val="left"/>
              <w:rPr>
                <w:rFonts w:ascii="David" w:hAnsi="David"/>
                <w:color w:val="000000"/>
                <w:sz w:val="24"/>
                <w:rtl/>
              </w:rPr>
            </w:pPr>
            <w:r w:rsidRPr="00DA18BF">
              <w:rPr>
                <w:rFonts w:ascii="David" w:hAnsi="David"/>
                <w:color w:val="000000"/>
                <w:sz w:val="24"/>
                <w:rtl/>
              </w:rPr>
              <w:t xml:space="preserve">הכנה יסודיות כולל הכנת שאלות הבהרה והבנה מראש, הערות למעבדה לפני מבדק. (נסקרו </w:t>
            </w:r>
            <w:r w:rsidRPr="00DA18BF">
              <w:rPr>
                <w:rFonts w:ascii="David" w:hAnsi="David" w:hint="cs"/>
                <w:color w:val="000000"/>
                <w:sz w:val="24"/>
                <w:rtl/>
              </w:rPr>
              <w:t>מסמכי וולידציה</w:t>
            </w:r>
            <w:r w:rsidRPr="00DA18BF">
              <w:rPr>
                <w:rFonts w:ascii="David" w:hAnsi="David"/>
                <w:color w:val="000000"/>
                <w:sz w:val="24"/>
                <w:rtl/>
              </w:rPr>
              <w:t xml:space="preserve">, תוצאות </w:t>
            </w:r>
            <w:r w:rsidRPr="00DA18BF">
              <w:rPr>
                <w:rFonts w:ascii="David" w:hAnsi="David"/>
                <w:color w:val="000000"/>
                <w:sz w:val="24"/>
              </w:rPr>
              <w:t>PT</w:t>
            </w:r>
            <w:r w:rsidRPr="00DA18BF">
              <w:rPr>
                <w:rFonts w:ascii="David" w:hAnsi="David"/>
                <w:color w:val="000000"/>
                <w:sz w:val="24"/>
                <w:rtl/>
              </w:rPr>
              <w:t xml:space="preserve"> מאזנים, הנחיות רגולטור ככול שישיים)</w:t>
            </w:r>
          </w:p>
        </w:tc>
      </w:tr>
      <w:tr w:rsidR="00DA18BF" w:rsidRPr="00DA18BF" w14:paraId="5CCADF55" w14:textId="77777777" w:rsidTr="00DA18BF">
        <w:trPr>
          <w:trHeight w:val="2040"/>
        </w:trPr>
        <w:tc>
          <w:tcPr>
            <w:tcW w:w="1423" w:type="dxa"/>
            <w:tcBorders>
              <w:top w:val="nil"/>
              <w:left w:val="single" w:sz="4" w:space="0" w:color="auto"/>
              <w:bottom w:val="single" w:sz="4" w:space="0" w:color="auto"/>
              <w:right w:val="single" w:sz="4" w:space="0" w:color="auto"/>
            </w:tcBorders>
            <w:shd w:val="clear" w:color="auto" w:fill="auto"/>
            <w:hideMark/>
          </w:tcPr>
          <w:p w14:paraId="65F51821" w14:textId="77777777" w:rsidR="00DA18BF" w:rsidRPr="00DA18BF" w:rsidRDefault="00DA18BF" w:rsidP="00DA18BF">
            <w:pPr>
              <w:spacing w:line="240" w:lineRule="auto"/>
              <w:jc w:val="left"/>
              <w:rPr>
                <w:rFonts w:ascii="David" w:hAnsi="David"/>
                <w:color w:val="000000"/>
                <w:sz w:val="24"/>
                <w:rtl/>
              </w:rPr>
            </w:pPr>
            <w:r w:rsidRPr="00DA18BF">
              <w:rPr>
                <w:rFonts w:ascii="David" w:hAnsi="David"/>
                <w:color w:val="000000"/>
                <w:sz w:val="24"/>
                <w:rtl/>
              </w:rPr>
              <w:t>האם הבודק עמד בלוחות זמנים ובתכנון המבדק?</w:t>
            </w:r>
          </w:p>
        </w:tc>
        <w:tc>
          <w:tcPr>
            <w:tcW w:w="2552" w:type="dxa"/>
            <w:tcBorders>
              <w:top w:val="nil"/>
              <w:left w:val="single" w:sz="4" w:space="0" w:color="auto"/>
              <w:bottom w:val="single" w:sz="4" w:space="0" w:color="auto"/>
              <w:right w:val="single" w:sz="4" w:space="0" w:color="auto"/>
            </w:tcBorders>
            <w:shd w:val="clear" w:color="auto" w:fill="auto"/>
            <w:hideMark/>
          </w:tcPr>
          <w:p w14:paraId="06AB961D"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ניהול זמן לא אפקטיבי, המבדק עצמו הכולל פעילות צפייה, תשאול, ובדיק</w:t>
            </w:r>
            <w:r w:rsidRPr="00DA18BF">
              <w:rPr>
                <w:rFonts w:ascii="David" w:hAnsi="David" w:hint="eastAsia"/>
                <w:color w:val="000000"/>
                <w:szCs w:val="22"/>
                <w:rtl/>
              </w:rPr>
              <w:t>ה</w:t>
            </w:r>
            <w:r w:rsidRPr="00DA18BF">
              <w:rPr>
                <w:rFonts w:ascii="David" w:hAnsi="David"/>
                <w:color w:val="000000"/>
                <w:szCs w:val="22"/>
                <w:rtl/>
              </w:rPr>
              <w:t>. ניצל רק כ-50% מהזמן שתוכנן למבדק, יתרת הזמן שימשה לכתיבה וסיווג ממצאים</w:t>
            </w:r>
          </w:p>
        </w:tc>
        <w:tc>
          <w:tcPr>
            <w:tcW w:w="2409" w:type="dxa"/>
            <w:tcBorders>
              <w:top w:val="nil"/>
              <w:left w:val="single" w:sz="4" w:space="0" w:color="auto"/>
              <w:bottom w:val="single" w:sz="4" w:space="0" w:color="auto"/>
              <w:right w:val="single" w:sz="4" w:space="0" w:color="auto"/>
            </w:tcBorders>
            <w:shd w:val="clear" w:color="auto" w:fill="auto"/>
            <w:hideMark/>
          </w:tcPr>
          <w:p w14:paraId="7FAA8E21"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הבודק נאלץ לקצר משמעותית את תכנית המבדק ולבצע רק חלק מהמבדק שתוכנן עקב הערכת זמן לא ריאלית. או, תכנית המבדק בוצעה במלואה בפרק זמן קצר משמעותית מהמתוכנן.</w:t>
            </w:r>
          </w:p>
        </w:tc>
        <w:tc>
          <w:tcPr>
            <w:tcW w:w="2552" w:type="dxa"/>
            <w:tcBorders>
              <w:top w:val="nil"/>
              <w:left w:val="single" w:sz="4" w:space="0" w:color="auto"/>
              <w:bottom w:val="single" w:sz="4" w:space="0" w:color="auto"/>
              <w:right w:val="single" w:sz="4" w:space="0" w:color="auto"/>
            </w:tcBorders>
            <w:shd w:val="clear" w:color="auto" w:fill="auto"/>
            <w:hideMark/>
          </w:tcPr>
          <w:p w14:paraId="4D1B7FA6"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לא היה ניהול זמן במהלך המבדק ובמהלך המבדק היו הרבה זמני ביניים בהם לא בוצעה בפועל פעילות מבדק.</w:t>
            </w:r>
          </w:p>
        </w:tc>
        <w:tc>
          <w:tcPr>
            <w:tcW w:w="2693" w:type="dxa"/>
            <w:tcBorders>
              <w:top w:val="nil"/>
              <w:left w:val="single" w:sz="4" w:space="0" w:color="auto"/>
              <w:bottom w:val="single" w:sz="4" w:space="0" w:color="auto"/>
              <w:right w:val="single" w:sz="4" w:space="0" w:color="auto"/>
            </w:tcBorders>
            <w:shd w:val="clear" w:color="auto" w:fill="auto"/>
            <w:hideMark/>
          </w:tcPr>
          <w:p w14:paraId="32FCE04B"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 xml:space="preserve">מרבית הזמן ניהול הזמן היה תקין, זמני ההפסקה היו סבירים, הצוות ניהל פגישת הכנה אפקטיבית לקראת מפגש הסיום </w:t>
            </w:r>
          </w:p>
        </w:tc>
        <w:tc>
          <w:tcPr>
            <w:tcW w:w="2551" w:type="dxa"/>
            <w:tcBorders>
              <w:top w:val="nil"/>
              <w:left w:val="single" w:sz="4" w:space="0" w:color="auto"/>
              <w:bottom w:val="single" w:sz="4" w:space="0" w:color="auto"/>
              <w:right w:val="single" w:sz="4" w:space="0" w:color="auto"/>
            </w:tcBorders>
            <w:shd w:val="clear" w:color="auto" w:fill="auto"/>
            <w:hideMark/>
          </w:tcPr>
          <w:p w14:paraId="2A3560AF"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ניצול זמן אפקטיבי של יום המבדק תוך ניהול המשאבים באופן מלא ויסודי</w:t>
            </w:r>
          </w:p>
        </w:tc>
      </w:tr>
      <w:tr w:rsidR="00DA18BF" w:rsidRPr="00DA18BF" w14:paraId="38EBAB14" w14:textId="77777777" w:rsidTr="00DA18BF">
        <w:trPr>
          <w:trHeight w:val="1815"/>
        </w:trPr>
        <w:tc>
          <w:tcPr>
            <w:tcW w:w="1423" w:type="dxa"/>
            <w:tcBorders>
              <w:top w:val="nil"/>
              <w:left w:val="single" w:sz="4" w:space="0" w:color="auto"/>
              <w:bottom w:val="single" w:sz="4" w:space="0" w:color="auto"/>
              <w:right w:val="single" w:sz="4" w:space="0" w:color="auto"/>
            </w:tcBorders>
            <w:shd w:val="clear" w:color="auto" w:fill="auto"/>
            <w:hideMark/>
          </w:tcPr>
          <w:p w14:paraId="6DE69DD6" w14:textId="77777777" w:rsidR="00DA18BF" w:rsidRPr="00DA18BF" w:rsidRDefault="00DA18BF" w:rsidP="00DA18BF">
            <w:pPr>
              <w:spacing w:line="240" w:lineRule="auto"/>
              <w:jc w:val="left"/>
              <w:rPr>
                <w:rFonts w:ascii="David" w:hAnsi="David"/>
                <w:color w:val="000000"/>
                <w:sz w:val="24"/>
                <w:rtl/>
              </w:rPr>
            </w:pPr>
            <w:r w:rsidRPr="00DA18BF">
              <w:rPr>
                <w:rFonts w:ascii="David" w:hAnsi="David"/>
                <w:color w:val="000000"/>
                <w:sz w:val="24"/>
                <w:rtl/>
              </w:rPr>
              <w:t>האם הבודק ניסח והציג את ממצאי המבדק באופן ברור וחד משמעי במהלך המבדק?</w:t>
            </w:r>
          </w:p>
        </w:tc>
        <w:tc>
          <w:tcPr>
            <w:tcW w:w="2552" w:type="dxa"/>
            <w:tcBorders>
              <w:top w:val="nil"/>
              <w:left w:val="single" w:sz="4" w:space="0" w:color="auto"/>
              <w:bottom w:val="single" w:sz="4" w:space="0" w:color="auto"/>
              <w:right w:val="single" w:sz="4" w:space="0" w:color="auto"/>
            </w:tcBorders>
            <w:shd w:val="clear" w:color="auto" w:fill="auto"/>
            <w:hideMark/>
          </w:tcPr>
          <w:p w14:paraId="43421267"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הממצאים נוסחו באופן כללי שלא על בסיס עובדתי.  הממצא אינו ברור ודורש הבהרות</w:t>
            </w:r>
          </w:p>
        </w:tc>
        <w:tc>
          <w:tcPr>
            <w:tcW w:w="2409" w:type="dxa"/>
            <w:tcBorders>
              <w:top w:val="nil"/>
              <w:left w:val="single" w:sz="4" w:space="0" w:color="auto"/>
              <w:bottom w:val="single" w:sz="4" w:space="0" w:color="auto"/>
              <w:right w:val="single" w:sz="4" w:space="0" w:color="auto"/>
            </w:tcBorders>
            <w:shd w:val="clear" w:color="auto" w:fill="auto"/>
            <w:hideMark/>
          </w:tcPr>
          <w:p w14:paraId="58C8D667"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הממצא נוסח על בסיס עובדתי אך אינו ברור ונדרשות הבהרות למה התכוון הבודק.</w:t>
            </w:r>
          </w:p>
        </w:tc>
        <w:tc>
          <w:tcPr>
            <w:tcW w:w="2552" w:type="dxa"/>
            <w:tcBorders>
              <w:top w:val="nil"/>
              <w:left w:val="single" w:sz="4" w:space="0" w:color="auto"/>
              <w:bottom w:val="single" w:sz="4" w:space="0" w:color="auto"/>
              <w:right w:val="single" w:sz="4" w:space="0" w:color="auto"/>
            </w:tcBorders>
            <w:shd w:val="clear" w:color="auto" w:fill="auto"/>
            <w:hideMark/>
          </w:tcPr>
          <w:p w14:paraId="2BD61738"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הממצאים נוסחו באופן ברור אך לא צוינו עובדות על פיהן נרשם הממצא</w:t>
            </w:r>
          </w:p>
        </w:tc>
        <w:tc>
          <w:tcPr>
            <w:tcW w:w="2693" w:type="dxa"/>
            <w:tcBorders>
              <w:top w:val="nil"/>
              <w:left w:val="single" w:sz="4" w:space="0" w:color="auto"/>
              <w:bottom w:val="single" w:sz="4" w:space="0" w:color="auto"/>
              <w:right w:val="single" w:sz="4" w:space="0" w:color="auto"/>
            </w:tcBorders>
            <w:shd w:val="clear" w:color="auto" w:fill="auto"/>
            <w:hideMark/>
          </w:tcPr>
          <w:p w14:paraId="4F45851A"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הממצאים נוסחו באופן ברור צוינו עובדות על פיהן נרשם הממצא אך סעיפי מסמך הייחוס שגויים</w:t>
            </w:r>
          </w:p>
        </w:tc>
        <w:tc>
          <w:tcPr>
            <w:tcW w:w="2551" w:type="dxa"/>
            <w:tcBorders>
              <w:top w:val="nil"/>
              <w:left w:val="single" w:sz="4" w:space="0" w:color="auto"/>
              <w:bottom w:val="single" w:sz="4" w:space="0" w:color="auto"/>
              <w:right w:val="single" w:sz="4" w:space="0" w:color="auto"/>
            </w:tcBorders>
            <w:shd w:val="clear" w:color="auto" w:fill="auto"/>
            <w:hideMark/>
          </w:tcPr>
          <w:p w14:paraId="39101468"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הממצאים נוסחו וסווגו על בסיס עובדתי תוך ציון מלא ומתאים של הסעיף במסמך הייחוס, ובהתאם לחומרת הממצא בהתאם להנחיות הרשות.</w:t>
            </w:r>
          </w:p>
        </w:tc>
      </w:tr>
      <w:tr w:rsidR="00DA18BF" w:rsidRPr="00DA18BF" w14:paraId="1B38F938" w14:textId="77777777" w:rsidTr="00DA18BF">
        <w:trPr>
          <w:trHeight w:val="630"/>
        </w:trPr>
        <w:tc>
          <w:tcPr>
            <w:tcW w:w="1423" w:type="dxa"/>
            <w:tcBorders>
              <w:top w:val="nil"/>
              <w:left w:val="single" w:sz="4" w:space="0" w:color="auto"/>
              <w:bottom w:val="single" w:sz="4" w:space="0" w:color="auto"/>
              <w:right w:val="single" w:sz="4" w:space="0" w:color="auto"/>
            </w:tcBorders>
            <w:shd w:val="clear" w:color="auto" w:fill="auto"/>
            <w:hideMark/>
          </w:tcPr>
          <w:p w14:paraId="440EFB2D" w14:textId="77777777" w:rsidR="00DA18BF" w:rsidRPr="00DA18BF" w:rsidRDefault="00DA18BF" w:rsidP="00DA18BF">
            <w:pPr>
              <w:spacing w:line="240" w:lineRule="auto"/>
              <w:jc w:val="left"/>
              <w:rPr>
                <w:rFonts w:ascii="David" w:hAnsi="David"/>
                <w:color w:val="000000"/>
                <w:sz w:val="24"/>
                <w:rtl/>
              </w:rPr>
            </w:pPr>
            <w:r w:rsidRPr="00DA18BF">
              <w:rPr>
                <w:rFonts w:ascii="David" w:hAnsi="David"/>
                <w:color w:val="000000"/>
                <w:sz w:val="24"/>
                <w:rtl/>
              </w:rPr>
              <w:t>האם הייתה הבחנה בין עיקר לטפל?</w:t>
            </w:r>
          </w:p>
        </w:tc>
        <w:tc>
          <w:tcPr>
            <w:tcW w:w="2552" w:type="dxa"/>
            <w:tcBorders>
              <w:top w:val="nil"/>
              <w:left w:val="single" w:sz="4" w:space="0" w:color="auto"/>
              <w:bottom w:val="single" w:sz="4" w:space="0" w:color="auto"/>
              <w:right w:val="single" w:sz="4" w:space="0" w:color="auto"/>
            </w:tcBorders>
            <w:shd w:val="clear" w:color="auto" w:fill="auto"/>
            <w:hideMark/>
          </w:tcPr>
          <w:p w14:paraId="0DC6D02E"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הבודק הקדיש זמן רב לנושאים פרוצדורליים שוליים ובלתי מהותיים.</w:t>
            </w:r>
          </w:p>
        </w:tc>
        <w:tc>
          <w:tcPr>
            <w:tcW w:w="2409" w:type="dxa"/>
            <w:tcBorders>
              <w:top w:val="nil"/>
              <w:left w:val="single" w:sz="4" w:space="0" w:color="auto"/>
              <w:bottom w:val="single" w:sz="4" w:space="0" w:color="auto"/>
              <w:right w:val="single" w:sz="4" w:space="0" w:color="auto"/>
            </w:tcBorders>
            <w:shd w:val="clear" w:color="auto" w:fill="auto"/>
            <w:hideMark/>
          </w:tcPr>
          <w:p w14:paraId="1F2D3E98"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היה עיסוק חלקי בנושאים שוליים</w:t>
            </w:r>
          </w:p>
        </w:tc>
        <w:tc>
          <w:tcPr>
            <w:tcW w:w="2552" w:type="dxa"/>
            <w:tcBorders>
              <w:top w:val="nil"/>
              <w:left w:val="single" w:sz="4" w:space="0" w:color="auto"/>
              <w:bottom w:val="single" w:sz="4" w:space="0" w:color="auto"/>
              <w:right w:val="single" w:sz="4" w:space="0" w:color="auto"/>
            </w:tcBorders>
            <w:shd w:val="clear" w:color="auto" w:fill="auto"/>
            <w:hideMark/>
          </w:tcPr>
          <w:p w14:paraId="25C70471"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בחלק מהמקרים הבודק נתפס לנושאים פרוצדורליים שאינם מהותיים</w:t>
            </w:r>
          </w:p>
        </w:tc>
        <w:tc>
          <w:tcPr>
            <w:tcW w:w="2693" w:type="dxa"/>
            <w:tcBorders>
              <w:top w:val="nil"/>
              <w:left w:val="single" w:sz="4" w:space="0" w:color="auto"/>
              <w:bottom w:val="single" w:sz="4" w:space="0" w:color="auto"/>
              <w:right w:val="single" w:sz="4" w:space="0" w:color="auto"/>
            </w:tcBorders>
            <w:shd w:val="clear" w:color="auto" w:fill="auto"/>
            <w:hideMark/>
          </w:tcPr>
          <w:p w14:paraId="5F0237DE"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עיקר המבדק נגע בנושאים מהותיים</w:t>
            </w:r>
          </w:p>
        </w:tc>
        <w:tc>
          <w:tcPr>
            <w:tcW w:w="2551" w:type="dxa"/>
            <w:tcBorders>
              <w:top w:val="nil"/>
              <w:left w:val="single" w:sz="4" w:space="0" w:color="auto"/>
              <w:bottom w:val="single" w:sz="4" w:space="0" w:color="auto"/>
              <w:right w:val="single" w:sz="4" w:space="0" w:color="auto"/>
            </w:tcBorders>
            <w:shd w:val="clear" w:color="auto" w:fill="auto"/>
            <w:hideMark/>
          </w:tcPr>
          <w:p w14:paraId="73263129"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הבודק התמקד בעיקר ונמנע מלעסוק בנושאים שוליים.</w:t>
            </w:r>
          </w:p>
        </w:tc>
      </w:tr>
      <w:tr w:rsidR="00DA18BF" w:rsidRPr="00DA18BF" w14:paraId="140E1B34" w14:textId="77777777" w:rsidTr="00DA18BF">
        <w:trPr>
          <w:trHeight w:val="945"/>
        </w:trPr>
        <w:tc>
          <w:tcPr>
            <w:tcW w:w="1423" w:type="dxa"/>
            <w:tcBorders>
              <w:top w:val="nil"/>
              <w:left w:val="single" w:sz="4" w:space="0" w:color="auto"/>
              <w:bottom w:val="single" w:sz="4" w:space="0" w:color="auto"/>
              <w:right w:val="single" w:sz="4" w:space="0" w:color="auto"/>
            </w:tcBorders>
            <w:shd w:val="clear" w:color="auto" w:fill="auto"/>
            <w:hideMark/>
          </w:tcPr>
          <w:p w14:paraId="73BD8E9D" w14:textId="77777777" w:rsidR="00DA18BF" w:rsidRPr="00DA18BF" w:rsidRDefault="00DA18BF" w:rsidP="00DA18BF">
            <w:pPr>
              <w:spacing w:line="240" w:lineRule="auto"/>
              <w:jc w:val="left"/>
              <w:rPr>
                <w:rFonts w:ascii="David" w:hAnsi="David"/>
                <w:color w:val="000000"/>
                <w:sz w:val="24"/>
                <w:rtl/>
              </w:rPr>
            </w:pPr>
            <w:r w:rsidRPr="00DA18BF">
              <w:rPr>
                <w:rFonts w:ascii="David" w:hAnsi="David"/>
                <w:color w:val="000000"/>
                <w:sz w:val="24"/>
                <w:rtl/>
              </w:rPr>
              <w:t>האם הבודק הפגין יכולת עבודה עצמאית?</w:t>
            </w:r>
            <w:r w:rsidRPr="00DA18BF">
              <w:rPr>
                <w:rFonts w:ascii="David" w:hAnsi="David"/>
                <w:color w:val="000000"/>
                <w:sz w:val="24"/>
                <w:rtl/>
              </w:rPr>
              <w:br/>
              <w:t>(לא רלוונטי עבור יועצים).</w:t>
            </w:r>
          </w:p>
        </w:tc>
        <w:tc>
          <w:tcPr>
            <w:tcW w:w="2552" w:type="dxa"/>
            <w:tcBorders>
              <w:top w:val="nil"/>
              <w:left w:val="single" w:sz="4" w:space="0" w:color="auto"/>
              <w:bottom w:val="single" w:sz="4" w:space="0" w:color="auto"/>
              <w:right w:val="single" w:sz="4" w:space="0" w:color="auto"/>
            </w:tcBorders>
            <w:shd w:val="clear" w:color="auto" w:fill="auto"/>
            <w:hideMark/>
          </w:tcPr>
          <w:p w14:paraId="4A1522DB"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הבודק לא הפגין יכולת ניהול עצמאית.</w:t>
            </w:r>
          </w:p>
        </w:tc>
        <w:tc>
          <w:tcPr>
            <w:tcW w:w="2409" w:type="dxa"/>
            <w:tcBorders>
              <w:top w:val="nil"/>
              <w:left w:val="single" w:sz="4" w:space="0" w:color="auto"/>
              <w:bottom w:val="single" w:sz="4" w:space="0" w:color="auto"/>
              <w:right w:val="single" w:sz="4" w:space="0" w:color="auto"/>
            </w:tcBorders>
            <w:shd w:val="clear" w:color="auto" w:fill="auto"/>
            <w:hideMark/>
          </w:tcPr>
          <w:p w14:paraId="27E71549"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הבודק נדרש להתי</w:t>
            </w:r>
            <w:r w:rsidRPr="00DA18BF">
              <w:rPr>
                <w:rFonts w:ascii="David" w:hAnsi="David" w:hint="cs"/>
                <w:color w:val="000000"/>
                <w:szCs w:val="22"/>
                <w:rtl/>
              </w:rPr>
              <w:t>י</w:t>
            </w:r>
            <w:r w:rsidRPr="00DA18BF">
              <w:rPr>
                <w:rFonts w:ascii="David" w:hAnsi="David"/>
                <w:color w:val="000000"/>
                <w:szCs w:val="22"/>
                <w:rtl/>
              </w:rPr>
              <w:t>עצות והכוונה מעת לעת במהלך המבדק.</w:t>
            </w:r>
          </w:p>
        </w:tc>
        <w:tc>
          <w:tcPr>
            <w:tcW w:w="2552" w:type="dxa"/>
            <w:tcBorders>
              <w:top w:val="nil"/>
              <w:left w:val="single" w:sz="4" w:space="0" w:color="auto"/>
              <w:bottom w:val="single" w:sz="4" w:space="0" w:color="auto"/>
              <w:right w:val="single" w:sz="4" w:space="0" w:color="auto"/>
            </w:tcBorders>
            <w:shd w:val="clear" w:color="auto" w:fill="auto"/>
            <w:hideMark/>
          </w:tcPr>
          <w:p w14:paraId="6728504F"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הבודק התנהל עצמאית אך נדרש סיוע בניסוח הממצאים, סיווגם, והתאמה לסעיפי מסמך הייחוס.</w:t>
            </w:r>
          </w:p>
        </w:tc>
        <w:tc>
          <w:tcPr>
            <w:tcW w:w="2693" w:type="dxa"/>
            <w:tcBorders>
              <w:top w:val="nil"/>
              <w:left w:val="single" w:sz="4" w:space="0" w:color="auto"/>
              <w:bottom w:val="single" w:sz="4" w:space="0" w:color="auto"/>
              <w:right w:val="single" w:sz="4" w:space="0" w:color="auto"/>
            </w:tcBorders>
            <w:shd w:val="clear" w:color="auto" w:fill="auto"/>
            <w:hideMark/>
          </w:tcPr>
          <w:p w14:paraId="109DC8C9"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הבודק התנהל עצמאית, נדרש סיוע בסיווג הממצאים והתאמת לסעיפי מסמך הייחוס</w:t>
            </w:r>
          </w:p>
        </w:tc>
        <w:tc>
          <w:tcPr>
            <w:tcW w:w="2551" w:type="dxa"/>
            <w:tcBorders>
              <w:top w:val="nil"/>
              <w:left w:val="single" w:sz="4" w:space="0" w:color="auto"/>
              <w:bottom w:val="single" w:sz="4" w:space="0" w:color="auto"/>
              <w:right w:val="single" w:sz="4" w:space="0" w:color="auto"/>
            </w:tcBorders>
            <w:shd w:val="clear" w:color="auto" w:fill="auto"/>
            <w:hideMark/>
          </w:tcPr>
          <w:p w14:paraId="102C7195"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הבודק התנהל באופן עצמאי כולל ניסוח ממצאים סיווגם והצגתם באופן מלא וראוי למעבדה</w:t>
            </w:r>
          </w:p>
        </w:tc>
      </w:tr>
      <w:tr w:rsidR="00DA18BF" w:rsidRPr="00DA18BF" w14:paraId="4BF7FBDF" w14:textId="77777777" w:rsidTr="00DA18BF">
        <w:trPr>
          <w:trHeight w:val="1575"/>
        </w:trPr>
        <w:tc>
          <w:tcPr>
            <w:tcW w:w="1423" w:type="dxa"/>
            <w:tcBorders>
              <w:top w:val="nil"/>
              <w:left w:val="single" w:sz="4" w:space="0" w:color="auto"/>
              <w:bottom w:val="single" w:sz="4" w:space="0" w:color="auto"/>
              <w:right w:val="single" w:sz="4" w:space="0" w:color="auto"/>
            </w:tcBorders>
            <w:shd w:val="clear" w:color="auto" w:fill="auto"/>
            <w:hideMark/>
          </w:tcPr>
          <w:p w14:paraId="7C364499" w14:textId="77777777" w:rsidR="00DA18BF" w:rsidRPr="00DA18BF" w:rsidRDefault="00DA18BF" w:rsidP="00DA18BF">
            <w:pPr>
              <w:spacing w:line="240" w:lineRule="auto"/>
              <w:jc w:val="left"/>
              <w:rPr>
                <w:rFonts w:ascii="David" w:hAnsi="David"/>
                <w:color w:val="000000"/>
                <w:sz w:val="24"/>
                <w:rtl/>
              </w:rPr>
            </w:pPr>
            <w:r w:rsidRPr="00DA18BF">
              <w:rPr>
                <w:rFonts w:ascii="David" w:hAnsi="David"/>
                <w:color w:val="000000"/>
                <w:sz w:val="24"/>
                <w:rtl/>
              </w:rPr>
              <w:t>האם הבודק הכין רשימת נושאים לבדיקה ותכנון מבדק לוגי המקיף את דרישות תקן ההסמכה תוך התחשבות במבדק הקודם?</w:t>
            </w:r>
          </w:p>
        </w:tc>
        <w:tc>
          <w:tcPr>
            <w:tcW w:w="2552" w:type="dxa"/>
            <w:tcBorders>
              <w:top w:val="nil"/>
              <w:left w:val="single" w:sz="4" w:space="0" w:color="auto"/>
              <w:bottom w:val="single" w:sz="4" w:space="0" w:color="auto"/>
              <w:right w:val="single" w:sz="4" w:space="0" w:color="auto"/>
            </w:tcBorders>
            <w:shd w:val="clear" w:color="auto" w:fill="auto"/>
            <w:hideMark/>
          </w:tcPr>
          <w:p w14:paraId="48F28FF4"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הבודק נצמד לדוח קודם, ולמעשה חזר על המבדק הקודם כמעט במלואו.</w:t>
            </w:r>
          </w:p>
        </w:tc>
        <w:tc>
          <w:tcPr>
            <w:tcW w:w="2409" w:type="dxa"/>
            <w:tcBorders>
              <w:top w:val="nil"/>
              <w:left w:val="single" w:sz="4" w:space="0" w:color="auto"/>
              <w:bottom w:val="single" w:sz="4" w:space="0" w:color="auto"/>
              <w:right w:val="single" w:sz="4" w:space="0" w:color="auto"/>
            </w:tcBorders>
            <w:shd w:val="clear" w:color="auto" w:fill="auto"/>
            <w:hideMark/>
          </w:tcPr>
          <w:p w14:paraId="1C894C8C"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הבודק נסמך באופן כללי על המבדק הקודם, לא הוצג תכנון מבדק ראוי. שאלות כלליות קבועות ממחברת המבדק של הבודק.</w:t>
            </w:r>
          </w:p>
        </w:tc>
        <w:tc>
          <w:tcPr>
            <w:tcW w:w="2552" w:type="dxa"/>
            <w:tcBorders>
              <w:top w:val="nil"/>
              <w:left w:val="single" w:sz="4" w:space="0" w:color="auto"/>
              <w:bottom w:val="single" w:sz="4" w:space="0" w:color="auto"/>
              <w:right w:val="single" w:sz="4" w:space="0" w:color="auto"/>
            </w:tcBorders>
            <w:shd w:val="clear" w:color="auto" w:fill="auto"/>
            <w:hideMark/>
          </w:tcPr>
          <w:p w14:paraId="5A4A6695"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היה תכנון בסיסי אך לא הוצגו עדויות להכנה טובה של המבדק</w:t>
            </w:r>
          </w:p>
        </w:tc>
        <w:tc>
          <w:tcPr>
            <w:tcW w:w="2693" w:type="dxa"/>
            <w:tcBorders>
              <w:top w:val="nil"/>
              <w:left w:val="single" w:sz="4" w:space="0" w:color="auto"/>
              <w:bottom w:val="single" w:sz="4" w:space="0" w:color="auto"/>
              <w:right w:val="single" w:sz="4" w:space="0" w:color="auto"/>
            </w:tcBorders>
            <w:shd w:val="clear" w:color="auto" w:fill="auto"/>
            <w:hideMark/>
          </w:tcPr>
          <w:p w14:paraId="734E4628"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הוצגה הכנה כללית ללא שאלות ספציפיות ממוקדות.</w:t>
            </w:r>
          </w:p>
        </w:tc>
        <w:tc>
          <w:tcPr>
            <w:tcW w:w="2551" w:type="dxa"/>
            <w:tcBorders>
              <w:top w:val="nil"/>
              <w:left w:val="single" w:sz="4" w:space="0" w:color="auto"/>
              <w:bottom w:val="single" w:sz="4" w:space="0" w:color="auto"/>
              <w:right w:val="single" w:sz="4" w:space="0" w:color="auto"/>
            </w:tcBorders>
            <w:shd w:val="clear" w:color="auto" w:fill="auto"/>
            <w:hideMark/>
          </w:tcPr>
          <w:p w14:paraId="1CE6592E"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הבודק הכין שאלות ועובדות לברור על בסיס נהלי המעבדה ותוצאות מבדק קודם ופעילות מתקנת.</w:t>
            </w:r>
          </w:p>
        </w:tc>
      </w:tr>
      <w:tr w:rsidR="00DA18BF" w:rsidRPr="00DA18BF" w14:paraId="5778D745" w14:textId="77777777" w:rsidTr="00DA18BF">
        <w:trPr>
          <w:trHeight w:val="570"/>
        </w:trPr>
        <w:tc>
          <w:tcPr>
            <w:tcW w:w="1423" w:type="dxa"/>
            <w:tcBorders>
              <w:top w:val="nil"/>
              <w:left w:val="single" w:sz="4" w:space="0" w:color="auto"/>
              <w:bottom w:val="single" w:sz="4" w:space="0" w:color="auto"/>
              <w:right w:val="single" w:sz="4" w:space="0" w:color="auto"/>
            </w:tcBorders>
            <w:shd w:val="clear" w:color="auto" w:fill="auto"/>
            <w:hideMark/>
          </w:tcPr>
          <w:p w14:paraId="038682C4"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האם בחן הבודק היבטים רוחביים של אי התאמות שהעלה?</w:t>
            </w:r>
          </w:p>
        </w:tc>
        <w:tc>
          <w:tcPr>
            <w:tcW w:w="2552" w:type="dxa"/>
            <w:tcBorders>
              <w:top w:val="nil"/>
              <w:left w:val="single" w:sz="4" w:space="0" w:color="auto"/>
              <w:bottom w:val="single" w:sz="4" w:space="0" w:color="auto"/>
              <w:right w:val="single" w:sz="4" w:space="0" w:color="auto"/>
            </w:tcBorders>
            <w:shd w:val="clear" w:color="auto" w:fill="auto"/>
            <w:hideMark/>
          </w:tcPr>
          <w:p w14:paraId="5A534A21"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הממצא לא נבחן לגבי  פוטנציאל השלכות רוחביות</w:t>
            </w:r>
          </w:p>
        </w:tc>
        <w:tc>
          <w:tcPr>
            <w:tcW w:w="2409" w:type="dxa"/>
            <w:tcBorders>
              <w:top w:val="nil"/>
              <w:left w:val="single" w:sz="4" w:space="0" w:color="auto"/>
              <w:bottom w:val="single" w:sz="4" w:space="0" w:color="auto"/>
              <w:right w:val="single" w:sz="4" w:space="0" w:color="auto"/>
            </w:tcBorders>
            <w:shd w:val="clear" w:color="auto" w:fill="auto"/>
            <w:hideMark/>
          </w:tcPr>
          <w:p w14:paraId="484FC548"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הוצגה בחינה שטחית לגבי השלכות רוחביות</w:t>
            </w:r>
          </w:p>
        </w:tc>
        <w:tc>
          <w:tcPr>
            <w:tcW w:w="2552" w:type="dxa"/>
            <w:tcBorders>
              <w:top w:val="nil"/>
              <w:left w:val="single" w:sz="4" w:space="0" w:color="auto"/>
              <w:bottom w:val="single" w:sz="4" w:space="0" w:color="auto"/>
              <w:right w:val="single" w:sz="4" w:space="0" w:color="auto"/>
            </w:tcBorders>
            <w:shd w:val="clear" w:color="auto" w:fill="auto"/>
            <w:hideMark/>
          </w:tcPr>
          <w:p w14:paraId="37502736"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הוצגה בדיקה חלקית של השלכות הממצא.</w:t>
            </w:r>
          </w:p>
        </w:tc>
        <w:tc>
          <w:tcPr>
            <w:tcW w:w="2693" w:type="dxa"/>
            <w:tcBorders>
              <w:top w:val="nil"/>
              <w:left w:val="single" w:sz="4" w:space="0" w:color="auto"/>
              <w:bottom w:val="single" w:sz="4" w:space="0" w:color="auto"/>
              <w:right w:val="single" w:sz="4" w:space="0" w:color="auto"/>
            </w:tcBorders>
            <w:shd w:val="clear" w:color="auto" w:fill="auto"/>
            <w:hideMark/>
          </w:tcPr>
          <w:p w14:paraId="18FD041B"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הממצא נמצא בעקבות בדיקה רוחבית</w:t>
            </w:r>
          </w:p>
        </w:tc>
        <w:tc>
          <w:tcPr>
            <w:tcW w:w="2551" w:type="dxa"/>
            <w:tcBorders>
              <w:top w:val="nil"/>
              <w:left w:val="single" w:sz="4" w:space="0" w:color="auto"/>
              <w:bottom w:val="single" w:sz="4" w:space="0" w:color="auto"/>
              <w:right w:val="single" w:sz="4" w:space="0" w:color="auto"/>
            </w:tcBorders>
            <w:shd w:val="clear" w:color="auto" w:fill="auto"/>
            <w:hideMark/>
          </w:tcPr>
          <w:p w14:paraId="3D935035"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הוצגה בדיקה רוחבית לאימות הממצא והשלכותיו.</w:t>
            </w:r>
          </w:p>
        </w:tc>
      </w:tr>
      <w:tr w:rsidR="00DA18BF" w:rsidRPr="00DA18BF" w14:paraId="45C9379E" w14:textId="77777777" w:rsidTr="00DA18BF">
        <w:trPr>
          <w:trHeight w:val="570"/>
        </w:trPr>
        <w:tc>
          <w:tcPr>
            <w:tcW w:w="1423" w:type="dxa"/>
            <w:tcBorders>
              <w:top w:val="nil"/>
              <w:left w:val="single" w:sz="4" w:space="0" w:color="auto"/>
              <w:bottom w:val="single" w:sz="4" w:space="0" w:color="auto"/>
              <w:right w:val="single" w:sz="4" w:space="0" w:color="auto"/>
            </w:tcBorders>
            <w:shd w:val="clear" w:color="auto" w:fill="auto"/>
            <w:hideMark/>
          </w:tcPr>
          <w:p w14:paraId="51E75FFC"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האם הבודק  הפגין מיומנויות תקשורת וראיון?</w:t>
            </w:r>
          </w:p>
        </w:tc>
        <w:tc>
          <w:tcPr>
            <w:tcW w:w="2552" w:type="dxa"/>
            <w:tcBorders>
              <w:top w:val="nil"/>
              <w:left w:val="single" w:sz="4" w:space="0" w:color="auto"/>
              <w:bottom w:val="single" w:sz="4" w:space="0" w:color="auto"/>
              <w:right w:val="single" w:sz="4" w:space="0" w:color="auto"/>
            </w:tcBorders>
            <w:shd w:val="clear" w:color="auto" w:fill="auto"/>
            <w:hideMark/>
          </w:tcPr>
          <w:p w14:paraId="345A324B"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במהלך ראיונות נמנע הבודק מלשאול שאלות פתוחות או קשר עין עם המרואיין.</w:t>
            </w:r>
          </w:p>
        </w:tc>
        <w:tc>
          <w:tcPr>
            <w:tcW w:w="2409" w:type="dxa"/>
            <w:tcBorders>
              <w:top w:val="nil"/>
              <w:left w:val="single" w:sz="4" w:space="0" w:color="auto"/>
              <w:bottom w:val="single" w:sz="4" w:space="0" w:color="auto"/>
              <w:right w:val="single" w:sz="4" w:space="0" w:color="auto"/>
            </w:tcBorders>
            <w:shd w:val="clear" w:color="auto" w:fill="auto"/>
            <w:hideMark/>
          </w:tcPr>
          <w:p w14:paraId="034848BB"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הבודק יצר קשר עין אך נמנע משאלות פתוחות ואף קטע את המענה</w:t>
            </w:r>
          </w:p>
        </w:tc>
        <w:tc>
          <w:tcPr>
            <w:tcW w:w="2552" w:type="dxa"/>
            <w:tcBorders>
              <w:top w:val="nil"/>
              <w:left w:val="nil"/>
              <w:bottom w:val="nil"/>
              <w:right w:val="nil"/>
            </w:tcBorders>
            <w:shd w:val="clear" w:color="auto" w:fill="auto"/>
            <w:hideMark/>
          </w:tcPr>
          <w:p w14:paraId="071AED7A"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הבודק יצר קשר עין עם הנבדק, שאל שאלות פתוחות אך לא המתין לתשובה מלאה.</w:t>
            </w:r>
          </w:p>
        </w:tc>
        <w:tc>
          <w:tcPr>
            <w:tcW w:w="2693" w:type="dxa"/>
            <w:tcBorders>
              <w:top w:val="nil"/>
              <w:left w:val="single" w:sz="4" w:space="0" w:color="auto"/>
              <w:bottom w:val="single" w:sz="4" w:space="0" w:color="auto"/>
              <w:right w:val="single" w:sz="4" w:space="0" w:color="auto"/>
            </w:tcBorders>
            <w:shd w:val="clear" w:color="auto" w:fill="auto"/>
            <w:hideMark/>
          </w:tcPr>
          <w:p w14:paraId="2F151600"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הבודק שאל מספר שאלות פתוחות תוך יצירת קשר עין עם הנבדק</w:t>
            </w:r>
          </w:p>
        </w:tc>
        <w:tc>
          <w:tcPr>
            <w:tcW w:w="2551" w:type="dxa"/>
            <w:tcBorders>
              <w:top w:val="nil"/>
              <w:left w:val="single" w:sz="4" w:space="0" w:color="auto"/>
              <w:bottom w:val="single" w:sz="4" w:space="0" w:color="auto"/>
              <w:right w:val="single" w:sz="4" w:space="0" w:color="auto"/>
            </w:tcBorders>
            <w:shd w:val="clear" w:color="auto" w:fill="auto"/>
            <w:hideMark/>
          </w:tcPr>
          <w:p w14:paraId="56F9BCB4"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הבודק הרבה לשאול שאלות פתוחות תוך יצירת קשר עין עם המרואיין.</w:t>
            </w:r>
          </w:p>
        </w:tc>
      </w:tr>
      <w:tr w:rsidR="00DA18BF" w:rsidRPr="00DA18BF" w14:paraId="10D21AD6" w14:textId="77777777" w:rsidTr="00DA18BF">
        <w:trPr>
          <w:trHeight w:val="570"/>
        </w:trPr>
        <w:tc>
          <w:tcPr>
            <w:tcW w:w="1423" w:type="dxa"/>
            <w:tcBorders>
              <w:top w:val="nil"/>
              <w:left w:val="single" w:sz="4" w:space="0" w:color="auto"/>
              <w:bottom w:val="single" w:sz="4" w:space="0" w:color="auto"/>
              <w:right w:val="single" w:sz="4" w:space="0" w:color="auto"/>
            </w:tcBorders>
            <w:shd w:val="clear" w:color="auto" w:fill="auto"/>
            <w:hideMark/>
          </w:tcPr>
          <w:p w14:paraId="5367920C"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האם הבודק יישם עקרונות מבדק מבוססי סיכון?</w:t>
            </w:r>
          </w:p>
        </w:tc>
        <w:tc>
          <w:tcPr>
            <w:tcW w:w="2552" w:type="dxa"/>
            <w:tcBorders>
              <w:top w:val="nil"/>
              <w:left w:val="single" w:sz="4" w:space="0" w:color="auto"/>
              <w:bottom w:val="single" w:sz="4" w:space="0" w:color="auto"/>
              <w:right w:val="single" w:sz="4" w:space="0" w:color="auto"/>
            </w:tcBorders>
            <w:shd w:val="clear" w:color="auto" w:fill="auto"/>
            <w:hideMark/>
          </w:tcPr>
          <w:p w14:paraId="475AB48B"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לא יושם ביצוע על פי תכנון מבוסס סיכון, התכנון לא היה מקיף דיו</w:t>
            </w:r>
          </w:p>
        </w:tc>
        <w:tc>
          <w:tcPr>
            <w:tcW w:w="2409" w:type="dxa"/>
            <w:tcBorders>
              <w:top w:val="nil"/>
              <w:left w:val="nil"/>
              <w:bottom w:val="nil"/>
              <w:right w:val="nil"/>
            </w:tcBorders>
            <w:shd w:val="clear" w:color="auto" w:fill="auto"/>
            <w:hideMark/>
          </w:tcPr>
          <w:p w14:paraId="7DCD1EB2"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התכנון התבסס על הערכת סיכונים אך לא הוקצו המשאבים הנדרשים מבחינת תכנון.</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411F8993"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התכנון היה מקיף אך לא מבוסס הערכת סיכונים</w:t>
            </w:r>
          </w:p>
        </w:tc>
        <w:tc>
          <w:tcPr>
            <w:tcW w:w="2693" w:type="dxa"/>
            <w:tcBorders>
              <w:top w:val="nil"/>
              <w:left w:val="nil"/>
              <w:bottom w:val="nil"/>
              <w:right w:val="nil"/>
            </w:tcBorders>
            <w:shd w:val="clear" w:color="auto" w:fill="auto"/>
            <w:hideMark/>
          </w:tcPr>
          <w:p w14:paraId="71EDB06E"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 xml:space="preserve">התכנון בוסס על הערכת </w:t>
            </w:r>
            <w:r w:rsidRPr="00DA18BF">
              <w:rPr>
                <w:rFonts w:ascii="David" w:hAnsi="David" w:hint="cs"/>
                <w:color w:val="000000"/>
                <w:szCs w:val="22"/>
                <w:rtl/>
              </w:rPr>
              <w:t>סיכונים</w:t>
            </w:r>
            <w:r w:rsidRPr="00DA18BF">
              <w:rPr>
                <w:rFonts w:ascii="David" w:hAnsi="David"/>
                <w:color w:val="000000"/>
                <w:szCs w:val="22"/>
                <w:rtl/>
              </w:rPr>
              <w:t xml:space="preserve"> אך תוכנן מעבר לנדרש על פי הסיכון שהוערך.</w:t>
            </w:r>
          </w:p>
        </w:tc>
        <w:tc>
          <w:tcPr>
            <w:tcW w:w="2551" w:type="dxa"/>
            <w:tcBorders>
              <w:top w:val="nil"/>
              <w:left w:val="single" w:sz="4" w:space="0" w:color="auto"/>
              <w:bottom w:val="single" w:sz="4" w:space="0" w:color="auto"/>
              <w:right w:val="single" w:sz="4" w:space="0" w:color="auto"/>
            </w:tcBorders>
            <w:shd w:val="clear" w:color="auto" w:fill="auto"/>
            <w:hideMark/>
          </w:tcPr>
          <w:p w14:paraId="4696589B"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ביצוע המבדק היה על פי תכנון מבוסס סיכון בהיקף מתאים לסיכון שהוצג</w:t>
            </w:r>
          </w:p>
        </w:tc>
      </w:tr>
      <w:tr w:rsidR="00DA18BF" w:rsidRPr="00DA18BF" w14:paraId="2DEB4B74" w14:textId="77777777" w:rsidTr="00DA18BF">
        <w:trPr>
          <w:trHeight w:val="855"/>
        </w:trPr>
        <w:tc>
          <w:tcPr>
            <w:tcW w:w="1423" w:type="dxa"/>
            <w:tcBorders>
              <w:top w:val="nil"/>
              <w:left w:val="single" w:sz="4" w:space="0" w:color="auto"/>
              <w:bottom w:val="single" w:sz="4" w:space="0" w:color="auto"/>
              <w:right w:val="single" w:sz="4" w:space="0" w:color="auto"/>
            </w:tcBorders>
            <w:shd w:val="clear" w:color="auto" w:fill="auto"/>
            <w:hideMark/>
          </w:tcPr>
          <w:p w14:paraId="675C4620"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האם הבודק הפגין כישורי הצגת מידע במפגש הפתיחה והסיום?</w:t>
            </w:r>
          </w:p>
        </w:tc>
        <w:tc>
          <w:tcPr>
            <w:tcW w:w="2552" w:type="dxa"/>
            <w:tcBorders>
              <w:top w:val="nil"/>
              <w:left w:val="single" w:sz="4" w:space="0" w:color="auto"/>
              <w:bottom w:val="single" w:sz="4" w:space="0" w:color="auto"/>
              <w:right w:val="single" w:sz="4" w:space="0" w:color="auto"/>
            </w:tcBorders>
            <w:shd w:val="clear" w:color="auto" w:fill="auto"/>
            <w:hideMark/>
          </w:tcPr>
          <w:p w14:paraId="59FB3747"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הבודק הסתפק באמירות כלליות, לא ממוקדות, ללא הבאת דוגמאות מהעובדות שנצפו במהלך היום</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15849016"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הבודק הסתפק באיזכור נושא הסודיות ותכנית המבדק. סיכום המבדק שטחי ללא פירוט הנושאים הנדרשים</w:t>
            </w:r>
          </w:p>
        </w:tc>
        <w:tc>
          <w:tcPr>
            <w:tcW w:w="2552" w:type="dxa"/>
            <w:tcBorders>
              <w:top w:val="nil"/>
              <w:left w:val="single" w:sz="4" w:space="0" w:color="auto"/>
              <w:bottom w:val="single" w:sz="4" w:space="0" w:color="auto"/>
              <w:right w:val="single" w:sz="4" w:space="0" w:color="auto"/>
            </w:tcBorders>
            <w:shd w:val="clear" w:color="auto" w:fill="auto"/>
            <w:hideMark/>
          </w:tcPr>
          <w:p w14:paraId="1998680C"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הבודק הפגין כישורי הצגת מידע בסיסיים ועשה את המינימום הנדרש בנוהל הרשות לנדון.</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06DC55DA"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הבודק הקריא את כל המידע הנדרש במפגש הפתיחה והסיכום מתוך מסמך הרשות הישים, ניהול המפגשים בהתא</w:t>
            </w:r>
            <w:r w:rsidRPr="00DA18BF">
              <w:rPr>
                <w:rFonts w:ascii="David" w:hAnsi="David" w:hint="cs"/>
                <w:color w:val="000000"/>
                <w:szCs w:val="22"/>
                <w:rtl/>
              </w:rPr>
              <w:t>ם</w:t>
            </w:r>
            <w:r w:rsidRPr="00DA18BF">
              <w:rPr>
                <w:rFonts w:ascii="David" w:hAnsi="David"/>
                <w:color w:val="000000"/>
                <w:szCs w:val="22"/>
                <w:rtl/>
              </w:rPr>
              <w:t>. הסברים בשיחת סיכום היו בסיסיים בלבד, לא ניתנה במה לכל צוות הבודקים למסירת דבריהם.</w:t>
            </w:r>
          </w:p>
        </w:tc>
        <w:tc>
          <w:tcPr>
            <w:tcW w:w="2551" w:type="dxa"/>
            <w:tcBorders>
              <w:top w:val="nil"/>
              <w:left w:val="single" w:sz="4" w:space="0" w:color="auto"/>
              <w:bottom w:val="single" w:sz="4" w:space="0" w:color="auto"/>
              <w:right w:val="single" w:sz="4" w:space="0" w:color="auto"/>
            </w:tcBorders>
            <w:shd w:val="clear" w:color="auto" w:fill="auto"/>
            <w:hideMark/>
          </w:tcPr>
          <w:p w14:paraId="4DD6363B"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הבודק הקריא את כל המידע הנדרש במפגש הפתיחה והסיכום מתוך מסמך הרשות הישים, ניהול המפגשים באסרטיביות תוך שמירה על כללי הצגת המידע , ומתן במה ראויה להצגת המידע ע"י כל בודק ובודק.</w:t>
            </w:r>
          </w:p>
        </w:tc>
      </w:tr>
      <w:tr w:rsidR="00DA18BF" w:rsidRPr="00DA18BF" w14:paraId="2094D512" w14:textId="77777777" w:rsidTr="00DA18BF">
        <w:trPr>
          <w:trHeight w:val="570"/>
        </w:trPr>
        <w:tc>
          <w:tcPr>
            <w:tcW w:w="1423" w:type="dxa"/>
            <w:tcBorders>
              <w:top w:val="single" w:sz="4" w:space="0" w:color="auto"/>
              <w:left w:val="single" w:sz="4" w:space="0" w:color="auto"/>
              <w:bottom w:val="single" w:sz="4" w:space="0" w:color="auto"/>
              <w:right w:val="single" w:sz="4" w:space="0" w:color="auto"/>
            </w:tcBorders>
            <w:shd w:val="clear" w:color="auto" w:fill="auto"/>
            <w:hideMark/>
          </w:tcPr>
          <w:p w14:paraId="36BA68B3"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האם לבודק כישורי התבטאות בכתב?</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284F606A"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כושר ביטוי דל, מבנה משפט לא תקני.</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08327DA1"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שגיאות כתיב וניסוח, הבודק הגיש את המסמך ללא הגהה מינימלית</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140A4908"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התנסחות טכנית בסיסית, אין הקפדה על שימוש במונחים מקצועיים תקניים</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69A06C94"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ניסוח ושימוש תקין בהגדרות טכניות נכונות  אך המידע מסורבל מבחינת ניסוח ומבנה משפט ופיסקה לא קולח.</w:t>
            </w:r>
          </w:p>
        </w:tc>
        <w:tc>
          <w:tcPr>
            <w:tcW w:w="2551" w:type="dxa"/>
            <w:tcBorders>
              <w:top w:val="nil"/>
              <w:left w:val="single" w:sz="4" w:space="0" w:color="auto"/>
              <w:bottom w:val="single" w:sz="4" w:space="0" w:color="auto"/>
              <w:right w:val="single" w:sz="4" w:space="0" w:color="auto"/>
            </w:tcBorders>
            <w:shd w:val="clear" w:color="auto" w:fill="auto"/>
            <w:hideMark/>
          </w:tcPr>
          <w:p w14:paraId="4A725E34"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כושר ביטוי טוב, ניסוח תיאורי עובדתי ברור, המעביר את המסר הנדרש בכל סעיף.</w:t>
            </w:r>
          </w:p>
        </w:tc>
      </w:tr>
      <w:tr w:rsidR="00DA18BF" w:rsidRPr="00DA18BF" w14:paraId="37A7BB23" w14:textId="77777777" w:rsidTr="00DA18BF">
        <w:trPr>
          <w:trHeight w:val="855"/>
        </w:trPr>
        <w:tc>
          <w:tcPr>
            <w:tcW w:w="1423" w:type="dxa"/>
            <w:tcBorders>
              <w:top w:val="single" w:sz="4" w:space="0" w:color="auto"/>
              <w:left w:val="single" w:sz="4" w:space="0" w:color="auto"/>
              <w:bottom w:val="single" w:sz="4" w:space="0" w:color="auto"/>
              <w:right w:val="single" w:sz="4" w:space="0" w:color="auto"/>
            </w:tcBorders>
            <w:shd w:val="clear" w:color="auto" w:fill="auto"/>
            <w:hideMark/>
          </w:tcPr>
          <w:p w14:paraId="08BEE7C3"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האם דו"ח המבדק כולל התייחסות לכל סעיפי תקן ההסמכה?</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1ECDDD9D"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 xml:space="preserve"> התייחסות חסרה לחלק מסעיפי התקן להם נדרש הבודק בהתאם לתחום אחריותו במבדק זה.  נדרשו השלמות</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5ABB853C"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 xml:space="preserve"> מתייחס באופן שטחי ובסיסי לסעיפי התקן שלהם נדרש הבודק בהתאם לתחום אחריותו במבדק זה. </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66F32749"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הת</w:t>
            </w:r>
            <w:r w:rsidRPr="00DA18BF">
              <w:rPr>
                <w:rFonts w:ascii="David" w:hAnsi="David" w:hint="eastAsia"/>
                <w:color w:val="000000"/>
                <w:szCs w:val="22"/>
                <w:rtl/>
              </w:rPr>
              <w:t>י</w:t>
            </w:r>
            <w:r w:rsidRPr="00DA18BF">
              <w:rPr>
                <w:rFonts w:ascii="David" w:hAnsi="David"/>
                <w:color w:val="000000"/>
                <w:szCs w:val="22"/>
                <w:rtl/>
              </w:rPr>
              <w:t>יחסות לכל סעיפי התקן, משפטים מאוד קצרים שבחלקם התשובה הנה  ברמת המידע קיים/לא קיים</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9370938"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התייחסות לכל סעיפי התקן, ההתייחסות אינה מפרטת דיה ואינה מקנה מידע לגבי טיב התאמת המידע.</w:t>
            </w:r>
          </w:p>
        </w:tc>
        <w:tc>
          <w:tcPr>
            <w:tcW w:w="2551" w:type="dxa"/>
            <w:tcBorders>
              <w:top w:val="nil"/>
              <w:left w:val="single" w:sz="4" w:space="0" w:color="auto"/>
              <w:bottom w:val="single" w:sz="4" w:space="0" w:color="auto"/>
              <w:right w:val="single" w:sz="4" w:space="0" w:color="auto"/>
            </w:tcBorders>
            <w:shd w:val="clear" w:color="auto" w:fill="auto"/>
            <w:hideMark/>
          </w:tcPr>
          <w:p w14:paraId="6F6959D2"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 xml:space="preserve"> התייחסות מקיפה ומפורטת לסעיפי התקן להם נדרש הבודק בהתאם לתחום אחריותו במבדק זה. </w:t>
            </w:r>
          </w:p>
        </w:tc>
      </w:tr>
      <w:tr w:rsidR="00DA18BF" w:rsidRPr="00DA18BF" w14:paraId="426E5595" w14:textId="77777777" w:rsidTr="00DA18BF">
        <w:trPr>
          <w:trHeight w:val="840"/>
        </w:trPr>
        <w:tc>
          <w:tcPr>
            <w:tcW w:w="1423" w:type="dxa"/>
            <w:tcBorders>
              <w:top w:val="single" w:sz="4" w:space="0" w:color="auto"/>
              <w:left w:val="single" w:sz="4" w:space="0" w:color="auto"/>
              <w:bottom w:val="single" w:sz="4" w:space="0" w:color="auto"/>
              <w:right w:val="single" w:sz="4" w:space="0" w:color="auto"/>
            </w:tcBorders>
            <w:shd w:val="clear" w:color="auto" w:fill="auto"/>
            <w:hideMark/>
          </w:tcPr>
          <w:p w14:paraId="38C2EC48"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אופן הטיפול בהצעת הארגון לפמ''ת.</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28EF5356"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u w:val="single"/>
                <w:rtl/>
              </w:rPr>
              <w:t>בחר באחת האפשרויות הבאות בהתאם לסיטואציה:</w:t>
            </w:r>
            <w:r w:rsidRPr="00DA18BF">
              <w:rPr>
                <w:rFonts w:ascii="David" w:hAnsi="David"/>
                <w:color w:val="000000"/>
                <w:szCs w:val="22"/>
                <w:rtl/>
              </w:rPr>
              <w:t xml:space="preserve"> </w:t>
            </w:r>
            <w:r w:rsidRPr="00DA18BF">
              <w:rPr>
                <w:rFonts w:ascii="David" w:hAnsi="David"/>
                <w:color w:val="000000"/>
                <w:szCs w:val="22"/>
                <w:rtl/>
              </w:rPr>
              <w:br/>
              <w:t xml:space="preserve">• בסגירת ממצא בסבב ראשון, לא הייתה כל התייחסות ואמירה נוספת.  </w:t>
            </w:r>
            <w:r w:rsidRPr="00DA18BF">
              <w:rPr>
                <w:rFonts w:ascii="David" w:hAnsi="David"/>
                <w:color w:val="000000"/>
                <w:szCs w:val="22"/>
                <w:rtl/>
              </w:rPr>
              <w:br/>
              <w:t>• הבודק ביקש עדויות לא רלוונטיות לממצא.</w:t>
            </w:r>
            <w:r w:rsidRPr="00DA18BF">
              <w:rPr>
                <w:rFonts w:ascii="David" w:hAnsi="David"/>
                <w:color w:val="000000"/>
                <w:szCs w:val="22"/>
                <w:rtl/>
              </w:rPr>
              <w:br/>
              <w:t>• בממצא חמור, לא ביקש הבודק ניתוח סיבות שורש ובדיקת אימפקט.</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005CC12B"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u w:val="single"/>
                <w:rtl/>
              </w:rPr>
              <w:t>בחר באחת האפשרויות הבאות בהתאם לסיטואציה:</w:t>
            </w:r>
            <w:r w:rsidRPr="00DA18BF">
              <w:rPr>
                <w:rFonts w:ascii="David" w:hAnsi="David"/>
                <w:color w:val="000000"/>
                <w:szCs w:val="22"/>
                <w:rtl/>
              </w:rPr>
              <w:t xml:space="preserve"> </w:t>
            </w:r>
            <w:r w:rsidRPr="00DA18BF">
              <w:rPr>
                <w:rFonts w:ascii="David" w:hAnsi="David"/>
                <w:color w:val="000000"/>
                <w:szCs w:val="22"/>
                <w:rtl/>
              </w:rPr>
              <w:br/>
              <w:t>• בסגירת ממצא בסבב ראשון, הייתה התייחסות  המתי</w:t>
            </w:r>
            <w:r w:rsidRPr="00DA18BF">
              <w:rPr>
                <w:rFonts w:ascii="David" w:hAnsi="David" w:hint="eastAsia"/>
                <w:color w:val="000000"/>
                <w:szCs w:val="22"/>
                <w:rtl/>
              </w:rPr>
              <w:t>י</w:t>
            </w:r>
            <w:r w:rsidRPr="00DA18BF">
              <w:rPr>
                <w:rFonts w:ascii="David" w:hAnsi="David"/>
                <w:color w:val="000000"/>
                <w:szCs w:val="22"/>
                <w:rtl/>
              </w:rPr>
              <w:t xml:space="preserve">חסת לצורך במעקב עתידי.  </w:t>
            </w:r>
            <w:r w:rsidRPr="00DA18BF">
              <w:rPr>
                <w:rFonts w:ascii="David" w:hAnsi="David"/>
                <w:color w:val="000000"/>
                <w:szCs w:val="22"/>
                <w:rtl/>
              </w:rPr>
              <w:br/>
              <w:t>• הבודק ביקש עדויות בהן לכאורה אין צורך.</w:t>
            </w:r>
            <w:r w:rsidRPr="00DA18BF">
              <w:rPr>
                <w:rFonts w:ascii="David" w:hAnsi="David"/>
                <w:color w:val="000000"/>
                <w:szCs w:val="22"/>
                <w:rtl/>
              </w:rPr>
              <w:br/>
              <w:t>• בממצא חמור, הבודק קיבל ניתוח סיבות שורש אך לא התייחס אליהם.</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016B4792"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u w:val="single"/>
                <w:rtl/>
              </w:rPr>
              <w:t>בחר באחת האפשרויות הבאות בהתאם לסיטואציה:</w:t>
            </w:r>
            <w:r w:rsidRPr="00DA18BF">
              <w:rPr>
                <w:rFonts w:ascii="David" w:hAnsi="David"/>
                <w:color w:val="000000"/>
                <w:szCs w:val="22"/>
                <w:rtl/>
              </w:rPr>
              <w:t xml:space="preserve"> </w:t>
            </w:r>
            <w:r w:rsidRPr="00DA18BF">
              <w:rPr>
                <w:rFonts w:ascii="David" w:hAnsi="David"/>
                <w:color w:val="000000"/>
                <w:szCs w:val="22"/>
                <w:rtl/>
              </w:rPr>
              <w:br/>
              <w:t>• בסגירת ממצא בסבב ראשון, התי</w:t>
            </w:r>
            <w:r w:rsidRPr="00DA18BF">
              <w:rPr>
                <w:rFonts w:ascii="David" w:hAnsi="David" w:hint="eastAsia"/>
                <w:color w:val="000000"/>
                <w:szCs w:val="22"/>
                <w:rtl/>
              </w:rPr>
              <w:t>י</w:t>
            </w:r>
            <w:r w:rsidRPr="00DA18BF">
              <w:rPr>
                <w:rFonts w:ascii="David" w:hAnsi="David"/>
                <w:color w:val="000000"/>
                <w:szCs w:val="22"/>
                <w:rtl/>
              </w:rPr>
              <w:t xml:space="preserve">חסות בסיסית המסתכמת באמירה "ניתן מענה"..  </w:t>
            </w:r>
            <w:r w:rsidRPr="00DA18BF">
              <w:rPr>
                <w:rFonts w:ascii="David" w:hAnsi="David"/>
                <w:color w:val="000000"/>
                <w:szCs w:val="22"/>
                <w:rtl/>
              </w:rPr>
              <w:br/>
              <w:t>• הבודק ביקש עדויות רלוונטיות אך לא קיבל אותם , ולמרות זאת התייחס לממצא כסגור.</w:t>
            </w:r>
            <w:r w:rsidRPr="00DA18BF">
              <w:rPr>
                <w:rFonts w:ascii="David" w:hAnsi="David"/>
                <w:color w:val="000000"/>
                <w:szCs w:val="22"/>
                <w:rtl/>
              </w:rPr>
              <w:br/>
              <w:t>• בממצא חמור, לא קיבל הבודק ניתוח סיבות שורש ובדיקת אימפקט.</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0BA56151"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u w:val="single"/>
                <w:rtl/>
              </w:rPr>
              <w:t>בחר באחת האפשרויות הבאות בהתאם לסיטואציה:</w:t>
            </w:r>
            <w:r w:rsidRPr="00DA18BF">
              <w:rPr>
                <w:rFonts w:ascii="David" w:hAnsi="David"/>
                <w:color w:val="000000"/>
                <w:szCs w:val="22"/>
                <w:rtl/>
              </w:rPr>
              <w:t xml:space="preserve"> </w:t>
            </w:r>
            <w:r w:rsidRPr="00DA18BF">
              <w:rPr>
                <w:rFonts w:ascii="David" w:hAnsi="David"/>
                <w:color w:val="000000"/>
                <w:szCs w:val="22"/>
                <w:rtl/>
              </w:rPr>
              <w:br/>
              <w:t xml:space="preserve">• בסגירת ממצא בסבב ראשון, הוצגה התייחסות הבודק ואמירה המתייחסת לטיב והיקף המענה.  </w:t>
            </w:r>
            <w:r w:rsidRPr="00DA18BF">
              <w:rPr>
                <w:rFonts w:ascii="David" w:hAnsi="David"/>
                <w:color w:val="000000"/>
                <w:szCs w:val="22"/>
                <w:rtl/>
              </w:rPr>
              <w:br/>
              <w:t>• הבודק ביקש עדויות ליישום ובדיקת אפקטיביות לפעולה המתקנת.</w:t>
            </w:r>
            <w:r w:rsidRPr="00DA18BF">
              <w:rPr>
                <w:rFonts w:ascii="David" w:hAnsi="David"/>
                <w:color w:val="000000"/>
                <w:szCs w:val="22"/>
                <w:rtl/>
              </w:rPr>
              <w:br/>
              <w:t>• בממצא חמור, ביקש הבודק ניתוח סיבות שורש אך לא הוצגה בדיקת אימפקט במקום שנדרש.</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629327E5"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u w:val="single"/>
                <w:rtl/>
              </w:rPr>
              <w:t>בחר באחת האפשרויות הבאות בהתאם לסיטואציה:</w:t>
            </w:r>
            <w:r w:rsidRPr="00DA18BF">
              <w:rPr>
                <w:rFonts w:ascii="David" w:hAnsi="David"/>
                <w:color w:val="000000"/>
                <w:szCs w:val="22"/>
                <w:rtl/>
              </w:rPr>
              <w:t xml:space="preserve"> </w:t>
            </w:r>
            <w:r w:rsidRPr="00DA18BF">
              <w:rPr>
                <w:rFonts w:ascii="David" w:hAnsi="David"/>
                <w:color w:val="000000"/>
                <w:szCs w:val="22"/>
                <w:rtl/>
              </w:rPr>
              <w:br/>
              <w:t xml:space="preserve">• בסגירת ממצא בסבב ראשון, יש התייחסות לטיב המענה.  </w:t>
            </w:r>
            <w:r w:rsidRPr="00DA18BF">
              <w:rPr>
                <w:rFonts w:ascii="David" w:hAnsi="David"/>
                <w:color w:val="000000"/>
                <w:szCs w:val="22"/>
                <w:rtl/>
              </w:rPr>
              <w:br/>
              <w:t>• הבודק ביקש עדויות רלוונטיות להטמעת הפמ"ת.</w:t>
            </w:r>
            <w:r w:rsidRPr="00DA18BF">
              <w:rPr>
                <w:rFonts w:ascii="David" w:hAnsi="David"/>
                <w:color w:val="000000"/>
                <w:szCs w:val="22"/>
                <w:rtl/>
              </w:rPr>
              <w:br/>
              <w:t>• בממצא חמור, ביקש הבודק והתייחס לניתוח סיבות שורש ובדיקת אימפקט.</w:t>
            </w:r>
          </w:p>
        </w:tc>
      </w:tr>
      <w:tr w:rsidR="00DA18BF" w:rsidRPr="00DA18BF" w14:paraId="632BA686" w14:textId="77777777" w:rsidTr="00DA18BF">
        <w:trPr>
          <w:trHeight w:val="570"/>
        </w:trPr>
        <w:tc>
          <w:tcPr>
            <w:tcW w:w="1423" w:type="dxa"/>
            <w:tcBorders>
              <w:top w:val="single" w:sz="4" w:space="0" w:color="auto"/>
              <w:left w:val="single" w:sz="4" w:space="0" w:color="auto"/>
              <w:bottom w:val="single" w:sz="4" w:space="0" w:color="auto"/>
              <w:right w:val="single" w:sz="4" w:space="0" w:color="auto"/>
            </w:tcBorders>
            <w:shd w:val="clear" w:color="auto" w:fill="auto"/>
            <w:hideMark/>
          </w:tcPr>
          <w:p w14:paraId="1DD6035B"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האם הבודק עמד בלו"ז כתיבת הדו"ח וטיפול בפמ''ת?</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364B85D0"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הדוח/ המענה לפמ"ת הוגש באיחור שלא בהתאם לנהלי הרשות</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0A59488B"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הדוח או המענה לטיפול בפמ"ת הוגשו באיחור</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1E40B704"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הייתה עמידה חלקית בלו"ז, איחור קל בטיפול במענה</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33B9E8F9"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הדוח ובדיקת פמ"ת הוגשו ביום האחרון האפשרי בנהלי הרשות.</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7E2B6E19" w14:textId="77777777" w:rsidR="00DA18BF" w:rsidRPr="00DA18BF" w:rsidRDefault="00DA18BF" w:rsidP="00DA18BF">
            <w:pPr>
              <w:spacing w:line="240" w:lineRule="auto"/>
              <w:jc w:val="left"/>
              <w:rPr>
                <w:rFonts w:ascii="David" w:hAnsi="David"/>
                <w:color w:val="000000"/>
                <w:szCs w:val="22"/>
                <w:rtl/>
              </w:rPr>
            </w:pPr>
            <w:r w:rsidRPr="00DA18BF">
              <w:rPr>
                <w:rFonts w:ascii="David" w:hAnsi="David"/>
                <w:color w:val="000000"/>
                <w:szCs w:val="22"/>
                <w:rtl/>
              </w:rPr>
              <w:t>הדוח/ המענה לפמ"ת הוגש במועד בהתאם לנהלי הרשות</w:t>
            </w:r>
          </w:p>
        </w:tc>
      </w:tr>
    </w:tbl>
    <w:p w14:paraId="1CA03CD2" w14:textId="77777777" w:rsidR="00DA18BF" w:rsidRPr="00DA18BF" w:rsidRDefault="00DA18BF" w:rsidP="00DA18BF">
      <w:pPr>
        <w:spacing w:before="240" w:after="120" w:line="240" w:lineRule="auto"/>
        <w:jc w:val="left"/>
        <w:rPr>
          <w:rFonts w:ascii="David" w:hAnsi="David"/>
          <w:b/>
          <w:bCs/>
          <w:noProof/>
          <w:szCs w:val="22"/>
          <w:u w:val="single"/>
          <w:rtl/>
        </w:rPr>
      </w:pPr>
      <w:r w:rsidRPr="00DA18BF">
        <w:rPr>
          <w:rFonts w:ascii="David" w:hAnsi="David"/>
          <w:b/>
          <w:bCs/>
          <w:noProof/>
          <w:szCs w:val="22"/>
          <w:u w:val="single"/>
          <w:rtl/>
        </w:rPr>
        <w:t>ידע</w:t>
      </w:r>
    </w:p>
    <w:tbl>
      <w:tblPr>
        <w:bidiVisual/>
        <w:tblW w:w="14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2607"/>
        <w:gridCol w:w="2280"/>
        <w:gridCol w:w="2524"/>
        <w:gridCol w:w="2544"/>
        <w:gridCol w:w="2554"/>
      </w:tblGrid>
      <w:tr w:rsidR="00DA18BF" w:rsidRPr="00DA18BF" w14:paraId="6180E302" w14:textId="77777777" w:rsidTr="00DA18BF">
        <w:trPr>
          <w:trHeight w:val="285"/>
        </w:trPr>
        <w:tc>
          <w:tcPr>
            <w:tcW w:w="1671" w:type="dxa"/>
            <w:shd w:val="clear" w:color="auto" w:fill="auto"/>
            <w:vAlign w:val="bottom"/>
            <w:hideMark/>
          </w:tcPr>
          <w:p w14:paraId="4A4A0B78" w14:textId="77777777" w:rsidR="00DA18BF" w:rsidRPr="00DA18BF" w:rsidRDefault="00DA18BF" w:rsidP="00DA18BF">
            <w:pPr>
              <w:spacing w:line="240" w:lineRule="auto"/>
              <w:jc w:val="left"/>
              <w:rPr>
                <w:rFonts w:ascii="David" w:hAnsi="David"/>
                <w:color w:val="000000"/>
                <w:szCs w:val="22"/>
              </w:rPr>
            </w:pPr>
            <w:r w:rsidRPr="00DA18BF">
              <w:rPr>
                <w:rFonts w:ascii="David" w:hAnsi="David"/>
                <w:color w:val="000000"/>
                <w:szCs w:val="22"/>
              </w:rPr>
              <w:t> </w:t>
            </w:r>
            <w:r w:rsidRPr="00DA18BF">
              <w:rPr>
                <w:rFonts w:ascii="David" w:hAnsi="David"/>
                <w:b/>
                <w:bCs/>
                <w:color w:val="000000"/>
                <w:szCs w:val="22"/>
                <w:rtl/>
              </w:rPr>
              <w:t>פרמטר</w:t>
            </w:r>
          </w:p>
        </w:tc>
        <w:tc>
          <w:tcPr>
            <w:tcW w:w="2607" w:type="dxa"/>
            <w:shd w:val="clear" w:color="auto" w:fill="auto"/>
            <w:vAlign w:val="center"/>
            <w:hideMark/>
          </w:tcPr>
          <w:p w14:paraId="15A6E9DD" w14:textId="77777777" w:rsidR="00DA18BF" w:rsidRPr="00DA18BF" w:rsidRDefault="00DA18BF" w:rsidP="00DA18BF">
            <w:pPr>
              <w:bidi w:val="0"/>
              <w:spacing w:line="240" w:lineRule="auto"/>
              <w:jc w:val="center"/>
              <w:rPr>
                <w:rFonts w:ascii="David" w:hAnsi="David"/>
                <w:color w:val="000000"/>
                <w:szCs w:val="22"/>
              </w:rPr>
            </w:pPr>
            <w:r w:rsidRPr="00DA18BF">
              <w:rPr>
                <w:rFonts w:ascii="David" w:hAnsi="David"/>
                <w:color w:val="000000"/>
                <w:szCs w:val="22"/>
              </w:rPr>
              <w:t>1</w:t>
            </w:r>
          </w:p>
        </w:tc>
        <w:tc>
          <w:tcPr>
            <w:tcW w:w="2280" w:type="dxa"/>
            <w:shd w:val="clear" w:color="auto" w:fill="auto"/>
            <w:vAlign w:val="center"/>
            <w:hideMark/>
          </w:tcPr>
          <w:p w14:paraId="3F669302" w14:textId="77777777" w:rsidR="00DA18BF" w:rsidRPr="00DA18BF" w:rsidRDefault="00DA18BF" w:rsidP="00DA18BF">
            <w:pPr>
              <w:bidi w:val="0"/>
              <w:spacing w:line="240" w:lineRule="auto"/>
              <w:jc w:val="center"/>
              <w:rPr>
                <w:rFonts w:ascii="David" w:hAnsi="David"/>
                <w:color w:val="000000"/>
                <w:szCs w:val="22"/>
              </w:rPr>
            </w:pPr>
            <w:r w:rsidRPr="00DA18BF">
              <w:rPr>
                <w:rFonts w:ascii="David" w:hAnsi="David"/>
                <w:color w:val="000000"/>
                <w:szCs w:val="22"/>
              </w:rPr>
              <w:t>2</w:t>
            </w:r>
          </w:p>
        </w:tc>
        <w:tc>
          <w:tcPr>
            <w:tcW w:w="2524" w:type="dxa"/>
            <w:shd w:val="clear" w:color="auto" w:fill="auto"/>
            <w:vAlign w:val="center"/>
            <w:hideMark/>
          </w:tcPr>
          <w:p w14:paraId="5D2297C1" w14:textId="77777777" w:rsidR="00DA18BF" w:rsidRPr="00DA18BF" w:rsidRDefault="00DA18BF" w:rsidP="00DA18BF">
            <w:pPr>
              <w:bidi w:val="0"/>
              <w:spacing w:line="240" w:lineRule="auto"/>
              <w:jc w:val="center"/>
              <w:rPr>
                <w:rFonts w:ascii="David" w:hAnsi="David"/>
                <w:color w:val="000000"/>
                <w:szCs w:val="22"/>
              </w:rPr>
            </w:pPr>
            <w:r w:rsidRPr="00DA18BF">
              <w:rPr>
                <w:rFonts w:ascii="David" w:hAnsi="David"/>
                <w:color w:val="000000"/>
                <w:szCs w:val="22"/>
              </w:rPr>
              <w:t>3</w:t>
            </w:r>
          </w:p>
        </w:tc>
        <w:tc>
          <w:tcPr>
            <w:tcW w:w="2544" w:type="dxa"/>
            <w:shd w:val="clear" w:color="auto" w:fill="auto"/>
            <w:vAlign w:val="center"/>
            <w:hideMark/>
          </w:tcPr>
          <w:p w14:paraId="1324B3C3" w14:textId="77777777" w:rsidR="00DA18BF" w:rsidRPr="00DA18BF" w:rsidRDefault="00DA18BF" w:rsidP="00DA18BF">
            <w:pPr>
              <w:bidi w:val="0"/>
              <w:spacing w:line="240" w:lineRule="auto"/>
              <w:jc w:val="center"/>
              <w:rPr>
                <w:rFonts w:ascii="David" w:hAnsi="David"/>
                <w:color w:val="000000"/>
                <w:szCs w:val="22"/>
              </w:rPr>
            </w:pPr>
            <w:r w:rsidRPr="00DA18BF">
              <w:rPr>
                <w:rFonts w:ascii="David" w:hAnsi="David"/>
                <w:color w:val="000000"/>
                <w:szCs w:val="22"/>
              </w:rPr>
              <w:t>4</w:t>
            </w:r>
          </w:p>
        </w:tc>
        <w:tc>
          <w:tcPr>
            <w:tcW w:w="2554" w:type="dxa"/>
            <w:shd w:val="clear" w:color="auto" w:fill="auto"/>
            <w:vAlign w:val="center"/>
            <w:hideMark/>
          </w:tcPr>
          <w:p w14:paraId="021101DB" w14:textId="77777777" w:rsidR="00DA18BF" w:rsidRPr="00DA18BF" w:rsidRDefault="00DA18BF" w:rsidP="00DA18BF">
            <w:pPr>
              <w:bidi w:val="0"/>
              <w:spacing w:line="240" w:lineRule="auto"/>
              <w:jc w:val="center"/>
              <w:rPr>
                <w:rFonts w:ascii="David" w:hAnsi="David"/>
                <w:color w:val="000000"/>
                <w:szCs w:val="22"/>
              </w:rPr>
            </w:pPr>
            <w:r w:rsidRPr="00DA18BF">
              <w:rPr>
                <w:rFonts w:ascii="David" w:hAnsi="David"/>
                <w:color w:val="000000"/>
                <w:szCs w:val="22"/>
              </w:rPr>
              <w:t>5</w:t>
            </w:r>
          </w:p>
        </w:tc>
      </w:tr>
      <w:tr w:rsidR="00DA18BF" w:rsidRPr="00DA18BF" w14:paraId="3731836C" w14:textId="77777777" w:rsidTr="00DA18BF">
        <w:trPr>
          <w:trHeight w:val="630"/>
        </w:trPr>
        <w:tc>
          <w:tcPr>
            <w:tcW w:w="1671" w:type="dxa"/>
            <w:shd w:val="clear" w:color="000000" w:fill="FFFFFF"/>
            <w:vAlign w:val="center"/>
            <w:hideMark/>
          </w:tcPr>
          <w:p w14:paraId="2891A344" w14:textId="77777777" w:rsidR="00DA18BF" w:rsidRPr="00DA18BF" w:rsidRDefault="00DA18BF" w:rsidP="00DA18BF">
            <w:pPr>
              <w:spacing w:line="240" w:lineRule="auto"/>
              <w:jc w:val="center"/>
              <w:rPr>
                <w:rFonts w:ascii="David" w:hAnsi="David"/>
                <w:color w:val="000000"/>
                <w:sz w:val="24"/>
              </w:rPr>
            </w:pPr>
            <w:r w:rsidRPr="00DA18BF">
              <w:rPr>
                <w:rFonts w:ascii="David" w:hAnsi="David"/>
                <w:color w:val="000000"/>
                <w:sz w:val="24"/>
                <w:rtl/>
              </w:rPr>
              <w:t>האם הבודק הכיר היטב את תקן</w:t>
            </w:r>
            <w:r w:rsidRPr="00DA18BF">
              <w:rPr>
                <w:rFonts w:ascii="David" w:hAnsi="David" w:hint="cs"/>
                <w:color w:val="000000"/>
                <w:sz w:val="24"/>
                <w:rtl/>
              </w:rPr>
              <w:t xml:space="preserve"> ההסמכה</w:t>
            </w:r>
          </w:p>
        </w:tc>
        <w:tc>
          <w:tcPr>
            <w:tcW w:w="2607" w:type="dxa"/>
            <w:shd w:val="clear" w:color="auto" w:fill="auto"/>
            <w:vAlign w:val="center"/>
            <w:hideMark/>
          </w:tcPr>
          <w:p w14:paraId="76312285"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לא הכיר את התקן הנבדק כלל</w:t>
            </w:r>
          </w:p>
        </w:tc>
        <w:tc>
          <w:tcPr>
            <w:tcW w:w="2280" w:type="dxa"/>
            <w:shd w:val="clear" w:color="auto" w:fill="auto"/>
            <w:vAlign w:val="center"/>
            <w:hideMark/>
          </w:tcPr>
          <w:p w14:paraId="560638B5"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הכיר סעיפים בודדים בלבד כגון בדיקת תהליך עבודה</w:t>
            </w:r>
          </w:p>
        </w:tc>
        <w:tc>
          <w:tcPr>
            <w:tcW w:w="2524" w:type="dxa"/>
            <w:shd w:val="clear" w:color="auto" w:fill="auto"/>
            <w:vAlign w:val="center"/>
            <w:hideMark/>
          </w:tcPr>
          <w:p w14:paraId="47BA6347"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הכיר את נושאי סעיפי התקן המקצועיים בצורה כללית</w:t>
            </w:r>
          </w:p>
        </w:tc>
        <w:tc>
          <w:tcPr>
            <w:tcW w:w="2544" w:type="dxa"/>
            <w:shd w:val="clear" w:color="auto" w:fill="auto"/>
            <w:vAlign w:val="center"/>
            <w:hideMark/>
          </w:tcPr>
          <w:p w14:paraId="547F675E"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הבין את יחסי הגומלין בין הסעיפים המקצועיים של התקן (כאשר עלה חוסר/ממצא ידע להשליכו על הסעיפים המקצועיים הרלוונטי</w:t>
            </w:r>
            <w:r w:rsidRPr="00DA18BF">
              <w:rPr>
                <w:rFonts w:ascii="David" w:hAnsi="David" w:hint="cs"/>
                <w:color w:val="000000"/>
                <w:szCs w:val="22"/>
                <w:rtl/>
              </w:rPr>
              <w:t>י</w:t>
            </w:r>
            <w:r w:rsidRPr="00DA18BF">
              <w:rPr>
                <w:rFonts w:ascii="David" w:hAnsi="David"/>
                <w:color w:val="000000"/>
                <w:szCs w:val="22"/>
                <w:rtl/>
              </w:rPr>
              <w:t>ם בצורה רוחבית)</w:t>
            </w:r>
          </w:p>
        </w:tc>
        <w:tc>
          <w:tcPr>
            <w:tcW w:w="2554" w:type="dxa"/>
            <w:shd w:val="clear" w:color="auto" w:fill="auto"/>
            <w:vAlign w:val="center"/>
            <w:hideMark/>
          </w:tcPr>
          <w:p w14:paraId="36AD736A"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הכיר את התקן על סעיפיו. ידע לבדוק ולשאול גם על סעיפי מערכת הניהול כאשר אלו עלו במבדק המקצועי.</w:t>
            </w:r>
          </w:p>
        </w:tc>
      </w:tr>
      <w:tr w:rsidR="00DA18BF" w:rsidRPr="00DA18BF" w14:paraId="59B406BA" w14:textId="77777777" w:rsidTr="00DA18BF">
        <w:trPr>
          <w:trHeight w:val="2040"/>
        </w:trPr>
        <w:tc>
          <w:tcPr>
            <w:tcW w:w="1671" w:type="dxa"/>
            <w:shd w:val="clear" w:color="auto" w:fill="auto"/>
            <w:vAlign w:val="center"/>
            <w:hideMark/>
          </w:tcPr>
          <w:p w14:paraId="018B9EE1" w14:textId="77777777" w:rsidR="00DA18BF" w:rsidRPr="00DA18BF" w:rsidRDefault="00DA18BF" w:rsidP="00DA18BF">
            <w:pPr>
              <w:spacing w:line="240" w:lineRule="auto"/>
              <w:jc w:val="center"/>
              <w:rPr>
                <w:rFonts w:ascii="David" w:hAnsi="David"/>
                <w:color w:val="000000"/>
                <w:sz w:val="24"/>
              </w:rPr>
            </w:pPr>
            <w:r w:rsidRPr="00DA18BF">
              <w:rPr>
                <w:rFonts w:ascii="David" w:hAnsi="David"/>
                <w:color w:val="000000"/>
                <w:sz w:val="24"/>
                <w:rtl/>
              </w:rPr>
              <w:t>האם הבודק הכיר את הכללים והתהליכים של הרשות?</w:t>
            </w:r>
          </w:p>
        </w:tc>
        <w:tc>
          <w:tcPr>
            <w:tcW w:w="2607" w:type="dxa"/>
            <w:shd w:val="clear" w:color="auto" w:fill="auto"/>
            <w:vAlign w:val="center"/>
            <w:hideMark/>
          </w:tcPr>
          <w:p w14:paraId="645ACCA4"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 xml:space="preserve">לא הכיר את הכללים והתהליכים של הרשות כלל. </w:t>
            </w:r>
          </w:p>
        </w:tc>
        <w:tc>
          <w:tcPr>
            <w:tcW w:w="2280" w:type="dxa"/>
            <w:shd w:val="clear" w:color="auto" w:fill="auto"/>
            <w:vAlign w:val="center"/>
            <w:hideMark/>
          </w:tcPr>
          <w:p w14:paraId="0A69A48C"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 xml:space="preserve">הכיר מספר דרישות/הנחיות רשות הקשורות לפן המקצועי של עבודת המעבדה בלבד. </w:t>
            </w:r>
          </w:p>
        </w:tc>
        <w:tc>
          <w:tcPr>
            <w:tcW w:w="2524" w:type="dxa"/>
            <w:shd w:val="clear" w:color="auto" w:fill="auto"/>
            <w:vAlign w:val="center"/>
            <w:hideMark/>
          </w:tcPr>
          <w:p w14:paraId="11DA3C32"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הכיר את דרישות/הנחיות הרשות בפן המקצועי. הנושאים עלו בצורה שטחית במבדק או לא עלו כלל.</w:t>
            </w:r>
          </w:p>
        </w:tc>
        <w:tc>
          <w:tcPr>
            <w:tcW w:w="2544" w:type="dxa"/>
            <w:shd w:val="clear" w:color="auto" w:fill="auto"/>
            <w:vAlign w:val="center"/>
            <w:hideMark/>
          </w:tcPr>
          <w:p w14:paraId="7C43F984"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הכיר את דרישות הרשות בפן המקצועי ובפן האדמינ</w:t>
            </w:r>
            <w:r w:rsidRPr="00DA18BF">
              <w:rPr>
                <w:rFonts w:ascii="David" w:hAnsi="David" w:hint="cs"/>
                <w:color w:val="000000"/>
                <w:szCs w:val="22"/>
                <w:rtl/>
              </w:rPr>
              <w:t>י</w:t>
            </w:r>
            <w:r w:rsidRPr="00DA18BF">
              <w:rPr>
                <w:rFonts w:ascii="David" w:hAnsi="David"/>
                <w:color w:val="000000"/>
                <w:szCs w:val="22"/>
                <w:rtl/>
              </w:rPr>
              <w:t xml:space="preserve">סטרטיבי. אלו קיבלו התייחסות במהלך המבדק. </w:t>
            </w:r>
          </w:p>
        </w:tc>
        <w:tc>
          <w:tcPr>
            <w:tcW w:w="2554" w:type="dxa"/>
            <w:shd w:val="clear" w:color="auto" w:fill="auto"/>
            <w:vAlign w:val="center"/>
            <w:hideMark/>
          </w:tcPr>
          <w:p w14:paraId="56C8355D"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הכיר את תהליכי וכללי הרשות. אלו קיבלו התייחסות רוחבית בשאלות הבודק (כגון היקף הסמכה גמיש, נספח היקף הסמכה, שליחת מסמכים בזמן, הסכמי פיקוח, עדכון הרשות בשינויים במהלך מחזור ההסמכה)</w:t>
            </w:r>
          </w:p>
        </w:tc>
      </w:tr>
      <w:tr w:rsidR="00DA18BF" w:rsidRPr="00DA18BF" w14:paraId="75CD4C87" w14:textId="77777777" w:rsidTr="00DA18BF">
        <w:trPr>
          <w:trHeight w:val="698"/>
        </w:trPr>
        <w:tc>
          <w:tcPr>
            <w:tcW w:w="1671" w:type="dxa"/>
            <w:shd w:val="clear" w:color="auto" w:fill="auto"/>
            <w:vAlign w:val="center"/>
            <w:hideMark/>
          </w:tcPr>
          <w:p w14:paraId="6A72F485" w14:textId="77777777" w:rsidR="00DA18BF" w:rsidRPr="00DA18BF" w:rsidRDefault="00DA18BF" w:rsidP="00DA18BF">
            <w:pPr>
              <w:spacing w:line="240" w:lineRule="auto"/>
              <w:jc w:val="center"/>
              <w:rPr>
                <w:rFonts w:ascii="David" w:hAnsi="David"/>
                <w:color w:val="000000"/>
                <w:sz w:val="24"/>
                <w:rtl/>
              </w:rPr>
            </w:pPr>
            <w:r w:rsidRPr="00DA18BF">
              <w:rPr>
                <w:rFonts w:ascii="David" w:hAnsi="David"/>
                <w:color w:val="000000"/>
                <w:sz w:val="24"/>
                <w:rtl/>
              </w:rPr>
              <w:t>האם הבודק הכיר את דרישות ההסמכה ותכניות ההסמכה ומסמכי הנחיה רלוונטיים?</w:t>
            </w:r>
          </w:p>
        </w:tc>
        <w:tc>
          <w:tcPr>
            <w:tcW w:w="2607" w:type="dxa"/>
            <w:shd w:val="clear" w:color="auto" w:fill="auto"/>
            <w:vAlign w:val="center"/>
            <w:hideMark/>
          </w:tcPr>
          <w:p w14:paraId="571B822F"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 xml:space="preserve">לא הכיר </w:t>
            </w:r>
          </w:p>
        </w:tc>
        <w:tc>
          <w:tcPr>
            <w:tcW w:w="2280" w:type="dxa"/>
            <w:shd w:val="clear" w:color="auto" w:fill="auto"/>
            <w:vAlign w:val="center"/>
            <w:hideMark/>
          </w:tcPr>
          <w:p w14:paraId="555E262E"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 xml:space="preserve">הכיר חלק קטן מהדרישות ומסמכי ההנחייה </w:t>
            </w:r>
          </w:p>
        </w:tc>
        <w:tc>
          <w:tcPr>
            <w:tcW w:w="2524" w:type="dxa"/>
            <w:shd w:val="clear" w:color="auto" w:fill="auto"/>
            <w:vAlign w:val="center"/>
            <w:hideMark/>
          </w:tcPr>
          <w:p w14:paraId="17EB9C23"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הכיר את דרישות ההסמכה ותכניות ההסמכה ומסמכי הנחיה רלוונטיים. אלו עלו בצורה שטחית במבדק או לא עלו כלל.</w:t>
            </w:r>
          </w:p>
        </w:tc>
        <w:tc>
          <w:tcPr>
            <w:tcW w:w="2544" w:type="dxa"/>
            <w:shd w:val="clear" w:color="auto" w:fill="auto"/>
            <w:vAlign w:val="center"/>
            <w:hideMark/>
          </w:tcPr>
          <w:p w14:paraId="44D1B3FF"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 xml:space="preserve">הכיר את דרישות ההסמכה ותכניות ההסמכה ומסמכי הנחיה רלוונטיים. אלו קיבלו התייחסות במהלך המבדק. </w:t>
            </w:r>
          </w:p>
        </w:tc>
        <w:tc>
          <w:tcPr>
            <w:tcW w:w="2554" w:type="dxa"/>
            <w:shd w:val="clear" w:color="auto" w:fill="auto"/>
            <w:vAlign w:val="center"/>
            <w:hideMark/>
          </w:tcPr>
          <w:p w14:paraId="3BF309D7"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הכיר את דרישות ההסמכה ותכניות ההסמכה ומסמכי ההנחיה הרלוונטיים. ידע לכוון את הארגון לעיין במסמכים/דרישות אלו כחלק ממצא או לשם שיפור התנהלות המעבדה</w:t>
            </w:r>
          </w:p>
        </w:tc>
      </w:tr>
      <w:tr w:rsidR="00DA18BF" w:rsidRPr="00DA18BF" w14:paraId="23805BEE" w14:textId="77777777" w:rsidTr="00DA18BF">
        <w:trPr>
          <w:trHeight w:val="1575"/>
        </w:trPr>
        <w:tc>
          <w:tcPr>
            <w:tcW w:w="1671" w:type="dxa"/>
            <w:shd w:val="clear" w:color="auto" w:fill="auto"/>
            <w:vAlign w:val="center"/>
            <w:hideMark/>
          </w:tcPr>
          <w:p w14:paraId="5FFDC590" w14:textId="77777777" w:rsidR="00DA18BF" w:rsidRPr="00DA18BF" w:rsidRDefault="00DA18BF" w:rsidP="00DA18BF">
            <w:pPr>
              <w:spacing w:line="240" w:lineRule="auto"/>
              <w:jc w:val="center"/>
              <w:rPr>
                <w:rFonts w:ascii="David" w:hAnsi="David"/>
                <w:color w:val="000000"/>
                <w:sz w:val="24"/>
                <w:rtl/>
              </w:rPr>
            </w:pPr>
            <w:r w:rsidRPr="00DA18BF">
              <w:rPr>
                <w:rFonts w:ascii="David" w:hAnsi="David"/>
                <w:color w:val="000000"/>
                <w:sz w:val="24"/>
                <w:rtl/>
              </w:rPr>
              <w:t>האם הבודק גילה בקיאות בשיטות הבדיקה/העבודה ותחום הפעילות של הגוף המוסמך?</w:t>
            </w:r>
          </w:p>
        </w:tc>
        <w:tc>
          <w:tcPr>
            <w:tcW w:w="2607" w:type="dxa"/>
            <w:shd w:val="clear" w:color="auto" w:fill="auto"/>
            <w:vAlign w:val="center"/>
            <w:hideMark/>
          </w:tcPr>
          <w:p w14:paraId="2590FC28"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הבודק הכיר את שיטות העבודה ותחום הפעילות של הגוף המוסמך בצורה גסה ותיאורטית בלבד. לבודק אין נ</w:t>
            </w:r>
            <w:r w:rsidRPr="00DA18BF">
              <w:rPr>
                <w:rFonts w:ascii="David" w:hAnsi="David" w:hint="cs"/>
                <w:color w:val="000000"/>
                <w:szCs w:val="22"/>
                <w:rtl/>
              </w:rPr>
              <w:t>י</w:t>
            </w:r>
            <w:r w:rsidRPr="00DA18BF">
              <w:rPr>
                <w:rFonts w:ascii="David" w:hAnsi="David"/>
                <w:color w:val="000000"/>
                <w:szCs w:val="22"/>
                <w:rtl/>
              </w:rPr>
              <w:t>סיון מעשי כלל עם השיטות או הכרה של תחום הפעילות</w:t>
            </w:r>
          </w:p>
        </w:tc>
        <w:tc>
          <w:tcPr>
            <w:tcW w:w="2280" w:type="dxa"/>
            <w:shd w:val="clear" w:color="auto" w:fill="auto"/>
            <w:vAlign w:val="center"/>
            <w:hideMark/>
          </w:tcPr>
          <w:p w14:paraId="46265203"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הבודק מכיר את שיטות הבדיקה ובעל נ</w:t>
            </w:r>
            <w:r w:rsidRPr="00DA18BF">
              <w:rPr>
                <w:rFonts w:ascii="David" w:hAnsi="David" w:hint="cs"/>
                <w:color w:val="000000"/>
                <w:szCs w:val="22"/>
                <w:rtl/>
              </w:rPr>
              <w:t>י</w:t>
            </w:r>
            <w:r w:rsidRPr="00DA18BF">
              <w:rPr>
                <w:rFonts w:ascii="David" w:hAnsi="David"/>
                <w:color w:val="000000"/>
                <w:szCs w:val="22"/>
                <w:rtl/>
              </w:rPr>
              <w:t>סיון פרקטי מצומצם בשיטות. הכרה שטחית של תחום הפעילות</w:t>
            </w:r>
          </w:p>
        </w:tc>
        <w:tc>
          <w:tcPr>
            <w:tcW w:w="2524" w:type="dxa"/>
            <w:shd w:val="clear" w:color="auto" w:fill="auto"/>
            <w:vAlign w:val="center"/>
            <w:hideMark/>
          </w:tcPr>
          <w:p w14:paraId="472521DE"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הבודק הפגין בקיאות בשיטות המעבדה יחד עם הבנה בסיסית של תחום פעילותה. לחילופין, הכיר את תחום פעילות הארגון יחד עם הבנה שטחית של שיטות הבדיקה.</w:t>
            </w:r>
          </w:p>
        </w:tc>
        <w:tc>
          <w:tcPr>
            <w:tcW w:w="2544" w:type="dxa"/>
            <w:shd w:val="clear" w:color="auto" w:fill="auto"/>
            <w:vAlign w:val="center"/>
            <w:hideMark/>
          </w:tcPr>
          <w:p w14:paraId="76912740"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הבודק הציג בקיאות בשיטות הבדיקה ובעל נ</w:t>
            </w:r>
            <w:r w:rsidRPr="00DA18BF">
              <w:rPr>
                <w:rFonts w:ascii="David" w:hAnsi="David" w:hint="cs"/>
                <w:color w:val="000000"/>
                <w:szCs w:val="22"/>
                <w:rtl/>
              </w:rPr>
              <w:t>י</w:t>
            </w:r>
            <w:r w:rsidRPr="00DA18BF">
              <w:rPr>
                <w:rFonts w:ascii="David" w:hAnsi="David"/>
                <w:color w:val="000000"/>
                <w:szCs w:val="22"/>
                <w:rtl/>
              </w:rPr>
              <w:t>סיון פרקטי בהן. בנוסף, הבודק מכיר את תחום פעילות המעבדה בצורה יסודית</w:t>
            </w:r>
          </w:p>
        </w:tc>
        <w:tc>
          <w:tcPr>
            <w:tcW w:w="2554" w:type="dxa"/>
            <w:shd w:val="clear" w:color="auto" w:fill="auto"/>
            <w:vAlign w:val="center"/>
            <w:hideMark/>
          </w:tcPr>
          <w:p w14:paraId="399BA7C7"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הבודק מכיר את השיטות ושם דגש על נקודות התורפה בשיטות אלו על פי נ</w:t>
            </w:r>
            <w:r w:rsidRPr="00DA18BF">
              <w:rPr>
                <w:rFonts w:ascii="David" w:hAnsi="David" w:hint="cs"/>
                <w:color w:val="000000"/>
                <w:szCs w:val="22"/>
                <w:rtl/>
              </w:rPr>
              <w:t>י</w:t>
            </w:r>
            <w:r w:rsidRPr="00DA18BF">
              <w:rPr>
                <w:rFonts w:ascii="David" w:hAnsi="David"/>
                <w:color w:val="000000"/>
                <w:szCs w:val="22"/>
                <w:rtl/>
              </w:rPr>
              <w:t>סיונו באופן כללי ובאופן ספציפי לתחום פעילות המעבדה. במהלך המבדק העלה הבודק ממצאים המשליכים על השיטות כפי שהן משתמשות בתחום הפעילות וידע לתת לארגון הערות לשיפור התנהלות המעבדה בשיטותיה כפי שהן משליכות כל תחום פעילותה.</w:t>
            </w:r>
          </w:p>
        </w:tc>
      </w:tr>
      <w:tr w:rsidR="00DA18BF" w:rsidRPr="00DA18BF" w14:paraId="25460C5A" w14:textId="77777777" w:rsidTr="00DA18BF">
        <w:trPr>
          <w:trHeight w:val="1575"/>
        </w:trPr>
        <w:tc>
          <w:tcPr>
            <w:tcW w:w="1671" w:type="dxa"/>
            <w:shd w:val="clear" w:color="auto" w:fill="auto"/>
            <w:vAlign w:val="center"/>
            <w:hideMark/>
          </w:tcPr>
          <w:p w14:paraId="0E537CC0" w14:textId="77777777" w:rsidR="00DA18BF" w:rsidRPr="00DA18BF" w:rsidRDefault="00DA18BF" w:rsidP="00DA18BF">
            <w:pPr>
              <w:spacing w:line="240" w:lineRule="auto"/>
              <w:jc w:val="center"/>
              <w:rPr>
                <w:rFonts w:ascii="David" w:hAnsi="David"/>
                <w:color w:val="000000"/>
                <w:sz w:val="24"/>
                <w:rtl/>
              </w:rPr>
            </w:pPr>
            <w:r w:rsidRPr="00DA18BF">
              <w:rPr>
                <w:rFonts w:ascii="David" w:hAnsi="David"/>
                <w:color w:val="000000"/>
                <w:sz w:val="24"/>
                <w:rtl/>
              </w:rPr>
              <w:t>האם הבודק הכיר את דרישות תכנית ההסמכה, נהלים ושיטות אחרים המשמשים את הגוף המוסמך?</w:t>
            </w:r>
          </w:p>
        </w:tc>
        <w:tc>
          <w:tcPr>
            <w:tcW w:w="2607" w:type="dxa"/>
            <w:shd w:val="clear" w:color="auto" w:fill="auto"/>
            <w:vAlign w:val="center"/>
            <w:hideMark/>
          </w:tcPr>
          <w:p w14:paraId="33E58993" w14:textId="77777777" w:rsidR="00DA18BF" w:rsidRPr="00DA18BF" w:rsidRDefault="00DA18BF" w:rsidP="00DA18BF">
            <w:pPr>
              <w:bidi w:val="0"/>
              <w:spacing w:line="240" w:lineRule="auto"/>
              <w:jc w:val="center"/>
              <w:rPr>
                <w:rFonts w:ascii="David" w:hAnsi="David"/>
                <w:color w:val="000000"/>
                <w:szCs w:val="22"/>
                <w:rtl/>
              </w:rPr>
            </w:pPr>
            <w:r w:rsidRPr="00DA18BF">
              <w:rPr>
                <w:rFonts w:ascii="David" w:hAnsi="David"/>
                <w:color w:val="000000"/>
                <w:szCs w:val="22"/>
                <w:rtl/>
              </w:rPr>
              <w:t>הבודק הכיר את שיטות העבודה ותחום הפעילות של הגוף המוסמך בצורה גסה ותיאורטית בלבד. לבודק אין נ</w:t>
            </w:r>
            <w:r w:rsidRPr="00DA18BF">
              <w:rPr>
                <w:rFonts w:ascii="David" w:hAnsi="David" w:hint="cs"/>
                <w:color w:val="000000"/>
                <w:szCs w:val="22"/>
                <w:rtl/>
              </w:rPr>
              <w:t>י</w:t>
            </w:r>
            <w:r w:rsidRPr="00DA18BF">
              <w:rPr>
                <w:rFonts w:ascii="David" w:hAnsi="David"/>
                <w:color w:val="000000"/>
                <w:szCs w:val="22"/>
                <w:rtl/>
              </w:rPr>
              <w:t>סיון מעשי כלל עם השיטות או הכרה של תחום הפעילות</w:t>
            </w:r>
          </w:p>
        </w:tc>
        <w:tc>
          <w:tcPr>
            <w:tcW w:w="2280" w:type="dxa"/>
            <w:shd w:val="clear" w:color="auto" w:fill="auto"/>
            <w:vAlign w:val="center"/>
            <w:hideMark/>
          </w:tcPr>
          <w:p w14:paraId="07DB8C3F" w14:textId="77777777" w:rsidR="00DA18BF" w:rsidRPr="00DA18BF" w:rsidRDefault="00DA18BF" w:rsidP="00DA18BF">
            <w:pPr>
              <w:bidi w:val="0"/>
              <w:spacing w:line="240" w:lineRule="auto"/>
              <w:jc w:val="center"/>
              <w:rPr>
                <w:rFonts w:ascii="David" w:hAnsi="David"/>
                <w:color w:val="000000"/>
                <w:szCs w:val="22"/>
              </w:rPr>
            </w:pPr>
            <w:r w:rsidRPr="00DA18BF">
              <w:rPr>
                <w:rFonts w:ascii="David" w:hAnsi="David"/>
                <w:color w:val="000000"/>
                <w:szCs w:val="22"/>
                <w:rtl/>
              </w:rPr>
              <w:t>הבודק מכיר את שיטות הבדיקה ובעל נסיון פרקטי מצומצם בשיטות. הכרה שטחית של תחום הפעילות</w:t>
            </w:r>
          </w:p>
        </w:tc>
        <w:tc>
          <w:tcPr>
            <w:tcW w:w="2524" w:type="dxa"/>
            <w:shd w:val="clear" w:color="auto" w:fill="auto"/>
            <w:vAlign w:val="center"/>
            <w:hideMark/>
          </w:tcPr>
          <w:p w14:paraId="0C9FF713" w14:textId="77777777" w:rsidR="00DA18BF" w:rsidRPr="00DA18BF" w:rsidRDefault="00DA18BF" w:rsidP="00DA18BF">
            <w:pPr>
              <w:bidi w:val="0"/>
              <w:spacing w:line="240" w:lineRule="auto"/>
              <w:jc w:val="center"/>
              <w:rPr>
                <w:rFonts w:ascii="David" w:hAnsi="David"/>
                <w:color w:val="000000"/>
                <w:szCs w:val="22"/>
              </w:rPr>
            </w:pPr>
            <w:r w:rsidRPr="00DA18BF">
              <w:rPr>
                <w:rFonts w:ascii="David" w:hAnsi="David"/>
                <w:color w:val="000000"/>
                <w:szCs w:val="22"/>
                <w:rtl/>
              </w:rPr>
              <w:t>הבודק הפגין בקיאות בשיטות המעבדה יחד עם הבנה בסיסית של תחום פעילותה. לחילופין, הכיר את תחום פעילות הארגון יחד עם הבנה שטחית של שיטות הבדיקה.</w:t>
            </w:r>
          </w:p>
        </w:tc>
        <w:tc>
          <w:tcPr>
            <w:tcW w:w="2544" w:type="dxa"/>
            <w:shd w:val="clear" w:color="auto" w:fill="auto"/>
            <w:vAlign w:val="center"/>
            <w:hideMark/>
          </w:tcPr>
          <w:p w14:paraId="6FD6517E" w14:textId="77777777" w:rsidR="00DA18BF" w:rsidRPr="00DA18BF" w:rsidRDefault="00DA18BF" w:rsidP="00DA18BF">
            <w:pPr>
              <w:bidi w:val="0"/>
              <w:spacing w:line="240" w:lineRule="auto"/>
              <w:jc w:val="center"/>
              <w:rPr>
                <w:rFonts w:ascii="David" w:hAnsi="David"/>
                <w:color w:val="000000"/>
                <w:szCs w:val="22"/>
              </w:rPr>
            </w:pPr>
            <w:r w:rsidRPr="00DA18BF">
              <w:rPr>
                <w:rFonts w:ascii="David" w:hAnsi="David"/>
                <w:color w:val="000000"/>
                <w:szCs w:val="22"/>
                <w:rtl/>
              </w:rPr>
              <w:t>הבודק הציג בקיאות בשיטות הבדיקה ובעל נסיון פרקטי בהן. בנוסף, הבודק מכיר את תחום פעילות המעבדה בצורה יסודית</w:t>
            </w:r>
          </w:p>
        </w:tc>
        <w:tc>
          <w:tcPr>
            <w:tcW w:w="2554" w:type="dxa"/>
            <w:shd w:val="clear" w:color="auto" w:fill="auto"/>
            <w:vAlign w:val="center"/>
            <w:hideMark/>
          </w:tcPr>
          <w:p w14:paraId="0C013474" w14:textId="77777777" w:rsidR="00DA18BF" w:rsidRPr="00DA18BF" w:rsidRDefault="00DA18BF" w:rsidP="00DA18BF">
            <w:pPr>
              <w:bidi w:val="0"/>
              <w:spacing w:line="240" w:lineRule="auto"/>
              <w:jc w:val="center"/>
              <w:rPr>
                <w:rFonts w:ascii="David" w:hAnsi="David"/>
                <w:color w:val="000000"/>
                <w:szCs w:val="22"/>
              </w:rPr>
            </w:pPr>
            <w:r w:rsidRPr="00DA18BF">
              <w:rPr>
                <w:rFonts w:ascii="David" w:hAnsi="David"/>
                <w:color w:val="000000"/>
                <w:szCs w:val="22"/>
                <w:rtl/>
              </w:rPr>
              <w:t>הבודק מכיר את השיטות ושם דגש על נקודות התורפה בשיטות אלו על פי נ</w:t>
            </w:r>
            <w:r w:rsidRPr="00DA18BF">
              <w:rPr>
                <w:rFonts w:ascii="David" w:hAnsi="David" w:hint="cs"/>
                <w:color w:val="000000"/>
                <w:szCs w:val="22"/>
                <w:rtl/>
              </w:rPr>
              <w:t>י</w:t>
            </w:r>
            <w:r w:rsidRPr="00DA18BF">
              <w:rPr>
                <w:rFonts w:ascii="David" w:hAnsi="David"/>
                <w:color w:val="000000"/>
                <w:szCs w:val="22"/>
                <w:rtl/>
              </w:rPr>
              <w:t>סיונו באופן כללי ובאופן ספציפי לתחום פעילות המעבדה. במהלך המבדק העלה הבודק ממצאים המשליכים על השיטות כפי שהן משתמשות בתחום הפעילות וידע לתת לארגון הערות לשיפור התנהלות המעבדה בשיטותיה כפי שהן משליכות כל תחום פעילותה.</w:t>
            </w:r>
          </w:p>
        </w:tc>
      </w:tr>
      <w:tr w:rsidR="00DA18BF" w:rsidRPr="00DA18BF" w14:paraId="6B045F25" w14:textId="77777777" w:rsidTr="00DA18BF">
        <w:trPr>
          <w:trHeight w:val="840"/>
        </w:trPr>
        <w:tc>
          <w:tcPr>
            <w:tcW w:w="1671" w:type="dxa"/>
            <w:shd w:val="clear" w:color="auto" w:fill="auto"/>
            <w:vAlign w:val="center"/>
            <w:hideMark/>
          </w:tcPr>
          <w:p w14:paraId="0B5493BE" w14:textId="77777777" w:rsidR="00DA18BF" w:rsidRPr="00DA18BF" w:rsidRDefault="00DA18BF" w:rsidP="00DA18BF">
            <w:pPr>
              <w:spacing w:line="240" w:lineRule="auto"/>
              <w:jc w:val="center"/>
              <w:rPr>
                <w:rFonts w:ascii="David" w:hAnsi="David"/>
                <w:color w:val="000000"/>
                <w:sz w:val="24"/>
              </w:rPr>
            </w:pPr>
            <w:r w:rsidRPr="00DA18BF">
              <w:rPr>
                <w:rFonts w:ascii="David" w:hAnsi="David"/>
                <w:color w:val="000000"/>
                <w:sz w:val="24"/>
                <w:rtl/>
              </w:rPr>
              <w:t>האם הבודק הכיר דרישות רגולטוריות כלליות הקשורות לפעילות הערכת התאימות?</w:t>
            </w:r>
          </w:p>
        </w:tc>
        <w:tc>
          <w:tcPr>
            <w:tcW w:w="2607" w:type="dxa"/>
            <w:shd w:val="clear" w:color="auto" w:fill="auto"/>
            <w:vAlign w:val="center"/>
            <w:hideMark/>
          </w:tcPr>
          <w:p w14:paraId="46B49898"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ניכרת חוסר הכרה של הדרישות הרגולטוריות באופן מוחלט.</w:t>
            </w:r>
          </w:p>
        </w:tc>
        <w:tc>
          <w:tcPr>
            <w:tcW w:w="2280" w:type="dxa"/>
            <w:shd w:val="clear" w:color="auto" w:fill="auto"/>
            <w:vAlign w:val="center"/>
            <w:hideMark/>
          </w:tcPr>
          <w:p w14:paraId="194EDE61"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בשיחה עם הבודק ני</w:t>
            </w:r>
            <w:r w:rsidRPr="00DA18BF">
              <w:rPr>
                <w:rFonts w:ascii="David" w:hAnsi="David" w:hint="cs"/>
                <w:color w:val="000000"/>
                <w:szCs w:val="22"/>
                <w:rtl/>
              </w:rPr>
              <w:t>כ</w:t>
            </w:r>
            <w:r w:rsidRPr="00DA18BF">
              <w:rPr>
                <w:rFonts w:ascii="David" w:hAnsi="David"/>
                <w:color w:val="000000"/>
                <w:szCs w:val="22"/>
                <w:rtl/>
              </w:rPr>
              <w:t>ר כי הוא מכיר חלק/כל דרישות הרגולטור אך אלו לא עלו כלל במהלך המבדק</w:t>
            </w:r>
          </w:p>
        </w:tc>
        <w:tc>
          <w:tcPr>
            <w:tcW w:w="2524" w:type="dxa"/>
            <w:shd w:val="clear" w:color="auto" w:fill="auto"/>
            <w:vAlign w:val="center"/>
            <w:hideMark/>
          </w:tcPr>
          <w:p w14:paraId="01B5FCF1"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 xml:space="preserve">דרישות הרגולטור עלו במבדק רק במידה ועלו ממצאים מול דרישות אלו במבדק הקודם. דרישות מולם לא עלו ממצאים קודמים לא עלו במהלך המבדק. </w:t>
            </w:r>
          </w:p>
        </w:tc>
        <w:tc>
          <w:tcPr>
            <w:tcW w:w="2544" w:type="dxa"/>
            <w:shd w:val="clear" w:color="auto" w:fill="auto"/>
            <w:vAlign w:val="center"/>
            <w:hideMark/>
          </w:tcPr>
          <w:p w14:paraId="3DB56AE4"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הבודק הכיר את דרישות הרגולטור. דרישות אלו עלו במהלך המבדק</w:t>
            </w:r>
          </w:p>
        </w:tc>
        <w:tc>
          <w:tcPr>
            <w:tcW w:w="2554" w:type="dxa"/>
            <w:shd w:val="clear" w:color="auto" w:fill="auto"/>
            <w:vAlign w:val="center"/>
            <w:hideMark/>
          </w:tcPr>
          <w:p w14:paraId="73D26F4A" w14:textId="77777777" w:rsidR="00DA18BF" w:rsidRPr="00DA18BF" w:rsidRDefault="00DA18BF" w:rsidP="00DA18BF">
            <w:pPr>
              <w:spacing w:line="240" w:lineRule="auto"/>
              <w:jc w:val="center"/>
              <w:rPr>
                <w:rFonts w:ascii="David" w:hAnsi="David"/>
                <w:color w:val="000000"/>
                <w:szCs w:val="22"/>
                <w:rtl/>
              </w:rPr>
            </w:pPr>
            <w:r w:rsidRPr="00DA18BF">
              <w:rPr>
                <w:rFonts w:ascii="David" w:hAnsi="David"/>
                <w:color w:val="000000"/>
                <w:szCs w:val="22"/>
                <w:rtl/>
              </w:rPr>
              <w:t>הבודק הכיר את דרישות הרגולטור, הטמעת דרישות אלו בנהלי המעבדה כולל התייחסות לאלו בפרק המסמכים הישימים בנהלי המעבדה עלו במהלך המבדק. הטמעת הדרישות בפעילות המעבדה עלתה במהלך המבדק. הבודק ידע להעלות ממצאים או הערות בנושא במהלך הבדיקה</w:t>
            </w:r>
          </w:p>
        </w:tc>
      </w:tr>
    </w:tbl>
    <w:p w14:paraId="21C2F29F" w14:textId="77777777" w:rsidR="00DA18BF" w:rsidRPr="00DA18BF" w:rsidRDefault="00DA18BF" w:rsidP="00DA18BF">
      <w:pPr>
        <w:spacing w:before="240" w:after="120" w:line="240" w:lineRule="auto"/>
        <w:jc w:val="left"/>
        <w:rPr>
          <w:rFonts w:ascii="Times New Roman" w:hAnsi="Times New Roman"/>
          <w:b/>
          <w:bCs/>
          <w:noProof/>
          <w:szCs w:val="22"/>
          <w:u w:val="single"/>
          <w:rtl/>
        </w:rPr>
        <w:sectPr w:rsidR="00DA18BF" w:rsidRPr="00DA18BF" w:rsidSect="00DA18BF">
          <w:endnotePr>
            <w:numFmt w:val="lowerLetter"/>
          </w:endnotePr>
          <w:pgSz w:w="16838" w:h="11906" w:orient="landscape"/>
          <w:pgMar w:top="1287" w:right="992" w:bottom="992" w:left="936" w:header="567" w:footer="45" w:gutter="0"/>
          <w:cols w:space="720"/>
          <w:bidi/>
          <w:rtlGutter/>
        </w:sectPr>
      </w:pPr>
    </w:p>
    <w:p w14:paraId="4EE2920E" w14:textId="65397C1F" w:rsidR="00DA18BF" w:rsidRDefault="00DA18BF" w:rsidP="00DA18BF">
      <w:pPr>
        <w:spacing w:before="240" w:after="120" w:line="240" w:lineRule="auto"/>
        <w:jc w:val="left"/>
        <w:rPr>
          <w:rFonts w:ascii="Times New Roman" w:hAnsi="Times New Roman"/>
          <w:b/>
          <w:bCs/>
          <w:noProof/>
          <w:sz w:val="24"/>
          <w:u w:val="single"/>
          <w:rtl/>
        </w:rPr>
      </w:pPr>
      <w:r w:rsidRPr="00DA18BF">
        <w:rPr>
          <w:rFonts w:ascii="Times New Roman" w:hAnsi="Times New Roman" w:hint="cs"/>
          <w:b/>
          <w:bCs/>
          <w:noProof/>
          <w:sz w:val="24"/>
          <w:u w:val="single"/>
          <w:rtl/>
        </w:rPr>
        <w:t>ד. לבודק מוביל:</w:t>
      </w:r>
      <w:r w:rsidRPr="00DA18BF">
        <w:rPr>
          <w:rFonts w:ascii="Times New Roman" w:hAnsi="Times New Roman" w:hint="cs"/>
          <w:b/>
          <w:bCs/>
          <w:noProof/>
          <w:sz w:val="24"/>
          <w:rtl/>
        </w:rPr>
        <w:t xml:space="preserve">                                                                                                           </w:t>
      </w:r>
      <w:r w:rsidRPr="00DA18BF">
        <w:rPr>
          <w:rFonts w:ascii="Times New Roman" w:hAnsi="Times New Roman"/>
          <w:b/>
          <w:bCs/>
          <w:noProof/>
          <w:sz w:val="24"/>
          <w:u w:val="single"/>
        </w:rPr>
        <w:t>D. For Team Leader:</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5"/>
        <w:gridCol w:w="1301"/>
        <w:gridCol w:w="3794"/>
      </w:tblGrid>
      <w:tr w:rsidR="00DA18BF" w:rsidRPr="00DA18BF" w14:paraId="7812C81E" w14:textId="77777777" w:rsidTr="00DA18BF">
        <w:tc>
          <w:tcPr>
            <w:tcW w:w="4085" w:type="dxa"/>
          </w:tcPr>
          <w:p w14:paraId="650A0A2F" w14:textId="77777777" w:rsidR="00DA18BF" w:rsidRPr="00DA18BF" w:rsidRDefault="00DA18BF" w:rsidP="00DA18BF">
            <w:pPr>
              <w:spacing w:before="240" w:line="240" w:lineRule="auto"/>
              <w:jc w:val="left"/>
              <w:rPr>
                <w:rFonts w:ascii="Times New Roman" w:hAnsi="Times New Roman"/>
                <w:b/>
                <w:bCs/>
                <w:noProof/>
                <w:sz w:val="24"/>
              </w:rPr>
            </w:pPr>
            <w:r w:rsidRPr="00DA18BF">
              <w:rPr>
                <w:rFonts w:ascii="Times New Roman" w:hAnsi="Times New Roman" w:hint="cs"/>
                <w:b/>
                <w:bCs/>
                <w:noProof/>
                <w:sz w:val="24"/>
                <w:rtl/>
              </w:rPr>
              <w:t xml:space="preserve">קוים כללים  </w:t>
            </w:r>
          </w:p>
        </w:tc>
        <w:tc>
          <w:tcPr>
            <w:tcW w:w="1301" w:type="dxa"/>
            <w:tcMar>
              <w:left w:w="0" w:type="dxa"/>
              <w:right w:w="0" w:type="dxa"/>
            </w:tcMar>
          </w:tcPr>
          <w:p w14:paraId="4D35AAE1" w14:textId="77777777" w:rsidR="00DA18BF" w:rsidRPr="00DA18BF" w:rsidRDefault="00DA18BF" w:rsidP="00DA18BF">
            <w:pPr>
              <w:spacing w:before="240" w:line="240" w:lineRule="auto"/>
              <w:jc w:val="center"/>
              <w:rPr>
                <w:rFonts w:ascii="Times New Roman" w:hAnsi="Times New Roman"/>
                <w:b/>
                <w:bCs/>
                <w:noProof/>
                <w:sz w:val="24"/>
                <w:rtl/>
              </w:rPr>
            </w:pPr>
            <w:r w:rsidRPr="00DA18BF">
              <w:rPr>
                <w:rFonts w:ascii="Times New Roman" w:hAnsi="Times New Roman" w:hint="cs"/>
                <w:b/>
                <w:bCs/>
                <w:noProof/>
                <w:sz w:val="24"/>
                <w:rtl/>
              </w:rPr>
              <w:t xml:space="preserve">ציון    [%] </w:t>
            </w:r>
            <w:r w:rsidRPr="00DA18BF">
              <w:rPr>
                <w:rFonts w:ascii="Times New Roman" w:hAnsi="Times New Roman"/>
                <w:b/>
                <w:bCs/>
                <w:noProof/>
                <w:sz w:val="24"/>
              </w:rPr>
              <w:t>Grade</w:t>
            </w:r>
          </w:p>
        </w:tc>
        <w:tc>
          <w:tcPr>
            <w:tcW w:w="3794" w:type="dxa"/>
          </w:tcPr>
          <w:p w14:paraId="1EE9529B" w14:textId="77777777" w:rsidR="00DA18BF" w:rsidRPr="00DA18BF" w:rsidRDefault="00DA18BF" w:rsidP="00DA18BF">
            <w:pPr>
              <w:spacing w:before="240" w:line="240" w:lineRule="auto"/>
              <w:jc w:val="right"/>
              <w:rPr>
                <w:rFonts w:ascii="Times New Roman" w:hAnsi="Times New Roman"/>
                <w:b/>
                <w:bCs/>
                <w:noProof/>
                <w:sz w:val="24"/>
              </w:rPr>
            </w:pPr>
            <w:r w:rsidRPr="00DA18BF">
              <w:rPr>
                <w:rFonts w:ascii="Times New Roman" w:hAnsi="Times New Roman"/>
                <w:b/>
                <w:bCs/>
                <w:noProof/>
                <w:sz w:val="24"/>
              </w:rPr>
              <w:t>General attributes</w:t>
            </w:r>
          </w:p>
        </w:tc>
      </w:tr>
      <w:tr w:rsidR="00DA18BF" w:rsidRPr="00DA18BF" w14:paraId="10D9227E" w14:textId="77777777" w:rsidTr="00DA18BF">
        <w:tc>
          <w:tcPr>
            <w:tcW w:w="4085" w:type="dxa"/>
            <w:vAlign w:val="center"/>
          </w:tcPr>
          <w:p w14:paraId="03940F81" w14:textId="77777777" w:rsidR="00DA18BF" w:rsidRPr="00DA18BF" w:rsidRDefault="00DA18BF" w:rsidP="00DA18BF">
            <w:pPr>
              <w:spacing w:before="60" w:line="240" w:lineRule="auto"/>
              <w:jc w:val="left"/>
              <w:rPr>
                <w:rFonts w:ascii="Times New Roman" w:hAnsi="Times New Roman"/>
                <w:noProof/>
                <w:sz w:val="24"/>
              </w:rPr>
            </w:pPr>
            <w:r w:rsidRPr="00DA18BF">
              <w:rPr>
                <w:rFonts w:ascii="Times New Roman" w:hAnsi="Times New Roman" w:hint="eastAsia"/>
                <w:noProof/>
                <w:sz w:val="24"/>
                <w:rtl/>
              </w:rPr>
              <w:t>האם</w:t>
            </w:r>
            <w:r w:rsidRPr="00DA18BF">
              <w:rPr>
                <w:rFonts w:ascii="Times New Roman" w:hAnsi="Times New Roman"/>
                <w:noProof/>
                <w:sz w:val="24"/>
                <w:rtl/>
              </w:rPr>
              <w:t xml:space="preserve"> </w:t>
            </w:r>
            <w:r w:rsidRPr="00DA18BF">
              <w:rPr>
                <w:rFonts w:ascii="Times New Roman" w:hAnsi="Times New Roman" w:hint="eastAsia"/>
                <w:noProof/>
                <w:sz w:val="24"/>
                <w:rtl/>
              </w:rPr>
              <w:t>הבודק</w:t>
            </w:r>
            <w:r w:rsidRPr="00DA18BF">
              <w:rPr>
                <w:rFonts w:ascii="Times New Roman" w:hAnsi="Times New Roman"/>
                <w:noProof/>
                <w:sz w:val="24"/>
                <w:rtl/>
              </w:rPr>
              <w:t xml:space="preserve"> </w:t>
            </w:r>
            <w:r w:rsidRPr="00DA18BF">
              <w:rPr>
                <w:rFonts w:ascii="Times New Roman" w:hAnsi="Times New Roman" w:hint="eastAsia"/>
                <w:noProof/>
                <w:sz w:val="24"/>
                <w:rtl/>
              </w:rPr>
              <w:t>הכיר</w:t>
            </w:r>
            <w:r w:rsidRPr="00DA18BF">
              <w:rPr>
                <w:rFonts w:ascii="Times New Roman" w:hAnsi="Times New Roman"/>
                <w:noProof/>
                <w:sz w:val="24"/>
                <w:rtl/>
              </w:rPr>
              <w:t xml:space="preserve"> </w:t>
            </w:r>
            <w:r w:rsidRPr="00DA18BF">
              <w:rPr>
                <w:rFonts w:ascii="Times New Roman" w:hAnsi="Times New Roman" w:hint="cs"/>
                <w:noProof/>
                <w:sz w:val="24"/>
                <w:rtl/>
              </w:rPr>
              <w:t>היטב</w:t>
            </w:r>
            <w:r w:rsidRPr="00DA18BF">
              <w:rPr>
                <w:rFonts w:ascii="Times New Roman" w:hAnsi="Times New Roman"/>
                <w:noProof/>
                <w:sz w:val="24"/>
                <w:rtl/>
              </w:rPr>
              <w:t xml:space="preserve"> </w:t>
            </w:r>
            <w:r w:rsidRPr="00DA18BF">
              <w:rPr>
                <w:rFonts w:ascii="Times New Roman" w:hAnsi="Times New Roman" w:hint="eastAsia"/>
                <w:noProof/>
                <w:sz w:val="24"/>
                <w:rtl/>
              </w:rPr>
              <w:t>את</w:t>
            </w:r>
            <w:r w:rsidRPr="00DA18BF">
              <w:rPr>
                <w:rFonts w:ascii="Times New Roman" w:hAnsi="Times New Roman"/>
                <w:noProof/>
                <w:sz w:val="24"/>
                <w:rtl/>
              </w:rPr>
              <w:t xml:space="preserve"> </w:t>
            </w:r>
            <w:r w:rsidRPr="00DA18BF">
              <w:rPr>
                <w:rFonts w:ascii="Times New Roman" w:hAnsi="Times New Roman" w:hint="eastAsia"/>
                <w:noProof/>
                <w:sz w:val="24"/>
                <w:rtl/>
              </w:rPr>
              <w:t>תקן</w:t>
            </w:r>
            <w:r w:rsidRPr="00DA18BF">
              <w:rPr>
                <w:rFonts w:ascii="Times New Roman" w:hAnsi="Times New Roman" w:hint="cs"/>
                <w:noProof/>
                <w:sz w:val="24"/>
                <w:rtl/>
              </w:rPr>
              <w:t xml:space="preserve"> ההסמכה</w:t>
            </w:r>
          </w:p>
          <w:p w14:paraId="62236ADA" w14:textId="77777777" w:rsidR="00DA18BF" w:rsidRPr="00DA18BF" w:rsidRDefault="00DA18BF" w:rsidP="00DA18BF">
            <w:pPr>
              <w:spacing w:before="60" w:line="240" w:lineRule="auto"/>
              <w:jc w:val="left"/>
              <w:rPr>
                <w:rFonts w:ascii="Times New Roman" w:hAnsi="Times New Roman"/>
                <w:noProof/>
                <w:sz w:val="24"/>
              </w:rPr>
            </w:pPr>
            <w:r w:rsidRPr="00DA18BF">
              <w:rPr>
                <w:rFonts w:ascii="Times New Roman" w:hAnsi="Times New Roman"/>
                <w:noProof/>
                <w:sz w:val="24"/>
              </w:rPr>
              <w:t>ISO/IEC 17025, 17020, 17043,</w:t>
            </w:r>
          </w:p>
          <w:p w14:paraId="03C726BC" w14:textId="77777777" w:rsidR="00DA18BF" w:rsidRPr="00DA18BF" w:rsidRDefault="00DA18BF" w:rsidP="00DA18BF">
            <w:pPr>
              <w:spacing w:before="60" w:line="240" w:lineRule="auto"/>
              <w:jc w:val="left"/>
              <w:rPr>
                <w:rFonts w:ascii="Times New Roman" w:hAnsi="Times New Roman"/>
                <w:noProof/>
                <w:sz w:val="24"/>
              </w:rPr>
            </w:pPr>
            <w:r w:rsidRPr="00DA18BF">
              <w:rPr>
                <w:rFonts w:ascii="Times New Roman" w:hAnsi="Times New Roman"/>
                <w:noProof/>
                <w:sz w:val="24"/>
              </w:rPr>
              <w:t>ISO 15189, 17034, GLP, GCLP</w:t>
            </w:r>
            <w:r w:rsidRPr="00DA18BF">
              <w:rPr>
                <w:rFonts w:ascii="Times New Roman" w:hAnsi="Times New Roman"/>
                <w:noProof/>
                <w:sz w:val="24"/>
                <w:rtl/>
              </w:rPr>
              <w:t>?</w:t>
            </w:r>
          </w:p>
          <w:p w14:paraId="0A259F3D" w14:textId="77777777" w:rsidR="00DA18BF" w:rsidRPr="00DA18BF" w:rsidRDefault="00DA18BF" w:rsidP="00DA18BF">
            <w:pPr>
              <w:spacing w:before="60" w:line="240" w:lineRule="auto"/>
              <w:jc w:val="left"/>
              <w:rPr>
                <w:rFonts w:ascii="Times New Roman" w:hAnsi="Times New Roman"/>
                <w:noProof/>
                <w:sz w:val="24"/>
                <w:rtl/>
              </w:rPr>
            </w:pPr>
            <w:r w:rsidRPr="00DA18BF">
              <w:rPr>
                <w:rFonts w:ascii="Times New Roman" w:hAnsi="Times New Roman"/>
                <w:noProof/>
                <w:sz w:val="24"/>
                <w:rtl/>
              </w:rPr>
              <w:t>(</w:t>
            </w:r>
            <w:r w:rsidRPr="00DA18BF">
              <w:rPr>
                <w:rFonts w:ascii="Times New Roman" w:hAnsi="Times New Roman" w:hint="cs"/>
                <w:noProof/>
                <w:sz w:val="24"/>
                <w:rtl/>
              </w:rPr>
              <w:t>סמן</w:t>
            </w:r>
            <w:r w:rsidRPr="00DA18BF">
              <w:rPr>
                <w:rFonts w:ascii="Times New Roman" w:hAnsi="Times New Roman"/>
                <w:noProof/>
                <w:sz w:val="24"/>
                <w:rtl/>
              </w:rPr>
              <w:t xml:space="preserve"> תקן רלוונטי)</w:t>
            </w:r>
          </w:p>
        </w:tc>
        <w:tc>
          <w:tcPr>
            <w:tcW w:w="1301" w:type="dxa"/>
            <w:vAlign w:val="center"/>
          </w:tcPr>
          <w:p w14:paraId="605AAFB0" w14:textId="77777777" w:rsidR="00DA18BF" w:rsidRPr="00DA18BF" w:rsidRDefault="00DA18BF" w:rsidP="00DA18BF">
            <w:pPr>
              <w:tabs>
                <w:tab w:val="left" w:pos="565"/>
                <w:tab w:val="right" w:pos="8503"/>
                <w:tab w:val="right" w:pos="9070"/>
              </w:tabs>
              <w:bidi w:val="0"/>
              <w:spacing w:before="60" w:line="240" w:lineRule="auto"/>
              <w:jc w:val="center"/>
              <w:rPr>
                <w:rFonts w:ascii="Times New Roman" w:hAnsi="Times New Roman"/>
                <w:noProof/>
                <w:sz w:val="24"/>
              </w:rPr>
            </w:pPr>
          </w:p>
        </w:tc>
        <w:tc>
          <w:tcPr>
            <w:tcW w:w="3794" w:type="dxa"/>
            <w:vAlign w:val="center"/>
          </w:tcPr>
          <w:p w14:paraId="1212EC8D"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Was the assessor familiar with:</w:t>
            </w:r>
          </w:p>
          <w:p w14:paraId="7B098921"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ISO/IEC 17025, 17020, 17043,</w:t>
            </w:r>
          </w:p>
          <w:p w14:paraId="37DEA1C3"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ISO 15189, 17034, GLP, GCLP?</w:t>
            </w:r>
          </w:p>
          <w:p w14:paraId="72F08988"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(mark relevant standard)</w:t>
            </w:r>
          </w:p>
        </w:tc>
      </w:tr>
      <w:tr w:rsidR="00DA18BF" w:rsidRPr="00DA18BF" w14:paraId="151D1282" w14:textId="77777777" w:rsidTr="00DA18BF">
        <w:tc>
          <w:tcPr>
            <w:tcW w:w="4085" w:type="dxa"/>
            <w:vAlign w:val="center"/>
          </w:tcPr>
          <w:p w14:paraId="750CE774" w14:textId="77777777" w:rsidR="00DA18BF" w:rsidRPr="00DA18BF" w:rsidRDefault="00DA18BF" w:rsidP="00DA18BF">
            <w:pPr>
              <w:spacing w:before="60" w:line="240" w:lineRule="auto"/>
              <w:rPr>
                <w:rFonts w:ascii="Times New Roman" w:hAnsi="Times New Roman"/>
                <w:noProof/>
                <w:sz w:val="24"/>
              </w:rPr>
            </w:pPr>
            <w:r w:rsidRPr="00DA18BF">
              <w:rPr>
                <w:rFonts w:ascii="Times New Roman" w:hAnsi="Times New Roman" w:hint="cs"/>
                <w:noProof/>
                <w:sz w:val="24"/>
                <w:rtl/>
              </w:rPr>
              <w:t xml:space="preserve">ניהול מפגש פתיחה </w:t>
            </w:r>
          </w:p>
        </w:tc>
        <w:tc>
          <w:tcPr>
            <w:tcW w:w="1301" w:type="dxa"/>
          </w:tcPr>
          <w:p w14:paraId="0B184960" w14:textId="77777777" w:rsidR="00DA18BF" w:rsidRPr="00DA18BF" w:rsidRDefault="00DA18BF" w:rsidP="00DA18BF">
            <w:pPr>
              <w:tabs>
                <w:tab w:val="left" w:pos="565"/>
                <w:tab w:val="right" w:pos="8503"/>
                <w:tab w:val="right" w:pos="9070"/>
              </w:tabs>
              <w:bidi w:val="0"/>
              <w:spacing w:before="60" w:line="240" w:lineRule="auto"/>
              <w:jc w:val="center"/>
              <w:rPr>
                <w:rFonts w:ascii="Times New Roman" w:hAnsi="Times New Roman"/>
                <w:noProof/>
                <w:sz w:val="24"/>
              </w:rPr>
            </w:pPr>
          </w:p>
        </w:tc>
        <w:tc>
          <w:tcPr>
            <w:tcW w:w="3794" w:type="dxa"/>
            <w:vAlign w:val="center"/>
          </w:tcPr>
          <w:p w14:paraId="3DC3A1A5"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Management of opening meeting</w:t>
            </w:r>
          </w:p>
        </w:tc>
      </w:tr>
      <w:tr w:rsidR="00DA18BF" w:rsidRPr="00DA18BF" w14:paraId="6442D377" w14:textId="77777777" w:rsidTr="00DA18BF">
        <w:tc>
          <w:tcPr>
            <w:tcW w:w="4085" w:type="dxa"/>
            <w:vAlign w:val="center"/>
          </w:tcPr>
          <w:p w14:paraId="175BB75B" w14:textId="77777777" w:rsidR="00DA18BF" w:rsidRPr="00DA18BF" w:rsidRDefault="00DA18BF" w:rsidP="00DA18BF">
            <w:pPr>
              <w:spacing w:before="60" w:line="240" w:lineRule="auto"/>
              <w:rPr>
                <w:rFonts w:ascii="Times New Roman" w:hAnsi="Times New Roman"/>
                <w:noProof/>
                <w:sz w:val="24"/>
              </w:rPr>
            </w:pPr>
            <w:r w:rsidRPr="00DA18BF">
              <w:rPr>
                <w:rFonts w:ascii="Times New Roman" w:hAnsi="Times New Roman" w:hint="cs"/>
                <w:noProof/>
                <w:sz w:val="24"/>
                <w:rtl/>
              </w:rPr>
              <w:t>ניהול צוות המבדק</w:t>
            </w:r>
          </w:p>
        </w:tc>
        <w:tc>
          <w:tcPr>
            <w:tcW w:w="1301" w:type="dxa"/>
          </w:tcPr>
          <w:p w14:paraId="3495E564" w14:textId="77777777" w:rsidR="00DA18BF" w:rsidRPr="00DA18BF" w:rsidRDefault="00DA18BF" w:rsidP="00DA18BF">
            <w:pPr>
              <w:tabs>
                <w:tab w:val="left" w:pos="565"/>
                <w:tab w:val="right" w:pos="8503"/>
                <w:tab w:val="right" w:pos="9070"/>
              </w:tabs>
              <w:bidi w:val="0"/>
              <w:spacing w:before="60" w:line="240" w:lineRule="auto"/>
              <w:jc w:val="center"/>
              <w:rPr>
                <w:rFonts w:ascii="Times New Roman" w:hAnsi="Times New Roman"/>
                <w:noProof/>
                <w:sz w:val="24"/>
              </w:rPr>
            </w:pPr>
          </w:p>
        </w:tc>
        <w:tc>
          <w:tcPr>
            <w:tcW w:w="3794" w:type="dxa"/>
            <w:vAlign w:val="center"/>
          </w:tcPr>
          <w:p w14:paraId="758E042B"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tl/>
              </w:rPr>
            </w:pPr>
            <w:r w:rsidRPr="00DA18BF">
              <w:rPr>
                <w:rFonts w:ascii="Times New Roman" w:hAnsi="Times New Roman"/>
                <w:noProof/>
                <w:sz w:val="24"/>
              </w:rPr>
              <w:t>Management of assessment team</w:t>
            </w:r>
          </w:p>
        </w:tc>
      </w:tr>
      <w:tr w:rsidR="00DA18BF" w:rsidRPr="00DA18BF" w14:paraId="7FFA17B3" w14:textId="77777777" w:rsidTr="00DA18BF">
        <w:tc>
          <w:tcPr>
            <w:tcW w:w="4085" w:type="dxa"/>
            <w:vAlign w:val="center"/>
          </w:tcPr>
          <w:p w14:paraId="72B76128" w14:textId="77777777" w:rsidR="00DA18BF" w:rsidRPr="00DA18BF" w:rsidRDefault="00DA18BF" w:rsidP="00DA18BF">
            <w:pPr>
              <w:spacing w:before="60" w:line="240" w:lineRule="auto"/>
              <w:rPr>
                <w:rFonts w:ascii="Times New Roman" w:hAnsi="Times New Roman"/>
                <w:noProof/>
                <w:sz w:val="24"/>
              </w:rPr>
            </w:pPr>
            <w:r w:rsidRPr="00DA18BF">
              <w:rPr>
                <w:rFonts w:ascii="Times New Roman" w:hAnsi="Times New Roman" w:hint="cs"/>
                <w:noProof/>
                <w:sz w:val="24"/>
                <w:rtl/>
              </w:rPr>
              <w:t xml:space="preserve">ניהול מפגש סיום </w:t>
            </w:r>
          </w:p>
        </w:tc>
        <w:tc>
          <w:tcPr>
            <w:tcW w:w="1301" w:type="dxa"/>
          </w:tcPr>
          <w:p w14:paraId="00172F13" w14:textId="77777777" w:rsidR="00DA18BF" w:rsidRPr="00DA18BF" w:rsidRDefault="00DA18BF" w:rsidP="00DA18BF">
            <w:pPr>
              <w:tabs>
                <w:tab w:val="left" w:pos="565"/>
                <w:tab w:val="right" w:pos="8503"/>
                <w:tab w:val="right" w:pos="9070"/>
              </w:tabs>
              <w:bidi w:val="0"/>
              <w:spacing w:before="60" w:line="240" w:lineRule="auto"/>
              <w:jc w:val="center"/>
              <w:rPr>
                <w:rFonts w:ascii="Times New Roman" w:hAnsi="Times New Roman"/>
                <w:noProof/>
                <w:sz w:val="24"/>
              </w:rPr>
            </w:pPr>
          </w:p>
        </w:tc>
        <w:tc>
          <w:tcPr>
            <w:tcW w:w="3794" w:type="dxa"/>
            <w:vAlign w:val="center"/>
          </w:tcPr>
          <w:p w14:paraId="1475A2FA"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Management of closing meeting</w:t>
            </w:r>
          </w:p>
        </w:tc>
      </w:tr>
      <w:tr w:rsidR="00DA18BF" w:rsidRPr="00DA18BF" w14:paraId="71759B93" w14:textId="77777777" w:rsidTr="00DA18BF">
        <w:tc>
          <w:tcPr>
            <w:tcW w:w="4085" w:type="dxa"/>
          </w:tcPr>
          <w:p w14:paraId="386C3571"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hint="cs"/>
                <w:noProof/>
                <w:sz w:val="24"/>
                <w:rtl/>
              </w:rPr>
              <w:t>מילוי מצע לדיון</w:t>
            </w:r>
          </w:p>
        </w:tc>
        <w:tc>
          <w:tcPr>
            <w:tcW w:w="1301" w:type="dxa"/>
          </w:tcPr>
          <w:p w14:paraId="2A4B0ACA" w14:textId="77777777" w:rsidR="00DA18BF" w:rsidRPr="00DA18BF" w:rsidRDefault="00DA18BF" w:rsidP="00DA18BF">
            <w:pPr>
              <w:tabs>
                <w:tab w:val="left" w:pos="565"/>
                <w:tab w:val="right" w:pos="8503"/>
                <w:tab w:val="right" w:pos="9070"/>
              </w:tabs>
              <w:bidi w:val="0"/>
              <w:spacing w:before="60" w:line="240" w:lineRule="auto"/>
              <w:jc w:val="center"/>
              <w:rPr>
                <w:rFonts w:ascii="Times New Roman" w:hAnsi="Times New Roman"/>
                <w:noProof/>
                <w:sz w:val="24"/>
              </w:rPr>
            </w:pPr>
          </w:p>
        </w:tc>
        <w:tc>
          <w:tcPr>
            <w:tcW w:w="3794" w:type="dxa"/>
          </w:tcPr>
          <w:p w14:paraId="1BE9BFF3"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Fill Proposal for Discussion</w:t>
            </w:r>
          </w:p>
        </w:tc>
      </w:tr>
      <w:tr w:rsidR="00DA18BF" w:rsidRPr="00DA18BF" w14:paraId="08332265" w14:textId="77777777" w:rsidTr="00DA18BF">
        <w:tc>
          <w:tcPr>
            <w:tcW w:w="4085" w:type="dxa"/>
          </w:tcPr>
          <w:p w14:paraId="47DE4F7C"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hint="cs"/>
                <w:noProof/>
                <w:sz w:val="24"/>
                <w:rtl/>
              </w:rPr>
              <w:t>ציון סופי משוקלל:</w:t>
            </w:r>
          </w:p>
          <w:p w14:paraId="369C3644"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hint="cs"/>
                <w:noProof/>
                <w:sz w:val="24"/>
                <w:rtl/>
              </w:rPr>
              <w:t>(לעמידה בדרישות נדרש לפחות 75%)</w:t>
            </w:r>
          </w:p>
        </w:tc>
        <w:tc>
          <w:tcPr>
            <w:tcW w:w="1301" w:type="dxa"/>
          </w:tcPr>
          <w:p w14:paraId="21DAAFF6" w14:textId="77777777" w:rsidR="00DA18BF" w:rsidRPr="00DA18BF" w:rsidRDefault="00DA18BF" w:rsidP="00DA18BF">
            <w:pPr>
              <w:tabs>
                <w:tab w:val="left" w:pos="565"/>
                <w:tab w:val="right" w:pos="8503"/>
                <w:tab w:val="right" w:pos="9070"/>
              </w:tabs>
              <w:bidi w:val="0"/>
              <w:spacing w:before="60" w:line="240" w:lineRule="auto"/>
              <w:jc w:val="center"/>
              <w:rPr>
                <w:rFonts w:ascii="Times New Roman" w:hAnsi="Times New Roman"/>
                <w:noProof/>
                <w:sz w:val="24"/>
              </w:rPr>
            </w:pPr>
          </w:p>
        </w:tc>
        <w:tc>
          <w:tcPr>
            <w:tcW w:w="3794" w:type="dxa"/>
          </w:tcPr>
          <w:p w14:paraId="5D9D415D" w14:textId="77777777" w:rsidR="00DA18BF" w:rsidRPr="00DA18BF" w:rsidRDefault="00DA18BF" w:rsidP="00DA18BF">
            <w:pPr>
              <w:bidi w:val="0"/>
              <w:spacing w:before="60" w:line="240" w:lineRule="auto"/>
              <w:ind w:firstLine="1"/>
              <w:rPr>
                <w:rFonts w:ascii="Times New Roman" w:hAnsi="Times New Roman"/>
                <w:noProof/>
                <w:sz w:val="24"/>
              </w:rPr>
            </w:pPr>
            <w:r w:rsidRPr="00DA18BF">
              <w:rPr>
                <w:rFonts w:ascii="Times New Roman" w:hAnsi="Times New Roman"/>
                <w:noProof/>
                <w:sz w:val="24"/>
              </w:rPr>
              <w:t>The final grade in this area:</w:t>
            </w:r>
          </w:p>
          <w:p w14:paraId="74E1742F" w14:textId="77777777" w:rsidR="00DA18BF" w:rsidRPr="00DA18BF" w:rsidRDefault="00DA18BF" w:rsidP="00DA18BF">
            <w:pPr>
              <w:bidi w:val="0"/>
              <w:spacing w:before="60" w:line="240" w:lineRule="auto"/>
              <w:ind w:firstLine="1"/>
              <w:rPr>
                <w:rFonts w:ascii="Times New Roman" w:hAnsi="Times New Roman"/>
                <w:noProof/>
                <w:sz w:val="24"/>
              </w:rPr>
            </w:pPr>
            <w:r w:rsidRPr="00DA18BF">
              <w:rPr>
                <w:rFonts w:ascii="Times New Roman" w:hAnsi="Times New Roman"/>
                <w:noProof/>
                <w:sz w:val="24"/>
              </w:rPr>
              <w:t>(must be at least 75%)</w:t>
            </w:r>
          </w:p>
        </w:tc>
      </w:tr>
    </w:tbl>
    <w:p w14:paraId="2CBB1EC9" w14:textId="77777777" w:rsidR="00DA18BF" w:rsidRPr="00DA18BF" w:rsidRDefault="00DA18BF" w:rsidP="00DA18BF">
      <w:pPr>
        <w:spacing w:before="240" w:after="120" w:line="240" w:lineRule="auto"/>
        <w:jc w:val="left"/>
        <w:rPr>
          <w:rFonts w:ascii="Times New Roman" w:hAnsi="Times New Roman"/>
          <w:b/>
          <w:bCs/>
          <w:noProof/>
          <w:sz w:val="24"/>
        </w:rPr>
      </w:pPr>
      <w:r w:rsidRPr="00DA18BF">
        <w:rPr>
          <w:rFonts w:ascii="Times New Roman" w:hAnsi="Times New Roman" w:hint="cs"/>
          <w:b/>
          <w:bCs/>
          <w:noProof/>
          <w:sz w:val="24"/>
          <w:u w:val="single"/>
          <w:rtl/>
        </w:rPr>
        <w:t>ה. לבודק מקצועי-מוביל:</w:t>
      </w:r>
      <w:r w:rsidRPr="00DA18BF">
        <w:rPr>
          <w:rFonts w:ascii="Times New Roman" w:hAnsi="Times New Roman" w:hint="cs"/>
          <w:b/>
          <w:bCs/>
          <w:noProof/>
          <w:sz w:val="24"/>
          <w:rtl/>
        </w:rPr>
        <w:t xml:space="preserve">                                                                       </w:t>
      </w:r>
      <w:r w:rsidRPr="00DA18BF">
        <w:rPr>
          <w:rFonts w:ascii="Times New Roman" w:hAnsi="Times New Roman"/>
          <w:b/>
          <w:bCs/>
          <w:noProof/>
          <w:sz w:val="24"/>
          <w:u w:val="single"/>
        </w:rPr>
        <w:t>E. For Technical-Lead Assessor:</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5"/>
        <w:gridCol w:w="1301"/>
        <w:gridCol w:w="3794"/>
      </w:tblGrid>
      <w:tr w:rsidR="00DA18BF" w:rsidRPr="00DA18BF" w14:paraId="16A4C133" w14:textId="77777777" w:rsidTr="00DA18BF">
        <w:tc>
          <w:tcPr>
            <w:tcW w:w="4085" w:type="dxa"/>
          </w:tcPr>
          <w:p w14:paraId="2198D14C" w14:textId="77777777" w:rsidR="00DA18BF" w:rsidRPr="00DA18BF" w:rsidRDefault="00DA18BF" w:rsidP="00DA18BF">
            <w:pPr>
              <w:spacing w:before="240" w:line="240" w:lineRule="auto"/>
              <w:jc w:val="left"/>
              <w:rPr>
                <w:rFonts w:ascii="Times New Roman" w:hAnsi="Times New Roman"/>
                <w:b/>
                <w:bCs/>
                <w:noProof/>
                <w:sz w:val="24"/>
              </w:rPr>
            </w:pPr>
            <w:r w:rsidRPr="00DA18BF">
              <w:rPr>
                <w:rFonts w:ascii="Times New Roman" w:hAnsi="Times New Roman" w:hint="cs"/>
                <w:b/>
                <w:bCs/>
                <w:noProof/>
                <w:sz w:val="24"/>
                <w:rtl/>
              </w:rPr>
              <w:t xml:space="preserve">קוים כללים  </w:t>
            </w:r>
          </w:p>
        </w:tc>
        <w:tc>
          <w:tcPr>
            <w:tcW w:w="1301" w:type="dxa"/>
            <w:tcMar>
              <w:left w:w="0" w:type="dxa"/>
              <w:right w:w="0" w:type="dxa"/>
            </w:tcMar>
          </w:tcPr>
          <w:p w14:paraId="7EA22700" w14:textId="77777777" w:rsidR="00DA18BF" w:rsidRPr="00DA18BF" w:rsidRDefault="00DA18BF" w:rsidP="00DA18BF">
            <w:pPr>
              <w:spacing w:before="240" w:line="240" w:lineRule="auto"/>
              <w:jc w:val="center"/>
              <w:rPr>
                <w:rFonts w:ascii="Times New Roman" w:hAnsi="Times New Roman"/>
                <w:b/>
                <w:bCs/>
                <w:noProof/>
                <w:sz w:val="24"/>
                <w:rtl/>
              </w:rPr>
            </w:pPr>
            <w:r w:rsidRPr="00DA18BF">
              <w:rPr>
                <w:rFonts w:ascii="Times New Roman" w:hAnsi="Times New Roman" w:hint="cs"/>
                <w:b/>
                <w:bCs/>
                <w:noProof/>
                <w:sz w:val="24"/>
                <w:rtl/>
              </w:rPr>
              <w:t xml:space="preserve">ציון    [%] </w:t>
            </w:r>
            <w:r w:rsidRPr="00DA18BF">
              <w:rPr>
                <w:rFonts w:ascii="Times New Roman" w:hAnsi="Times New Roman"/>
                <w:b/>
                <w:bCs/>
                <w:noProof/>
                <w:sz w:val="24"/>
              </w:rPr>
              <w:t>Grade</w:t>
            </w:r>
          </w:p>
        </w:tc>
        <w:tc>
          <w:tcPr>
            <w:tcW w:w="3794" w:type="dxa"/>
          </w:tcPr>
          <w:p w14:paraId="2DBF1566" w14:textId="77777777" w:rsidR="00DA18BF" w:rsidRPr="00DA18BF" w:rsidRDefault="00DA18BF" w:rsidP="00DA18BF">
            <w:pPr>
              <w:spacing w:before="240" w:line="240" w:lineRule="auto"/>
              <w:jc w:val="right"/>
              <w:rPr>
                <w:rFonts w:ascii="Times New Roman" w:hAnsi="Times New Roman"/>
                <w:b/>
                <w:bCs/>
                <w:noProof/>
                <w:sz w:val="24"/>
              </w:rPr>
            </w:pPr>
            <w:r w:rsidRPr="00DA18BF">
              <w:rPr>
                <w:rFonts w:ascii="Times New Roman" w:hAnsi="Times New Roman"/>
                <w:b/>
                <w:bCs/>
                <w:noProof/>
                <w:sz w:val="24"/>
              </w:rPr>
              <w:t>General attributes</w:t>
            </w:r>
          </w:p>
        </w:tc>
      </w:tr>
      <w:tr w:rsidR="00DA18BF" w:rsidRPr="00DA18BF" w14:paraId="0F35CEBF" w14:textId="77777777" w:rsidTr="00DA18BF">
        <w:tc>
          <w:tcPr>
            <w:tcW w:w="4085" w:type="dxa"/>
            <w:vAlign w:val="center"/>
          </w:tcPr>
          <w:p w14:paraId="49947E85" w14:textId="77777777" w:rsidR="00DA18BF" w:rsidRPr="00DA18BF" w:rsidRDefault="00DA18BF" w:rsidP="00DA18BF">
            <w:pPr>
              <w:spacing w:before="60" w:line="240" w:lineRule="auto"/>
              <w:jc w:val="left"/>
              <w:rPr>
                <w:rFonts w:ascii="Times New Roman" w:hAnsi="Times New Roman"/>
                <w:noProof/>
                <w:sz w:val="24"/>
              </w:rPr>
            </w:pPr>
            <w:r w:rsidRPr="00DA18BF">
              <w:rPr>
                <w:rFonts w:ascii="Times New Roman" w:hAnsi="Times New Roman"/>
                <w:noProof/>
                <w:sz w:val="24"/>
                <w:rtl/>
              </w:rPr>
              <w:t>האם הבודק הכיר היטב את תקן ההסמכה</w:t>
            </w:r>
          </w:p>
          <w:p w14:paraId="60C6889C" w14:textId="77777777" w:rsidR="00DA18BF" w:rsidRPr="00DA18BF" w:rsidRDefault="00DA18BF" w:rsidP="00DA18BF">
            <w:pPr>
              <w:spacing w:before="60" w:line="240" w:lineRule="auto"/>
              <w:jc w:val="left"/>
              <w:rPr>
                <w:rFonts w:ascii="Times New Roman" w:hAnsi="Times New Roman"/>
                <w:noProof/>
                <w:sz w:val="24"/>
              </w:rPr>
            </w:pPr>
            <w:r w:rsidRPr="00DA18BF">
              <w:rPr>
                <w:rFonts w:ascii="Times New Roman" w:hAnsi="Times New Roman"/>
                <w:noProof/>
                <w:sz w:val="24"/>
              </w:rPr>
              <w:t>ISO/IEC 17025, 17020, 17043,</w:t>
            </w:r>
          </w:p>
          <w:p w14:paraId="3B73AFC6" w14:textId="77777777" w:rsidR="00DA18BF" w:rsidRPr="00DA18BF" w:rsidRDefault="00DA18BF" w:rsidP="00DA18BF">
            <w:pPr>
              <w:spacing w:before="60" w:line="240" w:lineRule="auto"/>
              <w:jc w:val="left"/>
              <w:rPr>
                <w:rFonts w:ascii="Times New Roman" w:hAnsi="Times New Roman"/>
                <w:noProof/>
                <w:sz w:val="24"/>
              </w:rPr>
            </w:pPr>
            <w:r w:rsidRPr="00DA18BF">
              <w:rPr>
                <w:rFonts w:ascii="Times New Roman" w:hAnsi="Times New Roman"/>
                <w:noProof/>
                <w:sz w:val="24"/>
              </w:rPr>
              <w:t>ISO 15189, 17034, GLP, GCLP</w:t>
            </w:r>
            <w:r w:rsidRPr="00DA18BF">
              <w:rPr>
                <w:rFonts w:ascii="Times New Roman" w:hAnsi="Times New Roman"/>
                <w:noProof/>
                <w:sz w:val="24"/>
                <w:rtl/>
              </w:rPr>
              <w:t>?</w:t>
            </w:r>
          </w:p>
          <w:p w14:paraId="602B165F" w14:textId="77777777" w:rsidR="00DA18BF" w:rsidRPr="00DA18BF" w:rsidRDefault="00DA18BF" w:rsidP="00DA18BF">
            <w:pPr>
              <w:spacing w:before="60" w:line="240" w:lineRule="auto"/>
              <w:jc w:val="left"/>
              <w:rPr>
                <w:rFonts w:ascii="Times New Roman" w:hAnsi="Times New Roman"/>
                <w:noProof/>
                <w:sz w:val="24"/>
              </w:rPr>
            </w:pPr>
            <w:r w:rsidRPr="00DA18BF">
              <w:rPr>
                <w:rFonts w:ascii="Times New Roman" w:hAnsi="Times New Roman"/>
                <w:noProof/>
                <w:sz w:val="24"/>
                <w:rtl/>
              </w:rPr>
              <w:t>(סמן תקן רלוונטי)</w:t>
            </w:r>
          </w:p>
        </w:tc>
        <w:tc>
          <w:tcPr>
            <w:tcW w:w="1301" w:type="dxa"/>
            <w:vAlign w:val="center"/>
          </w:tcPr>
          <w:p w14:paraId="70061360" w14:textId="77777777" w:rsidR="00DA18BF" w:rsidRPr="00DA18BF" w:rsidRDefault="00DA18BF" w:rsidP="00DA18BF">
            <w:pPr>
              <w:tabs>
                <w:tab w:val="left" w:pos="565"/>
                <w:tab w:val="right" w:pos="8503"/>
                <w:tab w:val="right" w:pos="9070"/>
              </w:tabs>
              <w:bidi w:val="0"/>
              <w:spacing w:before="60" w:line="240" w:lineRule="auto"/>
              <w:jc w:val="center"/>
              <w:rPr>
                <w:rFonts w:ascii="Times New Roman" w:hAnsi="Times New Roman"/>
                <w:noProof/>
                <w:sz w:val="24"/>
                <w:rtl/>
              </w:rPr>
            </w:pPr>
          </w:p>
        </w:tc>
        <w:tc>
          <w:tcPr>
            <w:tcW w:w="3794" w:type="dxa"/>
            <w:vAlign w:val="center"/>
          </w:tcPr>
          <w:p w14:paraId="3422340D"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Was the assessor familiar with:</w:t>
            </w:r>
          </w:p>
          <w:p w14:paraId="1F339909"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ISO/IEC 17025, 17020, 17043,</w:t>
            </w:r>
          </w:p>
          <w:p w14:paraId="1982BE98"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ISO 15189, 17034, GLP, GCLP?</w:t>
            </w:r>
          </w:p>
          <w:p w14:paraId="47D69C45"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(mark relevant standard)</w:t>
            </w:r>
          </w:p>
        </w:tc>
      </w:tr>
      <w:tr w:rsidR="00DA18BF" w:rsidRPr="00DA18BF" w14:paraId="236FFF71" w14:textId="77777777" w:rsidTr="00DA18BF">
        <w:tc>
          <w:tcPr>
            <w:tcW w:w="4085" w:type="dxa"/>
            <w:vAlign w:val="center"/>
          </w:tcPr>
          <w:p w14:paraId="1E493A66" w14:textId="77777777" w:rsidR="00DA18BF" w:rsidRPr="00DA18BF" w:rsidRDefault="00DA18BF" w:rsidP="00DA18BF">
            <w:pPr>
              <w:spacing w:before="60" w:line="240" w:lineRule="auto"/>
              <w:rPr>
                <w:rFonts w:ascii="Times New Roman" w:hAnsi="Times New Roman"/>
                <w:noProof/>
                <w:sz w:val="24"/>
              </w:rPr>
            </w:pPr>
            <w:r w:rsidRPr="00DA18BF">
              <w:rPr>
                <w:rFonts w:ascii="Times New Roman" w:hAnsi="Times New Roman" w:hint="cs"/>
                <w:noProof/>
                <w:sz w:val="24"/>
                <w:rtl/>
              </w:rPr>
              <w:t xml:space="preserve">ניהול מפגש פתיחה </w:t>
            </w:r>
          </w:p>
        </w:tc>
        <w:tc>
          <w:tcPr>
            <w:tcW w:w="1301" w:type="dxa"/>
          </w:tcPr>
          <w:p w14:paraId="7A5219B1" w14:textId="77777777" w:rsidR="00DA18BF" w:rsidRPr="00DA18BF" w:rsidRDefault="00DA18BF" w:rsidP="00DA18BF">
            <w:pPr>
              <w:tabs>
                <w:tab w:val="left" w:pos="565"/>
                <w:tab w:val="right" w:pos="8503"/>
                <w:tab w:val="right" w:pos="9070"/>
              </w:tabs>
              <w:bidi w:val="0"/>
              <w:spacing w:before="60" w:line="240" w:lineRule="auto"/>
              <w:jc w:val="center"/>
              <w:rPr>
                <w:rFonts w:ascii="Times New Roman" w:hAnsi="Times New Roman"/>
                <w:noProof/>
                <w:sz w:val="24"/>
              </w:rPr>
            </w:pPr>
          </w:p>
        </w:tc>
        <w:tc>
          <w:tcPr>
            <w:tcW w:w="3794" w:type="dxa"/>
            <w:vAlign w:val="center"/>
          </w:tcPr>
          <w:p w14:paraId="3AB095CF"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Management of opening meeting</w:t>
            </w:r>
          </w:p>
        </w:tc>
      </w:tr>
      <w:tr w:rsidR="00DA18BF" w:rsidRPr="00DA18BF" w14:paraId="6001A1E9" w14:textId="77777777" w:rsidTr="00DA18BF">
        <w:tc>
          <w:tcPr>
            <w:tcW w:w="4085" w:type="dxa"/>
            <w:vAlign w:val="center"/>
          </w:tcPr>
          <w:p w14:paraId="1AA75258" w14:textId="77777777" w:rsidR="00DA18BF" w:rsidRPr="00DA18BF" w:rsidRDefault="00DA18BF" w:rsidP="00DA18BF">
            <w:pPr>
              <w:spacing w:before="60" w:line="240" w:lineRule="auto"/>
              <w:rPr>
                <w:rFonts w:ascii="Times New Roman" w:hAnsi="Times New Roman"/>
                <w:noProof/>
                <w:sz w:val="24"/>
              </w:rPr>
            </w:pPr>
            <w:r w:rsidRPr="00DA18BF">
              <w:rPr>
                <w:rFonts w:ascii="Times New Roman" w:hAnsi="Times New Roman" w:hint="cs"/>
                <w:noProof/>
                <w:sz w:val="24"/>
                <w:rtl/>
              </w:rPr>
              <w:t xml:space="preserve">ניהול מפגש סיום </w:t>
            </w:r>
          </w:p>
        </w:tc>
        <w:tc>
          <w:tcPr>
            <w:tcW w:w="1301" w:type="dxa"/>
          </w:tcPr>
          <w:p w14:paraId="200EA79A" w14:textId="77777777" w:rsidR="00DA18BF" w:rsidRPr="00DA18BF" w:rsidRDefault="00DA18BF" w:rsidP="00DA18BF">
            <w:pPr>
              <w:tabs>
                <w:tab w:val="left" w:pos="565"/>
                <w:tab w:val="right" w:pos="8503"/>
                <w:tab w:val="right" w:pos="9070"/>
              </w:tabs>
              <w:bidi w:val="0"/>
              <w:spacing w:before="60" w:line="240" w:lineRule="auto"/>
              <w:jc w:val="center"/>
              <w:rPr>
                <w:rFonts w:ascii="Times New Roman" w:hAnsi="Times New Roman"/>
                <w:noProof/>
                <w:sz w:val="24"/>
              </w:rPr>
            </w:pPr>
          </w:p>
        </w:tc>
        <w:tc>
          <w:tcPr>
            <w:tcW w:w="3794" w:type="dxa"/>
            <w:vAlign w:val="center"/>
          </w:tcPr>
          <w:p w14:paraId="6D408A2C"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Management of closing meeting</w:t>
            </w:r>
          </w:p>
        </w:tc>
      </w:tr>
      <w:tr w:rsidR="00DA18BF" w:rsidRPr="00DA18BF" w14:paraId="2584BD20" w14:textId="77777777" w:rsidTr="00DA18BF">
        <w:tc>
          <w:tcPr>
            <w:tcW w:w="4085" w:type="dxa"/>
            <w:vAlign w:val="center"/>
          </w:tcPr>
          <w:p w14:paraId="39AD3F16"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hint="cs"/>
                <w:noProof/>
                <w:sz w:val="24"/>
                <w:rtl/>
              </w:rPr>
              <w:t>האם נבדקו מרכיבי איכות רלוונטים למבדק? (כאשר ישים).</w:t>
            </w:r>
          </w:p>
        </w:tc>
        <w:tc>
          <w:tcPr>
            <w:tcW w:w="1301" w:type="dxa"/>
          </w:tcPr>
          <w:p w14:paraId="465A07DB" w14:textId="77777777" w:rsidR="00DA18BF" w:rsidRPr="00DA18BF" w:rsidRDefault="00DA18BF" w:rsidP="00DA18BF">
            <w:pPr>
              <w:tabs>
                <w:tab w:val="left" w:pos="565"/>
                <w:tab w:val="right" w:pos="8503"/>
                <w:tab w:val="right" w:pos="9070"/>
              </w:tabs>
              <w:bidi w:val="0"/>
              <w:spacing w:before="60" w:line="240" w:lineRule="auto"/>
              <w:jc w:val="center"/>
              <w:rPr>
                <w:rFonts w:ascii="Times New Roman" w:hAnsi="Times New Roman"/>
                <w:noProof/>
                <w:sz w:val="24"/>
              </w:rPr>
            </w:pPr>
          </w:p>
        </w:tc>
        <w:tc>
          <w:tcPr>
            <w:tcW w:w="3794" w:type="dxa"/>
          </w:tcPr>
          <w:p w14:paraId="06EC46BC"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Were relevant quality topics included in the assessment?</w:t>
            </w:r>
          </w:p>
          <w:p w14:paraId="31625C89" w14:textId="77777777" w:rsidR="00DA18BF" w:rsidRPr="00DA18BF" w:rsidRDefault="00DA18BF" w:rsidP="00DA18BF">
            <w:pPr>
              <w:tabs>
                <w:tab w:val="left" w:pos="565"/>
                <w:tab w:val="right" w:pos="8503"/>
                <w:tab w:val="right" w:pos="9070"/>
              </w:tabs>
              <w:bidi w:val="0"/>
              <w:spacing w:before="60" w:line="240" w:lineRule="auto"/>
              <w:jc w:val="left"/>
              <w:rPr>
                <w:rFonts w:ascii="Times New Roman" w:hAnsi="Times New Roman"/>
                <w:noProof/>
                <w:sz w:val="24"/>
              </w:rPr>
            </w:pPr>
            <w:r w:rsidRPr="00DA18BF">
              <w:rPr>
                <w:rFonts w:ascii="Times New Roman" w:hAnsi="Times New Roman"/>
                <w:noProof/>
                <w:sz w:val="24"/>
              </w:rPr>
              <w:t>(When applicable).</w:t>
            </w:r>
          </w:p>
        </w:tc>
      </w:tr>
      <w:tr w:rsidR="00DA18BF" w:rsidRPr="00DA18BF" w14:paraId="1C5D0AB4" w14:textId="77777777" w:rsidTr="00DA18BF">
        <w:tc>
          <w:tcPr>
            <w:tcW w:w="4085" w:type="dxa"/>
          </w:tcPr>
          <w:p w14:paraId="705847CB"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hint="cs"/>
                <w:noProof/>
                <w:sz w:val="24"/>
                <w:rtl/>
              </w:rPr>
              <w:t>ציון סופי משוקלל:</w:t>
            </w:r>
          </w:p>
          <w:p w14:paraId="05C7286B" w14:textId="77777777" w:rsidR="00DA18BF" w:rsidRPr="00DA18BF" w:rsidRDefault="00DA18BF" w:rsidP="00DA18BF">
            <w:pPr>
              <w:spacing w:before="60" w:line="240" w:lineRule="auto"/>
              <w:rPr>
                <w:rFonts w:ascii="Times New Roman" w:hAnsi="Times New Roman"/>
                <w:noProof/>
                <w:sz w:val="24"/>
                <w:rtl/>
              </w:rPr>
            </w:pPr>
            <w:r w:rsidRPr="00DA18BF">
              <w:rPr>
                <w:rFonts w:ascii="Times New Roman" w:hAnsi="Times New Roman" w:hint="cs"/>
                <w:noProof/>
                <w:sz w:val="24"/>
                <w:rtl/>
              </w:rPr>
              <w:t>(לעמידה בדרישות נדרש לפחות 75%)</w:t>
            </w:r>
          </w:p>
        </w:tc>
        <w:tc>
          <w:tcPr>
            <w:tcW w:w="1301" w:type="dxa"/>
          </w:tcPr>
          <w:p w14:paraId="4466331D" w14:textId="77777777" w:rsidR="00DA18BF" w:rsidRPr="00DA18BF" w:rsidRDefault="00DA18BF" w:rsidP="00DA18BF">
            <w:pPr>
              <w:tabs>
                <w:tab w:val="left" w:pos="565"/>
                <w:tab w:val="right" w:pos="8503"/>
                <w:tab w:val="right" w:pos="9070"/>
              </w:tabs>
              <w:bidi w:val="0"/>
              <w:spacing w:before="60" w:line="240" w:lineRule="auto"/>
              <w:jc w:val="center"/>
              <w:rPr>
                <w:rFonts w:ascii="Times New Roman" w:hAnsi="Times New Roman"/>
                <w:noProof/>
                <w:sz w:val="24"/>
              </w:rPr>
            </w:pPr>
          </w:p>
        </w:tc>
        <w:tc>
          <w:tcPr>
            <w:tcW w:w="3794" w:type="dxa"/>
          </w:tcPr>
          <w:p w14:paraId="1FC3B9C0" w14:textId="77777777" w:rsidR="00DA18BF" w:rsidRPr="00DA18BF" w:rsidRDefault="00DA18BF" w:rsidP="00DA18BF">
            <w:pPr>
              <w:bidi w:val="0"/>
              <w:spacing w:before="60" w:line="240" w:lineRule="auto"/>
              <w:ind w:firstLine="1"/>
              <w:rPr>
                <w:rFonts w:ascii="Times New Roman" w:hAnsi="Times New Roman"/>
                <w:noProof/>
                <w:sz w:val="24"/>
              </w:rPr>
            </w:pPr>
            <w:r w:rsidRPr="00DA18BF">
              <w:rPr>
                <w:rFonts w:ascii="Times New Roman" w:hAnsi="Times New Roman"/>
                <w:noProof/>
                <w:sz w:val="24"/>
              </w:rPr>
              <w:t>The final grade in this area:</w:t>
            </w:r>
          </w:p>
          <w:p w14:paraId="32B9C8E7" w14:textId="77777777" w:rsidR="00DA18BF" w:rsidRPr="00DA18BF" w:rsidRDefault="00DA18BF" w:rsidP="00DA18BF">
            <w:pPr>
              <w:bidi w:val="0"/>
              <w:spacing w:before="60" w:line="240" w:lineRule="auto"/>
              <w:ind w:firstLine="1"/>
              <w:rPr>
                <w:rFonts w:ascii="Times New Roman" w:hAnsi="Times New Roman"/>
                <w:noProof/>
                <w:sz w:val="24"/>
              </w:rPr>
            </w:pPr>
            <w:r w:rsidRPr="00DA18BF">
              <w:rPr>
                <w:rFonts w:ascii="Times New Roman" w:hAnsi="Times New Roman"/>
                <w:noProof/>
                <w:sz w:val="24"/>
              </w:rPr>
              <w:t>(must be at least 75%)</w:t>
            </w:r>
          </w:p>
        </w:tc>
      </w:tr>
    </w:tbl>
    <w:p w14:paraId="38706B7D" w14:textId="77777777" w:rsidR="00DA18BF" w:rsidRPr="00DA18BF" w:rsidRDefault="00DA18BF" w:rsidP="00DA18BF">
      <w:pPr>
        <w:spacing w:before="240" w:line="240" w:lineRule="auto"/>
        <w:ind w:left="-428" w:right="-567"/>
        <w:rPr>
          <w:rFonts w:ascii="Times New Roman" w:hAnsi="Times New Roman"/>
          <w:b/>
          <w:bCs/>
          <w:noProof/>
          <w:sz w:val="24"/>
          <w:rtl/>
        </w:rPr>
      </w:pPr>
    </w:p>
    <w:tbl>
      <w:tblPr>
        <w:tblStyle w:val="32"/>
        <w:bidiVisual/>
        <w:tblW w:w="0" w:type="auto"/>
        <w:tblInd w:w="99" w:type="dxa"/>
        <w:tblLook w:val="04A0" w:firstRow="1" w:lastRow="0" w:firstColumn="1" w:lastColumn="0" w:noHBand="0" w:noVBand="1"/>
      </w:tblPr>
      <w:tblGrid>
        <w:gridCol w:w="567"/>
        <w:gridCol w:w="3548"/>
        <w:gridCol w:w="1271"/>
        <w:gridCol w:w="3260"/>
        <w:gridCol w:w="567"/>
      </w:tblGrid>
      <w:tr w:rsidR="00DA18BF" w:rsidRPr="00DA18BF" w14:paraId="792BEDED" w14:textId="77777777" w:rsidTr="00DA18BF">
        <w:trPr>
          <w:trHeight w:val="549"/>
        </w:trPr>
        <w:tc>
          <w:tcPr>
            <w:tcW w:w="567" w:type="dxa"/>
          </w:tcPr>
          <w:p w14:paraId="4BD87AEB" w14:textId="77777777" w:rsidR="00DA18BF" w:rsidRPr="00DA18BF" w:rsidRDefault="00DA18BF" w:rsidP="00DA18BF">
            <w:pPr>
              <w:tabs>
                <w:tab w:val="left" w:pos="-286"/>
                <w:tab w:val="right" w:pos="9070"/>
                <w:tab w:val="right" w:pos="9921"/>
              </w:tabs>
              <w:spacing w:line="240" w:lineRule="auto"/>
              <w:rPr>
                <w:rFonts w:ascii="Times New Roman" w:hAnsi="Times New Roman"/>
                <w:b/>
                <w:bCs/>
                <w:noProof/>
                <w:sz w:val="24"/>
                <w:rtl/>
              </w:rPr>
            </w:pPr>
            <w:r w:rsidRPr="00DA18BF">
              <w:rPr>
                <w:rFonts w:ascii="Times New Roman" w:hAnsi="Times New Roman" w:hint="cs"/>
                <w:b/>
                <w:bCs/>
                <w:noProof/>
                <w:sz w:val="24"/>
                <w:rtl/>
              </w:rPr>
              <w:t>ו.</w:t>
            </w:r>
          </w:p>
        </w:tc>
        <w:tc>
          <w:tcPr>
            <w:tcW w:w="3548" w:type="dxa"/>
          </w:tcPr>
          <w:p w14:paraId="4AF06169" w14:textId="77777777" w:rsidR="00DA18BF" w:rsidRPr="00DA18BF" w:rsidRDefault="00DA18BF" w:rsidP="00DA18BF">
            <w:pPr>
              <w:tabs>
                <w:tab w:val="left" w:pos="-286"/>
                <w:tab w:val="right" w:pos="9070"/>
                <w:tab w:val="right" w:pos="9921"/>
              </w:tabs>
              <w:spacing w:line="240" w:lineRule="auto"/>
              <w:rPr>
                <w:rFonts w:ascii="Times New Roman" w:hAnsi="Times New Roman"/>
                <w:b/>
                <w:bCs/>
                <w:noProof/>
                <w:sz w:val="24"/>
                <w:rtl/>
              </w:rPr>
            </w:pPr>
            <w:r w:rsidRPr="00DA18BF">
              <w:rPr>
                <w:rFonts w:ascii="Times New Roman" w:hAnsi="Times New Roman"/>
                <w:noProof/>
                <w:sz w:val="24"/>
                <w:rtl/>
              </w:rPr>
              <w:t>הערות</w:t>
            </w:r>
            <w:r w:rsidRPr="00DA18BF">
              <w:rPr>
                <w:rFonts w:ascii="Times New Roman" w:hAnsi="Times New Roman" w:hint="cs"/>
                <w:noProof/>
                <w:sz w:val="24"/>
                <w:rtl/>
              </w:rPr>
              <w:t xml:space="preserve"> ומקום לשיפור</w:t>
            </w:r>
          </w:p>
        </w:tc>
        <w:tc>
          <w:tcPr>
            <w:tcW w:w="1271" w:type="dxa"/>
          </w:tcPr>
          <w:p w14:paraId="02D5E366" w14:textId="77777777" w:rsidR="00DA18BF" w:rsidRPr="00DA18BF" w:rsidRDefault="00DA18BF" w:rsidP="00DA18BF">
            <w:pPr>
              <w:tabs>
                <w:tab w:val="left" w:pos="-286"/>
                <w:tab w:val="right" w:pos="9070"/>
                <w:tab w:val="right" w:pos="9921"/>
              </w:tabs>
              <w:spacing w:line="240" w:lineRule="auto"/>
              <w:jc w:val="center"/>
              <w:rPr>
                <w:rFonts w:ascii="Times New Roman" w:hAnsi="Times New Roman"/>
                <w:b/>
                <w:bCs/>
                <w:noProof/>
                <w:sz w:val="24"/>
                <w:rtl/>
              </w:rPr>
            </w:pPr>
            <w:r w:rsidRPr="00DA18BF">
              <w:rPr>
                <w:rFonts w:ascii="Times New Roman" w:hAnsi="Times New Roman" w:hint="cs"/>
                <w:b/>
                <w:bCs/>
                <w:noProof/>
                <w:sz w:val="24"/>
              </w:rPr>
              <w:t>YES</w:t>
            </w:r>
            <w:r w:rsidRPr="00DA18BF">
              <w:rPr>
                <w:rFonts w:ascii="Times New Roman" w:hAnsi="Times New Roman"/>
                <w:b/>
                <w:bCs/>
                <w:noProof/>
                <w:sz w:val="24"/>
              </w:rPr>
              <w:t xml:space="preserve"> </w:t>
            </w:r>
            <w:r w:rsidRPr="00DA18BF">
              <w:rPr>
                <w:rFonts w:ascii="Times New Roman" w:hAnsi="Times New Roman" w:hint="cs"/>
                <w:b/>
                <w:bCs/>
                <w:noProof/>
                <w:sz w:val="24"/>
              </w:rPr>
              <w:t>/</w:t>
            </w:r>
            <w:r w:rsidRPr="00DA18BF">
              <w:rPr>
                <w:rFonts w:ascii="Times New Roman" w:hAnsi="Times New Roman"/>
                <w:b/>
                <w:bCs/>
                <w:noProof/>
                <w:sz w:val="24"/>
              </w:rPr>
              <w:t xml:space="preserve"> </w:t>
            </w:r>
            <w:r w:rsidRPr="00DA18BF">
              <w:rPr>
                <w:rFonts w:ascii="Times New Roman" w:hAnsi="Times New Roman" w:hint="cs"/>
                <w:b/>
                <w:bCs/>
                <w:noProof/>
                <w:sz w:val="24"/>
              </w:rPr>
              <w:t>NO</w:t>
            </w:r>
          </w:p>
        </w:tc>
        <w:tc>
          <w:tcPr>
            <w:tcW w:w="3260" w:type="dxa"/>
          </w:tcPr>
          <w:p w14:paraId="628162E5" w14:textId="77777777" w:rsidR="00DA18BF" w:rsidRPr="00DA18BF" w:rsidRDefault="00DA18BF" w:rsidP="00DA18BF">
            <w:pPr>
              <w:tabs>
                <w:tab w:val="left" w:pos="-286"/>
                <w:tab w:val="right" w:pos="3044"/>
                <w:tab w:val="right" w:pos="9070"/>
                <w:tab w:val="right" w:pos="9921"/>
              </w:tabs>
              <w:bidi w:val="0"/>
              <w:spacing w:line="240" w:lineRule="auto"/>
              <w:jc w:val="left"/>
              <w:rPr>
                <w:rFonts w:ascii="Times New Roman" w:hAnsi="Times New Roman"/>
                <w:b/>
                <w:bCs/>
                <w:noProof/>
                <w:sz w:val="24"/>
                <w:rtl/>
              </w:rPr>
            </w:pPr>
            <w:r w:rsidRPr="00DA18BF">
              <w:rPr>
                <w:rFonts w:ascii="Times New Roman" w:hAnsi="Times New Roman"/>
                <w:noProof/>
                <w:sz w:val="24"/>
              </w:rPr>
              <w:t>Remarks and notes for improvement</w:t>
            </w:r>
          </w:p>
        </w:tc>
        <w:tc>
          <w:tcPr>
            <w:tcW w:w="567" w:type="dxa"/>
          </w:tcPr>
          <w:p w14:paraId="18BBD6CB" w14:textId="77777777" w:rsidR="00DA18BF" w:rsidRPr="00DA18BF" w:rsidRDefault="00DA18BF" w:rsidP="00DA18BF">
            <w:pPr>
              <w:tabs>
                <w:tab w:val="left" w:pos="-286"/>
                <w:tab w:val="right" w:pos="9070"/>
                <w:tab w:val="right" w:pos="9921"/>
              </w:tabs>
              <w:bidi w:val="0"/>
              <w:spacing w:line="240" w:lineRule="auto"/>
              <w:rPr>
                <w:rFonts w:ascii="Times New Roman" w:hAnsi="Times New Roman"/>
                <w:b/>
                <w:bCs/>
                <w:noProof/>
                <w:sz w:val="24"/>
              </w:rPr>
            </w:pPr>
            <w:r w:rsidRPr="00DA18BF">
              <w:rPr>
                <w:rFonts w:ascii="Times New Roman" w:hAnsi="Times New Roman" w:hint="cs"/>
                <w:b/>
                <w:bCs/>
                <w:noProof/>
                <w:sz w:val="24"/>
              </w:rPr>
              <w:t>F</w:t>
            </w:r>
            <w:r w:rsidRPr="00DA18BF">
              <w:rPr>
                <w:rFonts w:ascii="Times New Roman" w:hAnsi="Times New Roman"/>
                <w:b/>
                <w:bCs/>
                <w:noProof/>
                <w:sz w:val="24"/>
              </w:rPr>
              <w:t>.</w:t>
            </w:r>
          </w:p>
        </w:tc>
      </w:tr>
      <w:tr w:rsidR="00DA18BF" w:rsidRPr="00DA18BF" w14:paraId="15759153" w14:textId="77777777" w:rsidTr="00DA18BF">
        <w:tc>
          <w:tcPr>
            <w:tcW w:w="9213" w:type="dxa"/>
            <w:gridSpan w:val="5"/>
          </w:tcPr>
          <w:p w14:paraId="2553A88B" w14:textId="77777777" w:rsidR="00DA18BF" w:rsidRPr="00DA18BF" w:rsidRDefault="00DA18BF" w:rsidP="00DA18BF">
            <w:pPr>
              <w:tabs>
                <w:tab w:val="left" w:pos="-286"/>
                <w:tab w:val="right" w:pos="9070"/>
                <w:tab w:val="right" w:pos="9921"/>
              </w:tabs>
              <w:rPr>
                <w:rFonts w:ascii="Times New Roman" w:hAnsi="Times New Roman"/>
                <w:b/>
                <w:bCs/>
                <w:noProof/>
                <w:sz w:val="24"/>
              </w:rPr>
            </w:pPr>
          </w:p>
        </w:tc>
      </w:tr>
      <w:tr w:rsidR="00DA18BF" w:rsidRPr="00DA18BF" w14:paraId="0327DE6A" w14:textId="77777777" w:rsidTr="00DA18BF">
        <w:tc>
          <w:tcPr>
            <w:tcW w:w="9213" w:type="dxa"/>
            <w:gridSpan w:val="5"/>
          </w:tcPr>
          <w:p w14:paraId="5A54D2CD" w14:textId="77777777" w:rsidR="00DA18BF" w:rsidRPr="00DA18BF" w:rsidRDefault="00DA18BF" w:rsidP="00DA18BF">
            <w:pPr>
              <w:tabs>
                <w:tab w:val="left" w:pos="-286"/>
                <w:tab w:val="right" w:pos="9070"/>
                <w:tab w:val="right" w:pos="9921"/>
              </w:tabs>
              <w:rPr>
                <w:rFonts w:ascii="Times New Roman" w:hAnsi="Times New Roman"/>
                <w:b/>
                <w:bCs/>
                <w:noProof/>
                <w:sz w:val="24"/>
                <w:rtl/>
              </w:rPr>
            </w:pPr>
          </w:p>
        </w:tc>
      </w:tr>
      <w:tr w:rsidR="00DA18BF" w:rsidRPr="00DA18BF" w14:paraId="7E11BEA1" w14:textId="77777777" w:rsidTr="00DA18BF">
        <w:tc>
          <w:tcPr>
            <w:tcW w:w="567" w:type="dxa"/>
          </w:tcPr>
          <w:p w14:paraId="2B8C371D" w14:textId="77777777" w:rsidR="00DA18BF" w:rsidRPr="00DA18BF" w:rsidRDefault="00DA18BF" w:rsidP="00DA18BF">
            <w:pPr>
              <w:tabs>
                <w:tab w:val="left" w:pos="-286"/>
                <w:tab w:val="right" w:pos="9070"/>
                <w:tab w:val="right" w:pos="9921"/>
              </w:tabs>
              <w:spacing w:line="240" w:lineRule="auto"/>
              <w:rPr>
                <w:rFonts w:ascii="Times New Roman" w:hAnsi="Times New Roman"/>
                <w:b/>
                <w:bCs/>
                <w:noProof/>
                <w:sz w:val="24"/>
                <w:rtl/>
              </w:rPr>
            </w:pPr>
            <w:r w:rsidRPr="00DA18BF">
              <w:rPr>
                <w:rFonts w:ascii="Times New Roman" w:hAnsi="Times New Roman" w:hint="cs"/>
                <w:b/>
                <w:bCs/>
                <w:noProof/>
                <w:sz w:val="24"/>
                <w:rtl/>
              </w:rPr>
              <w:t>ז.</w:t>
            </w:r>
          </w:p>
        </w:tc>
        <w:tc>
          <w:tcPr>
            <w:tcW w:w="3548" w:type="dxa"/>
          </w:tcPr>
          <w:p w14:paraId="3D2B2CA1" w14:textId="77777777" w:rsidR="00DA18BF" w:rsidRPr="00DA18BF" w:rsidRDefault="00DA18BF" w:rsidP="00DA18BF">
            <w:pPr>
              <w:tabs>
                <w:tab w:val="left" w:pos="-286"/>
                <w:tab w:val="right" w:pos="9070"/>
                <w:tab w:val="right" w:pos="9921"/>
              </w:tabs>
              <w:spacing w:line="240" w:lineRule="auto"/>
              <w:rPr>
                <w:rFonts w:ascii="Times New Roman" w:hAnsi="Times New Roman"/>
                <w:b/>
                <w:bCs/>
                <w:noProof/>
                <w:sz w:val="24"/>
                <w:rtl/>
              </w:rPr>
            </w:pPr>
            <w:r w:rsidRPr="00DA18BF">
              <w:rPr>
                <w:rFonts w:ascii="Times New Roman" w:hAnsi="Times New Roman" w:hint="cs"/>
                <w:noProof/>
                <w:sz w:val="24"/>
                <w:rtl/>
              </w:rPr>
              <w:t>האם נדרשת הדרכה</w:t>
            </w:r>
            <w:r w:rsidRPr="00DA18BF">
              <w:rPr>
                <w:rFonts w:ascii="Times New Roman" w:hAnsi="Times New Roman" w:hint="cs"/>
                <w:noProof/>
                <w:sz w:val="24"/>
              </w:rPr>
              <w:t xml:space="preserve"> </w:t>
            </w:r>
            <w:r w:rsidRPr="00DA18BF">
              <w:rPr>
                <w:rFonts w:ascii="Times New Roman" w:hAnsi="Times New Roman" w:hint="cs"/>
                <w:noProof/>
                <w:sz w:val="24"/>
                <w:rtl/>
              </w:rPr>
              <w:t xml:space="preserve"> מחדש?</w:t>
            </w:r>
          </w:p>
        </w:tc>
        <w:tc>
          <w:tcPr>
            <w:tcW w:w="1271" w:type="dxa"/>
          </w:tcPr>
          <w:p w14:paraId="3C5BE5D8" w14:textId="77777777" w:rsidR="00DA18BF" w:rsidRPr="00DA18BF" w:rsidRDefault="00DA18BF" w:rsidP="00DA18BF">
            <w:pPr>
              <w:tabs>
                <w:tab w:val="left" w:pos="-286"/>
                <w:tab w:val="right" w:pos="9070"/>
                <w:tab w:val="right" w:pos="9921"/>
              </w:tabs>
              <w:spacing w:line="240" w:lineRule="auto"/>
              <w:jc w:val="center"/>
              <w:rPr>
                <w:rFonts w:ascii="Times New Roman" w:hAnsi="Times New Roman"/>
                <w:b/>
                <w:bCs/>
                <w:noProof/>
                <w:sz w:val="24"/>
                <w:rtl/>
              </w:rPr>
            </w:pPr>
            <w:r w:rsidRPr="00DA18BF">
              <w:rPr>
                <w:rFonts w:ascii="Times New Roman" w:hAnsi="Times New Roman" w:hint="cs"/>
                <w:b/>
                <w:bCs/>
                <w:noProof/>
                <w:sz w:val="24"/>
              </w:rPr>
              <w:t>YES</w:t>
            </w:r>
            <w:r w:rsidRPr="00DA18BF">
              <w:rPr>
                <w:rFonts w:ascii="Times New Roman" w:hAnsi="Times New Roman"/>
                <w:b/>
                <w:bCs/>
                <w:noProof/>
                <w:sz w:val="24"/>
              </w:rPr>
              <w:t xml:space="preserve"> </w:t>
            </w:r>
            <w:r w:rsidRPr="00DA18BF">
              <w:rPr>
                <w:rFonts w:ascii="Times New Roman" w:hAnsi="Times New Roman" w:hint="cs"/>
                <w:b/>
                <w:bCs/>
                <w:noProof/>
                <w:sz w:val="24"/>
              </w:rPr>
              <w:t>/</w:t>
            </w:r>
            <w:r w:rsidRPr="00DA18BF">
              <w:rPr>
                <w:rFonts w:ascii="Times New Roman" w:hAnsi="Times New Roman"/>
                <w:b/>
                <w:bCs/>
                <w:noProof/>
                <w:sz w:val="24"/>
              </w:rPr>
              <w:t xml:space="preserve"> </w:t>
            </w:r>
            <w:r w:rsidRPr="00DA18BF">
              <w:rPr>
                <w:rFonts w:ascii="Times New Roman" w:hAnsi="Times New Roman" w:hint="cs"/>
                <w:b/>
                <w:bCs/>
                <w:noProof/>
                <w:sz w:val="24"/>
              </w:rPr>
              <w:t>NO</w:t>
            </w:r>
          </w:p>
        </w:tc>
        <w:tc>
          <w:tcPr>
            <w:tcW w:w="3260" w:type="dxa"/>
          </w:tcPr>
          <w:p w14:paraId="2C8D62A4" w14:textId="77777777" w:rsidR="00DA18BF" w:rsidRPr="00DA18BF" w:rsidRDefault="00DA18BF" w:rsidP="00DA18BF">
            <w:pPr>
              <w:tabs>
                <w:tab w:val="left" w:pos="-286"/>
                <w:tab w:val="right" w:pos="9070"/>
                <w:tab w:val="right" w:pos="9921"/>
              </w:tabs>
              <w:spacing w:line="240" w:lineRule="auto"/>
              <w:jc w:val="right"/>
              <w:rPr>
                <w:rFonts w:ascii="Times New Roman" w:hAnsi="Times New Roman"/>
                <w:b/>
                <w:bCs/>
                <w:noProof/>
                <w:sz w:val="24"/>
                <w:rtl/>
              </w:rPr>
            </w:pPr>
            <w:r w:rsidRPr="00DA18BF">
              <w:rPr>
                <w:rFonts w:ascii="Times New Roman" w:hAnsi="Times New Roman" w:hint="cs"/>
                <w:noProof/>
                <w:sz w:val="24"/>
              </w:rPr>
              <w:t>I</w:t>
            </w:r>
            <w:r w:rsidRPr="00DA18BF">
              <w:rPr>
                <w:rFonts w:ascii="Times New Roman" w:hAnsi="Times New Roman"/>
                <w:noProof/>
                <w:sz w:val="24"/>
              </w:rPr>
              <w:t>s re-training necessary</w:t>
            </w:r>
          </w:p>
        </w:tc>
        <w:tc>
          <w:tcPr>
            <w:tcW w:w="567" w:type="dxa"/>
          </w:tcPr>
          <w:p w14:paraId="470DF8E2" w14:textId="77777777" w:rsidR="00DA18BF" w:rsidRPr="00DA18BF" w:rsidRDefault="00DA18BF" w:rsidP="00DA18BF">
            <w:pPr>
              <w:tabs>
                <w:tab w:val="left" w:pos="-286"/>
                <w:tab w:val="right" w:pos="9070"/>
                <w:tab w:val="right" w:pos="9921"/>
              </w:tabs>
              <w:bidi w:val="0"/>
              <w:spacing w:line="240" w:lineRule="auto"/>
              <w:rPr>
                <w:rFonts w:ascii="Times New Roman" w:hAnsi="Times New Roman"/>
                <w:b/>
                <w:bCs/>
                <w:noProof/>
                <w:sz w:val="24"/>
                <w:rtl/>
              </w:rPr>
            </w:pPr>
            <w:r w:rsidRPr="00DA18BF">
              <w:rPr>
                <w:rFonts w:ascii="Times New Roman" w:hAnsi="Times New Roman" w:hint="cs"/>
                <w:b/>
                <w:bCs/>
                <w:noProof/>
                <w:sz w:val="24"/>
              </w:rPr>
              <w:t>G</w:t>
            </w:r>
            <w:r w:rsidRPr="00DA18BF">
              <w:rPr>
                <w:rFonts w:ascii="Times New Roman" w:hAnsi="Times New Roman"/>
                <w:b/>
                <w:bCs/>
                <w:noProof/>
                <w:sz w:val="24"/>
              </w:rPr>
              <w:t>.</w:t>
            </w:r>
          </w:p>
        </w:tc>
      </w:tr>
      <w:tr w:rsidR="00DA18BF" w:rsidRPr="00DA18BF" w14:paraId="7FA37A56" w14:textId="77777777" w:rsidTr="00DA18BF">
        <w:tc>
          <w:tcPr>
            <w:tcW w:w="567" w:type="dxa"/>
          </w:tcPr>
          <w:p w14:paraId="09CB201A" w14:textId="77777777" w:rsidR="00DA18BF" w:rsidRPr="00DA18BF" w:rsidRDefault="00DA18BF" w:rsidP="00DA18BF">
            <w:pPr>
              <w:tabs>
                <w:tab w:val="left" w:pos="-286"/>
                <w:tab w:val="right" w:pos="9070"/>
                <w:tab w:val="right" w:pos="9921"/>
              </w:tabs>
              <w:spacing w:line="240" w:lineRule="auto"/>
              <w:rPr>
                <w:rFonts w:ascii="Times New Roman" w:hAnsi="Times New Roman"/>
                <w:b/>
                <w:bCs/>
                <w:noProof/>
                <w:sz w:val="24"/>
                <w:rtl/>
              </w:rPr>
            </w:pPr>
            <w:r w:rsidRPr="00DA18BF">
              <w:rPr>
                <w:rFonts w:ascii="Times New Roman" w:hAnsi="Times New Roman" w:hint="cs"/>
                <w:b/>
                <w:bCs/>
                <w:noProof/>
                <w:sz w:val="24"/>
                <w:rtl/>
              </w:rPr>
              <w:t>ח.</w:t>
            </w:r>
          </w:p>
        </w:tc>
        <w:tc>
          <w:tcPr>
            <w:tcW w:w="3548" w:type="dxa"/>
          </w:tcPr>
          <w:p w14:paraId="509B316D" w14:textId="77777777" w:rsidR="00DA18BF" w:rsidRPr="00DA18BF" w:rsidRDefault="00DA18BF" w:rsidP="00DA18BF">
            <w:pPr>
              <w:tabs>
                <w:tab w:val="left" w:pos="-286"/>
                <w:tab w:val="right" w:pos="9070"/>
                <w:tab w:val="right" w:pos="9921"/>
              </w:tabs>
              <w:spacing w:line="240" w:lineRule="auto"/>
              <w:rPr>
                <w:rFonts w:ascii="Times New Roman" w:hAnsi="Times New Roman"/>
                <w:noProof/>
                <w:sz w:val="24"/>
                <w:rtl/>
              </w:rPr>
            </w:pPr>
            <w:r w:rsidRPr="00DA18BF">
              <w:rPr>
                <w:rFonts w:ascii="Times New Roman" w:hAnsi="Times New Roman" w:hint="cs"/>
                <w:noProof/>
                <w:sz w:val="24"/>
                <w:rtl/>
              </w:rPr>
              <w:t>האם נדרשת הפסקת עבודה?</w:t>
            </w:r>
          </w:p>
        </w:tc>
        <w:tc>
          <w:tcPr>
            <w:tcW w:w="1271" w:type="dxa"/>
          </w:tcPr>
          <w:p w14:paraId="6CC41456" w14:textId="77777777" w:rsidR="00DA18BF" w:rsidRPr="00DA18BF" w:rsidRDefault="00DA18BF" w:rsidP="00DA18BF">
            <w:pPr>
              <w:tabs>
                <w:tab w:val="left" w:pos="-286"/>
                <w:tab w:val="right" w:pos="9070"/>
                <w:tab w:val="right" w:pos="9921"/>
              </w:tabs>
              <w:spacing w:line="240" w:lineRule="auto"/>
              <w:jc w:val="center"/>
              <w:rPr>
                <w:rFonts w:ascii="Times New Roman" w:hAnsi="Times New Roman"/>
                <w:b/>
                <w:bCs/>
                <w:noProof/>
                <w:sz w:val="24"/>
                <w:rtl/>
              </w:rPr>
            </w:pPr>
            <w:r w:rsidRPr="00DA18BF">
              <w:rPr>
                <w:rFonts w:ascii="Times New Roman" w:hAnsi="Times New Roman" w:hint="cs"/>
                <w:b/>
                <w:bCs/>
                <w:noProof/>
                <w:sz w:val="24"/>
              </w:rPr>
              <w:t>YES</w:t>
            </w:r>
            <w:r w:rsidRPr="00DA18BF">
              <w:rPr>
                <w:rFonts w:ascii="Times New Roman" w:hAnsi="Times New Roman"/>
                <w:b/>
                <w:bCs/>
                <w:noProof/>
                <w:sz w:val="24"/>
              </w:rPr>
              <w:t xml:space="preserve"> </w:t>
            </w:r>
            <w:r w:rsidRPr="00DA18BF">
              <w:rPr>
                <w:rFonts w:ascii="Times New Roman" w:hAnsi="Times New Roman" w:hint="cs"/>
                <w:b/>
                <w:bCs/>
                <w:noProof/>
                <w:sz w:val="24"/>
              </w:rPr>
              <w:t>/</w:t>
            </w:r>
            <w:r w:rsidRPr="00DA18BF">
              <w:rPr>
                <w:rFonts w:ascii="Times New Roman" w:hAnsi="Times New Roman"/>
                <w:b/>
                <w:bCs/>
                <w:noProof/>
                <w:sz w:val="24"/>
              </w:rPr>
              <w:t xml:space="preserve"> </w:t>
            </w:r>
            <w:r w:rsidRPr="00DA18BF">
              <w:rPr>
                <w:rFonts w:ascii="Times New Roman" w:hAnsi="Times New Roman" w:hint="cs"/>
                <w:b/>
                <w:bCs/>
                <w:noProof/>
                <w:sz w:val="24"/>
              </w:rPr>
              <w:t>NO</w:t>
            </w:r>
          </w:p>
        </w:tc>
        <w:tc>
          <w:tcPr>
            <w:tcW w:w="3260" w:type="dxa"/>
          </w:tcPr>
          <w:p w14:paraId="394D1D1B" w14:textId="77777777" w:rsidR="00DA18BF" w:rsidRPr="00DA18BF" w:rsidRDefault="00DA18BF" w:rsidP="00DA18BF">
            <w:pPr>
              <w:tabs>
                <w:tab w:val="left" w:pos="-286"/>
                <w:tab w:val="right" w:pos="9070"/>
                <w:tab w:val="right" w:pos="9921"/>
              </w:tabs>
              <w:spacing w:line="240" w:lineRule="auto"/>
              <w:jc w:val="right"/>
              <w:rPr>
                <w:rFonts w:ascii="Times New Roman" w:hAnsi="Times New Roman"/>
                <w:noProof/>
                <w:sz w:val="24"/>
              </w:rPr>
            </w:pPr>
            <w:r w:rsidRPr="00DA18BF">
              <w:rPr>
                <w:rFonts w:ascii="Times New Roman" w:hAnsi="Times New Roman" w:hint="cs"/>
                <w:noProof/>
                <w:sz w:val="24"/>
              </w:rPr>
              <w:t>I</w:t>
            </w:r>
            <w:r w:rsidRPr="00DA18BF">
              <w:rPr>
                <w:rFonts w:ascii="Times New Roman" w:hAnsi="Times New Roman"/>
                <w:noProof/>
                <w:sz w:val="24"/>
              </w:rPr>
              <w:t>s dismissal necessary?</w:t>
            </w:r>
          </w:p>
        </w:tc>
        <w:tc>
          <w:tcPr>
            <w:tcW w:w="567" w:type="dxa"/>
          </w:tcPr>
          <w:p w14:paraId="5E626402" w14:textId="77777777" w:rsidR="00DA18BF" w:rsidRPr="00DA18BF" w:rsidRDefault="00DA18BF" w:rsidP="00DA18BF">
            <w:pPr>
              <w:tabs>
                <w:tab w:val="left" w:pos="-286"/>
                <w:tab w:val="right" w:pos="9070"/>
                <w:tab w:val="right" w:pos="9921"/>
              </w:tabs>
              <w:bidi w:val="0"/>
              <w:spacing w:line="240" w:lineRule="auto"/>
              <w:rPr>
                <w:rFonts w:ascii="Times New Roman" w:hAnsi="Times New Roman"/>
                <w:b/>
                <w:bCs/>
                <w:noProof/>
                <w:sz w:val="24"/>
              </w:rPr>
            </w:pPr>
            <w:r w:rsidRPr="00DA18BF">
              <w:rPr>
                <w:rFonts w:ascii="Times New Roman" w:hAnsi="Times New Roman" w:hint="cs"/>
                <w:b/>
                <w:bCs/>
                <w:noProof/>
                <w:sz w:val="24"/>
              </w:rPr>
              <w:t>H</w:t>
            </w:r>
            <w:r w:rsidRPr="00DA18BF">
              <w:rPr>
                <w:rFonts w:ascii="Times New Roman" w:hAnsi="Times New Roman"/>
                <w:b/>
                <w:bCs/>
                <w:noProof/>
                <w:sz w:val="24"/>
              </w:rPr>
              <w:t>.</w:t>
            </w:r>
          </w:p>
        </w:tc>
      </w:tr>
      <w:tr w:rsidR="00DA18BF" w:rsidRPr="00DA18BF" w14:paraId="45176750" w14:textId="77777777" w:rsidTr="00DA18BF">
        <w:tc>
          <w:tcPr>
            <w:tcW w:w="567" w:type="dxa"/>
          </w:tcPr>
          <w:p w14:paraId="3D993EBC" w14:textId="77777777" w:rsidR="00DA18BF" w:rsidRPr="00DA18BF" w:rsidRDefault="00DA18BF" w:rsidP="00DA18BF">
            <w:pPr>
              <w:tabs>
                <w:tab w:val="left" w:pos="-286"/>
                <w:tab w:val="right" w:pos="9070"/>
                <w:tab w:val="right" w:pos="9921"/>
              </w:tabs>
              <w:spacing w:line="240" w:lineRule="auto"/>
              <w:rPr>
                <w:rFonts w:ascii="Times New Roman" w:hAnsi="Times New Roman"/>
                <w:b/>
                <w:bCs/>
                <w:noProof/>
                <w:sz w:val="24"/>
                <w:rtl/>
              </w:rPr>
            </w:pPr>
            <w:r w:rsidRPr="00DA18BF">
              <w:rPr>
                <w:rFonts w:ascii="Times New Roman" w:hAnsi="Times New Roman" w:hint="cs"/>
                <w:b/>
                <w:bCs/>
                <w:noProof/>
                <w:sz w:val="24"/>
                <w:rtl/>
              </w:rPr>
              <w:t>ט.</w:t>
            </w:r>
          </w:p>
        </w:tc>
        <w:tc>
          <w:tcPr>
            <w:tcW w:w="3548" w:type="dxa"/>
          </w:tcPr>
          <w:p w14:paraId="3B089820" w14:textId="77777777" w:rsidR="00DA18BF" w:rsidRPr="00DA18BF" w:rsidRDefault="00DA18BF" w:rsidP="00DA18BF">
            <w:pPr>
              <w:tabs>
                <w:tab w:val="left" w:pos="-286"/>
                <w:tab w:val="right" w:pos="9070"/>
                <w:tab w:val="right" w:pos="9921"/>
              </w:tabs>
              <w:spacing w:line="240" w:lineRule="auto"/>
              <w:rPr>
                <w:rFonts w:ascii="Times New Roman" w:hAnsi="Times New Roman"/>
                <w:noProof/>
                <w:sz w:val="24"/>
                <w:rtl/>
              </w:rPr>
            </w:pPr>
            <w:r w:rsidRPr="00DA18BF">
              <w:rPr>
                <w:rFonts w:ascii="Times New Roman" w:hAnsi="Times New Roman"/>
                <w:noProof/>
                <w:sz w:val="24"/>
                <w:rtl/>
              </w:rPr>
              <w:t xml:space="preserve">האם לשלוח העתק </w:t>
            </w:r>
            <w:r w:rsidRPr="00DA18BF">
              <w:rPr>
                <w:rFonts w:ascii="Times New Roman" w:hAnsi="Times New Roman" w:hint="cs"/>
                <w:noProof/>
                <w:sz w:val="24"/>
                <w:rtl/>
              </w:rPr>
              <w:t>של ההערכה</w:t>
            </w:r>
            <w:r w:rsidRPr="00DA18BF">
              <w:rPr>
                <w:rFonts w:ascii="Times New Roman" w:hAnsi="Times New Roman"/>
                <w:noProof/>
                <w:sz w:val="24"/>
                <w:rtl/>
              </w:rPr>
              <w:t xml:space="preserve"> לבודק?</w:t>
            </w:r>
            <w:r w:rsidRPr="00DA18BF">
              <w:rPr>
                <w:rFonts w:ascii="Times New Roman" w:hAnsi="Times New Roman" w:hint="cs"/>
                <w:noProof/>
                <w:sz w:val="24"/>
                <w:rtl/>
              </w:rPr>
              <w:t>*</w:t>
            </w:r>
            <w:r w:rsidRPr="00DA18BF">
              <w:rPr>
                <w:rFonts w:ascii="Times New Roman" w:hAnsi="Times New Roman"/>
                <w:noProof/>
                <w:sz w:val="24"/>
                <w:rtl/>
              </w:rPr>
              <w:t xml:space="preserve">                    </w:t>
            </w:r>
          </w:p>
        </w:tc>
        <w:tc>
          <w:tcPr>
            <w:tcW w:w="1271" w:type="dxa"/>
          </w:tcPr>
          <w:p w14:paraId="53C0D7B2" w14:textId="77777777" w:rsidR="00DA18BF" w:rsidRPr="00DA18BF" w:rsidRDefault="00DA18BF" w:rsidP="00DA18BF">
            <w:pPr>
              <w:tabs>
                <w:tab w:val="left" w:pos="-286"/>
                <w:tab w:val="right" w:pos="9070"/>
                <w:tab w:val="right" w:pos="9921"/>
              </w:tabs>
              <w:spacing w:line="240" w:lineRule="auto"/>
              <w:jc w:val="center"/>
              <w:rPr>
                <w:rFonts w:ascii="Times New Roman" w:hAnsi="Times New Roman"/>
                <w:b/>
                <w:bCs/>
                <w:noProof/>
                <w:sz w:val="24"/>
              </w:rPr>
            </w:pPr>
            <w:r w:rsidRPr="00DA18BF">
              <w:rPr>
                <w:rFonts w:ascii="Times New Roman" w:hAnsi="Times New Roman" w:hint="cs"/>
                <w:b/>
                <w:bCs/>
                <w:noProof/>
                <w:sz w:val="24"/>
              </w:rPr>
              <w:t>YES</w:t>
            </w:r>
            <w:r w:rsidRPr="00DA18BF">
              <w:rPr>
                <w:rFonts w:ascii="Times New Roman" w:hAnsi="Times New Roman"/>
                <w:b/>
                <w:bCs/>
                <w:noProof/>
                <w:sz w:val="24"/>
              </w:rPr>
              <w:t xml:space="preserve"> </w:t>
            </w:r>
            <w:r w:rsidRPr="00DA18BF">
              <w:rPr>
                <w:rFonts w:ascii="Times New Roman" w:hAnsi="Times New Roman" w:hint="cs"/>
                <w:b/>
                <w:bCs/>
                <w:noProof/>
                <w:sz w:val="24"/>
              </w:rPr>
              <w:t>/</w:t>
            </w:r>
            <w:r w:rsidRPr="00DA18BF">
              <w:rPr>
                <w:rFonts w:ascii="Times New Roman" w:hAnsi="Times New Roman"/>
                <w:b/>
                <w:bCs/>
                <w:noProof/>
                <w:sz w:val="24"/>
              </w:rPr>
              <w:t xml:space="preserve"> </w:t>
            </w:r>
            <w:r w:rsidRPr="00DA18BF">
              <w:rPr>
                <w:rFonts w:ascii="Times New Roman" w:hAnsi="Times New Roman" w:hint="cs"/>
                <w:b/>
                <w:bCs/>
                <w:noProof/>
                <w:sz w:val="24"/>
              </w:rPr>
              <w:t>NO</w:t>
            </w:r>
          </w:p>
        </w:tc>
        <w:tc>
          <w:tcPr>
            <w:tcW w:w="3260" w:type="dxa"/>
          </w:tcPr>
          <w:p w14:paraId="281F99DD" w14:textId="77777777" w:rsidR="00DA18BF" w:rsidRPr="00DA18BF" w:rsidRDefault="00DA18BF" w:rsidP="00DA18BF">
            <w:pPr>
              <w:tabs>
                <w:tab w:val="left" w:pos="-286"/>
                <w:tab w:val="right" w:pos="9070"/>
                <w:tab w:val="right" w:pos="9921"/>
              </w:tabs>
              <w:bidi w:val="0"/>
              <w:spacing w:line="240" w:lineRule="auto"/>
              <w:jc w:val="left"/>
              <w:rPr>
                <w:rFonts w:ascii="Times New Roman" w:hAnsi="Times New Roman"/>
                <w:noProof/>
                <w:sz w:val="24"/>
              </w:rPr>
            </w:pPr>
            <w:r w:rsidRPr="00DA18BF">
              <w:rPr>
                <w:rFonts w:ascii="Times New Roman" w:hAnsi="Times New Roman"/>
                <w:noProof/>
                <w:sz w:val="24"/>
              </w:rPr>
              <w:t>Should a copy of the evaluation be sent to the assessor?</w:t>
            </w:r>
          </w:p>
        </w:tc>
        <w:tc>
          <w:tcPr>
            <w:tcW w:w="567" w:type="dxa"/>
          </w:tcPr>
          <w:p w14:paraId="5F5E70BA" w14:textId="77777777" w:rsidR="00DA18BF" w:rsidRPr="00DA18BF" w:rsidRDefault="00DA18BF" w:rsidP="00DA18BF">
            <w:pPr>
              <w:tabs>
                <w:tab w:val="left" w:pos="-286"/>
                <w:tab w:val="right" w:pos="9070"/>
                <w:tab w:val="right" w:pos="9921"/>
              </w:tabs>
              <w:bidi w:val="0"/>
              <w:spacing w:line="240" w:lineRule="auto"/>
              <w:rPr>
                <w:rFonts w:ascii="Times New Roman" w:hAnsi="Times New Roman"/>
                <w:b/>
                <w:bCs/>
                <w:noProof/>
                <w:sz w:val="24"/>
              </w:rPr>
            </w:pPr>
            <w:r w:rsidRPr="00DA18BF">
              <w:rPr>
                <w:rFonts w:ascii="Times New Roman" w:hAnsi="Times New Roman"/>
                <w:b/>
                <w:bCs/>
                <w:noProof/>
                <w:sz w:val="24"/>
              </w:rPr>
              <w:t>I.</w:t>
            </w:r>
          </w:p>
        </w:tc>
      </w:tr>
    </w:tbl>
    <w:p w14:paraId="2DE33670" w14:textId="77777777" w:rsidR="00DA18BF" w:rsidRPr="00DA18BF" w:rsidRDefault="00DA18BF" w:rsidP="00DA18BF">
      <w:pPr>
        <w:spacing w:before="240"/>
        <w:ind w:left="-428" w:right="-567"/>
        <w:rPr>
          <w:rFonts w:ascii="Times New Roman" w:hAnsi="Times New Roman"/>
          <w:b/>
          <w:bCs/>
          <w:noProof/>
          <w:sz w:val="24"/>
          <w:rtl/>
        </w:rPr>
      </w:pPr>
      <w:r w:rsidRPr="00DA18BF">
        <w:rPr>
          <w:rFonts w:ascii="Times New Roman" w:hAnsi="Times New Roman"/>
          <w:b/>
          <w:bCs/>
          <w:noProof/>
          <w:sz w:val="24"/>
        </w:rPr>
        <w:t>*</w:t>
      </w:r>
      <w:r w:rsidRPr="00DA18BF">
        <w:rPr>
          <w:rFonts w:ascii="Times New Roman" w:hAnsi="Times New Roman" w:hint="cs"/>
          <w:b/>
          <w:bCs/>
          <w:noProof/>
          <w:sz w:val="24"/>
        </w:rPr>
        <w:t xml:space="preserve"> </w:t>
      </w:r>
      <w:r w:rsidRPr="00DA18BF">
        <w:rPr>
          <w:rFonts w:ascii="Times New Roman" w:hAnsi="Times New Roman" w:hint="cs"/>
          <w:noProof/>
          <w:sz w:val="24"/>
          <w:rtl/>
        </w:rPr>
        <w:t>ליועץ, יפורט וינומק האם מומלץ להשתמש בשרותיו בעתיד.</w:t>
      </w:r>
    </w:p>
    <w:p w14:paraId="00AC4061" w14:textId="77777777" w:rsidR="00DA18BF" w:rsidRPr="00DA18BF" w:rsidRDefault="00DA18BF" w:rsidP="00DA18BF">
      <w:pPr>
        <w:bidi w:val="0"/>
        <w:spacing w:after="200" w:line="276" w:lineRule="auto"/>
        <w:jc w:val="left"/>
        <w:rPr>
          <w:rFonts w:ascii="Times New Roman" w:hAnsi="Times New Roman"/>
          <w:b/>
          <w:bCs/>
          <w:noProof/>
          <w:sz w:val="24"/>
        </w:rPr>
      </w:pPr>
    </w:p>
    <w:p w14:paraId="6B2E8CF9" w14:textId="77777777" w:rsidR="00DA18BF" w:rsidRPr="00DA18BF" w:rsidRDefault="00DA18BF" w:rsidP="00DA18BF">
      <w:pPr>
        <w:spacing w:before="240"/>
        <w:ind w:left="-428" w:right="-567"/>
        <w:rPr>
          <w:rFonts w:ascii="Times New Roman" w:hAnsi="Times New Roman"/>
          <w:noProof/>
          <w:sz w:val="24"/>
          <w:rtl/>
        </w:rPr>
      </w:pPr>
      <w:r w:rsidRPr="00DA18BF">
        <w:rPr>
          <w:rFonts w:ascii="Times New Roman" w:hAnsi="Times New Roman" w:hint="cs"/>
          <w:b/>
          <w:bCs/>
          <w:noProof/>
          <w:sz w:val="24"/>
        </w:rPr>
        <w:t xml:space="preserve">       </w:t>
      </w:r>
      <w:r w:rsidRPr="00DA18BF">
        <w:rPr>
          <w:rFonts w:ascii="Times New Roman" w:hAnsi="Times New Roman" w:hint="cs"/>
          <w:b/>
          <w:bCs/>
          <w:noProof/>
          <w:sz w:val="24"/>
          <w:rtl/>
        </w:rPr>
        <w:t>נמק:</w:t>
      </w:r>
      <w:r w:rsidRPr="00DA18BF">
        <w:rPr>
          <w:rFonts w:ascii="Times New Roman" w:hAnsi="Times New Roman"/>
          <w:noProof/>
          <w:sz w:val="24"/>
          <w:rtl/>
        </w:rPr>
        <w:tab/>
      </w:r>
      <w:r w:rsidRPr="00DA18BF">
        <w:rPr>
          <w:rFonts w:ascii="Times New Roman" w:hAnsi="Times New Roman"/>
          <w:noProof/>
          <w:sz w:val="24"/>
          <w:rtl/>
        </w:rPr>
        <w:tab/>
      </w:r>
      <w:r w:rsidRPr="00DA18BF">
        <w:rPr>
          <w:rFonts w:ascii="Times New Roman" w:hAnsi="Times New Roman"/>
          <w:noProof/>
          <w:sz w:val="24"/>
          <w:rtl/>
        </w:rPr>
        <w:tab/>
      </w:r>
      <w:r w:rsidRPr="00DA18BF">
        <w:rPr>
          <w:rFonts w:ascii="Times New Roman" w:hAnsi="Times New Roman"/>
          <w:noProof/>
          <w:sz w:val="24"/>
          <w:rtl/>
        </w:rPr>
        <w:tab/>
      </w:r>
      <w:r w:rsidRPr="00DA18BF">
        <w:rPr>
          <w:rFonts w:ascii="Times New Roman" w:hAnsi="Times New Roman"/>
          <w:noProof/>
          <w:sz w:val="24"/>
          <w:rtl/>
        </w:rPr>
        <w:tab/>
      </w:r>
      <w:r w:rsidRPr="00DA18BF">
        <w:rPr>
          <w:rFonts w:ascii="Times New Roman" w:hAnsi="Times New Roman"/>
          <w:noProof/>
          <w:sz w:val="24"/>
          <w:rtl/>
        </w:rPr>
        <w:tab/>
      </w:r>
      <w:r w:rsidRPr="00DA18BF">
        <w:rPr>
          <w:rFonts w:ascii="Times New Roman" w:hAnsi="Times New Roman"/>
          <w:noProof/>
          <w:sz w:val="24"/>
          <w:rtl/>
        </w:rPr>
        <w:tab/>
      </w:r>
      <w:r w:rsidRPr="00DA18BF">
        <w:rPr>
          <w:rFonts w:ascii="Times New Roman" w:hAnsi="Times New Roman" w:hint="cs"/>
          <w:noProof/>
          <w:sz w:val="24"/>
          <w:rtl/>
        </w:rPr>
        <w:t xml:space="preserve"> </w:t>
      </w:r>
      <w:r w:rsidRPr="00DA18BF">
        <w:rPr>
          <w:rFonts w:ascii="Times New Roman" w:hAnsi="Times New Roman" w:hint="cs"/>
          <w:noProof/>
          <w:sz w:val="24"/>
          <w:rtl/>
        </w:rPr>
        <w:tab/>
      </w:r>
      <w:r w:rsidRPr="00DA18BF">
        <w:rPr>
          <w:rFonts w:ascii="Times New Roman" w:hAnsi="Times New Roman" w:hint="cs"/>
          <w:noProof/>
          <w:sz w:val="24"/>
          <w:rtl/>
        </w:rPr>
        <w:tab/>
        <w:t xml:space="preserve">                      </w:t>
      </w:r>
      <w:r w:rsidRPr="00DA18BF">
        <w:rPr>
          <w:rFonts w:ascii="Times New Roman" w:hAnsi="Times New Roman" w:hint="cs"/>
          <w:noProof/>
          <w:sz w:val="24"/>
          <w:rtl/>
        </w:rPr>
        <w:tab/>
        <w:t xml:space="preserve">              </w:t>
      </w:r>
      <w:r w:rsidRPr="00DA18BF">
        <w:rPr>
          <w:rFonts w:ascii="Times New Roman" w:hAnsi="Times New Roman"/>
          <w:b/>
          <w:bCs/>
          <w:noProof/>
          <w:sz w:val="24"/>
        </w:rPr>
        <w:t>Explain:</w:t>
      </w:r>
    </w:p>
    <w:p w14:paraId="73E30E16" w14:textId="77777777" w:rsidR="00DA18BF" w:rsidRPr="00DA18BF" w:rsidRDefault="00DA18BF" w:rsidP="00DA18BF">
      <w:pPr>
        <w:spacing w:before="240"/>
        <w:ind w:left="-9"/>
        <w:rPr>
          <w:rFonts w:ascii="Times New Roman" w:hAnsi="Times New Roman"/>
          <w:noProof/>
          <w:sz w:val="24"/>
          <w:rtl/>
        </w:rPr>
      </w:pPr>
      <w:r w:rsidRPr="00DA18BF">
        <w:rPr>
          <w:rFonts w:ascii="Times New Roman" w:hAnsi="Times New Roman" w:hint="cs"/>
          <w:noProof/>
          <w:sz w:val="24"/>
          <w:rtl/>
        </w:rPr>
        <w:t>_____________________________________________________________________________________________________________________________________________________________________________________________________________________________________________</w:t>
      </w:r>
    </w:p>
    <w:p w14:paraId="68A06171" w14:textId="77777777" w:rsidR="00DA18BF" w:rsidRPr="00DA18BF" w:rsidRDefault="00DA18BF" w:rsidP="00DA18BF">
      <w:pPr>
        <w:spacing w:before="240"/>
        <w:ind w:left="-428" w:right="-567"/>
        <w:rPr>
          <w:rFonts w:ascii="Times New Roman" w:hAnsi="Times New Roman"/>
          <w:noProof/>
          <w:sz w:val="24"/>
          <w:rtl/>
        </w:rPr>
      </w:pPr>
      <w:r w:rsidRPr="00DA18BF">
        <w:rPr>
          <w:rFonts w:ascii="Times New Roman" w:hAnsi="Times New Roman"/>
          <w:noProof/>
          <w:sz w:val="24"/>
          <w:rtl/>
        </w:rPr>
        <w:tab/>
      </w:r>
    </w:p>
    <w:p w14:paraId="6BC72B34" w14:textId="77777777" w:rsidR="00DA18BF" w:rsidRPr="00DA18BF" w:rsidRDefault="00DA18BF" w:rsidP="00DA18BF">
      <w:pPr>
        <w:spacing w:before="240"/>
        <w:ind w:left="-428" w:right="-567" w:firstLine="419"/>
        <w:rPr>
          <w:rFonts w:ascii="Times New Roman" w:hAnsi="Times New Roman"/>
          <w:b/>
          <w:bCs/>
          <w:noProof/>
          <w:sz w:val="24"/>
          <w:rtl/>
        </w:rPr>
      </w:pPr>
      <w:r w:rsidRPr="00DA18BF">
        <w:rPr>
          <w:rFonts w:ascii="Times New Roman" w:hAnsi="Times New Roman" w:hint="cs"/>
          <w:b/>
          <w:bCs/>
          <w:noProof/>
          <w:sz w:val="24"/>
          <w:rtl/>
        </w:rPr>
        <w:t>י. סיכום ההערכה:</w:t>
      </w:r>
      <w:r w:rsidRPr="00DA18BF">
        <w:rPr>
          <w:rFonts w:ascii="Times New Roman" w:hAnsi="Times New Roman" w:hint="cs"/>
          <w:b/>
          <w:bCs/>
          <w:noProof/>
          <w:sz w:val="24"/>
        </w:rPr>
        <w:t xml:space="preserve">       </w:t>
      </w:r>
      <w:r w:rsidRPr="00DA18BF">
        <w:rPr>
          <w:rFonts w:ascii="Times New Roman" w:hAnsi="Times New Roman"/>
          <w:b/>
          <w:bCs/>
          <w:noProof/>
          <w:sz w:val="24"/>
        </w:rPr>
        <w:t xml:space="preserve">           </w:t>
      </w:r>
      <w:r w:rsidRPr="00DA18BF">
        <w:rPr>
          <w:rFonts w:ascii="Times New Roman" w:hAnsi="Times New Roman" w:hint="cs"/>
          <w:b/>
          <w:bCs/>
          <w:noProof/>
          <w:sz w:val="24"/>
        </w:rPr>
        <w:t xml:space="preserve">                                                              </w:t>
      </w:r>
      <w:r w:rsidRPr="00DA18BF">
        <w:rPr>
          <w:rFonts w:ascii="Times New Roman" w:hAnsi="Times New Roman" w:hint="cs"/>
          <w:b/>
          <w:bCs/>
          <w:noProof/>
          <w:sz w:val="24"/>
          <w:rtl/>
        </w:rPr>
        <w:t xml:space="preserve">  </w:t>
      </w:r>
      <w:r w:rsidRPr="00DA18BF">
        <w:rPr>
          <w:rFonts w:ascii="Times New Roman" w:hAnsi="Times New Roman"/>
          <w:b/>
          <w:bCs/>
          <w:noProof/>
          <w:sz w:val="24"/>
        </w:rPr>
        <w:t xml:space="preserve">J. Summary of Evaluation: </w:t>
      </w:r>
      <w:r w:rsidRPr="00DA18BF">
        <w:rPr>
          <w:rFonts w:ascii="Times New Roman" w:hAnsi="Times New Roman" w:hint="cs"/>
          <w:b/>
          <w:bCs/>
          <w:noProof/>
          <w:sz w:val="24"/>
        </w:rPr>
        <w:t xml:space="preserve"> </w:t>
      </w:r>
    </w:p>
    <w:p w14:paraId="52D14D18" w14:textId="77777777" w:rsidR="00DA18BF" w:rsidRPr="00DA18BF" w:rsidRDefault="00DA18BF" w:rsidP="00DA18BF">
      <w:pPr>
        <w:spacing w:before="240"/>
        <w:ind w:left="-9"/>
        <w:rPr>
          <w:rFonts w:ascii="Times New Roman" w:hAnsi="Times New Roman"/>
          <w:noProof/>
          <w:sz w:val="24"/>
          <w:rtl/>
        </w:rPr>
      </w:pPr>
      <w:r w:rsidRPr="00DA18BF">
        <w:rPr>
          <w:rFonts w:ascii="Times New Roman" w:hAnsi="Times New Roman" w:hint="cs"/>
          <w:noProof/>
          <w:sz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877E71" w14:textId="77777777" w:rsidR="00DA18BF" w:rsidRPr="00DA18BF" w:rsidRDefault="00DA18BF" w:rsidP="00DA18BF">
      <w:pPr>
        <w:spacing w:before="240"/>
        <w:ind w:left="-9"/>
        <w:rPr>
          <w:rFonts w:ascii="Times New Roman" w:hAnsi="Times New Roman"/>
          <w:noProof/>
          <w:sz w:val="24"/>
          <w:rtl/>
        </w:rPr>
      </w:pPr>
    </w:p>
    <w:tbl>
      <w:tblPr>
        <w:tblStyle w:val="32"/>
        <w:bidiVisual/>
        <w:tblW w:w="0" w:type="auto"/>
        <w:tblInd w:w="99" w:type="dxa"/>
        <w:tblLook w:val="04A0" w:firstRow="1" w:lastRow="0" w:firstColumn="1" w:lastColumn="0" w:noHBand="0" w:noVBand="1"/>
      </w:tblPr>
      <w:tblGrid>
        <w:gridCol w:w="1275"/>
        <w:gridCol w:w="1843"/>
        <w:gridCol w:w="1128"/>
        <w:gridCol w:w="1843"/>
        <w:gridCol w:w="1725"/>
        <w:gridCol w:w="1540"/>
      </w:tblGrid>
      <w:tr w:rsidR="00DA18BF" w:rsidRPr="00DA18BF" w14:paraId="391F4669" w14:textId="77777777" w:rsidTr="00DA18BF">
        <w:tc>
          <w:tcPr>
            <w:tcW w:w="1275" w:type="dxa"/>
            <w:tcBorders>
              <w:top w:val="nil"/>
              <w:left w:val="nil"/>
              <w:bottom w:val="nil"/>
              <w:right w:val="nil"/>
            </w:tcBorders>
          </w:tcPr>
          <w:p w14:paraId="630A7E07" w14:textId="77777777" w:rsidR="00DA18BF" w:rsidRPr="00DA18BF" w:rsidRDefault="00DA18BF" w:rsidP="00DA18BF">
            <w:pPr>
              <w:spacing w:line="240" w:lineRule="auto"/>
              <w:ind w:right="270"/>
              <w:rPr>
                <w:rFonts w:ascii="Times New Roman" w:hAnsi="Times New Roman"/>
                <w:b/>
                <w:bCs/>
                <w:noProof/>
                <w:sz w:val="24"/>
                <w:rtl/>
              </w:rPr>
            </w:pPr>
            <w:r w:rsidRPr="00DA18BF">
              <w:rPr>
                <w:rFonts w:ascii="Times New Roman" w:hAnsi="Times New Roman" w:hint="cs"/>
                <w:b/>
                <w:bCs/>
                <w:noProof/>
                <w:sz w:val="24"/>
                <w:rtl/>
              </w:rPr>
              <w:t xml:space="preserve">   </w:t>
            </w:r>
          </w:p>
          <w:p w14:paraId="2491CF9A" w14:textId="77777777" w:rsidR="00DA18BF" w:rsidRPr="00DA18BF" w:rsidRDefault="00DA18BF" w:rsidP="00DA18BF">
            <w:pPr>
              <w:spacing w:line="240" w:lineRule="auto"/>
              <w:ind w:right="270"/>
              <w:rPr>
                <w:rFonts w:ascii="Times New Roman" w:hAnsi="Times New Roman"/>
                <w:b/>
                <w:bCs/>
                <w:noProof/>
                <w:sz w:val="24"/>
                <w:rtl/>
              </w:rPr>
            </w:pPr>
            <w:r w:rsidRPr="00DA18BF">
              <w:rPr>
                <w:rFonts w:ascii="Times New Roman" w:hAnsi="Times New Roman" w:hint="cs"/>
                <w:b/>
                <w:bCs/>
                <w:noProof/>
                <w:sz w:val="24"/>
                <w:rtl/>
              </w:rPr>
              <w:t>תאריך:</w:t>
            </w:r>
          </w:p>
        </w:tc>
        <w:sdt>
          <w:sdtPr>
            <w:rPr>
              <w:rFonts w:ascii="Times New Roman" w:hAnsi="Times New Roman"/>
              <w:b/>
              <w:bCs/>
              <w:noProof/>
              <w:sz w:val="24"/>
              <w:rtl/>
            </w:rPr>
            <w:id w:val="-682740420"/>
            <w:placeholder>
              <w:docPart w:val="DCD61846D5184EF1BDCBE7B86D21F570"/>
            </w:placeholder>
            <w:showingPlcHdr/>
            <w:date>
              <w:dateFormat w:val="dd/MM/yyyy"/>
              <w:lid w:val="he-IL"/>
              <w:storeMappedDataAs w:val="dateTime"/>
              <w:calendar w:val="gregorian"/>
            </w:date>
          </w:sdtPr>
          <w:sdtEndPr/>
          <w:sdtContent>
            <w:tc>
              <w:tcPr>
                <w:tcW w:w="1843" w:type="dxa"/>
                <w:tcBorders>
                  <w:top w:val="nil"/>
                  <w:left w:val="nil"/>
                  <w:bottom w:val="single" w:sz="4" w:space="0" w:color="auto"/>
                  <w:right w:val="nil"/>
                </w:tcBorders>
              </w:tcPr>
              <w:p w14:paraId="08D6007E" w14:textId="77777777" w:rsidR="00DA18BF" w:rsidRPr="00DA18BF" w:rsidRDefault="00DA18BF" w:rsidP="00DA18BF">
                <w:pPr>
                  <w:tabs>
                    <w:tab w:val="left" w:pos="2011"/>
                  </w:tabs>
                  <w:spacing w:line="240" w:lineRule="auto"/>
                  <w:rPr>
                    <w:rFonts w:ascii="Times New Roman" w:hAnsi="Times New Roman"/>
                    <w:b/>
                    <w:bCs/>
                    <w:noProof/>
                    <w:sz w:val="24"/>
                    <w:rtl/>
                  </w:rPr>
                </w:pPr>
                <w:r w:rsidRPr="00DA18BF">
                  <w:rPr>
                    <w:rFonts w:ascii="Times New Roman" w:eastAsia="Calibri" w:hAnsi="Times New Roman"/>
                    <w:noProof/>
                    <w:color w:val="808080"/>
                    <w:sz w:val="24"/>
                  </w:rPr>
                  <w:t>Click or tap to enter a date.</w:t>
                </w:r>
              </w:p>
            </w:tc>
          </w:sdtContent>
        </w:sdt>
        <w:tc>
          <w:tcPr>
            <w:tcW w:w="1128" w:type="dxa"/>
            <w:tcBorders>
              <w:top w:val="nil"/>
              <w:left w:val="nil"/>
              <w:bottom w:val="nil"/>
              <w:right w:val="nil"/>
            </w:tcBorders>
          </w:tcPr>
          <w:p w14:paraId="14DDA86F" w14:textId="77777777" w:rsidR="00DA18BF" w:rsidRPr="00DA18BF" w:rsidRDefault="00DA18BF" w:rsidP="00DA18BF">
            <w:pPr>
              <w:bidi w:val="0"/>
              <w:spacing w:line="240" w:lineRule="auto"/>
              <w:ind w:right="270"/>
              <w:jc w:val="left"/>
              <w:rPr>
                <w:rFonts w:ascii="Times New Roman" w:hAnsi="Times New Roman"/>
                <w:b/>
                <w:bCs/>
                <w:noProof/>
                <w:sz w:val="24"/>
              </w:rPr>
            </w:pPr>
            <w:r w:rsidRPr="00DA18BF">
              <w:rPr>
                <w:rFonts w:ascii="Times New Roman" w:hAnsi="Times New Roman"/>
                <w:b/>
                <w:bCs/>
                <w:noProof/>
                <w:sz w:val="24"/>
              </w:rPr>
              <w:t>Date:</w:t>
            </w:r>
          </w:p>
        </w:tc>
        <w:tc>
          <w:tcPr>
            <w:tcW w:w="1843" w:type="dxa"/>
            <w:tcBorders>
              <w:top w:val="nil"/>
              <w:left w:val="nil"/>
              <w:bottom w:val="nil"/>
              <w:right w:val="nil"/>
            </w:tcBorders>
          </w:tcPr>
          <w:p w14:paraId="169368D1" w14:textId="77777777" w:rsidR="00DA18BF" w:rsidRPr="00DA18BF" w:rsidRDefault="00DA18BF" w:rsidP="00DA18BF">
            <w:pPr>
              <w:spacing w:line="240" w:lineRule="auto"/>
              <w:ind w:right="270"/>
              <w:jc w:val="left"/>
              <w:rPr>
                <w:rFonts w:ascii="Times New Roman" w:hAnsi="Times New Roman"/>
                <w:b/>
                <w:bCs/>
                <w:noProof/>
                <w:sz w:val="24"/>
                <w:rtl/>
              </w:rPr>
            </w:pPr>
            <w:r w:rsidRPr="00DA18BF">
              <w:rPr>
                <w:rFonts w:ascii="Times New Roman" w:hAnsi="Times New Roman"/>
                <w:b/>
                <w:bCs/>
                <w:noProof/>
                <w:sz w:val="24"/>
                <w:rtl/>
              </w:rPr>
              <w:t>חתימ</w:t>
            </w:r>
            <w:r w:rsidRPr="00DA18BF">
              <w:rPr>
                <w:rFonts w:ascii="Times New Roman" w:hAnsi="Times New Roman" w:hint="cs"/>
                <w:b/>
                <w:bCs/>
                <w:noProof/>
                <w:sz w:val="24"/>
                <w:rtl/>
              </w:rPr>
              <w:t>ה:</w:t>
            </w:r>
          </w:p>
        </w:tc>
        <w:tc>
          <w:tcPr>
            <w:tcW w:w="1725" w:type="dxa"/>
            <w:tcBorders>
              <w:top w:val="nil"/>
              <w:left w:val="nil"/>
              <w:bottom w:val="single" w:sz="4" w:space="0" w:color="auto"/>
              <w:right w:val="nil"/>
            </w:tcBorders>
          </w:tcPr>
          <w:p w14:paraId="3028E023" w14:textId="77777777" w:rsidR="00DA18BF" w:rsidRPr="00DA18BF" w:rsidRDefault="00DA18BF" w:rsidP="00DA18BF">
            <w:pPr>
              <w:spacing w:line="240" w:lineRule="auto"/>
              <w:ind w:right="270"/>
              <w:rPr>
                <w:rFonts w:ascii="Times New Roman" w:hAnsi="Times New Roman"/>
                <w:b/>
                <w:bCs/>
                <w:noProof/>
                <w:sz w:val="24"/>
                <w:rtl/>
              </w:rPr>
            </w:pPr>
          </w:p>
        </w:tc>
        <w:tc>
          <w:tcPr>
            <w:tcW w:w="1540" w:type="dxa"/>
            <w:tcBorders>
              <w:top w:val="nil"/>
              <w:left w:val="nil"/>
              <w:bottom w:val="nil"/>
              <w:right w:val="nil"/>
            </w:tcBorders>
          </w:tcPr>
          <w:p w14:paraId="2B2B59C3" w14:textId="77777777" w:rsidR="00DA18BF" w:rsidRPr="00DA18BF" w:rsidRDefault="00DA18BF" w:rsidP="00DA18BF">
            <w:pPr>
              <w:bidi w:val="0"/>
              <w:spacing w:line="240" w:lineRule="auto"/>
              <w:rPr>
                <w:rFonts w:ascii="Times New Roman" w:hAnsi="Times New Roman"/>
                <w:b/>
                <w:bCs/>
                <w:noProof/>
                <w:sz w:val="24"/>
                <w:rtl/>
              </w:rPr>
            </w:pPr>
            <w:r w:rsidRPr="00DA18BF">
              <w:rPr>
                <w:rFonts w:ascii="Times New Roman" w:hAnsi="Times New Roman"/>
                <w:b/>
                <w:bCs/>
                <w:noProof/>
                <w:sz w:val="24"/>
              </w:rPr>
              <w:t xml:space="preserve">Signature of </w:t>
            </w:r>
            <w:r w:rsidRPr="00DA18BF">
              <w:rPr>
                <w:rFonts w:ascii="Times New Roman" w:hAnsi="Times New Roman" w:hint="cs"/>
                <w:b/>
                <w:bCs/>
                <w:noProof/>
                <w:sz w:val="24"/>
              </w:rPr>
              <w:t>E</w:t>
            </w:r>
            <w:r w:rsidRPr="00DA18BF">
              <w:rPr>
                <w:rFonts w:ascii="Times New Roman" w:hAnsi="Times New Roman"/>
                <w:b/>
                <w:bCs/>
                <w:noProof/>
                <w:sz w:val="24"/>
              </w:rPr>
              <w:t>valuator:</w:t>
            </w:r>
          </w:p>
        </w:tc>
      </w:tr>
    </w:tbl>
    <w:p w14:paraId="7FDD094D" w14:textId="77777777" w:rsidR="00DA18BF" w:rsidRPr="00DA18BF" w:rsidRDefault="00DA18BF" w:rsidP="00DA18BF">
      <w:pPr>
        <w:spacing w:before="240" w:line="240" w:lineRule="auto"/>
        <w:ind w:left="-9"/>
        <w:rPr>
          <w:rFonts w:ascii="Times New Roman" w:hAnsi="Times New Roman"/>
          <w:noProof/>
          <w:sz w:val="24"/>
          <w:u w:val="single"/>
          <w:rtl/>
        </w:rPr>
      </w:pPr>
    </w:p>
    <w:p w14:paraId="5DBAC309" w14:textId="77777777" w:rsidR="00DA18BF" w:rsidRPr="00DA18BF" w:rsidRDefault="00DA18BF" w:rsidP="00DA18BF">
      <w:pPr>
        <w:spacing w:before="240" w:line="240" w:lineRule="auto"/>
        <w:ind w:left="-428" w:right="-567" w:firstLine="419"/>
        <w:rPr>
          <w:rFonts w:ascii="Times New Roman" w:hAnsi="Times New Roman"/>
          <w:b/>
          <w:bCs/>
          <w:noProof/>
          <w:sz w:val="24"/>
          <w:rtl/>
        </w:rPr>
      </w:pPr>
      <w:r w:rsidRPr="00DA18BF">
        <w:rPr>
          <w:rFonts w:ascii="Times New Roman" w:hAnsi="Times New Roman" w:hint="cs"/>
          <w:b/>
          <w:bCs/>
          <w:noProof/>
          <w:sz w:val="24"/>
          <w:rtl/>
        </w:rPr>
        <w:t>העתקים:</w:t>
      </w:r>
    </w:p>
    <w:tbl>
      <w:tblPr>
        <w:tblStyle w:val="32"/>
        <w:bidiVisual/>
        <w:tblW w:w="0" w:type="auto"/>
        <w:tblInd w:w="-5" w:type="dxa"/>
        <w:tblLook w:val="04A0" w:firstRow="1" w:lastRow="0" w:firstColumn="1" w:lastColumn="0" w:noHBand="0" w:noVBand="1"/>
      </w:tblPr>
      <w:tblGrid>
        <w:gridCol w:w="834"/>
        <w:gridCol w:w="5528"/>
      </w:tblGrid>
      <w:tr w:rsidR="00DA18BF" w:rsidRPr="00DA18BF" w14:paraId="54D693DC" w14:textId="77777777" w:rsidTr="00DA18BF">
        <w:sdt>
          <w:sdtPr>
            <w:rPr>
              <w:rFonts w:ascii="Times New Roman" w:hAnsi="Times New Roman"/>
              <w:noProof/>
              <w:sz w:val="24"/>
              <w:u w:val="single"/>
              <w:rtl/>
            </w:rPr>
            <w:id w:val="-100499744"/>
            <w14:checkbox>
              <w14:checked w14:val="0"/>
              <w14:checkedState w14:val="2612" w14:font="MS Gothic"/>
              <w14:uncheckedState w14:val="2610" w14:font="MS Gothic"/>
            </w14:checkbox>
          </w:sdtPr>
          <w:sdtEndPr/>
          <w:sdtContent>
            <w:tc>
              <w:tcPr>
                <w:tcW w:w="834" w:type="dxa"/>
              </w:tcPr>
              <w:p w14:paraId="037C4DCB" w14:textId="77777777" w:rsidR="00DA18BF" w:rsidRPr="00DA18BF" w:rsidRDefault="00DA18BF" w:rsidP="00DA18BF">
                <w:pPr>
                  <w:spacing w:line="240" w:lineRule="auto"/>
                  <w:ind w:right="-567"/>
                  <w:rPr>
                    <w:rFonts w:ascii="Times New Roman" w:hAnsi="Times New Roman"/>
                    <w:noProof/>
                    <w:sz w:val="24"/>
                    <w:u w:val="single"/>
                    <w:rtl/>
                  </w:rPr>
                </w:pPr>
                <w:r w:rsidRPr="00DA18BF">
                  <w:rPr>
                    <w:rFonts w:ascii="Segoe UI Symbol" w:hAnsi="Segoe UI Symbol" w:cs="Segoe UI Symbol" w:hint="cs"/>
                    <w:noProof/>
                    <w:sz w:val="24"/>
                    <w:u w:val="single"/>
                    <w:rtl/>
                  </w:rPr>
                  <w:t>☐</w:t>
                </w:r>
              </w:p>
            </w:tc>
          </w:sdtContent>
        </w:sdt>
        <w:tc>
          <w:tcPr>
            <w:tcW w:w="5528" w:type="dxa"/>
          </w:tcPr>
          <w:p w14:paraId="52C11885" w14:textId="77777777" w:rsidR="00DA18BF" w:rsidRPr="00DA18BF" w:rsidRDefault="00DA18BF" w:rsidP="00DA18BF">
            <w:pPr>
              <w:spacing w:line="240" w:lineRule="auto"/>
              <w:jc w:val="right"/>
              <w:rPr>
                <w:rFonts w:ascii="Times New Roman" w:hAnsi="Times New Roman"/>
                <w:noProof/>
                <w:sz w:val="24"/>
                <w:u w:val="single"/>
                <w:rtl/>
              </w:rPr>
            </w:pPr>
            <w:r w:rsidRPr="00DA18BF">
              <w:rPr>
                <w:rFonts w:ascii="Times New Roman" w:hAnsi="Times New Roman"/>
                <w:noProof/>
                <w:sz w:val="24"/>
                <w:rtl/>
              </w:rPr>
              <w:t>סמנכ"ל</w:t>
            </w:r>
            <w:r w:rsidRPr="00DA18BF">
              <w:rPr>
                <w:rFonts w:ascii="Times New Roman" w:hAnsi="Times New Roman" w:hint="cs"/>
                <w:noProof/>
                <w:sz w:val="24"/>
                <w:rtl/>
              </w:rPr>
              <w:t xml:space="preserve">  הסמכה</w:t>
            </w:r>
            <w:r w:rsidRPr="00DA18BF">
              <w:rPr>
                <w:rFonts w:ascii="Times New Roman" w:hAnsi="Times New Roman" w:hint="cs"/>
                <w:noProof/>
                <w:szCs w:val="22"/>
                <w:rtl/>
              </w:rPr>
              <w:t xml:space="preserve">       </w:t>
            </w:r>
            <w:r w:rsidRPr="00DA18BF">
              <w:rPr>
                <w:rFonts w:ascii="Times New Roman" w:hAnsi="Times New Roman"/>
                <w:noProof/>
                <w:szCs w:val="22"/>
              </w:rPr>
              <w:t>Deputy Accreditation General Manager</w:t>
            </w:r>
          </w:p>
        </w:tc>
      </w:tr>
      <w:tr w:rsidR="00DA18BF" w:rsidRPr="00DA18BF" w14:paraId="76DB61B5" w14:textId="77777777" w:rsidTr="00DA18BF">
        <w:sdt>
          <w:sdtPr>
            <w:rPr>
              <w:rFonts w:ascii="Times New Roman" w:hAnsi="Times New Roman"/>
              <w:noProof/>
              <w:sz w:val="24"/>
              <w:u w:val="single"/>
              <w:rtl/>
            </w:rPr>
            <w:id w:val="-1263373229"/>
            <w14:checkbox>
              <w14:checked w14:val="0"/>
              <w14:checkedState w14:val="2612" w14:font="MS Gothic"/>
              <w14:uncheckedState w14:val="2610" w14:font="MS Gothic"/>
            </w14:checkbox>
          </w:sdtPr>
          <w:sdtEndPr/>
          <w:sdtContent>
            <w:tc>
              <w:tcPr>
                <w:tcW w:w="834" w:type="dxa"/>
              </w:tcPr>
              <w:p w14:paraId="46F34E31" w14:textId="77777777" w:rsidR="00DA18BF" w:rsidRPr="00DA18BF" w:rsidRDefault="00DA18BF" w:rsidP="00DA18BF">
                <w:pPr>
                  <w:spacing w:line="240" w:lineRule="auto"/>
                  <w:ind w:right="-567"/>
                  <w:rPr>
                    <w:rFonts w:ascii="Times New Roman" w:hAnsi="Times New Roman"/>
                    <w:noProof/>
                    <w:sz w:val="24"/>
                    <w:u w:val="single"/>
                    <w:rtl/>
                  </w:rPr>
                </w:pPr>
                <w:r w:rsidRPr="00DA18BF">
                  <w:rPr>
                    <w:rFonts w:ascii="Segoe UI Symbol" w:hAnsi="Segoe UI Symbol" w:cs="Segoe UI Symbol" w:hint="cs"/>
                    <w:noProof/>
                    <w:sz w:val="24"/>
                    <w:u w:val="single"/>
                    <w:rtl/>
                  </w:rPr>
                  <w:t>☐</w:t>
                </w:r>
              </w:p>
            </w:tc>
          </w:sdtContent>
        </w:sdt>
        <w:tc>
          <w:tcPr>
            <w:tcW w:w="5528" w:type="dxa"/>
          </w:tcPr>
          <w:p w14:paraId="7F0B7D85" w14:textId="77777777" w:rsidR="00DA18BF" w:rsidRPr="00DA18BF" w:rsidRDefault="00DA18BF" w:rsidP="00DA18BF">
            <w:pPr>
              <w:spacing w:line="240" w:lineRule="auto"/>
              <w:jc w:val="right"/>
              <w:rPr>
                <w:rFonts w:ascii="Times New Roman" w:hAnsi="Times New Roman"/>
                <w:noProof/>
                <w:sz w:val="24"/>
              </w:rPr>
            </w:pPr>
            <w:r w:rsidRPr="00DA18BF">
              <w:rPr>
                <w:rFonts w:ascii="Times New Roman" w:hAnsi="Times New Roman" w:hint="cs"/>
                <w:noProof/>
                <w:sz w:val="24"/>
                <w:rtl/>
              </w:rPr>
              <w:t xml:space="preserve">ראש אגף                                                      </w:t>
            </w:r>
            <w:r w:rsidRPr="00DA18BF">
              <w:rPr>
                <w:rFonts w:ascii="Times New Roman" w:hAnsi="Times New Roman"/>
                <w:noProof/>
                <w:sz w:val="24"/>
              </w:rPr>
              <w:t>Head of Division</w:t>
            </w:r>
          </w:p>
        </w:tc>
      </w:tr>
      <w:tr w:rsidR="00DA18BF" w:rsidRPr="00DA18BF" w14:paraId="1248BE8A" w14:textId="77777777" w:rsidTr="00DA18BF">
        <w:sdt>
          <w:sdtPr>
            <w:rPr>
              <w:rFonts w:ascii="Times New Roman" w:hAnsi="Times New Roman"/>
              <w:noProof/>
              <w:sz w:val="24"/>
              <w:u w:val="single"/>
              <w:rtl/>
            </w:rPr>
            <w:id w:val="-140427844"/>
            <w14:checkbox>
              <w14:checked w14:val="0"/>
              <w14:checkedState w14:val="2612" w14:font="MS Gothic"/>
              <w14:uncheckedState w14:val="2610" w14:font="MS Gothic"/>
            </w14:checkbox>
          </w:sdtPr>
          <w:sdtEndPr/>
          <w:sdtContent>
            <w:tc>
              <w:tcPr>
                <w:tcW w:w="834" w:type="dxa"/>
              </w:tcPr>
              <w:p w14:paraId="59404979" w14:textId="77777777" w:rsidR="00DA18BF" w:rsidRPr="00DA18BF" w:rsidRDefault="00DA18BF" w:rsidP="00DA18BF">
                <w:pPr>
                  <w:spacing w:line="240" w:lineRule="auto"/>
                  <w:ind w:right="-567"/>
                  <w:rPr>
                    <w:rFonts w:ascii="Times New Roman" w:hAnsi="Times New Roman"/>
                    <w:noProof/>
                    <w:sz w:val="24"/>
                    <w:u w:val="single"/>
                    <w:rtl/>
                  </w:rPr>
                </w:pPr>
                <w:r w:rsidRPr="00DA18BF">
                  <w:rPr>
                    <w:rFonts w:ascii="Segoe UI Symbol" w:hAnsi="Segoe UI Symbol" w:cs="Segoe UI Symbol" w:hint="cs"/>
                    <w:noProof/>
                    <w:sz w:val="24"/>
                    <w:u w:val="single"/>
                    <w:rtl/>
                  </w:rPr>
                  <w:t>☐</w:t>
                </w:r>
              </w:p>
            </w:tc>
          </w:sdtContent>
        </w:sdt>
        <w:tc>
          <w:tcPr>
            <w:tcW w:w="5528" w:type="dxa"/>
          </w:tcPr>
          <w:p w14:paraId="124F9661" w14:textId="77777777" w:rsidR="00DA18BF" w:rsidRPr="00DA18BF" w:rsidRDefault="00DA18BF" w:rsidP="00DA18BF">
            <w:pPr>
              <w:spacing w:line="240" w:lineRule="auto"/>
              <w:ind w:right="-567"/>
              <w:rPr>
                <w:rFonts w:ascii="Times New Roman" w:hAnsi="Times New Roman"/>
                <w:noProof/>
                <w:sz w:val="24"/>
                <w:rtl/>
              </w:rPr>
            </w:pPr>
            <w:r w:rsidRPr="00DA18BF">
              <w:rPr>
                <w:rFonts w:ascii="Times New Roman" w:hAnsi="Times New Roman" w:hint="cs"/>
                <w:noProof/>
                <w:sz w:val="24"/>
                <w:rtl/>
              </w:rPr>
              <w:t xml:space="preserve">מנהל איכות                                                    </w:t>
            </w:r>
            <w:r w:rsidRPr="00DA18BF">
              <w:rPr>
                <w:rFonts w:ascii="Times New Roman" w:hAnsi="Times New Roman"/>
                <w:noProof/>
                <w:szCs w:val="22"/>
              </w:rPr>
              <w:t>Quality Manager</w:t>
            </w:r>
          </w:p>
        </w:tc>
      </w:tr>
      <w:tr w:rsidR="00DA18BF" w:rsidRPr="00DA18BF" w14:paraId="2480D384" w14:textId="77777777" w:rsidTr="00DA18BF">
        <w:sdt>
          <w:sdtPr>
            <w:rPr>
              <w:rFonts w:ascii="Times New Roman" w:hAnsi="Times New Roman"/>
              <w:noProof/>
              <w:sz w:val="24"/>
              <w:u w:val="single"/>
              <w:rtl/>
            </w:rPr>
            <w:id w:val="-1584289917"/>
            <w14:checkbox>
              <w14:checked w14:val="0"/>
              <w14:checkedState w14:val="2612" w14:font="MS Gothic"/>
              <w14:uncheckedState w14:val="2610" w14:font="MS Gothic"/>
            </w14:checkbox>
          </w:sdtPr>
          <w:sdtEndPr/>
          <w:sdtContent>
            <w:tc>
              <w:tcPr>
                <w:tcW w:w="834" w:type="dxa"/>
              </w:tcPr>
              <w:p w14:paraId="0BC2698F" w14:textId="77777777" w:rsidR="00DA18BF" w:rsidRPr="00DA18BF" w:rsidRDefault="00DA18BF" w:rsidP="00DA18BF">
                <w:pPr>
                  <w:spacing w:line="240" w:lineRule="auto"/>
                  <w:ind w:right="-567"/>
                  <w:rPr>
                    <w:rFonts w:ascii="Times New Roman" w:hAnsi="Times New Roman"/>
                    <w:noProof/>
                    <w:sz w:val="24"/>
                    <w:u w:val="single"/>
                    <w:rtl/>
                  </w:rPr>
                </w:pPr>
                <w:r w:rsidRPr="00DA18BF">
                  <w:rPr>
                    <w:rFonts w:ascii="Segoe UI Symbol" w:hAnsi="Segoe UI Symbol" w:cs="Segoe UI Symbol" w:hint="cs"/>
                    <w:noProof/>
                    <w:sz w:val="24"/>
                    <w:u w:val="single"/>
                    <w:rtl/>
                  </w:rPr>
                  <w:t>☐</w:t>
                </w:r>
              </w:p>
            </w:tc>
          </w:sdtContent>
        </w:sdt>
        <w:tc>
          <w:tcPr>
            <w:tcW w:w="5528" w:type="dxa"/>
          </w:tcPr>
          <w:p w14:paraId="3C5859FB" w14:textId="77777777" w:rsidR="00DA18BF" w:rsidRPr="00DA18BF" w:rsidRDefault="00DA18BF" w:rsidP="00DA18BF">
            <w:pPr>
              <w:spacing w:line="240" w:lineRule="auto"/>
              <w:ind w:right="-567"/>
              <w:rPr>
                <w:rFonts w:ascii="Times New Roman" w:hAnsi="Times New Roman"/>
                <w:noProof/>
                <w:sz w:val="24"/>
                <w:rtl/>
              </w:rPr>
            </w:pPr>
            <w:r w:rsidRPr="00DA18BF">
              <w:rPr>
                <w:rFonts w:ascii="Times New Roman" w:hAnsi="Times New Roman" w:hint="cs"/>
                <w:noProof/>
                <w:sz w:val="24"/>
                <w:rtl/>
              </w:rPr>
              <w:t xml:space="preserve">אחר                                                                                  </w:t>
            </w:r>
            <w:r w:rsidRPr="00DA18BF">
              <w:rPr>
                <w:rFonts w:ascii="Times New Roman" w:hAnsi="Times New Roman" w:hint="cs"/>
                <w:noProof/>
                <w:sz w:val="24"/>
              </w:rPr>
              <w:t>O</w:t>
            </w:r>
            <w:r w:rsidRPr="00DA18BF">
              <w:rPr>
                <w:rFonts w:ascii="Times New Roman" w:hAnsi="Times New Roman"/>
                <w:noProof/>
                <w:sz w:val="24"/>
              </w:rPr>
              <w:t>ther</w:t>
            </w:r>
          </w:p>
        </w:tc>
      </w:tr>
    </w:tbl>
    <w:p w14:paraId="7D3F46EA" w14:textId="77777777" w:rsidR="00DA18BF" w:rsidRPr="00DA18BF" w:rsidRDefault="00DA18BF" w:rsidP="00DA18BF">
      <w:pPr>
        <w:spacing w:before="240" w:line="240" w:lineRule="auto"/>
        <w:ind w:right="-567"/>
        <w:rPr>
          <w:rFonts w:ascii="Times New Roman" w:hAnsi="Times New Roman"/>
          <w:noProof/>
          <w:sz w:val="24"/>
          <w:u w:val="single"/>
          <w:rtl/>
        </w:rPr>
      </w:pPr>
    </w:p>
    <w:p w14:paraId="14773E38" w14:textId="454914DD" w:rsidR="00DA18BF" w:rsidRDefault="00DA18BF">
      <w:pPr>
        <w:bidi w:val="0"/>
        <w:spacing w:line="240" w:lineRule="auto"/>
        <w:jc w:val="left"/>
        <w:rPr>
          <w:sz w:val="24"/>
        </w:rPr>
      </w:pPr>
      <w:r>
        <w:rPr>
          <w:sz w:val="24"/>
          <w:rtl/>
        </w:rPr>
        <w:br w:type="page"/>
      </w:r>
    </w:p>
    <w:p w14:paraId="1FB23DA0" w14:textId="0EFF2053" w:rsidR="00F94A6F" w:rsidRDefault="00DA18BF" w:rsidP="00DA18BF">
      <w:pPr>
        <w:jc w:val="right"/>
        <w:rPr>
          <w:b/>
          <w:bCs/>
          <w:sz w:val="28"/>
          <w:szCs w:val="28"/>
          <w:rtl/>
        </w:rPr>
      </w:pPr>
      <w:r w:rsidRPr="00DA18BF">
        <w:rPr>
          <w:rFonts w:hint="cs"/>
          <w:b/>
          <w:bCs/>
          <w:sz w:val="28"/>
          <w:szCs w:val="28"/>
          <w:rtl/>
        </w:rPr>
        <w:t>נספח ג</w:t>
      </w:r>
    </w:p>
    <w:p w14:paraId="566EC8EA" w14:textId="77777777" w:rsidR="00DA18BF" w:rsidRPr="00DA18BF" w:rsidRDefault="00DA18BF" w:rsidP="00DA18BF">
      <w:pPr>
        <w:ind w:left="357"/>
        <w:jc w:val="left"/>
        <w:rPr>
          <w:rFonts w:ascii="Times New Roman" w:hAnsi="Times New Roman"/>
          <w:sz w:val="24"/>
          <w:rtl/>
        </w:rPr>
      </w:pPr>
      <w:r w:rsidRPr="00DA18BF">
        <w:rPr>
          <w:rFonts w:ascii="Times New Roman" w:hAnsi="Times New Roman"/>
          <w:sz w:val="24"/>
          <w:rtl/>
        </w:rPr>
        <w:t>לכבוד</w:t>
      </w:r>
    </w:p>
    <w:p w14:paraId="731EA008" w14:textId="77777777" w:rsidR="00DA18BF" w:rsidRPr="00DA18BF" w:rsidRDefault="00DA18BF" w:rsidP="00DA18BF">
      <w:pPr>
        <w:spacing w:before="240"/>
        <w:ind w:left="357"/>
        <w:jc w:val="left"/>
        <w:rPr>
          <w:rFonts w:ascii="Times New Roman" w:hAnsi="Times New Roman"/>
          <w:sz w:val="24"/>
          <w:rtl/>
        </w:rPr>
      </w:pPr>
      <w:r w:rsidRPr="00DA18BF">
        <w:rPr>
          <w:rFonts w:ascii="Times New Roman" w:hAnsi="Times New Roman"/>
          <w:sz w:val="24"/>
          <w:rtl/>
        </w:rPr>
        <w:t>א.ג.נ.,</w:t>
      </w:r>
    </w:p>
    <w:p w14:paraId="78EE49BD" w14:textId="77777777" w:rsidR="00DA18BF" w:rsidRPr="00DA18BF" w:rsidRDefault="00DA18BF" w:rsidP="00DA18BF">
      <w:pPr>
        <w:ind w:left="360"/>
        <w:jc w:val="center"/>
        <w:rPr>
          <w:rFonts w:ascii="Times New Roman" w:hAnsi="Times New Roman"/>
          <w:bCs/>
          <w:sz w:val="24"/>
          <w:u w:val="single"/>
          <w:rtl/>
        </w:rPr>
      </w:pPr>
      <w:r w:rsidRPr="00DA18BF">
        <w:rPr>
          <w:rFonts w:ascii="Times New Roman" w:hAnsi="Times New Roman"/>
          <w:bCs/>
          <w:sz w:val="24"/>
          <w:rtl/>
        </w:rPr>
        <w:t xml:space="preserve">הנדון: </w:t>
      </w:r>
      <w:r w:rsidRPr="00DA18BF">
        <w:rPr>
          <w:rFonts w:ascii="Times New Roman" w:hAnsi="Times New Roman"/>
          <w:bCs/>
          <w:sz w:val="24"/>
          <w:u w:val="single"/>
          <w:rtl/>
        </w:rPr>
        <w:t>בקשת הסכמת הארגון לצוות המבדק</w:t>
      </w:r>
    </w:p>
    <w:p w14:paraId="688FDB28" w14:textId="77777777" w:rsidR="00DA18BF" w:rsidRPr="00DA18BF" w:rsidRDefault="00DA18BF" w:rsidP="00DA18BF">
      <w:pPr>
        <w:ind w:left="360"/>
        <w:jc w:val="center"/>
        <w:rPr>
          <w:rFonts w:ascii="Times New Roman" w:hAnsi="Times New Roman"/>
          <w:bCs/>
          <w:sz w:val="24"/>
          <w:u w:val="single"/>
          <w:rtl/>
        </w:rPr>
      </w:pPr>
    </w:p>
    <w:p w14:paraId="71D78557" w14:textId="77777777" w:rsidR="00DA18BF" w:rsidRPr="00DA18BF" w:rsidRDefault="00DA18BF" w:rsidP="00DA18BF">
      <w:pPr>
        <w:spacing w:before="120"/>
        <w:ind w:left="357"/>
        <w:jc w:val="left"/>
        <w:rPr>
          <w:rFonts w:ascii="Times New Roman" w:hAnsi="Times New Roman"/>
          <w:sz w:val="24"/>
          <w:rtl/>
        </w:rPr>
      </w:pPr>
      <w:r w:rsidRPr="00DA18BF">
        <w:rPr>
          <w:rFonts w:ascii="Times New Roman" w:hAnsi="Times New Roman"/>
          <w:b/>
          <w:sz w:val="24"/>
          <w:rtl/>
        </w:rPr>
        <w:t>על פי נהלי הרשות הלאומית להסמכת מעבדות דרושה הסכמת הארגון למינוי בודקים</w:t>
      </w:r>
      <w:r w:rsidRPr="00DA18BF">
        <w:rPr>
          <w:rFonts w:ascii="Times New Roman" w:hAnsi="Times New Roman" w:hint="cs"/>
          <w:b/>
          <w:sz w:val="24"/>
          <w:rtl/>
        </w:rPr>
        <w:t xml:space="preserve"> / יועצים (להלן: בודקים),     </w:t>
      </w:r>
      <w:r w:rsidRPr="00DA18BF">
        <w:rPr>
          <w:rFonts w:ascii="Times New Roman" w:hAnsi="Times New Roman"/>
          <w:b/>
          <w:sz w:val="24"/>
          <w:rtl/>
        </w:rPr>
        <w:t xml:space="preserve"> אי הסכמה חייבת להיות מנומקת בניגוד עניינים או סיבות אחרות כבדות משקל העלולות להשפיע על כושר שיפוטו של הבודק. הרשות יכולה לדחות את ההתנגדות במידה ואינה מבוססת היטב.</w:t>
      </w:r>
    </w:p>
    <w:p w14:paraId="74234573" w14:textId="77777777" w:rsidR="00DA18BF" w:rsidRPr="00DA18BF" w:rsidRDefault="00DA18BF" w:rsidP="00DA18BF">
      <w:pPr>
        <w:spacing w:before="120"/>
        <w:ind w:left="357"/>
        <w:jc w:val="left"/>
        <w:rPr>
          <w:rFonts w:ascii="Times New Roman" w:hAnsi="Times New Roman"/>
          <w:sz w:val="24"/>
          <w:rtl/>
        </w:rPr>
      </w:pPr>
      <w:r w:rsidRPr="00DA18BF">
        <w:rPr>
          <w:rFonts w:ascii="Times New Roman" w:hAnsi="Times New Roman" w:hint="cs"/>
          <w:sz w:val="24"/>
          <w:rtl/>
        </w:rPr>
        <w:t>1.</w:t>
      </w:r>
      <w:r w:rsidRPr="00DA18BF">
        <w:rPr>
          <w:rFonts w:ascii="Times New Roman" w:hAnsi="Times New Roman"/>
          <w:sz w:val="24"/>
          <w:rtl/>
        </w:rPr>
        <w:tab/>
        <w:t xml:space="preserve">להלן רשימת הבודקים שעשויים להשתתף במבדק של הארגון. </w:t>
      </w:r>
    </w:p>
    <w:p w14:paraId="082C4DE2" w14:textId="77777777" w:rsidR="00DA18BF" w:rsidRPr="00DA18BF" w:rsidRDefault="00DA18BF" w:rsidP="00DA18BF">
      <w:pPr>
        <w:ind w:left="360"/>
        <w:jc w:val="left"/>
        <w:rPr>
          <w:rFonts w:ascii="Times New Roman" w:hAnsi="Times New Roman"/>
          <w:sz w:val="24"/>
          <w:rtl/>
        </w:rPr>
      </w:pPr>
      <w:r w:rsidRPr="00DA18BF">
        <w:rPr>
          <w:rFonts w:ascii="Times New Roman" w:hAnsi="Times New Roman"/>
          <w:sz w:val="24"/>
          <w:rtl/>
        </w:rPr>
        <w:t>2.</w:t>
      </w:r>
      <w:r w:rsidRPr="00DA18BF">
        <w:rPr>
          <w:rFonts w:ascii="Times New Roman" w:hAnsi="Times New Roman"/>
          <w:sz w:val="24"/>
          <w:rtl/>
        </w:rPr>
        <w:tab/>
        <w:t>על הארגון לציין אם ה</w:t>
      </w:r>
      <w:r w:rsidRPr="00DA18BF">
        <w:rPr>
          <w:rFonts w:ascii="Times New Roman" w:hAnsi="Times New Roman" w:hint="cs"/>
          <w:sz w:val="24"/>
          <w:rtl/>
        </w:rPr>
        <w:t>ו</w:t>
      </w:r>
      <w:r w:rsidRPr="00DA18BF">
        <w:rPr>
          <w:rFonts w:ascii="Times New Roman" w:hAnsi="Times New Roman"/>
          <w:sz w:val="24"/>
          <w:rtl/>
        </w:rPr>
        <w:t>א מסכי</w:t>
      </w:r>
      <w:r w:rsidRPr="00DA18BF">
        <w:rPr>
          <w:rFonts w:ascii="Times New Roman" w:hAnsi="Times New Roman" w:hint="cs"/>
          <w:sz w:val="24"/>
          <w:rtl/>
        </w:rPr>
        <w:t>ם</w:t>
      </w:r>
      <w:r w:rsidRPr="00DA18BF">
        <w:rPr>
          <w:rFonts w:ascii="Times New Roman" w:hAnsi="Times New Roman"/>
          <w:sz w:val="24"/>
          <w:rtl/>
        </w:rPr>
        <w:t xml:space="preserve"> או מתנגד לבודקים שברשימה זו. </w:t>
      </w:r>
    </w:p>
    <w:p w14:paraId="26B48961" w14:textId="77777777" w:rsidR="00DA18BF" w:rsidRPr="00DA18BF" w:rsidRDefault="00DA18BF" w:rsidP="00DA18BF">
      <w:pPr>
        <w:ind w:left="360"/>
        <w:jc w:val="left"/>
        <w:rPr>
          <w:rFonts w:ascii="Times New Roman" w:hAnsi="Times New Roman"/>
          <w:sz w:val="24"/>
          <w:rtl/>
        </w:rPr>
      </w:pPr>
      <w:r w:rsidRPr="00DA18BF">
        <w:rPr>
          <w:rFonts w:ascii="Times New Roman" w:hAnsi="Times New Roman"/>
          <w:sz w:val="24"/>
          <w:rtl/>
        </w:rPr>
        <w:t>3.</w:t>
      </w:r>
      <w:r w:rsidRPr="00DA18BF">
        <w:rPr>
          <w:rFonts w:ascii="Times New Roman" w:hAnsi="Times New Roman"/>
          <w:sz w:val="24"/>
          <w:rtl/>
        </w:rPr>
        <w:tab/>
        <w:t>במידה שהארגון מתנגד למי מהבודקים שברשימה זו, יש לפרט את הסיבה לכך.</w:t>
      </w:r>
    </w:p>
    <w:p w14:paraId="77072381" w14:textId="77777777" w:rsidR="00DA18BF" w:rsidRPr="00DA18BF" w:rsidRDefault="00DA18BF" w:rsidP="00DA18BF">
      <w:pPr>
        <w:numPr>
          <w:ilvl w:val="0"/>
          <w:numId w:val="101"/>
        </w:numPr>
        <w:spacing w:line="240" w:lineRule="auto"/>
        <w:jc w:val="left"/>
        <w:rPr>
          <w:rFonts w:ascii="Times New Roman" w:hAnsi="Times New Roman"/>
          <w:sz w:val="24"/>
        </w:rPr>
      </w:pPr>
      <w:r w:rsidRPr="00DA18BF">
        <w:rPr>
          <w:rFonts w:ascii="Times New Roman" w:hAnsi="Times New Roman"/>
          <w:sz w:val="24"/>
          <w:rtl/>
        </w:rPr>
        <w:t>נא להחזיר דף זה לרשות בהקדם.</w:t>
      </w:r>
    </w:p>
    <w:p w14:paraId="67EA00D3" w14:textId="77777777" w:rsidR="00DA18BF" w:rsidRPr="00DA18BF" w:rsidRDefault="00DA18BF" w:rsidP="00DA18BF">
      <w:pPr>
        <w:numPr>
          <w:ilvl w:val="0"/>
          <w:numId w:val="101"/>
        </w:numPr>
        <w:spacing w:line="240" w:lineRule="auto"/>
        <w:jc w:val="left"/>
        <w:rPr>
          <w:rFonts w:ascii="Times New Roman" w:hAnsi="Times New Roman"/>
          <w:sz w:val="24"/>
        </w:rPr>
      </w:pPr>
      <w:r w:rsidRPr="00DA18BF">
        <w:rPr>
          <w:rFonts w:ascii="Times New Roman" w:hAnsi="Times New Roman" w:hint="cs"/>
          <w:sz w:val="24"/>
          <w:rtl/>
        </w:rPr>
        <w:t>לידיעתכם, מדובר במבדקים שיערכו במהלך תקופת ההסמכה: ____________</w:t>
      </w:r>
    </w:p>
    <w:p w14:paraId="172E8D53" w14:textId="77777777" w:rsidR="00DA18BF" w:rsidRPr="00DA18BF" w:rsidRDefault="00DA18BF" w:rsidP="00DA18BF">
      <w:pPr>
        <w:ind w:left="720" w:right="720"/>
        <w:jc w:val="left"/>
        <w:rPr>
          <w:rFonts w:ascii="Times New Roman" w:hAnsi="Times New Roman"/>
          <w:sz w:val="24"/>
          <w:rtl/>
        </w:rPr>
      </w:pPr>
    </w:p>
    <w:p w14:paraId="6FF0677D" w14:textId="77777777" w:rsidR="00DA18BF" w:rsidRPr="00DA18BF" w:rsidRDefault="00DA18BF" w:rsidP="00DA18BF">
      <w:pPr>
        <w:spacing w:before="120"/>
        <w:ind w:left="357"/>
        <w:jc w:val="left"/>
        <w:rPr>
          <w:rFonts w:ascii="Times New Roman" w:hAnsi="Times New Roman"/>
          <w:b/>
          <w:bCs/>
          <w:sz w:val="24"/>
          <w:rtl/>
        </w:rPr>
      </w:pPr>
      <w:r w:rsidRPr="00DA18BF">
        <w:rPr>
          <w:rFonts w:ascii="Times New Roman" w:hAnsi="Times New Roman" w:hint="cs"/>
          <w:b/>
          <w:bCs/>
          <w:sz w:val="24"/>
          <w:rtl/>
        </w:rPr>
        <w:t>הערות:</w:t>
      </w:r>
    </w:p>
    <w:p w14:paraId="74BF2B68" w14:textId="77777777" w:rsidR="00DA18BF" w:rsidRPr="00DA18BF" w:rsidRDefault="00DA18BF" w:rsidP="00DA18BF">
      <w:pPr>
        <w:numPr>
          <w:ilvl w:val="0"/>
          <w:numId w:val="102"/>
        </w:numPr>
        <w:spacing w:before="120" w:line="240" w:lineRule="auto"/>
        <w:jc w:val="left"/>
        <w:rPr>
          <w:rFonts w:ascii="Times New Roman" w:hAnsi="Times New Roman"/>
          <w:sz w:val="24"/>
        </w:rPr>
      </w:pPr>
      <w:r w:rsidRPr="00DA18BF">
        <w:rPr>
          <w:rFonts w:ascii="Times New Roman" w:hAnsi="Times New Roman" w:hint="cs"/>
          <w:sz w:val="24"/>
          <w:rtl/>
        </w:rPr>
        <w:t xml:space="preserve">במידה ולארגון נהלים חדשים / מעודכנים יש להעביר את הנהלים האלה חודשיים, לכל המאוחר, לפני מועד המבדק (לא רלוונטי למבדקי הכרה ל </w:t>
      </w:r>
      <w:r w:rsidRPr="00DA18BF">
        <w:rPr>
          <w:rFonts w:ascii="Times New Roman" w:hAnsi="Times New Roman" w:hint="cs"/>
          <w:sz w:val="24"/>
        </w:rPr>
        <w:t>OECD</w:t>
      </w:r>
      <w:r w:rsidRPr="00DA18BF">
        <w:rPr>
          <w:rFonts w:ascii="Times New Roman" w:hAnsi="Times New Roman"/>
          <w:sz w:val="24"/>
        </w:rPr>
        <w:t>-</w:t>
      </w:r>
      <w:r w:rsidRPr="00DA18BF">
        <w:rPr>
          <w:rFonts w:ascii="Times New Roman" w:hAnsi="Times New Roman" w:hint="cs"/>
          <w:sz w:val="24"/>
        </w:rPr>
        <w:t>GLP</w:t>
      </w:r>
      <w:r w:rsidRPr="00DA18BF">
        <w:rPr>
          <w:rFonts w:ascii="Times New Roman" w:hAnsi="Times New Roman" w:hint="cs"/>
          <w:sz w:val="24"/>
          <w:rtl/>
        </w:rPr>
        <w:t>/</w:t>
      </w:r>
      <w:r w:rsidRPr="00DA18BF">
        <w:rPr>
          <w:rFonts w:ascii="Times New Roman" w:hAnsi="Times New Roman" w:hint="cs"/>
          <w:sz w:val="24"/>
        </w:rPr>
        <w:t>GCLP</w:t>
      </w:r>
      <w:r w:rsidRPr="00DA18BF">
        <w:rPr>
          <w:rFonts w:ascii="Times New Roman" w:hAnsi="Times New Roman" w:hint="cs"/>
          <w:sz w:val="24"/>
          <w:rtl/>
        </w:rPr>
        <w:t xml:space="preserve"> במתקני מחקר).</w:t>
      </w:r>
    </w:p>
    <w:p w14:paraId="64F11E81" w14:textId="77777777" w:rsidR="00DA18BF" w:rsidRPr="00DA18BF" w:rsidRDefault="00DA18BF" w:rsidP="00DA18BF">
      <w:pPr>
        <w:numPr>
          <w:ilvl w:val="0"/>
          <w:numId w:val="102"/>
        </w:numPr>
        <w:spacing w:line="240" w:lineRule="auto"/>
        <w:jc w:val="left"/>
        <w:rPr>
          <w:rFonts w:ascii="Times New Roman" w:hAnsi="Times New Roman"/>
          <w:sz w:val="24"/>
        </w:rPr>
      </w:pPr>
      <w:r w:rsidRPr="00DA18BF">
        <w:rPr>
          <w:rFonts w:ascii="Times New Roman" w:hAnsi="Times New Roman"/>
          <w:sz w:val="24"/>
          <w:rtl/>
        </w:rPr>
        <w:t>ככל שיהיה שינוי במצב ו</w:t>
      </w:r>
      <w:r w:rsidRPr="00DA18BF">
        <w:rPr>
          <w:rFonts w:ascii="Times New Roman" w:hAnsi="Times New Roman" w:hint="cs"/>
          <w:sz w:val="24"/>
          <w:rtl/>
        </w:rPr>
        <w:t>י</w:t>
      </w:r>
      <w:r w:rsidRPr="00DA18BF">
        <w:rPr>
          <w:rFonts w:ascii="Times New Roman" w:hAnsi="Times New Roman"/>
          <w:sz w:val="24"/>
          <w:rtl/>
        </w:rPr>
        <w:t xml:space="preserve">תעורר חשש לניגוד </w:t>
      </w:r>
      <w:r w:rsidRPr="00DA18BF">
        <w:rPr>
          <w:rFonts w:ascii="Times New Roman" w:hAnsi="Times New Roman" w:hint="cs"/>
          <w:sz w:val="24"/>
          <w:rtl/>
        </w:rPr>
        <w:t>ענייני</w:t>
      </w:r>
      <w:r w:rsidRPr="00DA18BF">
        <w:rPr>
          <w:rFonts w:ascii="Times New Roman" w:hAnsi="Times New Roman" w:hint="eastAsia"/>
          <w:sz w:val="24"/>
          <w:rtl/>
        </w:rPr>
        <w:t>ם</w:t>
      </w:r>
      <w:r w:rsidRPr="00DA18BF">
        <w:rPr>
          <w:rFonts w:ascii="Times New Roman" w:hAnsi="Times New Roman"/>
          <w:sz w:val="24"/>
          <w:rtl/>
        </w:rPr>
        <w:t xml:space="preserve"> בכל דרך שהיא, לגבי מי מהבודקים המפורטים </w:t>
      </w:r>
      <w:r w:rsidRPr="00DA18BF">
        <w:rPr>
          <w:rFonts w:ascii="Times New Roman" w:hAnsi="Times New Roman" w:hint="cs"/>
          <w:sz w:val="24"/>
          <w:rtl/>
        </w:rPr>
        <w:t>מטה</w:t>
      </w:r>
      <w:r w:rsidRPr="00DA18BF">
        <w:rPr>
          <w:rFonts w:ascii="Times New Roman" w:hAnsi="Times New Roman"/>
          <w:sz w:val="24"/>
          <w:rtl/>
        </w:rPr>
        <w:t>, מחובתה של המעבדה לדווח על כך לרשות בהקדם, ככל שניתן</w:t>
      </w:r>
      <w:r w:rsidRPr="00DA18BF">
        <w:rPr>
          <w:rFonts w:ascii="Times New Roman" w:hAnsi="Times New Roman" w:hint="cs"/>
          <w:sz w:val="24"/>
          <w:rtl/>
        </w:rPr>
        <w:t xml:space="preserve"> </w:t>
      </w:r>
      <w:r w:rsidRPr="00DA18BF">
        <w:rPr>
          <w:rFonts w:ascii="Times New Roman" w:hAnsi="Times New Roman"/>
          <w:sz w:val="24"/>
          <w:rtl/>
        </w:rPr>
        <w:t xml:space="preserve">ולא יאוחר מ-30 יום </w:t>
      </w:r>
      <w:r w:rsidRPr="00DA18BF">
        <w:rPr>
          <w:rFonts w:ascii="Times New Roman" w:hAnsi="Times New Roman" w:hint="cs"/>
          <w:sz w:val="24"/>
          <w:rtl/>
        </w:rPr>
        <w:t xml:space="preserve">טרם </w:t>
      </w:r>
      <w:r w:rsidRPr="00DA18BF">
        <w:rPr>
          <w:rFonts w:ascii="Times New Roman" w:hAnsi="Times New Roman"/>
          <w:sz w:val="24"/>
          <w:rtl/>
        </w:rPr>
        <w:t>מועד המבדק</w:t>
      </w:r>
      <w:r w:rsidRPr="00DA18BF">
        <w:rPr>
          <w:rFonts w:ascii="Times New Roman" w:hAnsi="Times New Roman" w:hint="cs"/>
          <w:sz w:val="24"/>
          <w:rtl/>
        </w:rPr>
        <w:t>.</w:t>
      </w:r>
    </w:p>
    <w:p w14:paraId="112C2018" w14:textId="77777777" w:rsidR="00DA18BF" w:rsidRPr="00DA18BF" w:rsidRDefault="00DA18BF" w:rsidP="00DA18BF">
      <w:pPr>
        <w:numPr>
          <w:ilvl w:val="0"/>
          <w:numId w:val="102"/>
        </w:numPr>
        <w:spacing w:line="240" w:lineRule="auto"/>
        <w:jc w:val="left"/>
        <w:rPr>
          <w:rFonts w:ascii="Times New Roman" w:hAnsi="Times New Roman"/>
          <w:sz w:val="24"/>
        </w:rPr>
      </w:pPr>
      <w:r w:rsidRPr="00DA18BF">
        <w:rPr>
          <w:rFonts w:ascii="Times New Roman" w:hAnsi="Times New Roman" w:hint="cs"/>
          <w:sz w:val="24"/>
          <w:rtl/>
        </w:rPr>
        <w:t>עובדי</w:t>
      </w:r>
      <w:r w:rsidRPr="00DA18BF">
        <w:rPr>
          <w:rFonts w:ascii="Times New Roman" w:hAnsi="Times New Roman"/>
          <w:sz w:val="24"/>
          <w:rtl/>
        </w:rPr>
        <w:t xml:space="preserve"> הרשות אינם נכללים ברשימת הבודקים משום שעבורם לא נדרשת הסכמת הארגון.</w:t>
      </w:r>
    </w:p>
    <w:p w14:paraId="64D7FB67" w14:textId="77777777" w:rsidR="00DA18BF" w:rsidRPr="00DA18BF" w:rsidRDefault="00DA18BF" w:rsidP="00DA18BF">
      <w:pPr>
        <w:numPr>
          <w:ilvl w:val="0"/>
          <w:numId w:val="102"/>
        </w:numPr>
        <w:spacing w:line="240" w:lineRule="auto"/>
        <w:jc w:val="left"/>
        <w:rPr>
          <w:rFonts w:ascii="Times New Roman" w:hAnsi="Times New Roman"/>
          <w:sz w:val="24"/>
        </w:rPr>
      </w:pPr>
      <w:r w:rsidRPr="00DA18BF">
        <w:rPr>
          <w:rFonts w:ascii="Times New Roman" w:hAnsi="Times New Roman"/>
          <w:sz w:val="24"/>
          <w:rtl/>
        </w:rPr>
        <w:t>ככל שהארגון מבקש לקבל את הכרת הרגולטור על בסיס ההסמכה שמורה לו הזכות להזמין את הרגולטור לצפות במבדק/י הרשות הרלוונטיים.</w:t>
      </w:r>
    </w:p>
    <w:p w14:paraId="4CD49195" w14:textId="77777777" w:rsidR="00DA18BF" w:rsidRPr="00DA18BF" w:rsidRDefault="00DA18BF" w:rsidP="00DA18BF">
      <w:pPr>
        <w:ind w:left="717"/>
        <w:jc w:val="left"/>
        <w:rPr>
          <w:rFonts w:ascii="Times New Roman" w:hAnsi="Times New Roman"/>
          <w:sz w:val="24"/>
          <w:rtl/>
        </w:rPr>
      </w:pPr>
    </w:p>
    <w:p w14:paraId="11E1E1F0" w14:textId="77777777" w:rsidR="00DA18BF" w:rsidRPr="00DA18BF" w:rsidRDefault="00DA18BF" w:rsidP="00DA18BF">
      <w:pPr>
        <w:ind w:left="717"/>
        <w:jc w:val="left"/>
        <w:rPr>
          <w:rFonts w:ascii="Times New Roman" w:hAnsi="Times New Roman"/>
          <w:sz w:val="24"/>
          <w:rtl/>
        </w:rPr>
      </w:pPr>
    </w:p>
    <w:p w14:paraId="21A581BE" w14:textId="77777777" w:rsidR="00DA18BF" w:rsidRPr="00DA18BF" w:rsidRDefault="00DA18BF" w:rsidP="00DA18BF">
      <w:pPr>
        <w:ind w:left="357"/>
        <w:jc w:val="left"/>
        <w:rPr>
          <w:rFonts w:ascii="Times New Roman" w:hAnsi="Times New Roman"/>
          <w:sz w:val="24"/>
          <w:rtl/>
        </w:rPr>
      </w:pPr>
      <w:r w:rsidRPr="00DA18BF">
        <w:rPr>
          <w:rFonts w:ascii="Times New Roman" w:hAnsi="Times New Roman" w:hint="cs"/>
          <w:sz w:val="24"/>
          <w:rtl/>
        </w:rPr>
        <w:t>בכבוד רב,</w:t>
      </w:r>
    </w:p>
    <w:p w14:paraId="656F096C" w14:textId="77777777" w:rsidR="00DA18BF" w:rsidRPr="00DA18BF" w:rsidRDefault="00DA18BF" w:rsidP="00DA18BF">
      <w:pPr>
        <w:ind w:left="357"/>
        <w:jc w:val="left"/>
        <w:rPr>
          <w:rFonts w:ascii="Times New Roman" w:hAnsi="Times New Roman"/>
          <w:sz w:val="24"/>
          <w:rtl/>
        </w:rPr>
      </w:pPr>
      <w:r w:rsidRPr="00DA18BF">
        <w:rPr>
          <w:rFonts w:ascii="Times New Roman" w:hAnsi="Times New Roman" w:hint="cs"/>
          <w:sz w:val="24"/>
          <w:rtl/>
        </w:rPr>
        <w:t>שם מנהלת המבדקים: __________________</w:t>
      </w:r>
      <w:r w:rsidRPr="00DA18BF">
        <w:rPr>
          <w:rFonts w:ascii="Times New Roman" w:hAnsi="Times New Roman" w:hint="cs"/>
          <w:sz w:val="24"/>
          <w:rtl/>
        </w:rPr>
        <w:tab/>
      </w:r>
      <w:r w:rsidRPr="00DA18BF">
        <w:rPr>
          <w:rFonts w:ascii="Times New Roman" w:hAnsi="Times New Roman" w:hint="cs"/>
          <w:sz w:val="24"/>
          <w:rtl/>
        </w:rPr>
        <w:tab/>
      </w:r>
      <w:r w:rsidRPr="00DA18BF">
        <w:rPr>
          <w:rFonts w:ascii="Times New Roman" w:hAnsi="Times New Roman" w:hint="cs"/>
          <w:sz w:val="24"/>
          <w:rtl/>
        </w:rPr>
        <w:tab/>
      </w:r>
    </w:p>
    <w:p w14:paraId="6FC9654C" w14:textId="77777777" w:rsidR="00DA18BF" w:rsidRPr="00DA18BF" w:rsidRDefault="00DA18BF" w:rsidP="00DA18BF">
      <w:pPr>
        <w:ind w:left="357"/>
        <w:jc w:val="left"/>
        <w:rPr>
          <w:rFonts w:ascii="Times New Roman" w:hAnsi="Times New Roman"/>
          <w:sz w:val="24"/>
          <w:rtl/>
        </w:rPr>
      </w:pPr>
    </w:p>
    <w:p w14:paraId="1C40187C" w14:textId="77777777" w:rsidR="00DA18BF" w:rsidRPr="00DA18BF" w:rsidRDefault="00DA18BF" w:rsidP="00DA18BF">
      <w:pPr>
        <w:ind w:left="357"/>
        <w:jc w:val="left"/>
        <w:rPr>
          <w:rFonts w:ascii="Times New Roman" w:hAnsi="Times New Roman"/>
          <w:sz w:val="24"/>
          <w:rtl/>
        </w:rPr>
      </w:pPr>
      <w:r w:rsidRPr="00DA18BF">
        <w:rPr>
          <w:rFonts w:ascii="Times New Roman" w:hAnsi="Times New Roman" w:hint="cs"/>
          <w:sz w:val="24"/>
          <w:rtl/>
        </w:rPr>
        <w:t>חתימה:_____________________________</w:t>
      </w:r>
    </w:p>
    <w:p w14:paraId="61F81AE5" w14:textId="77777777" w:rsidR="00DA18BF" w:rsidRPr="00DA18BF" w:rsidRDefault="00DA18BF" w:rsidP="00DA18BF">
      <w:pPr>
        <w:ind w:left="7200"/>
        <w:jc w:val="left"/>
        <w:rPr>
          <w:rFonts w:ascii="Times New Roman" w:hAnsi="Times New Roman" w:cs="Times New Roman"/>
          <w:sz w:val="24"/>
          <w:rtl/>
        </w:rPr>
      </w:pPr>
      <w:r w:rsidRPr="00DA18BF">
        <w:rPr>
          <w:rFonts w:ascii="Times New Roman" w:hAnsi="Times New Roman" w:cs="Times New Roman"/>
          <w:sz w:val="24"/>
          <w:rtl/>
        </w:rPr>
        <w:br w:type="page"/>
      </w:r>
    </w:p>
    <w:p w14:paraId="062CB8D5" w14:textId="77777777" w:rsidR="00DA18BF" w:rsidRPr="00DA18BF" w:rsidRDefault="00DA18BF" w:rsidP="00DA18BF">
      <w:pPr>
        <w:spacing w:line="240" w:lineRule="auto"/>
        <w:jc w:val="left"/>
        <w:rPr>
          <w:rFonts w:ascii="Times New Roman" w:hAnsi="Times New Roman" w:cs="Times New Roman"/>
          <w:sz w:val="24"/>
          <w:rtl/>
        </w:rPr>
      </w:pPr>
    </w:p>
    <w:p w14:paraId="7CBB7D98" w14:textId="77777777" w:rsidR="00DA18BF" w:rsidRPr="00DA18BF" w:rsidRDefault="00DA18BF" w:rsidP="00DA18BF">
      <w:pPr>
        <w:spacing w:line="240" w:lineRule="auto"/>
        <w:jc w:val="left"/>
        <w:rPr>
          <w:rFonts w:ascii="Times New Roman" w:hAnsi="Times New Roman" w:cs="Times New Roman"/>
          <w:sz w:val="24"/>
          <w:rtl/>
        </w:rPr>
      </w:pPr>
    </w:p>
    <w:tbl>
      <w:tblPr>
        <w:bidiVisual/>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
        <w:gridCol w:w="2127"/>
        <w:gridCol w:w="2409"/>
        <w:gridCol w:w="1560"/>
        <w:gridCol w:w="3097"/>
      </w:tblGrid>
      <w:tr w:rsidR="00DA18BF" w:rsidRPr="00DA18BF" w14:paraId="33C62189" w14:textId="77777777" w:rsidTr="00DA18BF">
        <w:trPr>
          <w:cantSplit/>
          <w:jc w:val="center"/>
        </w:trPr>
        <w:tc>
          <w:tcPr>
            <w:tcW w:w="545" w:type="dxa"/>
            <w:tcBorders>
              <w:top w:val="double" w:sz="4" w:space="0" w:color="auto"/>
              <w:left w:val="double" w:sz="4" w:space="0" w:color="auto"/>
              <w:bottom w:val="nil"/>
            </w:tcBorders>
          </w:tcPr>
          <w:p w14:paraId="3FCE3597" w14:textId="77777777" w:rsidR="00DA18BF" w:rsidRPr="00DA18BF" w:rsidRDefault="00DA18BF" w:rsidP="00DA18BF">
            <w:pPr>
              <w:jc w:val="left"/>
              <w:rPr>
                <w:rFonts w:ascii="Times New Roman" w:hAnsi="Times New Roman"/>
                <w:sz w:val="24"/>
              </w:rPr>
            </w:pPr>
          </w:p>
        </w:tc>
        <w:tc>
          <w:tcPr>
            <w:tcW w:w="2127" w:type="dxa"/>
            <w:vMerge w:val="restart"/>
            <w:tcBorders>
              <w:top w:val="double" w:sz="4" w:space="0" w:color="auto"/>
            </w:tcBorders>
            <w:vAlign w:val="center"/>
          </w:tcPr>
          <w:p w14:paraId="64EAC7FB" w14:textId="77777777" w:rsidR="00DA18BF" w:rsidRPr="00DA18BF" w:rsidRDefault="00DA18BF" w:rsidP="00DA18BF">
            <w:pPr>
              <w:jc w:val="center"/>
              <w:rPr>
                <w:rFonts w:ascii="Times New Roman" w:hAnsi="Times New Roman"/>
                <w:bCs/>
                <w:sz w:val="24"/>
              </w:rPr>
            </w:pPr>
            <w:r w:rsidRPr="00DA18BF">
              <w:rPr>
                <w:rFonts w:ascii="Times New Roman" w:hAnsi="Times New Roman"/>
                <w:bCs/>
                <w:sz w:val="24"/>
                <w:rtl/>
              </w:rPr>
              <w:t>שם הבודק</w:t>
            </w:r>
            <w:r w:rsidRPr="00DA18BF">
              <w:rPr>
                <w:rFonts w:ascii="Times New Roman" w:hAnsi="Times New Roman" w:hint="cs"/>
                <w:bCs/>
                <w:sz w:val="24"/>
                <w:rtl/>
              </w:rPr>
              <w:t>/ת</w:t>
            </w:r>
          </w:p>
        </w:tc>
        <w:tc>
          <w:tcPr>
            <w:tcW w:w="2409" w:type="dxa"/>
            <w:vMerge w:val="restart"/>
            <w:tcBorders>
              <w:top w:val="double" w:sz="4" w:space="0" w:color="auto"/>
            </w:tcBorders>
            <w:vAlign w:val="center"/>
          </w:tcPr>
          <w:p w14:paraId="1E06D821" w14:textId="77777777" w:rsidR="00DA18BF" w:rsidRPr="00DA18BF" w:rsidRDefault="00DA18BF" w:rsidP="00DA18BF">
            <w:pPr>
              <w:jc w:val="center"/>
              <w:rPr>
                <w:rFonts w:ascii="Times New Roman" w:hAnsi="Times New Roman"/>
                <w:b/>
                <w:bCs/>
                <w:sz w:val="24"/>
              </w:rPr>
            </w:pPr>
            <w:r w:rsidRPr="00DA18BF">
              <w:rPr>
                <w:rFonts w:ascii="Times New Roman" w:hAnsi="Times New Roman" w:hint="cs"/>
                <w:b/>
                <w:bCs/>
                <w:sz w:val="24"/>
                <w:rtl/>
              </w:rPr>
              <w:t>הארגון אליו משתייך הבודק/ת</w:t>
            </w:r>
          </w:p>
        </w:tc>
        <w:tc>
          <w:tcPr>
            <w:tcW w:w="4657" w:type="dxa"/>
            <w:gridSpan w:val="2"/>
            <w:tcBorders>
              <w:top w:val="double" w:sz="4" w:space="0" w:color="auto"/>
              <w:bottom w:val="single" w:sz="4" w:space="0" w:color="auto"/>
              <w:right w:val="double" w:sz="4" w:space="0" w:color="auto"/>
            </w:tcBorders>
          </w:tcPr>
          <w:p w14:paraId="079E2BB4" w14:textId="77777777" w:rsidR="00DA18BF" w:rsidRPr="00DA18BF" w:rsidRDefault="00DA18BF" w:rsidP="00DA18BF">
            <w:pPr>
              <w:ind w:left="360"/>
              <w:jc w:val="left"/>
              <w:rPr>
                <w:rFonts w:ascii="Times New Roman" w:hAnsi="Times New Roman"/>
                <w:bCs/>
                <w:sz w:val="24"/>
                <w:rtl/>
              </w:rPr>
            </w:pPr>
            <w:r w:rsidRPr="00DA18BF">
              <w:rPr>
                <w:rFonts w:ascii="Times New Roman" w:hAnsi="Times New Roman"/>
                <w:bCs/>
                <w:sz w:val="24"/>
                <w:rtl/>
              </w:rPr>
              <w:t xml:space="preserve">תשובת הארגון: </w:t>
            </w:r>
          </w:p>
          <w:p w14:paraId="59FF5754" w14:textId="77777777" w:rsidR="00DA18BF" w:rsidRPr="00DA18BF" w:rsidRDefault="00DA18BF" w:rsidP="00DA18BF">
            <w:pPr>
              <w:ind w:left="360"/>
              <w:jc w:val="left"/>
              <w:rPr>
                <w:rFonts w:ascii="Times New Roman" w:hAnsi="Times New Roman"/>
                <w:b/>
                <w:sz w:val="24"/>
                <w:rtl/>
              </w:rPr>
            </w:pPr>
            <w:r w:rsidRPr="00DA18BF">
              <w:rPr>
                <w:rFonts w:ascii="Times New Roman" w:hAnsi="Times New Roman" w:hint="cs"/>
                <w:b/>
                <w:sz w:val="24"/>
                <w:rtl/>
              </w:rPr>
              <w:t xml:space="preserve">סמן ב </w:t>
            </w:r>
            <w:r w:rsidRPr="00DA18BF">
              <w:rPr>
                <w:rFonts w:ascii="Times New Roman" w:hAnsi="Times New Roman" w:hint="cs"/>
                <w:b/>
                <w:sz w:val="24"/>
              </w:rPr>
              <w:t>X</w:t>
            </w:r>
            <w:r w:rsidRPr="00DA18BF">
              <w:rPr>
                <w:rFonts w:ascii="Times New Roman" w:hAnsi="Times New Roman" w:hint="cs"/>
                <w:b/>
                <w:sz w:val="24"/>
                <w:rtl/>
              </w:rPr>
              <w:t xml:space="preserve"> </w:t>
            </w:r>
            <w:r w:rsidRPr="00DA18BF">
              <w:rPr>
                <w:rFonts w:ascii="Times New Roman" w:hAnsi="Times New Roman"/>
                <w:b/>
                <w:sz w:val="24"/>
                <w:rtl/>
              </w:rPr>
              <w:t>במקום המתאים והשלם כנדרש</w:t>
            </w:r>
          </w:p>
        </w:tc>
      </w:tr>
      <w:tr w:rsidR="00DA18BF" w:rsidRPr="00DA18BF" w14:paraId="5DA958DA" w14:textId="77777777" w:rsidTr="00DA18BF">
        <w:trPr>
          <w:cantSplit/>
          <w:jc w:val="center"/>
        </w:trPr>
        <w:tc>
          <w:tcPr>
            <w:tcW w:w="545" w:type="dxa"/>
            <w:tcBorders>
              <w:top w:val="nil"/>
              <w:left w:val="double" w:sz="4" w:space="0" w:color="auto"/>
              <w:bottom w:val="double" w:sz="4" w:space="0" w:color="auto"/>
            </w:tcBorders>
          </w:tcPr>
          <w:p w14:paraId="53014D73" w14:textId="77777777" w:rsidR="00DA18BF" w:rsidRPr="00DA18BF" w:rsidRDefault="00DA18BF" w:rsidP="00DA18BF">
            <w:pPr>
              <w:jc w:val="left"/>
              <w:rPr>
                <w:rFonts w:ascii="Times New Roman" w:hAnsi="Times New Roman"/>
                <w:sz w:val="24"/>
                <w:rtl/>
              </w:rPr>
            </w:pPr>
          </w:p>
        </w:tc>
        <w:tc>
          <w:tcPr>
            <w:tcW w:w="2127" w:type="dxa"/>
            <w:vMerge/>
            <w:tcBorders>
              <w:bottom w:val="double" w:sz="4" w:space="0" w:color="auto"/>
            </w:tcBorders>
            <w:vAlign w:val="center"/>
          </w:tcPr>
          <w:p w14:paraId="740515F5" w14:textId="77777777" w:rsidR="00DA18BF" w:rsidRPr="00DA18BF" w:rsidRDefault="00DA18BF" w:rsidP="00DA18BF">
            <w:pPr>
              <w:jc w:val="left"/>
              <w:rPr>
                <w:rFonts w:ascii="Times New Roman" w:hAnsi="Times New Roman"/>
                <w:sz w:val="24"/>
                <w:rtl/>
              </w:rPr>
            </w:pPr>
          </w:p>
        </w:tc>
        <w:tc>
          <w:tcPr>
            <w:tcW w:w="2409" w:type="dxa"/>
            <w:vMerge/>
            <w:tcBorders>
              <w:bottom w:val="double" w:sz="4" w:space="0" w:color="auto"/>
            </w:tcBorders>
          </w:tcPr>
          <w:p w14:paraId="02284867" w14:textId="77777777" w:rsidR="00DA18BF" w:rsidRPr="00DA18BF" w:rsidRDefault="00DA18BF" w:rsidP="00DA18BF">
            <w:pPr>
              <w:jc w:val="left"/>
              <w:rPr>
                <w:rFonts w:ascii="Times New Roman" w:hAnsi="Times New Roman"/>
                <w:sz w:val="24"/>
                <w:rtl/>
              </w:rPr>
            </w:pPr>
          </w:p>
        </w:tc>
        <w:tc>
          <w:tcPr>
            <w:tcW w:w="1560" w:type="dxa"/>
            <w:tcBorders>
              <w:top w:val="single" w:sz="4" w:space="0" w:color="auto"/>
              <w:bottom w:val="double" w:sz="4" w:space="0" w:color="auto"/>
            </w:tcBorders>
            <w:vAlign w:val="center"/>
          </w:tcPr>
          <w:p w14:paraId="5E6E3636" w14:textId="77777777" w:rsidR="00DA18BF" w:rsidRPr="00DA18BF" w:rsidRDefault="00DA18BF" w:rsidP="00DA18BF">
            <w:pPr>
              <w:bidi w:val="0"/>
              <w:jc w:val="center"/>
              <w:rPr>
                <w:rFonts w:ascii="Times New Roman" w:hAnsi="Times New Roman"/>
                <w:sz w:val="24"/>
                <w:rtl/>
              </w:rPr>
            </w:pPr>
            <w:r w:rsidRPr="00DA18BF">
              <w:rPr>
                <w:rFonts w:ascii="Times New Roman" w:hAnsi="Times New Roman"/>
                <w:bCs/>
                <w:sz w:val="24"/>
                <w:rtl/>
              </w:rPr>
              <w:t>מסכי</w:t>
            </w:r>
            <w:r w:rsidRPr="00DA18BF">
              <w:rPr>
                <w:rFonts w:ascii="Times New Roman" w:hAnsi="Times New Roman" w:hint="cs"/>
                <w:bCs/>
                <w:sz w:val="24"/>
                <w:rtl/>
              </w:rPr>
              <w:t>ם/</w:t>
            </w:r>
            <w:r w:rsidRPr="00DA18BF">
              <w:rPr>
                <w:rFonts w:ascii="Times New Roman" w:hAnsi="Times New Roman"/>
                <w:bCs/>
                <w:sz w:val="24"/>
                <w:rtl/>
              </w:rPr>
              <w:t>ה</w:t>
            </w:r>
          </w:p>
        </w:tc>
        <w:tc>
          <w:tcPr>
            <w:tcW w:w="3097" w:type="dxa"/>
            <w:tcBorders>
              <w:top w:val="single" w:sz="4" w:space="0" w:color="auto"/>
              <w:bottom w:val="double" w:sz="4" w:space="0" w:color="auto"/>
              <w:right w:val="double" w:sz="4" w:space="0" w:color="auto"/>
            </w:tcBorders>
            <w:vAlign w:val="center"/>
          </w:tcPr>
          <w:p w14:paraId="4522A88F" w14:textId="77777777" w:rsidR="00DA18BF" w:rsidRPr="00DA18BF" w:rsidRDefault="00DA18BF" w:rsidP="00DA18BF">
            <w:pPr>
              <w:jc w:val="left"/>
              <w:rPr>
                <w:rFonts w:ascii="Times New Roman" w:hAnsi="Times New Roman"/>
                <w:sz w:val="24"/>
                <w:rtl/>
              </w:rPr>
            </w:pPr>
            <w:r w:rsidRPr="00DA18BF">
              <w:rPr>
                <w:rFonts w:ascii="Times New Roman" w:hAnsi="Times New Roman"/>
                <w:bCs/>
                <w:sz w:val="24"/>
                <w:rtl/>
              </w:rPr>
              <w:t>מתנגד</w:t>
            </w:r>
            <w:r w:rsidRPr="00DA18BF">
              <w:rPr>
                <w:rFonts w:ascii="Times New Roman" w:hAnsi="Times New Roman" w:hint="cs"/>
                <w:bCs/>
                <w:sz w:val="24"/>
                <w:rtl/>
              </w:rPr>
              <w:t>/</w:t>
            </w:r>
            <w:r w:rsidRPr="00DA18BF">
              <w:rPr>
                <w:rFonts w:ascii="Times New Roman" w:hAnsi="Times New Roman"/>
                <w:bCs/>
                <w:sz w:val="24"/>
                <w:rtl/>
              </w:rPr>
              <w:t>ת, מהסיבה:</w:t>
            </w:r>
          </w:p>
        </w:tc>
      </w:tr>
      <w:tr w:rsidR="00DA18BF" w:rsidRPr="00DA18BF" w14:paraId="69372F8D" w14:textId="77777777" w:rsidTr="00DA18BF">
        <w:trPr>
          <w:cantSplit/>
          <w:jc w:val="center"/>
        </w:trPr>
        <w:tc>
          <w:tcPr>
            <w:tcW w:w="545" w:type="dxa"/>
            <w:tcBorders>
              <w:top w:val="double" w:sz="4" w:space="0" w:color="auto"/>
              <w:left w:val="double" w:sz="4" w:space="0" w:color="auto"/>
            </w:tcBorders>
          </w:tcPr>
          <w:p w14:paraId="44C29A68" w14:textId="77777777" w:rsidR="00DA18BF" w:rsidRPr="00DA18BF" w:rsidRDefault="00DA18BF" w:rsidP="00DA18BF">
            <w:pPr>
              <w:jc w:val="left"/>
              <w:rPr>
                <w:rFonts w:ascii="Times New Roman" w:hAnsi="Times New Roman"/>
                <w:sz w:val="24"/>
                <w:rtl/>
              </w:rPr>
            </w:pPr>
            <w:bookmarkStart w:id="58" w:name="Text1"/>
            <w:r w:rsidRPr="00DA18BF">
              <w:rPr>
                <w:rFonts w:ascii="Times New Roman" w:hAnsi="Times New Roman"/>
                <w:sz w:val="24"/>
                <w:rtl/>
              </w:rPr>
              <w:t>1</w:t>
            </w:r>
          </w:p>
        </w:tc>
        <w:tc>
          <w:tcPr>
            <w:tcW w:w="2127" w:type="dxa"/>
            <w:tcBorders>
              <w:top w:val="double" w:sz="4" w:space="0" w:color="auto"/>
            </w:tcBorders>
            <w:vAlign w:val="center"/>
          </w:tcPr>
          <w:p w14:paraId="78AA613E" w14:textId="77777777" w:rsidR="00DA18BF" w:rsidRPr="00DA18BF" w:rsidRDefault="00DA18BF" w:rsidP="00DA18BF">
            <w:pPr>
              <w:jc w:val="left"/>
              <w:rPr>
                <w:rFonts w:ascii="Times New Roman" w:hAnsi="Times New Roman"/>
                <w:sz w:val="24"/>
              </w:rPr>
            </w:pPr>
          </w:p>
        </w:tc>
        <w:tc>
          <w:tcPr>
            <w:tcW w:w="2409" w:type="dxa"/>
            <w:tcBorders>
              <w:top w:val="double" w:sz="4" w:space="0" w:color="auto"/>
            </w:tcBorders>
          </w:tcPr>
          <w:p w14:paraId="3B618315" w14:textId="77777777" w:rsidR="00DA18BF" w:rsidRPr="00DA18BF" w:rsidRDefault="00DA18BF" w:rsidP="00DA18BF">
            <w:pPr>
              <w:jc w:val="left"/>
              <w:rPr>
                <w:rFonts w:ascii="Times New Roman" w:hAnsi="Times New Roman"/>
                <w:sz w:val="24"/>
                <w:rtl/>
              </w:rPr>
            </w:pPr>
          </w:p>
        </w:tc>
        <w:tc>
          <w:tcPr>
            <w:tcW w:w="1560" w:type="dxa"/>
            <w:tcBorders>
              <w:top w:val="double" w:sz="4" w:space="0" w:color="auto"/>
            </w:tcBorders>
            <w:vAlign w:val="center"/>
          </w:tcPr>
          <w:p w14:paraId="26EE8456" w14:textId="77777777" w:rsidR="00DA18BF" w:rsidRPr="00DA18BF" w:rsidRDefault="00DA18BF" w:rsidP="00DA18BF">
            <w:pPr>
              <w:bidi w:val="0"/>
              <w:jc w:val="center"/>
              <w:rPr>
                <w:rFonts w:ascii="Times New Roman" w:hAnsi="Times New Roman" w:cs="Times New Roman"/>
                <w:sz w:val="24"/>
              </w:rPr>
            </w:pPr>
            <w:r w:rsidRPr="00DA18BF">
              <w:rPr>
                <w:rFonts w:ascii="MS Gothic" w:eastAsia="MS Gothic" w:hAnsi="MS Gothic" w:cs="Times New Roman" w:hint="eastAsia"/>
                <w:sz w:val="24"/>
              </w:rPr>
              <w:sym w:font="Wingdings" w:char="F06F"/>
            </w:r>
          </w:p>
        </w:tc>
        <w:tc>
          <w:tcPr>
            <w:tcW w:w="3097" w:type="dxa"/>
            <w:tcBorders>
              <w:top w:val="double" w:sz="4" w:space="0" w:color="auto"/>
              <w:right w:val="double" w:sz="4" w:space="0" w:color="auto"/>
            </w:tcBorders>
            <w:vAlign w:val="center"/>
          </w:tcPr>
          <w:p w14:paraId="2757AA90" w14:textId="77777777" w:rsidR="00DA18BF" w:rsidRPr="00DA18BF" w:rsidRDefault="00DA18BF" w:rsidP="00DA18BF">
            <w:pPr>
              <w:jc w:val="left"/>
              <w:rPr>
                <w:rFonts w:ascii="Times New Roman" w:hAnsi="Times New Roman"/>
                <w:sz w:val="24"/>
              </w:rPr>
            </w:pPr>
          </w:p>
        </w:tc>
      </w:tr>
      <w:bookmarkEnd w:id="58"/>
      <w:tr w:rsidR="00DA18BF" w:rsidRPr="00DA18BF" w14:paraId="08F64AB1" w14:textId="77777777" w:rsidTr="00DA18BF">
        <w:trPr>
          <w:cantSplit/>
          <w:jc w:val="center"/>
        </w:trPr>
        <w:tc>
          <w:tcPr>
            <w:tcW w:w="545" w:type="dxa"/>
            <w:tcBorders>
              <w:left w:val="double" w:sz="4" w:space="0" w:color="auto"/>
            </w:tcBorders>
          </w:tcPr>
          <w:p w14:paraId="05281AE1" w14:textId="77777777" w:rsidR="00DA18BF" w:rsidRPr="00DA18BF" w:rsidRDefault="00DA18BF" w:rsidP="00DA18BF">
            <w:pPr>
              <w:jc w:val="left"/>
              <w:rPr>
                <w:rFonts w:ascii="Times New Roman" w:hAnsi="Times New Roman"/>
                <w:sz w:val="24"/>
                <w:rtl/>
              </w:rPr>
            </w:pPr>
            <w:r w:rsidRPr="00DA18BF">
              <w:rPr>
                <w:rFonts w:ascii="Times New Roman" w:hAnsi="Times New Roman"/>
                <w:sz w:val="24"/>
                <w:rtl/>
              </w:rPr>
              <w:t>2</w:t>
            </w:r>
          </w:p>
        </w:tc>
        <w:tc>
          <w:tcPr>
            <w:tcW w:w="2127" w:type="dxa"/>
            <w:vAlign w:val="center"/>
          </w:tcPr>
          <w:p w14:paraId="6E9BD75E" w14:textId="77777777" w:rsidR="00DA18BF" w:rsidRPr="00DA18BF" w:rsidRDefault="00DA18BF" w:rsidP="00DA18BF">
            <w:pPr>
              <w:jc w:val="left"/>
              <w:rPr>
                <w:rFonts w:ascii="Times New Roman" w:hAnsi="Times New Roman"/>
                <w:sz w:val="24"/>
              </w:rPr>
            </w:pPr>
          </w:p>
        </w:tc>
        <w:tc>
          <w:tcPr>
            <w:tcW w:w="2409" w:type="dxa"/>
          </w:tcPr>
          <w:p w14:paraId="6BA222BD" w14:textId="77777777" w:rsidR="00DA18BF" w:rsidRPr="00DA18BF" w:rsidRDefault="00DA18BF" w:rsidP="00DA18BF">
            <w:pPr>
              <w:jc w:val="left"/>
              <w:rPr>
                <w:rFonts w:ascii="Times New Roman" w:hAnsi="Times New Roman"/>
                <w:sz w:val="24"/>
                <w:rtl/>
              </w:rPr>
            </w:pPr>
          </w:p>
        </w:tc>
        <w:tc>
          <w:tcPr>
            <w:tcW w:w="1560" w:type="dxa"/>
            <w:vAlign w:val="center"/>
          </w:tcPr>
          <w:p w14:paraId="461B9496" w14:textId="77777777" w:rsidR="00DA18BF" w:rsidRPr="00DA18BF" w:rsidRDefault="00DA18BF" w:rsidP="00DA18BF">
            <w:pPr>
              <w:bidi w:val="0"/>
              <w:jc w:val="center"/>
              <w:rPr>
                <w:rFonts w:ascii="Times New Roman" w:hAnsi="Times New Roman" w:cs="Times New Roman"/>
                <w:sz w:val="24"/>
              </w:rPr>
            </w:pPr>
            <w:r w:rsidRPr="00DA18BF">
              <w:rPr>
                <w:rFonts w:ascii="MS Gothic" w:eastAsia="MS Gothic" w:hAnsi="MS Gothic" w:cs="Times New Roman" w:hint="eastAsia"/>
                <w:sz w:val="24"/>
              </w:rPr>
              <w:sym w:font="Wingdings" w:char="F06F"/>
            </w:r>
          </w:p>
        </w:tc>
        <w:tc>
          <w:tcPr>
            <w:tcW w:w="3097" w:type="dxa"/>
            <w:tcBorders>
              <w:right w:val="double" w:sz="4" w:space="0" w:color="auto"/>
            </w:tcBorders>
            <w:vAlign w:val="center"/>
          </w:tcPr>
          <w:p w14:paraId="2B2015EF" w14:textId="77777777" w:rsidR="00DA18BF" w:rsidRPr="00DA18BF" w:rsidRDefault="00DA18BF" w:rsidP="00DA18BF">
            <w:pPr>
              <w:jc w:val="left"/>
              <w:rPr>
                <w:rFonts w:ascii="Times New Roman" w:hAnsi="Times New Roman"/>
                <w:sz w:val="24"/>
              </w:rPr>
            </w:pPr>
          </w:p>
        </w:tc>
      </w:tr>
      <w:tr w:rsidR="00DA18BF" w:rsidRPr="00DA18BF" w14:paraId="309EC9EA" w14:textId="77777777" w:rsidTr="00DA18BF">
        <w:trPr>
          <w:cantSplit/>
          <w:jc w:val="center"/>
        </w:trPr>
        <w:tc>
          <w:tcPr>
            <w:tcW w:w="545" w:type="dxa"/>
            <w:tcBorders>
              <w:left w:val="double" w:sz="4" w:space="0" w:color="auto"/>
            </w:tcBorders>
          </w:tcPr>
          <w:p w14:paraId="6B9C2C1C" w14:textId="77777777" w:rsidR="00DA18BF" w:rsidRPr="00DA18BF" w:rsidRDefault="00DA18BF" w:rsidP="00DA18BF">
            <w:pPr>
              <w:jc w:val="left"/>
              <w:rPr>
                <w:rFonts w:ascii="Times New Roman" w:hAnsi="Times New Roman"/>
                <w:sz w:val="24"/>
                <w:rtl/>
              </w:rPr>
            </w:pPr>
            <w:r w:rsidRPr="00DA18BF">
              <w:rPr>
                <w:rFonts w:ascii="Times New Roman" w:hAnsi="Times New Roman"/>
                <w:sz w:val="24"/>
                <w:rtl/>
              </w:rPr>
              <w:t>3</w:t>
            </w:r>
          </w:p>
        </w:tc>
        <w:tc>
          <w:tcPr>
            <w:tcW w:w="2127" w:type="dxa"/>
            <w:vAlign w:val="center"/>
          </w:tcPr>
          <w:p w14:paraId="615516C5" w14:textId="77777777" w:rsidR="00DA18BF" w:rsidRPr="00DA18BF" w:rsidRDefault="00DA18BF" w:rsidP="00DA18BF">
            <w:pPr>
              <w:jc w:val="left"/>
              <w:rPr>
                <w:rFonts w:ascii="Times New Roman" w:hAnsi="Times New Roman"/>
                <w:sz w:val="24"/>
              </w:rPr>
            </w:pPr>
          </w:p>
        </w:tc>
        <w:tc>
          <w:tcPr>
            <w:tcW w:w="2409" w:type="dxa"/>
          </w:tcPr>
          <w:p w14:paraId="1857734A" w14:textId="77777777" w:rsidR="00DA18BF" w:rsidRPr="00DA18BF" w:rsidRDefault="00DA18BF" w:rsidP="00DA18BF">
            <w:pPr>
              <w:jc w:val="left"/>
              <w:rPr>
                <w:rFonts w:ascii="Times New Roman" w:hAnsi="Times New Roman"/>
                <w:sz w:val="24"/>
                <w:rtl/>
              </w:rPr>
            </w:pPr>
          </w:p>
        </w:tc>
        <w:tc>
          <w:tcPr>
            <w:tcW w:w="1560" w:type="dxa"/>
            <w:vAlign w:val="center"/>
          </w:tcPr>
          <w:p w14:paraId="6DEE8AB0" w14:textId="77777777" w:rsidR="00DA18BF" w:rsidRPr="00DA18BF" w:rsidRDefault="00DA18BF" w:rsidP="00DA18BF">
            <w:pPr>
              <w:bidi w:val="0"/>
              <w:jc w:val="center"/>
              <w:rPr>
                <w:rFonts w:ascii="Times New Roman" w:hAnsi="Times New Roman" w:cs="Times New Roman"/>
                <w:sz w:val="24"/>
              </w:rPr>
            </w:pPr>
            <w:r w:rsidRPr="00DA18BF">
              <w:rPr>
                <w:rFonts w:ascii="MS Gothic" w:eastAsia="MS Gothic" w:hAnsi="MS Gothic" w:cs="Times New Roman" w:hint="eastAsia"/>
                <w:sz w:val="24"/>
              </w:rPr>
              <w:sym w:font="Wingdings" w:char="F06F"/>
            </w:r>
          </w:p>
        </w:tc>
        <w:tc>
          <w:tcPr>
            <w:tcW w:w="3097" w:type="dxa"/>
            <w:tcBorders>
              <w:right w:val="double" w:sz="4" w:space="0" w:color="auto"/>
            </w:tcBorders>
            <w:vAlign w:val="center"/>
          </w:tcPr>
          <w:p w14:paraId="734B739A" w14:textId="77777777" w:rsidR="00DA18BF" w:rsidRPr="00DA18BF" w:rsidRDefault="00DA18BF" w:rsidP="00DA18BF">
            <w:pPr>
              <w:jc w:val="left"/>
              <w:rPr>
                <w:rFonts w:ascii="Times New Roman" w:hAnsi="Times New Roman"/>
                <w:sz w:val="24"/>
              </w:rPr>
            </w:pPr>
          </w:p>
        </w:tc>
      </w:tr>
      <w:tr w:rsidR="00DA18BF" w:rsidRPr="00DA18BF" w14:paraId="422B583B" w14:textId="77777777" w:rsidTr="00DA18BF">
        <w:trPr>
          <w:cantSplit/>
          <w:jc w:val="center"/>
        </w:trPr>
        <w:tc>
          <w:tcPr>
            <w:tcW w:w="545" w:type="dxa"/>
            <w:tcBorders>
              <w:left w:val="double" w:sz="4" w:space="0" w:color="auto"/>
              <w:bottom w:val="double" w:sz="4" w:space="0" w:color="auto"/>
            </w:tcBorders>
          </w:tcPr>
          <w:p w14:paraId="56B4F04C" w14:textId="77777777" w:rsidR="00DA18BF" w:rsidRPr="00DA18BF" w:rsidRDefault="00DA18BF" w:rsidP="00DA18BF">
            <w:pPr>
              <w:jc w:val="left"/>
              <w:rPr>
                <w:rFonts w:ascii="Times New Roman" w:hAnsi="Times New Roman"/>
                <w:sz w:val="24"/>
                <w:rtl/>
              </w:rPr>
            </w:pPr>
            <w:r w:rsidRPr="00DA18BF">
              <w:rPr>
                <w:rFonts w:ascii="Times New Roman" w:hAnsi="Times New Roman"/>
                <w:sz w:val="24"/>
                <w:rtl/>
              </w:rPr>
              <w:t>4</w:t>
            </w:r>
          </w:p>
        </w:tc>
        <w:tc>
          <w:tcPr>
            <w:tcW w:w="2127" w:type="dxa"/>
            <w:tcBorders>
              <w:bottom w:val="double" w:sz="4" w:space="0" w:color="auto"/>
            </w:tcBorders>
            <w:vAlign w:val="center"/>
          </w:tcPr>
          <w:p w14:paraId="767368BA" w14:textId="77777777" w:rsidR="00DA18BF" w:rsidRPr="00DA18BF" w:rsidRDefault="00DA18BF" w:rsidP="00DA18BF">
            <w:pPr>
              <w:jc w:val="left"/>
              <w:rPr>
                <w:rFonts w:ascii="Times New Roman" w:hAnsi="Times New Roman"/>
                <w:sz w:val="24"/>
              </w:rPr>
            </w:pPr>
          </w:p>
        </w:tc>
        <w:tc>
          <w:tcPr>
            <w:tcW w:w="2409" w:type="dxa"/>
            <w:tcBorders>
              <w:bottom w:val="double" w:sz="4" w:space="0" w:color="auto"/>
            </w:tcBorders>
          </w:tcPr>
          <w:p w14:paraId="44858E99" w14:textId="77777777" w:rsidR="00DA18BF" w:rsidRPr="00DA18BF" w:rsidRDefault="00DA18BF" w:rsidP="00DA18BF">
            <w:pPr>
              <w:jc w:val="left"/>
              <w:rPr>
                <w:rFonts w:ascii="Times New Roman" w:hAnsi="Times New Roman"/>
                <w:sz w:val="24"/>
                <w:rtl/>
              </w:rPr>
            </w:pPr>
          </w:p>
        </w:tc>
        <w:tc>
          <w:tcPr>
            <w:tcW w:w="1560" w:type="dxa"/>
            <w:tcBorders>
              <w:bottom w:val="double" w:sz="4" w:space="0" w:color="auto"/>
            </w:tcBorders>
            <w:vAlign w:val="center"/>
          </w:tcPr>
          <w:p w14:paraId="52BC5421" w14:textId="77777777" w:rsidR="00DA18BF" w:rsidRPr="00DA18BF" w:rsidRDefault="00DA18BF" w:rsidP="00DA18BF">
            <w:pPr>
              <w:bidi w:val="0"/>
              <w:jc w:val="center"/>
              <w:rPr>
                <w:rFonts w:ascii="Times New Roman" w:hAnsi="Times New Roman" w:cs="Times New Roman"/>
                <w:sz w:val="24"/>
              </w:rPr>
            </w:pPr>
            <w:r w:rsidRPr="00DA18BF">
              <w:rPr>
                <w:rFonts w:ascii="MS Gothic" w:eastAsia="MS Gothic" w:hAnsi="MS Gothic" w:cs="Times New Roman" w:hint="eastAsia"/>
                <w:sz w:val="24"/>
              </w:rPr>
              <w:sym w:font="Wingdings" w:char="F06F"/>
            </w:r>
          </w:p>
        </w:tc>
        <w:tc>
          <w:tcPr>
            <w:tcW w:w="3097" w:type="dxa"/>
            <w:tcBorders>
              <w:bottom w:val="double" w:sz="4" w:space="0" w:color="auto"/>
              <w:right w:val="double" w:sz="4" w:space="0" w:color="auto"/>
            </w:tcBorders>
            <w:vAlign w:val="center"/>
          </w:tcPr>
          <w:p w14:paraId="1DF459F2" w14:textId="77777777" w:rsidR="00DA18BF" w:rsidRPr="00DA18BF" w:rsidRDefault="00DA18BF" w:rsidP="00DA18BF">
            <w:pPr>
              <w:jc w:val="left"/>
              <w:rPr>
                <w:rFonts w:ascii="Times New Roman" w:hAnsi="Times New Roman"/>
                <w:sz w:val="24"/>
              </w:rPr>
            </w:pPr>
          </w:p>
        </w:tc>
      </w:tr>
    </w:tbl>
    <w:p w14:paraId="13E49592" w14:textId="77777777" w:rsidR="00DA18BF" w:rsidRPr="00DA18BF" w:rsidRDefault="00DA18BF" w:rsidP="00DA18BF">
      <w:pPr>
        <w:spacing w:before="120"/>
        <w:ind w:left="357"/>
        <w:jc w:val="left"/>
        <w:rPr>
          <w:rFonts w:ascii="Times New Roman" w:hAnsi="Times New Roman"/>
          <w:sz w:val="24"/>
          <w:rtl/>
        </w:rPr>
      </w:pPr>
    </w:p>
    <w:p w14:paraId="434AB61D" w14:textId="77777777" w:rsidR="00DA18BF" w:rsidRPr="00DA18BF" w:rsidRDefault="00DA18BF" w:rsidP="00DA18BF">
      <w:pPr>
        <w:spacing w:before="120"/>
        <w:ind w:left="357"/>
        <w:jc w:val="left"/>
        <w:rPr>
          <w:rFonts w:ascii="Times New Roman" w:hAnsi="Times New Roman"/>
          <w:sz w:val="24"/>
          <w:rtl/>
        </w:rPr>
      </w:pPr>
    </w:p>
    <w:p w14:paraId="24395998" w14:textId="77777777" w:rsidR="00DA18BF" w:rsidRPr="00DA18BF" w:rsidRDefault="00DA18BF" w:rsidP="00DA18BF">
      <w:pPr>
        <w:spacing w:before="120"/>
        <w:ind w:left="357"/>
        <w:jc w:val="left"/>
        <w:rPr>
          <w:rFonts w:ascii="Times New Roman" w:hAnsi="Times New Roman"/>
          <w:sz w:val="24"/>
          <w:rtl/>
        </w:rPr>
      </w:pPr>
      <w:r w:rsidRPr="00DA18BF">
        <w:rPr>
          <w:rFonts w:ascii="Times New Roman" w:hAnsi="Times New Roman" w:hint="cs"/>
          <w:sz w:val="24"/>
          <w:rtl/>
        </w:rPr>
        <w:t>הערות:_______________________________________________________________________</w:t>
      </w:r>
    </w:p>
    <w:p w14:paraId="472ED4A4" w14:textId="77777777" w:rsidR="00DA18BF" w:rsidRPr="00DA18BF" w:rsidRDefault="00DA18BF" w:rsidP="00DA18BF">
      <w:pPr>
        <w:spacing w:before="120"/>
        <w:ind w:left="357"/>
        <w:jc w:val="left"/>
        <w:rPr>
          <w:rFonts w:ascii="Times New Roman" w:hAnsi="Times New Roman"/>
          <w:sz w:val="24"/>
          <w:rtl/>
        </w:rPr>
      </w:pPr>
      <w:r w:rsidRPr="00DA18BF">
        <w:rPr>
          <w:rFonts w:ascii="Times New Roman" w:hAnsi="Times New Roman" w:hint="cs"/>
          <w:sz w:val="24"/>
          <w:rtl/>
        </w:rPr>
        <w:t>שם נציג הארגון: ________________________________________________________________</w:t>
      </w:r>
    </w:p>
    <w:p w14:paraId="6AA068CC" w14:textId="77777777" w:rsidR="00DA18BF" w:rsidRPr="00DA18BF" w:rsidRDefault="00DA18BF" w:rsidP="00DA18BF">
      <w:pPr>
        <w:spacing w:before="120"/>
        <w:ind w:left="357"/>
        <w:jc w:val="left"/>
        <w:rPr>
          <w:rFonts w:ascii="Times New Roman" w:hAnsi="Times New Roman"/>
          <w:sz w:val="24"/>
          <w:rtl/>
        </w:rPr>
      </w:pPr>
      <w:r w:rsidRPr="00DA18BF">
        <w:rPr>
          <w:rFonts w:ascii="Times New Roman" w:hAnsi="Times New Roman" w:hint="cs"/>
          <w:sz w:val="24"/>
          <w:rtl/>
        </w:rPr>
        <w:t>תפקיד: _______________________________________________________________________</w:t>
      </w:r>
    </w:p>
    <w:p w14:paraId="26E1566B" w14:textId="77777777" w:rsidR="00DA18BF" w:rsidRPr="00DA18BF" w:rsidRDefault="00DA18BF" w:rsidP="00DA18BF">
      <w:pPr>
        <w:spacing w:before="120"/>
        <w:ind w:left="357"/>
        <w:jc w:val="left"/>
        <w:rPr>
          <w:rFonts w:ascii="Times New Roman" w:hAnsi="Times New Roman"/>
          <w:sz w:val="24"/>
          <w:rtl/>
        </w:rPr>
      </w:pPr>
      <w:r w:rsidRPr="00DA18BF">
        <w:rPr>
          <w:rFonts w:ascii="Times New Roman" w:hAnsi="Times New Roman" w:hint="cs"/>
          <w:sz w:val="24"/>
          <w:rtl/>
        </w:rPr>
        <w:t>תאריך: _____________________________ חתימה: ___________________________________</w:t>
      </w:r>
    </w:p>
    <w:p w14:paraId="2DBD0776" w14:textId="77777777" w:rsidR="00DA18BF" w:rsidRPr="00DA18BF" w:rsidRDefault="00DA18BF" w:rsidP="00DA18BF">
      <w:pPr>
        <w:spacing w:before="120"/>
        <w:ind w:left="357"/>
        <w:jc w:val="left"/>
        <w:rPr>
          <w:rFonts w:ascii="Times New Roman" w:hAnsi="Times New Roman"/>
          <w:sz w:val="24"/>
          <w:rtl/>
        </w:rPr>
      </w:pPr>
    </w:p>
    <w:p w14:paraId="47D4035F" w14:textId="77777777" w:rsidR="00DA18BF" w:rsidRPr="00DA18BF" w:rsidRDefault="00DA18BF" w:rsidP="00DA18BF">
      <w:pPr>
        <w:spacing w:before="120"/>
        <w:ind w:left="357"/>
        <w:jc w:val="left"/>
        <w:rPr>
          <w:rFonts w:ascii="Times New Roman" w:hAnsi="Times New Roman"/>
          <w:sz w:val="24"/>
          <w:rtl/>
        </w:rPr>
      </w:pPr>
    </w:p>
    <w:p w14:paraId="2B92349F" w14:textId="77777777" w:rsidR="00DA18BF" w:rsidRPr="00DA18BF" w:rsidRDefault="00DA18BF" w:rsidP="00DA18BF">
      <w:pPr>
        <w:spacing w:before="120"/>
        <w:ind w:left="357"/>
        <w:jc w:val="left"/>
        <w:rPr>
          <w:rFonts w:ascii="Times New Roman" w:hAnsi="Times New Roman"/>
          <w:sz w:val="24"/>
          <w:rtl/>
        </w:rPr>
      </w:pPr>
    </w:p>
    <w:p w14:paraId="22F97AD3" w14:textId="77777777" w:rsidR="00DA18BF" w:rsidRPr="00DA18BF" w:rsidRDefault="00DA18BF" w:rsidP="00DA18BF">
      <w:pPr>
        <w:spacing w:before="120"/>
        <w:ind w:left="357"/>
        <w:jc w:val="left"/>
        <w:rPr>
          <w:rFonts w:ascii="Times New Roman" w:hAnsi="Times New Roman"/>
          <w:sz w:val="24"/>
          <w:rtl/>
        </w:rPr>
      </w:pPr>
    </w:p>
    <w:p w14:paraId="57E9B9EE" w14:textId="77777777" w:rsidR="00DA18BF" w:rsidRPr="00DA18BF" w:rsidRDefault="00DA18BF" w:rsidP="00DA18BF">
      <w:pPr>
        <w:spacing w:before="120"/>
        <w:ind w:left="357"/>
        <w:jc w:val="left"/>
        <w:rPr>
          <w:rFonts w:ascii="Times New Roman" w:hAnsi="Times New Roman"/>
          <w:sz w:val="24"/>
          <w:rtl/>
        </w:rPr>
      </w:pPr>
    </w:p>
    <w:p w14:paraId="3C8ED207" w14:textId="77777777" w:rsidR="00DA18BF" w:rsidRPr="00DA18BF" w:rsidRDefault="00DA18BF" w:rsidP="00DA18BF">
      <w:pPr>
        <w:spacing w:before="120"/>
        <w:ind w:left="357"/>
        <w:jc w:val="left"/>
        <w:rPr>
          <w:rFonts w:ascii="Times New Roman" w:hAnsi="Times New Roman"/>
          <w:sz w:val="24"/>
          <w:rtl/>
        </w:rPr>
      </w:pPr>
    </w:p>
    <w:p w14:paraId="6C87CB0C" w14:textId="52AC3CFD" w:rsidR="00DA18BF" w:rsidRDefault="00DA18BF">
      <w:pPr>
        <w:bidi w:val="0"/>
        <w:spacing w:line="240" w:lineRule="auto"/>
        <w:jc w:val="left"/>
        <w:rPr>
          <w:b/>
          <w:bCs/>
          <w:sz w:val="28"/>
          <w:szCs w:val="28"/>
        </w:rPr>
      </w:pPr>
      <w:r>
        <w:rPr>
          <w:b/>
          <w:bCs/>
          <w:sz w:val="28"/>
          <w:szCs w:val="28"/>
          <w:rtl/>
        </w:rPr>
        <w:br w:type="page"/>
      </w:r>
    </w:p>
    <w:p w14:paraId="34AC8975" w14:textId="565310EC" w:rsidR="00DA18BF" w:rsidRDefault="00DA18BF" w:rsidP="00DA18BF">
      <w:pPr>
        <w:jc w:val="right"/>
        <w:rPr>
          <w:b/>
          <w:bCs/>
          <w:sz w:val="28"/>
          <w:szCs w:val="28"/>
          <w:rtl/>
        </w:rPr>
      </w:pPr>
      <w:r>
        <w:rPr>
          <w:rFonts w:hint="cs"/>
          <w:b/>
          <w:bCs/>
          <w:sz w:val="28"/>
          <w:szCs w:val="28"/>
          <w:rtl/>
        </w:rPr>
        <w:t>נספח ד</w:t>
      </w:r>
    </w:p>
    <w:p w14:paraId="2A3B024E" w14:textId="309E47B7" w:rsidR="00DA18BF" w:rsidRPr="00DA18BF" w:rsidRDefault="00DA18BF" w:rsidP="00BD4798">
      <w:pPr>
        <w:spacing w:line="276" w:lineRule="auto"/>
        <w:jc w:val="left"/>
        <w:rPr>
          <w:rFonts w:ascii="Times New Roman" w:hAnsi="Times New Roman"/>
          <w:sz w:val="24"/>
          <w:rtl/>
        </w:rPr>
      </w:pPr>
      <w:r w:rsidRPr="00DA18BF">
        <w:rPr>
          <w:rFonts w:ascii="Times New Roman" w:hAnsi="Times New Roman"/>
          <w:sz w:val="24"/>
          <w:rtl/>
        </w:rPr>
        <w:t>לכבוד</w:t>
      </w:r>
    </w:p>
    <w:p w14:paraId="34D43497" w14:textId="77777777" w:rsidR="00DA18BF" w:rsidRPr="00DA18BF" w:rsidRDefault="00DA18BF" w:rsidP="00DA18BF">
      <w:pPr>
        <w:tabs>
          <w:tab w:val="left" w:pos="537"/>
        </w:tabs>
        <w:spacing w:line="276" w:lineRule="auto"/>
        <w:jc w:val="left"/>
        <w:rPr>
          <w:rFonts w:ascii="Times New Roman" w:hAnsi="Times New Roman"/>
          <w:sz w:val="24"/>
          <w:rtl/>
        </w:rPr>
      </w:pPr>
    </w:p>
    <w:p w14:paraId="4BF25EEB" w14:textId="77777777" w:rsidR="00DA18BF" w:rsidRPr="00DA18BF" w:rsidRDefault="00DA18BF" w:rsidP="00DA18BF">
      <w:pPr>
        <w:tabs>
          <w:tab w:val="left" w:pos="537"/>
        </w:tabs>
        <w:jc w:val="left"/>
        <w:rPr>
          <w:rFonts w:ascii="Times New Roman" w:hAnsi="Times New Roman"/>
          <w:sz w:val="24"/>
          <w:rtl/>
        </w:rPr>
      </w:pPr>
      <w:r w:rsidRPr="00DA18BF">
        <w:rPr>
          <w:rFonts w:ascii="Times New Roman" w:hAnsi="Times New Roman"/>
          <w:sz w:val="24"/>
          <w:rtl/>
        </w:rPr>
        <w:t>א.ג.נ.,</w:t>
      </w:r>
    </w:p>
    <w:p w14:paraId="2C3043F3" w14:textId="77777777" w:rsidR="00DA18BF" w:rsidRPr="00DA18BF" w:rsidRDefault="00DA18BF" w:rsidP="00DA18BF">
      <w:pPr>
        <w:tabs>
          <w:tab w:val="left" w:pos="537"/>
        </w:tabs>
        <w:spacing w:line="480" w:lineRule="auto"/>
        <w:ind w:left="537"/>
        <w:jc w:val="center"/>
        <w:rPr>
          <w:rFonts w:ascii="Times New Roman" w:hAnsi="Times New Roman"/>
          <w:bCs/>
          <w:sz w:val="24"/>
          <w:rtl/>
        </w:rPr>
      </w:pPr>
      <w:r w:rsidRPr="00DA18BF">
        <w:rPr>
          <w:rFonts w:ascii="Times New Roman" w:hAnsi="Times New Roman"/>
          <w:bCs/>
          <w:sz w:val="24"/>
          <w:rtl/>
        </w:rPr>
        <w:t xml:space="preserve">הנדון: </w:t>
      </w:r>
      <w:r w:rsidRPr="00DA18BF">
        <w:rPr>
          <w:rFonts w:ascii="Times New Roman" w:hAnsi="Times New Roman"/>
          <w:bCs/>
          <w:sz w:val="24"/>
          <w:u w:val="single"/>
          <w:rtl/>
        </w:rPr>
        <w:t>מינוי של בודק</w:t>
      </w:r>
      <w:r w:rsidRPr="00DA18BF">
        <w:rPr>
          <w:rFonts w:ascii="Times New Roman" w:hAnsi="Times New Roman" w:hint="cs"/>
          <w:bCs/>
          <w:sz w:val="24"/>
          <w:u w:val="single"/>
          <w:rtl/>
        </w:rPr>
        <w:t xml:space="preserve"> / יועץ</w:t>
      </w:r>
      <w:r w:rsidRPr="00DA18BF">
        <w:rPr>
          <w:rFonts w:ascii="Times New Roman" w:hAnsi="Times New Roman"/>
          <w:bCs/>
          <w:sz w:val="24"/>
          <w:u w:val="single"/>
          <w:rtl/>
        </w:rPr>
        <w:t xml:space="preserve"> לביצוע מבדק</w:t>
      </w:r>
    </w:p>
    <w:p w14:paraId="52AB8E4E" w14:textId="77777777" w:rsidR="00DA18BF" w:rsidRPr="00DA18BF" w:rsidRDefault="00DA18BF" w:rsidP="00DA18BF">
      <w:pPr>
        <w:keepNext/>
        <w:numPr>
          <w:ilvl w:val="0"/>
          <w:numId w:val="42"/>
        </w:numPr>
        <w:tabs>
          <w:tab w:val="num" w:pos="360"/>
        </w:tabs>
        <w:spacing w:line="480" w:lineRule="auto"/>
        <w:ind w:left="-1" w:firstLine="0"/>
        <w:jc w:val="left"/>
        <w:outlineLvl w:val="2"/>
        <w:rPr>
          <w:rFonts w:ascii="Times New Roman" w:hAnsi="Times New Roman"/>
          <w:bCs/>
          <w:sz w:val="24"/>
          <w:rtl/>
        </w:rPr>
      </w:pPr>
      <w:r w:rsidRPr="00DA18BF">
        <w:rPr>
          <w:rFonts w:ascii="Times New Roman" w:hAnsi="Times New Roman" w:cs="Times New Roman" w:hint="cs"/>
          <w:bCs/>
          <w:sz w:val="24"/>
          <w:u w:val="single"/>
          <w:rtl/>
        </w:rPr>
        <w:t xml:space="preserve">חלק </w:t>
      </w:r>
      <w:r w:rsidRPr="00DA18BF">
        <w:rPr>
          <w:rFonts w:ascii="Times New Roman" w:hAnsi="Times New Roman" w:cs="Times New Roman" w:hint="cs"/>
          <w:bCs/>
          <w:sz w:val="24"/>
          <w:u w:val="single"/>
        </w:rPr>
        <w:t>I</w:t>
      </w:r>
      <w:r w:rsidRPr="00DA18BF">
        <w:rPr>
          <w:rFonts w:ascii="Times New Roman" w:hAnsi="Times New Roman" w:cs="Times New Roman"/>
          <w:bCs/>
          <w:sz w:val="24"/>
          <w:rtl/>
        </w:rPr>
        <w:t xml:space="preserve"> </w:t>
      </w:r>
      <w:r w:rsidRPr="00DA18BF">
        <w:rPr>
          <w:rFonts w:ascii="Times New Roman" w:hAnsi="Times New Roman" w:cs="Times New Roman"/>
          <w:bCs/>
          <w:sz w:val="24"/>
        </w:rPr>
        <w:t>:</w:t>
      </w:r>
      <w:r w:rsidRPr="00DA18BF">
        <w:rPr>
          <w:rFonts w:ascii="Times New Roman" w:hAnsi="Times New Roman"/>
          <w:bCs/>
          <w:sz w:val="24"/>
          <w:rtl/>
        </w:rPr>
        <w:t xml:space="preserve">הנך ממונה בזאת </w:t>
      </w:r>
      <w:r w:rsidRPr="00DA18BF">
        <w:rPr>
          <w:rFonts w:ascii="Times New Roman" w:hAnsi="Times New Roman" w:hint="cs"/>
          <w:bCs/>
          <w:sz w:val="24"/>
          <w:rtl/>
        </w:rPr>
        <w:t xml:space="preserve"> למבדק הבא (</w:t>
      </w:r>
      <w:r w:rsidRPr="00DA18BF">
        <w:rPr>
          <w:rFonts w:ascii="Times New Roman" w:hAnsi="Times New Roman" w:hint="cs"/>
          <w:bCs/>
          <w:sz w:val="24"/>
          <w:highlight w:val="yellow"/>
          <w:rtl/>
        </w:rPr>
        <w:t>נדרש להשלים את המידע בטבלאות הבאות):</w:t>
      </w:r>
      <w:r w:rsidRPr="00DA18BF">
        <w:rPr>
          <w:rFonts w:ascii="Times New Roman" w:hAnsi="Times New Roman" w:hint="cs"/>
          <w:bCs/>
          <w:sz w:val="24"/>
          <w:rtl/>
        </w:rPr>
        <w:t xml:space="preserve">  </w:t>
      </w:r>
    </w:p>
    <w:tbl>
      <w:tblPr>
        <w:bidiVisual/>
        <w:tblW w:w="10613" w:type="dxa"/>
        <w:tblInd w:w="9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2895"/>
        <w:gridCol w:w="7718"/>
      </w:tblGrid>
      <w:tr w:rsidR="00DA18BF" w:rsidRPr="00DA18BF" w14:paraId="12772084" w14:textId="77777777" w:rsidTr="00DA18BF">
        <w:trPr>
          <w:trHeight w:val="388"/>
        </w:trPr>
        <w:tc>
          <w:tcPr>
            <w:tcW w:w="2895" w:type="dxa"/>
            <w:vAlign w:val="center"/>
          </w:tcPr>
          <w:p w14:paraId="1A7F15B0" w14:textId="77777777" w:rsidR="00DA18BF" w:rsidRPr="00DA18BF" w:rsidRDefault="00DA18BF" w:rsidP="00DA18BF">
            <w:pPr>
              <w:spacing w:before="40" w:line="240" w:lineRule="auto"/>
              <w:jc w:val="left"/>
              <w:rPr>
                <w:rFonts w:ascii="Times New Roman" w:hAnsi="Times New Roman"/>
                <w:sz w:val="24"/>
                <w:rtl/>
              </w:rPr>
            </w:pPr>
            <w:r w:rsidRPr="00DA18BF">
              <w:rPr>
                <w:rFonts w:ascii="Times New Roman" w:hAnsi="Times New Roman" w:hint="cs"/>
                <w:sz w:val="24"/>
                <w:rtl/>
              </w:rPr>
              <w:t xml:space="preserve">שם הארגון </w:t>
            </w:r>
          </w:p>
        </w:tc>
        <w:tc>
          <w:tcPr>
            <w:tcW w:w="7718" w:type="dxa"/>
            <w:vAlign w:val="center"/>
          </w:tcPr>
          <w:p w14:paraId="186FC221" w14:textId="77777777" w:rsidR="00DA18BF" w:rsidRPr="00DA18BF" w:rsidRDefault="00DA18BF" w:rsidP="00DA18BF">
            <w:pPr>
              <w:spacing w:before="40" w:line="240" w:lineRule="auto"/>
              <w:jc w:val="left"/>
              <w:rPr>
                <w:rFonts w:ascii="Times New Roman" w:hAnsi="Times New Roman"/>
                <w:sz w:val="24"/>
                <w:rtl/>
              </w:rPr>
            </w:pPr>
          </w:p>
        </w:tc>
      </w:tr>
      <w:tr w:rsidR="00DA18BF" w:rsidRPr="00DA18BF" w14:paraId="745733D6" w14:textId="77777777" w:rsidTr="00DA18BF">
        <w:trPr>
          <w:trHeight w:val="388"/>
        </w:trPr>
        <w:tc>
          <w:tcPr>
            <w:tcW w:w="2895" w:type="dxa"/>
            <w:vAlign w:val="center"/>
          </w:tcPr>
          <w:p w14:paraId="7F272817" w14:textId="77777777" w:rsidR="00DA18BF" w:rsidRPr="00DA18BF" w:rsidRDefault="00DA18BF" w:rsidP="00DA18BF">
            <w:pPr>
              <w:spacing w:before="40" w:line="240" w:lineRule="auto"/>
              <w:jc w:val="left"/>
              <w:rPr>
                <w:rFonts w:ascii="Times New Roman" w:hAnsi="Times New Roman"/>
                <w:sz w:val="24"/>
                <w:rtl/>
              </w:rPr>
            </w:pPr>
            <w:r w:rsidRPr="00DA18BF">
              <w:rPr>
                <w:rFonts w:ascii="Times New Roman" w:hAnsi="Times New Roman" w:hint="cs"/>
                <w:sz w:val="24"/>
                <w:rtl/>
              </w:rPr>
              <w:t>מספר הארגון</w:t>
            </w:r>
          </w:p>
        </w:tc>
        <w:tc>
          <w:tcPr>
            <w:tcW w:w="7718" w:type="dxa"/>
            <w:vAlign w:val="center"/>
          </w:tcPr>
          <w:p w14:paraId="1C39E6C7" w14:textId="77777777" w:rsidR="00DA18BF" w:rsidRPr="00DA18BF" w:rsidRDefault="00DA18BF" w:rsidP="00DA18BF">
            <w:pPr>
              <w:spacing w:before="40" w:line="240" w:lineRule="auto"/>
              <w:jc w:val="left"/>
              <w:rPr>
                <w:rFonts w:ascii="Times New Roman" w:hAnsi="Times New Roman"/>
                <w:sz w:val="24"/>
                <w:rtl/>
              </w:rPr>
            </w:pPr>
          </w:p>
        </w:tc>
      </w:tr>
      <w:tr w:rsidR="00DA18BF" w:rsidRPr="00DA18BF" w14:paraId="2E4D5CF9" w14:textId="77777777" w:rsidTr="00DA18BF">
        <w:trPr>
          <w:trHeight w:val="388"/>
        </w:trPr>
        <w:tc>
          <w:tcPr>
            <w:tcW w:w="2895" w:type="dxa"/>
            <w:vAlign w:val="center"/>
          </w:tcPr>
          <w:p w14:paraId="506C86E3" w14:textId="77777777" w:rsidR="00DA18BF" w:rsidRPr="00DA18BF" w:rsidRDefault="00DA18BF" w:rsidP="00DA18BF">
            <w:pPr>
              <w:spacing w:before="40" w:line="240" w:lineRule="auto"/>
              <w:jc w:val="left"/>
              <w:rPr>
                <w:rFonts w:ascii="Times New Roman" w:hAnsi="Times New Roman"/>
                <w:sz w:val="24"/>
                <w:rtl/>
              </w:rPr>
            </w:pPr>
            <w:r w:rsidRPr="00DA18BF">
              <w:rPr>
                <w:rFonts w:ascii="Times New Roman" w:hAnsi="Times New Roman" w:hint="cs"/>
                <w:sz w:val="24"/>
                <w:rtl/>
              </w:rPr>
              <w:t>שם ראש האגף האחראי</w:t>
            </w:r>
          </w:p>
        </w:tc>
        <w:tc>
          <w:tcPr>
            <w:tcW w:w="7718" w:type="dxa"/>
            <w:vAlign w:val="center"/>
          </w:tcPr>
          <w:p w14:paraId="6E7F8CE7" w14:textId="77777777" w:rsidR="00DA18BF" w:rsidRPr="00DA18BF" w:rsidRDefault="00DA18BF" w:rsidP="00DA18BF">
            <w:pPr>
              <w:spacing w:before="40" w:line="240" w:lineRule="auto"/>
              <w:jc w:val="left"/>
              <w:rPr>
                <w:rFonts w:ascii="Times New Roman" w:hAnsi="Times New Roman"/>
                <w:sz w:val="24"/>
                <w:rtl/>
              </w:rPr>
            </w:pPr>
          </w:p>
        </w:tc>
      </w:tr>
      <w:tr w:rsidR="00DA18BF" w:rsidRPr="00DA18BF" w14:paraId="3A3CCB1D" w14:textId="77777777" w:rsidTr="00DA18BF">
        <w:trPr>
          <w:trHeight w:val="388"/>
        </w:trPr>
        <w:tc>
          <w:tcPr>
            <w:tcW w:w="2895" w:type="dxa"/>
            <w:vAlign w:val="center"/>
          </w:tcPr>
          <w:p w14:paraId="68F49B64" w14:textId="77777777" w:rsidR="00DA18BF" w:rsidRPr="00DA18BF" w:rsidRDefault="00DA18BF" w:rsidP="00DA18BF">
            <w:pPr>
              <w:spacing w:before="40" w:line="240" w:lineRule="auto"/>
              <w:jc w:val="left"/>
              <w:rPr>
                <w:rFonts w:ascii="Times New Roman" w:hAnsi="Times New Roman"/>
                <w:sz w:val="24"/>
                <w:rtl/>
              </w:rPr>
            </w:pPr>
            <w:r w:rsidRPr="00DA18BF">
              <w:rPr>
                <w:rFonts w:ascii="Times New Roman" w:hAnsi="Times New Roman" w:hint="cs"/>
                <w:sz w:val="24"/>
                <w:rtl/>
              </w:rPr>
              <w:t>סוג המבדק</w:t>
            </w:r>
          </w:p>
        </w:tc>
        <w:tc>
          <w:tcPr>
            <w:tcW w:w="7718" w:type="dxa"/>
            <w:vAlign w:val="center"/>
          </w:tcPr>
          <w:p w14:paraId="0AFA2A7E" w14:textId="77777777" w:rsidR="00DA18BF" w:rsidRPr="00DA18BF" w:rsidRDefault="00DA18BF" w:rsidP="00DA18BF">
            <w:pPr>
              <w:spacing w:before="40" w:line="240" w:lineRule="auto"/>
              <w:jc w:val="left"/>
              <w:rPr>
                <w:rFonts w:ascii="Times New Roman" w:hAnsi="Times New Roman"/>
                <w:sz w:val="24"/>
                <w:rtl/>
              </w:rPr>
            </w:pPr>
          </w:p>
        </w:tc>
      </w:tr>
      <w:tr w:rsidR="00DA18BF" w:rsidRPr="00DA18BF" w14:paraId="54FCAF00" w14:textId="77777777" w:rsidTr="00DA18BF">
        <w:trPr>
          <w:trHeight w:val="388"/>
        </w:trPr>
        <w:tc>
          <w:tcPr>
            <w:tcW w:w="2895" w:type="dxa"/>
            <w:vAlign w:val="center"/>
          </w:tcPr>
          <w:p w14:paraId="4948D8DF" w14:textId="77777777" w:rsidR="00DA18BF" w:rsidRPr="00DA18BF" w:rsidRDefault="00DA18BF" w:rsidP="00DA18BF">
            <w:pPr>
              <w:spacing w:before="40" w:line="240" w:lineRule="auto"/>
              <w:jc w:val="left"/>
              <w:rPr>
                <w:rFonts w:ascii="Times New Roman" w:hAnsi="Times New Roman"/>
                <w:sz w:val="24"/>
                <w:rtl/>
              </w:rPr>
            </w:pPr>
            <w:r w:rsidRPr="00DA18BF">
              <w:rPr>
                <w:rFonts w:ascii="Times New Roman" w:hAnsi="Times New Roman" w:hint="cs"/>
                <w:sz w:val="24"/>
                <w:rtl/>
              </w:rPr>
              <w:t>מספר המבדק (במידת האפשר)</w:t>
            </w:r>
          </w:p>
        </w:tc>
        <w:tc>
          <w:tcPr>
            <w:tcW w:w="7718" w:type="dxa"/>
            <w:vAlign w:val="center"/>
          </w:tcPr>
          <w:p w14:paraId="0AB4CBD7" w14:textId="77777777" w:rsidR="00DA18BF" w:rsidRPr="00DA18BF" w:rsidRDefault="00DA18BF" w:rsidP="00DA18BF">
            <w:pPr>
              <w:spacing w:before="40" w:line="240" w:lineRule="auto"/>
              <w:jc w:val="left"/>
              <w:rPr>
                <w:rFonts w:ascii="Times New Roman" w:hAnsi="Times New Roman"/>
                <w:sz w:val="24"/>
                <w:rtl/>
              </w:rPr>
            </w:pPr>
          </w:p>
        </w:tc>
      </w:tr>
    </w:tbl>
    <w:p w14:paraId="7CD2802B" w14:textId="77777777" w:rsidR="00DA18BF" w:rsidRPr="00DA18BF" w:rsidRDefault="00DA18BF" w:rsidP="00DA18BF">
      <w:pPr>
        <w:spacing w:line="480" w:lineRule="auto"/>
        <w:jc w:val="left"/>
        <w:rPr>
          <w:rFonts w:ascii="Times New Roman" w:hAnsi="Times New Roman"/>
          <w:sz w:val="16"/>
          <w:szCs w:val="16"/>
          <w:rtl/>
        </w:rPr>
      </w:pPr>
    </w:p>
    <w:tbl>
      <w:tblPr>
        <w:tblStyle w:val="TableGrid"/>
        <w:bidiVisual/>
        <w:tblW w:w="0" w:type="auto"/>
        <w:tblInd w:w="-181" w:type="dxa"/>
        <w:tblLook w:val="04A0" w:firstRow="1" w:lastRow="0" w:firstColumn="1" w:lastColumn="0" w:noHBand="0" w:noVBand="1"/>
      </w:tblPr>
      <w:tblGrid>
        <w:gridCol w:w="1704"/>
        <w:gridCol w:w="1559"/>
        <w:gridCol w:w="3687"/>
        <w:gridCol w:w="1701"/>
        <w:gridCol w:w="1836"/>
      </w:tblGrid>
      <w:tr w:rsidR="00DA18BF" w:rsidRPr="00DA18BF" w14:paraId="3F6B0118" w14:textId="77777777" w:rsidTr="00DA18BF">
        <w:tc>
          <w:tcPr>
            <w:tcW w:w="1704" w:type="dxa"/>
          </w:tcPr>
          <w:p w14:paraId="328BE46A" w14:textId="77777777" w:rsidR="00DA18BF" w:rsidRPr="00DA18BF" w:rsidRDefault="00DA18BF" w:rsidP="00DA18BF">
            <w:pPr>
              <w:spacing w:line="480" w:lineRule="auto"/>
              <w:jc w:val="left"/>
              <w:rPr>
                <w:rFonts w:ascii="David" w:hAnsi="David"/>
                <w:b/>
                <w:bCs/>
                <w:sz w:val="24"/>
                <w:rtl/>
              </w:rPr>
            </w:pPr>
            <w:r w:rsidRPr="00DA18BF">
              <w:rPr>
                <w:rFonts w:ascii="David" w:hAnsi="David" w:hint="eastAsia"/>
                <w:b/>
                <w:bCs/>
                <w:sz w:val="24"/>
                <w:rtl/>
              </w:rPr>
              <w:t>תאריך</w:t>
            </w:r>
            <w:r w:rsidRPr="00DA18BF">
              <w:rPr>
                <w:rFonts w:ascii="David" w:hAnsi="David"/>
                <w:b/>
                <w:bCs/>
                <w:sz w:val="24"/>
                <w:rtl/>
              </w:rPr>
              <w:t xml:space="preserve"> </w:t>
            </w:r>
            <w:r w:rsidRPr="00DA18BF">
              <w:rPr>
                <w:rFonts w:ascii="David" w:hAnsi="David" w:hint="eastAsia"/>
                <w:b/>
                <w:bCs/>
                <w:sz w:val="24"/>
                <w:rtl/>
              </w:rPr>
              <w:t>המבדק</w:t>
            </w:r>
            <w:r w:rsidRPr="00DA18BF">
              <w:rPr>
                <w:rFonts w:ascii="David" w:hAnsi="David" w:hint="cs"/>
                <w:b/>
                <w:bCs/>
                <w:sz w:val="24"/>
                <w:rtl/>
              </w:rPr>
              <w:t>*</w:t>
            </w:r>
          </w:p>
        </w:tc>
        <w:tc>
          <w:tcPr>
            <w:tcW w:w="1559" w:type="dxa"/>
          </w:tcPr>
          <w:p w14:paraId="3BC67479" w14:textId="77777777" w:rsidR="00DA18BF" w:rsidRPr="00DA18BF" w:rsidRDefault="00DA18BF" w:rsidP="00DA18BF">
            <w:pPr>
              <w:spacing w:line="480" w:lineRule="auto"/>
              <w:jc w:val="left"/>
              <w:rPr>
                <w:rFonts w:ascii="David" w:hAnsi="David"/>
                <w:b/>
                <w:bCs/>
                <w:sz w:val="24"/>
                <w:rtl/>
              </w:rPr>
            </w:pPr>
            <w:r w:rsidRPr="00DA18BF">
              <w:rPr>
                <w:rFonts w:ascii="David" w:hAnsi="David" w:hint="eastAsia"/>
                <w:b/>
                <w:bCs/>
                <w:sz w:val="24"/>
                <w:rtl/>
              </w:rPr>
              <w:t>אתר</w:t>
            </w:r>
          </w:p>
        </w:tc>
        <w:tc>
          <w:tcPr>
            <w:tcW w:w="3687" w:type="dxa"/>
            <w:vAlign w:val="center"/>
          </w:tcPr>
          <w:p w14:paraId="476F281D" w14:textId="77777777" w:rsidR="00DA18BF" w:rsidRPr="00DA18BF" w:rsidRDefault="00DA18BF" w:rsidP="00DA18BF">
            <w:pPr>
              <w:spacing w:line="480" w:lineRule="auto"/>
              <w:jc w:val="left"/>
              <w:rPr>
                <w:rFonts w:ascii="Times New Roman" w:hAnsi="Times New Roman"/>
                <w:szCs w:val="22"/>
                <w:rtl/>
              </w:rPr>
            </w:pPr>
            <w:r w:rsidRPr="00DA18BF">
              <w:rPr>
                <w:rFonts w:ascii="David" w:hAnsi="David"/>
                <w:b/>
                <w:bCs/>
                <w:sz w:val="24"/>
                <w:rtl/>
              </w:rPr>
              <w:t>תחום / טכנולוגיה</w:t>
            </w:r>
          </w:p>
        </w:tc>
        <w:tc>
          <w:tcPr>
            <w:tcW w:w="1701" w:type="dxa"/>
            <w:vAlign w:val="center"/>
          </w:tcPr>
          <w:p w14:paraId="0E62B86E" w14:textId="77777777" w:rsidR="00DA18BF" w:rsidRPr="00DA18BF" w:rsidRDefault="00DA18BF" w:rsidP="00DA18BF">
            <w:pPr>
              <w:spacing w:line="480" w:lineRule="auto"/>
              <w:jc w:val="left"/>
              <w:rPr>
                <w:rFonts w:ascii="Times New Roman" w:hAnsi="Times New Roman"/>
                <w:szCs w:val="22"/>
                <w:rtl/>
              </w:rPr>
            </w:pPr>
            <w:r w:rsidRPr="00DA18BF">
              <w:rPr>
                <w:rFonts w:ascii="David" w:hAnsi="David" w:hint="eastAsia"/>
                <w:b/>
                <w:bCs/>
                <w:sz w:val="24"/>
                <w:rtl/>
              </w:rPr>
              <w:t>שם</w:t>
            </w:r>
            <w:r w:rsidRPr="00DA18BF">
              <w:rPr>
                <w:rFonts w:ascii="David" w:hAnsi="David"/>
                <w:b/>
                <w:bCs/>
                <w:sz w:val="24"/>
                <w:rtl/>
              </w:rPr>
              <w:t xml:space="preserve"> </w:t>
            </w:r>
            <w:r w:rsidRPr="00DA18BF">
              <w:rPr>
                <w:rFonts w:ascii="David" w:hAnsi="David" w:hint="eastAsia"/>
                <w:b/>
                <w:bCs/>
                <w:sz w:val="24"/>
                <w:rtl/>
              </w:rPr>
              <w:t>בודק</w:t>
            </w:r>
            <w:r w:rsidRPr="00DA18BF">
              <w:rPr>
                <w:rFonts w:ascii="Calibri" w:hAnsi="Calibri" w:hint="cs"/>
                <w:b/>
                <w:bCs/>
                <w:strike/>
                <w:sz w:val="24"/>
                <w:rtl/>
              </w:rPr>
              <w:t>**</w:t>
            </w:r>
          </w:p>
        </w:tc>
        <w:tc>
          <w:tcPr>
            <w:tcW w:w="1836" w:type="dxa"/>
          </w:tcPr>
          <w:p w14:paraId="7C4A09E8" w14:textId="77777777" w:rsidR="00DA18BF" w:rsidRPr="00DA18BF" w:rsidRDefault="00DA18BF" w:rsidP="00DA18BF">
            <w:pPr>
              <w:spacing w:line="480" w:lineRule="auto"/>
              <w:jc w:val="left"/>
              <w:rPr>
                <w:rFonts w:ascii="Times New Roman" w:hAnsi="Times New Roman"/>
                <w:szCs w:val="22"/>
                <w:rtl/>
              </w:rPr>
            </w:pPr>
            <w:r w:rsidRPr="00DA18BF">
              <w:rPr>
                <w:rFonts w:ascii="Calibri" w:hAnsi="Calibri" w:hint="cs"/>
                <w:b/>
                <w:bCs/>
                <w:sz w:val="24"/>
                <w:rtl/>
              </w:rPr>
              <w:t>תפקיד</w:t>
            </w:r>
          </w:p>
        </w:tc>
      </w:tr>
      <w:tr w:rsidR="00DA18BF" w:rsidRPr="00DA18BF" w14:paraId="01B9E6F7" w14:textId="77777777" w:rsidTr="00DA18BF">
        <w:tc>
          <w:tcPr>
            <w:tcW w:w="1704" w:type="dxa"/>
          </w:tcPr>
          <w:p w14:paraId="0715BA48" w14:textId="77777777" w:rsidR="00DA18BF" w:rsidRPr="00DA18BF" w:rsidRDefault="00DA18BF" w:rsidP="00DA18BF">
            <w:pPr>
              <w:spacing w:line="480" w:lineRule="auto"/>
              <w:jc w:val="left"/>
              <w:rPr>
                <w:rFonts w:ascii="Times New Roman" w:hAnsi="Times New Roman"/>
                <w:szCs w:val="22"/>
                <w:rtl/>
              </w:rPr>
            </w:pPr>
          </w:p>
        </w:tc>
        <w:tc>
          <w:tcPr>
            <w:tcW w:w="1559" w:type="dxa"/>
          </w:tcPr>
          <w:p w14:paraId="67981759" w14:textId="77777777" w:rsidR="00DA18BF" w:rsidRPr="00DA18BF" w:rsidRDefault="00DA18BF" w:rsidP="00DA18BF">
            <w:pPr>
              <w:spacing w:line="480" w:lineRule="auto"/>
              <w:jc w:val="left"/>
              <w:rPr>
                <w:rFonts w:ascii="Times New Roman" w:hAnsi="Times New Roman"/>
                <w:szCs w:val="22"/>
                <w:rtl/>
              </w:rPr>
            </w:pPr>
          </w:p>
        </w:tc>
        <w:tc>
          <w:tcPr>
            <w:tcW w:w="3687" w:type="dxa"/>
          </w:tcPr>
          <w:p w14:paraId="50C49E34" w14:textId="77777777" w:rsidR="00DA18BF" w:rsidRPr="00DA18BF" w:rsidRDefault="00DA18BF" w:rsidP="00DA18BF">
            <w:pPr>
              <w:spacing w:line="480" w:lineRule="auto"/>
              <w:jc w:val="left"/>
              <w:rPr>
                <w:rFonts w:ascii="Times New Roman" w:hAnsi="Times New Roman"/>
                <w:szCs w:val="22"/>
                <w:rtl/>
              </w:rPr>
            </w:pPr>
          </w:p>
        </w:tc>
        <w:tc>
          <w:tcPr>
            <w:tcW w:w="1701" w:type="dxa"/>
          </w:tcPr>
          <w:p w14:paraId="21F607CF" w14:textId="77777777" w:rsidR="00DA18BF" w:rsidRPr="00DA18BF" w:rsidRDefault="00DA18BF" w:rsidP="00DA18BF">
            <w:pPr>
              <w:spacing w:line="480" w:lineRule="auto"/>
              <w:jc w:val="left"/>
              <w:rPr>
                <w:rFonts w:ascii="Times New Roman" w:hAnsi="Times New Roman"/>
                <w:szCs w:val="22"/>
                <w:rtl/>
              </w:rPr>
            </w:pPr>
          </w:p>
        </w:tc>
        <w:tc>
          <w:tcPr>
            <w:tcW w:w="1836" w:type="dxa"/>
          </w:tcPr>
          <w:p w14:paraId="76965EA5" w14:textId="77777777" w:rsidR="00DA18BF" w:rsidRPr="00DA18BF" w:rsidRDefault="00DA18BF" w:rsidP="00DA18BF">
            <w:pPr>
              <w:spacing w:line="480" w:lineRule="auto"/>
              <w:jc w:val="left"/>
              <w:rPr>
                <w:rFonts w:ascii="Times New Roman" w:hAnsi="Times New Roman"/>
                <w:szCs w:val="22"/>
                <w:rtl/>
              </w:rPr>
            </w:pPr>
          </w:p>
        </w:tc>
      </w:tr>
      <w:tr w:rsidR="00DA18BF" w:rsidRPr="00DA18BF" w14:paraId="1201FDFB" w14:textId="77777777" w:rsidTr="00DA18BF">
        <w:tc>
          <w:tcPr>
            <w:tcW w:w="1704" w:type="dxa"/>
          </w:tcPr>
          <w:p w14:paraId="53DE517E" w14:textId="77777777" w:rsidR="00DA18BF" w:rsidRPr="00DA18BF" w:rsidRDefault="00DA18BF" w:rsidP="00DA18BF">
            <w:pPr>
              <w:spacing w:line="480" w:lineRule="auto"/>
              <w:jc w:val="left"/>
              <w:rPr>
                <w:rFonts w:ascii="Times New Roman" w:hAnsi="Times New Roman"/>
                <w:szCs w:val="22"/>
                <w:rtl/>
              </w:rPr>
            </w:pPr>
          </w:p>
        </w:tc>
        <w:tc>
          <w:tcPr>
            <w:tcW w:w="1559" w:type="dxa"/>
          </w:tcPr>
          <w:p w14:paraId="12E93EB9" w14:textId="77777777" w:rsidR="00DA18BF" w:rsidRPr="00DA18BF" w:rsidRDefault="00DA18BF" w:rsidP="00DA18BF">
            <w:pPr>
              <w:spacing w:line="480" w:lineRule="auto"/>
              <w:jc w:val="left"/>
              <w:rPr>
                <w:rFonts w:ascii="Times New Roman" w:hAnsi="Times New Roman"/>
                <w:szCs w:val="22"/>
                <w:rtl/>
              </w:rPr>
            </w:pPr>
          </w:p>
        </w:tc>
        <w:tc>
          <w:tcPr>
            <w:tcW w:w="3687" w:type="dxa"/>
          </w:tcPr>
          <w:p w14:paraId="1917F190" w14:textId="77777777" w:rsidR="00DA18BF" w:rsidRPr="00DA18BF" w:rsidRDefault="00DA18BF" w:rsidP="00DA18BF">
            <w:pPr>
              <w:spacing w:line="480" w:lineRule="auto"/>
              <w:jc w:val="left"/>
              <w:rPr>
                <w:rFonts w:ascii="Times New Roman" w:hAnsi="Times New Roman"/>
                <w:szCs w:val="22"/>
                <w:rtl/>
              </w:rPr>
            </w:pPr>
          </w:p>
        </w:tc>
        <w:tc>
          <w:tcPr>
            <w:tcW w:w="1701" w:type="dxa"/>
          </w:tcPr>
          <w:p w14:paraId="469AD730" w14:textId="77777777" w:rsidR="00DA18BF" w:rsidRPr="00DA18BF" w:rsidRDefault="00DA18BF" w:rsidP="00DA18BF">
            <w:pPr>
              <w:spacing w:line="480" w:lineRule="auto"/>
              <w:jc w:val="left"/>
              <w:rPr>
                <w:rFonts w:ascii="Times New Roman" w:hAnsi="Times New Roman"/>
                <w:szCs w:val="22"/>
                <w:rtl/>
              </w:rPr>
            </w:pPr>
          </w:p>
        </w:tc>
        <w:tc>
          <w:tcPr>
            <w:tcW w:w="1836" w:type="dxa"/>
          </w:tcPr>
          <w:p w14:paraId="3D3E16EB" w14:textId="77777777" w:rsidR="00DA18BF" w:rsidRPr="00DA18BF" w:rsidRDefault="00DA18BF" w:rsidP="00DA18BF">
            <w:pPr>
              <w:spacing w:line="480" w:lineRule="auto"/>
              <w:jc w:val="left"/>
              <w:rPr>
                <w:rFonts w:ascii="Times New Roman" w:hAnsi="Times New Roman"/>
                <w:szCs w:val="22"/>
                <w:rtl/>
              </w:rPr>
            </w:pPr>
          </w:p>
        </w:tc>
      </w:tr>
      <w:tr w:rsidR="00DA18BF" w:rsidRPr="00DA18BF" w14:paraId="78181132" w14:textId="77777777" w:rsidTr="00DA18BF">
        <w:tc>
          <w:tcPr>
            <w:tcW w:w="1704" w:type="dxa"/>
          </w:tcPr>
          <w:p w14:paraId="71793A08" w14:textId="77777777" w:rsidR="00DA18BF" w:rsidRPr="00DA18BF" w:rsidRDefault="00DA18BF" w:rsidP="00DA18BF">
            <w:pPr>
              <w:spacing w:line="480" w:lineRule="auto"/>
              <w:jc w:val="left"/>
              <w:rPr>
                <w:rFonts w:ascii="Times New Roman" w:hAnsi="Times New Roman"/>
                <w:szCs w:val="22"/>
                <w:rtl/>
              </w:rPr>
            </w:pPr>
          </w:p>
        </w:tc>
        <w:tc>
          <w:tcPr>
            <w:tcW w:w="1559" w:type="dxa"/>
          </w:tcPr>
          <w:p w14:paraId="52B4396B" w14:textId="77777777" w:rsidR="00DA18BF" w:rsidRPr="00DA18BF" w:rsidRDefault="00DA18BF" w:rsidP="00DA18BF">
            <w:pPr>
              <w:spacing w:line="480" w:lineRule="auto"/>
              <w:jc w:val="left"/>
              <w:rPr>
                <w:rFonts w:ascii="Times New Roman" w:hAnsi="Times New Roman"/>
                <w:szCs w:val="22"/>
                <w:rtl/>
              </w:rPr>
            </w:pPr>
          </w:p>
        </w:tc>
        <w:tc>
          <w:tcPr>
            <w:tcW w:w="3687" w:type="dxa"/>
          </w:tcPr>
          <w:p w14:paraId="670BA917" w14:textId="77777777" w:rsidR="00DA18BF" w:rsidRPr="00DA18BF" w:rsidRDefault="00DA18BF" w:rsidP="00DA18BF">
            <w:pPr>
              <w:spacing w:line="480" w:lineRule="auto"/>
              <w:jc w:val="left"/>
              <w:rPr>
                <w:rFonts w:ascii="Times New Roman" w:hAnsi="Times New Roman"/>
                <w:szCs w:val="22"/>
                <w:rtl/>
              </w:rPr>
            </w:pPr>
          </w:p>
        </w:tc>
        <w:tc>
          <w:tcPr>
            <w:tcW w:w="1701" w:type="dxa"/>
          </w:tcPr>
          <w:p w14:paraId="4562D4C9" w14:textId="77777777" w:rsidR="00DA18BF" w:rsidRPr="00DA18BF" w:rsidRDefault="00DA18BF" w:rsidP="00DA18BF">
            <w:pPr>
              <w:spacing w:line="480" w:lineRule="auto"/>
              <w:jc w:val="left"/>
              <w:rPr>
                <w:rFonts w:ascii="Times New Roman" w:hAnsi="Times New Roman"/>
                <w:szCs w:val="22"/>
                <w:rtl/>
              </w:rPr>
            </w:pPr>
          </w:p>
        </w:tc>
        <w:tc>
          <w:tcPr>
            <w:tcW w:w="1836" w:type="dxa"/>
          </w:tcPr>
          <w:p w14:paraId="7B89FF67" w14:textId="77777777" w:rsidR="00DA18BF" w:rsidRPr="00DA18BF" w:rsidRDefault="00DA18BF" w:rsidP="00DA18BF">
            <w:pPr>
              <w:spacing w:line="480" w:lineRule="auto"/>
              <w:jc w:val="left"/>
              <w:rPr>
                <w:rFonts w:ascii="Times New Roman" w:hAnsi="Times New Roman"/>
                <w:szCs w:val="22"/>
                <w:rtl/>
              </w:rPr>
            </w:pPr>
          </w:p>
        </w:tc>
      </w:tr>
    </w:tbl>
    <w:p w14:paraId="4E5891E4" w14:textId="77777777" w:rsidR="00DA18BF" w:rsidRPr="00DA18BF" w:rsidRDefault="00DA18BF" w:rsidP="00DA18BF">
      <w:pPr>
        <w:tabs>
          <w:tab w:val="left" w:pos="537"/>
        </w:tabs>
        <w:jc w:val="left"/>
        <w:rPr>
          <w:rFonts w:ascii="Times New Roman" w:hAnsi="Times New Roman"/>
          <w:sz w:val="24"/>
          <w:rtl/>
        </w:rPr>
      </w:pPr>
      <w:r w:rsidRPr="00DA18BF">
        <w:rPr>
          <w:rFonts w:ascii="Times New Roman" w:hAnsi="Times New Roman" w:hint="cs"/>
          <w:sz w:val="24"/>
          <w:rtl/>
        </w:rPr>
        <w:t>בכבוד רב,</w:t>
      </w:r>
    </w:p>
    <w:p w14:paraId="36E1B2DE" w14:textId="77777777" w:rsidR="00DA18BF" w:rsidRPr="00DA18BF" w:rsidRDefault="00DA18BF" w:rsidP="00DA18BF">
      <w:pPr>
        <w:tabs>
          <w:tab w:val="left" w:pos="537"/>
        </w:tabs>
        <w:jc w:val="left"/>
        <w:rPr>
          <w:rFonts w:ascii="Times New Roman" w:hAnsi="Times New Roman"/>
          <w:sz w:val="24"/>
          <w:rtl/>
        </w:rPr>
      </w:pPr>
      <w:r w:rsidRPr="00DA18BF">
        <w:rPr>
          <w:rFonts w:ascii="Times New Roman" w:hAnsi="Times New Roman" w:hint="cs"/>
          <w:sz w:val="24"/>
          <w:rtl/>
        </w:rPr>
        <w:t xml:space="preserve">שם מנהלת המבדקים: </w:t>
      </w:r>
    </w:p>
    <w:p w14:paraId="0B97BCBA" w14:textId="77777777" w:rsidR="00DA18BF" w:rsidRPr="00DA18BF" w:rsidRDefault="00DA18BF" w:rsidP="00DA18BF">
      <w:pPr>
        <w:spacing w:line="480" w:lineRule="auto"/>
        <w:ind w:left="537"/>
        <w:jc w:val="left"/>
        <w:rPr>
          <w:rFonts w:ascii="Times New Roman" w:hAnsi="Times New Roman"/>
          <w:sz w:val="24"/>
          <w:rtl/>
        </w:rPr>
      </w:pPr>
      <w:r w:rsidRPr="00DA18BF">
        <w:rPr>
          <w:rFonts w:ascii="Times New Roman" w:hAnsi="Times New Roman"/>
          <w:noProof/>
          <w:sz w:val="24"/>
          <w:rtl/>
        </w:rPr>
        <mc:AlternateContent>
          <mc:Choice Requires="wps">
            <w:drawing>
              <wp:anchor distT="4294967295" distB="4294967295" distL="114300" distR="114300" simplePos="0" relativeHeight="251666434" behindDoc="0" locked="0" layoutInCell="1" allowOverlap="1" wp14:anchorId="13A88A0E" wp14:editId="43C4F3F5">
                <wp:simplePos x="0" y="0"/>
                <wp:positionH relativeFrom="page">
                  <wp:posOffset>171450</wp:posOffset>
                </wp:positionH>
                <wp:positionV relativeFrom="paragraph">
                  <wp:posOffset>99059</wp:posOffset>
                </wp:positionV>
                <wp:extent cx="7153275" cy="0"/>
                <wp:effectExtent l="0" t="0" r="0" b="0"/>
                <wp:wrapNone/>
                <wp:docPr id="3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5327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E776A" id="Line 2" o:spid="_x0000_s1026" style="position:absolute;left:0;text-align:left;flip:y;z-index:25166643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5pt,7.8pt" to="576.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">
                <v:stroke dashstyle="1 1" endcap="round"/>
                <w10:wrap anchorx="page"/>
              </v:line>
            </w:pict>
          </mc:Fallback>
        </mc:AlternateContent>
      </w:r>
    </w:p>
    <w:p w14:paraId="572FE963" w14:textId="77777777" w:rsidR="00DA18BF" w:rsidRPr="00DA18BF" w:rsidRDefault="00DA18BF" w:rsidP="00DA18BF">
      <w:pPr>
        <w:spacing w:line="240" w:lineRule="auto"/>
        <w:jc w:val="left"/>
        <w:rPr>
          <w:rFonts w:ascii="Times New Roman" w:hAnsi="Times New Roman"/>
          <w:bCs/>
          <w:sz w:val="24"/>
          <w:u w:val="single"/>
          <w:rtl/>
        </w:rPr>
      </w:pPr>
      <w:r w:rsidRPr="00DA18BF">
        <w:rPr>
          <w:rFonts w:ascii="Times New Roman" w:hAnsi="Times New Roman" w:hint="cs"/>
          <w:bCs/>
          <w:sz w:val="24"/>
          <w:u w:val="single"/>
          <w:rtl/>
        </w:rPr>
        <w:t xml:space="preserve">חלק </w:t>
      </w:r>
      <w:r w:rsidRPr="00DA18BF">
        <w:rPr>
          <w:rFonts w:ascii="Times New Roman" w:hAnsi="Times New Roman" w:hint="cs"/>
          <w:bCs/>
          <w:sz w:val="24"/>
          <w:u w:val="single"/>
        </w:rPr>
        <w:t>II</w:t>
      </w:r>
      <w:r w:rsidRPr="00DA18BF">
        <w:rPr>
          <w:rFonts w:ascii="Times New Roman" w:hAnsi="Times New Roman" w:hint="cs"/>
          <w:bCs/>
          <w:sz w:val="24"/>
          <w:u w:val="single"/>
          <w:rtl/>
        </w:rPr>
        <w:t xml:space="preserve"> : </w:t>
      </w:r>
      <w:r w:rsidRPr="00DA18BF">
        <w:rPr>
          <w:rFonts w:ascii="Times New Roman" w:hAnsi="Times New Roman"/>
          <w:bCs/>
          <w:sz w:val="24"/>
          <w:rtl/>
        </w:rPr>
        <w:t>הצהרת הבודק</w:t>
      </w:r>
      <w:r w:rsidRPr="00DA18BF">
        <w:rPr>
          <w:rFonts w:ascii="Times New Roman" w:hAnsi="Times New Roman" w:hint="cs"/>
          <w:bCs/>
          <w:sz w:val="24"/>
          <w:rtl/>
        </w:rPr>
        <w:t xml:space="preserve"> / היועץ</w:t>
      </w:r>
      <w:r w:rsidRPr="00DA18BF">
        <w:rPr>
          <w:rFonts w:ascii="Times New Roman" w:hAnsi="Times New Roman"/>
          <w:bCs/>
          <w:sz w:val="24"/>
          <w:rtl/>
        </w:rPr>
        <w:t xml:space="preserve"> על העדר ניגוד עניינים</w:t>
      </w:r>
      <w:r w:rsidRPr="00DA18BF">
        <w:rPr>
          <w:rFonts w:ascii="Times New Roman" w:hAnsi="Times New Roman" w:hint="cs"/>
          <w:bCs/>
          <w:sz w:val="24"/>
          <w:rtl/>
        </w:rPr>
        <w:t xml:space="preserve"> ועדכון נהלים והוראות רשות</w:t>
      </w:r>
    </w:p>
    <w:p w14:paraId="64194F2F" w14:textId="77777777" w:rsidR="00DA18BF" w:rsidRPr="00DA18BF" w:rsidRDefault="00DA18BF" w:rsidP="00DA18BF">
      <w:pPr>
        <w:numPr>
          <w:ilvl w:val="0"/>
          <w:numId w:val="106"/>
        </w:numPr>
        <w:spacing w:line="240" w:lineRule="auto"/>
        <w:ind w:left="424" w:hanging="283"/>
        <w:contextualSpacing/>
        <w:jc w:val="left"/>
        <w:rPr>
          <w:rFonts w:ascii="Times New Roman" w:hAnsi="Times New Roman"/>
          <w:sz w:val="24"/>
        </w:rPr>
      </w:pPr>
      <w:r w:rsidRPr="00DA18BF">
        <w:rPr>
          <w:rFonts w:ascii="Times New Roman" w:hAnsi="Times New Roman"/>
          <w:sz w:val="24"/>
          <w:rtl/>
        </w:rPr>
        <w:t>הנני מצהיר בזאת כי אין לי כל ניגוד עניינים שהוא עם ה</w:t>
      </w:r>
      <w:r w:rsidRPr="00DA18BF">
        <w:rPr>
          <w:rFonts w:ascii="Times New Roman" w:hAnsi="Times New Roman" w:hint="eastAsia"/>
          <w:sz w:val="24"/>
          <w:rtl/>
        </w:rPr>
        <w:t>ארגון</w:t>
      </w:r>
      <w:r w:rsidRPr="00DA18BF">
        <w:rPr>
          <w:rFonts w:ascii="Times New Roman" w:hAnsi="Times New Roman"/>
          <w:sz w:val="24"/>
          <w:rtl/>
        </w:rPr>
        <w:t>, בהתאם לנדרש בנהלי הרשות.</w:t>
      </w:r>
    </w:p>
    <w:p w14:paraId="39FF9E35" w14:textId="77777777" w:rsidR="00DA18BF" w:rsidRPr="00DA18BF" w:rsidRDefault="00DA18BF" w:rsidP="00DA18BF">
      <w:pPr>
        <w:numPr>
          <w:ilvl w:val="0"/>
          <w:numId w:val="106"/>
        </w:numPr>
        <w:spacing w:line="240" w:lineRule="auto"/>
        <w:ind w:left="424" w:hanging="283"/>
        <w:contextualSpacing/>
        <w:jc w:val="left"/>
        <w:rPr>
          <w:rFonts w:ascii="Times New Roman" w:hAnsi="Times New Roman"/>
          <w:sz w:val="24"/>
          <w:rtl/>
        </w:rPr>
      </w:pPr>
      <w:r w:rsidRPr="00DA18BF">
        <w:rPr>
          <w:rFonts w:ascii="Times New Roman" w:hAnsi="Times New Roman"/>
          <w:sz w:val="24"/>
          <w:rtl/>
        </w:rPr>
        <w:t xml:space="preserve">הנני מתחייב לדווח לרשות מיד על כל מקרה </w:t>
      </w:r>
      <w:r w:rsidRPr="00DA18BF">
        <w:rPr>
          <w:rFonts w:ascii="Times New Roman" w:hAnsi="Times New Roman" w:hint="cs"/>
          <w:sz w:val="24"/>
          <w:rtl/>
        </w:rPr>
        <w:t>ש</w:t>
      </w:r>
      <w:r w:rsidRPr="00DA18BF">
        <w:rPr>
          <w:rFonts w:ascii="Times New Roman" w:hAnsi="Times New Roman"/>
          <w:sz w:val="24"/>
          <w:rtl/>
        </w:rPr>
        <w:t>בו אני עלול להימצא בניגוד עניינים עם ה</w:t>
      </w:r>
      <w:r w:rsidRPr="00DA18BF">
        <w:rPr>
          <w:rFonts w:ascii="Times New Roman" w:hAnsi="Times New Roman" w:hint="eastAsia"/>
          <w:sz w:val="24"/>
          <w:rtl/>
        </w:rPr>
        <w:t>ארגון</w:t>
      </w:r>
      <w:r w:rsidRPr="00DA18BF">
        <w:rPr>
          <w:rFonts w:ascii="Times New Roman" w:hAnsi="Times New Roman"/>
          <w:sz w:val="24"/>
          <w:rtl/>
        </w:rPr>
        <w:t xml:space="preserve"> לגבי</w:t>
      </w:r>
      <w:r w:rsidRPr="00DA18BF">
        <w:rPr>
          <w:rFonts w:ascii="Times New Roman" w:hAnsi="Times New Roman" w:hint="eastAsia"/>
          <w:sz w:val="24"/>
          <w:rtl/>
        </w:rPr>
        <w:t>ו</w:t>
      </w:r>
      <w:r w:rsidRPr="00DA18BF">
        <w:rPr>
          <w:rFonts w:ascii="Times New Roman" w:hAnsi="Times New Roman"/>
          <w:sz w:val="24"/>
          <w:rtl/>
        </w:rPr>
        <w:t xml:space="preserve"> ניתן לי מינוי זה.</w:t>
      </w:r>
    </w:p>
    <w:p w14:paraId="1E6532D2" w14:textId="77777777" w:rsidR="00DA18BF" w:rsidRPr="00DA18BF" w:rsidRDefault="00DA18BF" w:rsidP="00DA18BF">
      <w:pPr>
        <w:numPr>
          <w:ilvl w:val="0"/>
          <w:numId w:val="106"/>
        </w:numPr>
        <w:spacing w:line="240" w:lineRule="auto"/>
        <w:ind w:left="424" w:hanging="283"/>
        <w:contextualSpacing/>
        <w:jc w:val="left"/>
        <w:rPr>
          <w:rFonts w:ascii="Times New Roman" w:hAnsi="Times New Roman"/>
          <w:sz w:val="24"/>
        </w:rPr>
      </w:pPr>
      <w:r w:rsidRPr="00DA18BF">
        <w:rPr>
          <w:rFonts w:ascii="Times New Roman" w:hAnsi="Times New Roman" w:hint="cs"/>
          <w:sz w:val="24"/>
          <w:rtl/>
        </w:rPr>
        <w:t>הנני מצהיר כי הבנתי היטב את הגדרת התפקיד אליו מוניתי***</w:t>
      </w:r>
    </w:p>
    <w:p w14:paraId="2B5B546B" w14:textId="77777777" w:rsidR="00DA18BF" w:rsidRPr="00DA18BF" w:rsidRDefault="00DA18BF" w:rsidP="00DA18BF">
      <w:pPr>
        <w:numPr>
          <w:ilvl w:val="0"/>
          <w:numId w:val="106"/>
        </w:numPr>
        <w:spacing w:line="240" w:lineRule="auto"/>
        <w:ind w:left="424" w:hanging="283"/>
        <w:contextualSpacing/>
        <w:jc w:val="left"/>
        <w:rPr>
          <w:rFonts w:ascii="Times New Roman" w:hAnsi="Times New Roman"/>
          <w:sz w:val="24"/>
        </w:rPr>
      </w:pPr>
      <w:r w:rsidRPr="00DA18BF">
        <w:rPr>
          <w:rFonts w:ascii="Times New Roman" w:hAnsi="Times New Roman" w:hint="eastAsia"/>
          <w:sz w:val="24"/>
          <w:rtl/>
        </w:rPr>
        <w:t>הנני</w:t>
      </w:r>
      <w:r w:rsidRPr="00DA18BF">
        <w:rPr>
          <w:rFonts w:ascii="Times New Roman" w:hAnsi="Times New Roman"/>
          <w:sz w:val="24"/>
          <w:rtl/>
        </w:rPr>
        <w:t xml:space="preserve"> מצהיר בזאת כי התעדכנתי </w:t>
      </w:r>
      <w:r w:rsidRPr="00DA18BF">
        <w:rPr>
          <w:rFonts w:ascii="Times New Roman" w:hAnsi="Times New Roman" w:hint="eastAsia"/>
          <w:sz w:val="24"/>
          <w:rtl/>
        </w:rPr>
        <w:t>בגרסאות</w:t>
      </w:r>
      <w:r w:rsidRPr="00DA18BF">
        <w:rPr>
          <w:rFonts w:ascii="Times New Roman" w:hAnsi="Times New Roman"/>
          <w:sz w:val="24"/>
          <w:rtl/>
        </w:rPr>
        <w:t xml:space="preserve"> העדכניות ביותר של </w:t>
      </w:r>
      <w:r w:rsidRPr="00DA18BF">
        <w:rPr>
          <w:rFonts w:ascii="Times New Roman" w:hAnsi="Times New Roman" w:hint="cs"/>
          <w:sz w:val="24"/>
          <w:rtl/>
        </w:rPr>
        <w:t>דרישות הרגולטור, מסמכי מדיניות טכניים ו</w:t>
      </w:r>
      <w:r w:rsidRPr="00DA18BF">
        <w:rPr>
          <w:rFonts w:ascii="Times New Roman" w:hAnsi="Times New Roman" w:hint="eastAsia"/>
          <w:sz w:val="24"/>
          <w:rtl/>
        </w:rPr>
        <w:t>מסמכים</w:t>
      </w:r>
      <w:r w:rsidRPr="00DA18BF">
        <w:rPr>
          <w:rFonts w:ascii="Times New Roman" w:hAnsi="Times New Roman"/>
          <w:sz w:val="24"/>
          <w:rtl/>
        </w:rPr>
        <w:t xml:space="preserve"> רלוונטיים </w:t>
      </w:r>
      <w:r w:rsidRPr="00DA18BF">
        <w:rPr>
          <w:rFonts w:ascii="Times New Roman" w:hAnsi="Times New Roman" w:hint="cs"/>
          <w:sz w:val="24"/>
          <w:rtl/>
        </w:rPr>
        <w:t xml:space="preserve">אחרים </w:t>
      </w:r>
      <w:r w:rsidRPr="00DA18BF">
        <w:rPr>
          <w:rFonts w:ascii="Times New Roman" w:hAnsi="Times New Roman" w:hint="eastAsia"/>
          <w:sz w:val="24"/>
          <w:rtl/>
        </w:rPr>
        <w:t>המפורסמים</w:t>
      </w:r>
      <w:r w:rsidRPr="00DA18BF">
        <w:rPr>
          <w:rFonts w:ascii="Times New Roman" w:hAnsi="Times New Roman"/>
          <w:sz w:val="24"/>
          <w:rtl/>
        </w:rPr>
        <w:t xml:space="preserve"> </w:t>
      </w:r>
      <w:r w:rsidRPr="00DA18BF">
        <w:rPr>
          <w:rFonts w:ascii="Times New Roman" w:hAnsi="Times New Roman" w:hint="eastAsia"/>
          <w:sz w:val="24"/>
          <w:rtl/>
        </w:rPr>
        <w:t>באתר</w:t>
      </w:r>
      <w:r w:rsidRPr="00DA18BF">
        <w:rPr>
          <w:rFonts w:ascii="Times New Roman" w:hAnsi="Times New Roman"/>
          <w:sz w:val="24"/>
          <w:rtl/>
        </w:rPr>
        <w:t xml:space="preserve"> </w:t>
      </w:r>
      <w:r w:rsidRPr="00DA18BF">
        <w:rPr>
          <w:rFonts w:ascii="Times New Roman" w:hAnsi="Times New Roman" w:hint="eastAsia"/>
          <w:sz w:val="24"/>
          <w:rtl/>
        </w:rPr>
        <w:t>הרשות</w:t>
      </w:r>
      <w:r w:rsidRPr="00DA18BF">
        <w:rPr>
          <w:rFonts w:ascii="Times New Roman" w:hAnsi="Times New Roman"/>
          <w:sz w:val="24"/>
          <w:rtl/>
        </w:rPr>
        <w:t xml:space="preserve">, </w:t>
      </w:r>
      <w:r w:rsidRPr="00DA18BF">
        <w:rPr>
          <w:rFonts w:ascii="Times New Roman" w:hAnsi="Times New Roman" w:hint="eastAsia"/>
          <w:sz w:val="24"/>
          <w:rtl/>
        </w:rPr>
        <w:t>לרבות</w:t>
      </w:r>
      <w:r w:rsidRPr="00DA18BF">
        <w:rPr>
          <w:rFonts w:ascii="Times New Roman" w:hAnsi="Times New Roman"/>
          <w:sz w:val="24"/>
          <w:rtl/>
        </w:rPr>
        <w:t xml:space="preserve">: </w:t>
      </w:r>
      <w:r w:rsidRPr="00DA18BF">
        <w:rPr>
          <w:rFonts w:ascii="Times New Roman" w:hAnsi="Times New Roman" w:hint="eastAsia"/>
          <w:sz w:val="24"/>
          <w:rtl/>
        </w:rPr>
        <w:t>תכנון</w:t>
      </w:r>
      <w:r w:rsidRPr="00DA18BF">
        <w:rPr>
          <w:rFonts w:ascii="Times New Roman" w:hAnsi="Times New Roman"/>
          <w:sz w:val="24"/>
          <w:rtl/>
        </w:rPr>
        <w:t xml:space="preserve"> </w:t>
      </w:r>
      <w:r w:rsidRPr="00DA18BF">
        <w:rPr>
          <w:rFonts w:ascii="Times New Roman" w:hAnsi="Times New Roman" w:hint="eastAsia"/>
          <w:sz w:val="24"/>
          <w:rtl/>
        </w:rPr>
        <w:t>וביצוע</w:t>
      </w:r>
      <w:r w:rsidRPr="00DA18BF">
        <w:rPr>
          <w:rFonts w:ascii="Times New Roman" w:hAnsi="Times New Roman"/>
          <w:sz w:val="24"/>
          <w:rtl/>
        </w:rPr>
        <w:t xml:space="preserve"> </w:t>
      </w:r>
      <w:r w:rsidRPr="00DA18BF">
        <w:rPr>
          <w:rFonts w:ascii="Times New Roman" w:hAnsi="Times New Roman" w:hint="eastAsia"/>
          <w:sz w:val="24"/>
          <w:rtl/>
        </w:rPr>
        <w:t>המבדק</w:t>
      </w:r>
      <w:r w:rsidRPr="00DA18BF">
        <w:rPr>
          <w:rFonts w:ascii="Times New Roman" w:hAnsi="Times New Roman"/>
          <w:sz w:val="24"/>
          <w:rtl/>
        </w:rPr>
        <w:t xml:space="preserve"> (</w:t>
      </w:r>
      <w:r w:rsidRPr="00DA18BF">
        <w:rPr>
          <w:rFonts w:ascii="Times New Roman" w:hAnsi="Times New Roman"/>
          <w:sz w:val="24"/>
        </w:rPr>
        <w:t>2-623001</w:t>
      </w:r>
      <w:r w:rsidRPr="00DA18BF">
        <w:rPr>
          <w:rFonts w:ascii="Times New Roman" w:hAnsi="Times New Roman"/>
          <w:sz w:val="24"/>
          <w:rtl/>
        </w:rPr>
        <w:t>), מדיניות הרשות לביצוע והערכת מבחני השוואה במעבדות מוסמכות</w:t>
      </w:r>
      <w:r w:rsidRPr="00DA18BF">
        <w:rPr>
          <w:rFonts w:ascii="Times New Roman" w:hAnsi="Times New Roman" w:hint="cs"/>
          <w:sz w:val="24"/>
          <w:rtl/>
        </w:rPr>
        <w:t xml:space="preserve"> (</w:t>
      </w:r>
      <w:r w:rsidRPr="00DA18BF">
        <w:rPr>
          <w:rFonts w:ascii="Times New Roman" w:hAnsi="Times New Roman"/>
          <w:sz w:val="24"/>
          <w:rtl/>
        </w:rPr>
        <w:t>1-681001</w:t>
      </w:r>
      <w:r w:rsidRPr="00DA18BF">
        <w:rPr>
          <w:rFonts w:ascii="Times New Roman" w:hAnsi="Times New Roman" w:hint="cs"/>
          <w:sz w:val="24"/>
          <w:rtl/>
        </w:rPr>
        <w:t xml:space="preserve">), </w:t>
      </w:r>
      <w:r w:rsidRPr="00DA18BF">
        <w:rPr>
          <w:rFonts w:ascii="Times New Roman" w:hAnsi="Times New Roman"/>
          <w:sz w:val="24"/>
          <w:rtl/>
        </w:rPr>
        <w:t>מדיניות הרשות לעקיבות המטרולוגית ואי וודאות במדידה (</w:t>
      </w:r>
      <w:r w:rsidRPr="00DA18BF">
        <w:rPr>
          <w:rFonts w:ascii="Times New Roman" w:hAnsi="Times New Roman"/>
          <w:sz w:val="24"/>
        </w:rPr>
        <w:t>1-661002</w:t>
      </w:r>
      <w:r w:rsidRPr="00DA18BF">
        <w:rPr>
          <w:rFonts w:ascii="Times New Roman" w:hAnsi="Times New Roman"/>
          <w:sz w:val="24"/>
          <w:rtl/>
        </w:rPr>
        <w:t>), מדיניות בנושא תיקוף של שיטות בדיקה (</w:t>
      </w:r>
      <w:r w:rsidRPr="00DA18BF">
        <w:rPr>
          <w:rFonts w:ascii="Times New Roman" w:hAnsi="Times New Roman"/>
          <w:sz w:val="24"/>
        </w:rPr>
        <w:t>1-661004</w:t>
      </w:r>
      <w:r w:rsidRPr="00DA18BF">
        <w:rPr>
          <w:rFonts w:ascii="Times New Roman" w:hAnsi="Times New Roman"/>
          <w:sz w:val="24"/>
          <w:rtl/>
        </w:rPr>
        <w:t xml:space="preserve">), מדיניות </w:t>
      </w:r>
      <w:r w:rsidRPr="00DA18BF">
        <w:rPr>
          <w:rFonts w:ascii="Times New Roman" w:hAnsi="Times New Roman" w:hint="eastAsia"/>
          <w:sz w:val="24"/>
          <w:rtl/>
        </w:rPr>
        <w:t>דיווח</w:t>
      </w:r>
      <w:r w:rsidRPr="00DA18BF">
        <w:rPr>
          <w:rFonts w:ascii="Times New Roman" w:hAnsi="Times New Roman"/>
          <w:sz w:val="24"/>
          <w:rtl/>
        </w:rPr>
        <w:t xml:space="preserve"> </w:t>
      </w:r>
      <w:r w:rsidRPr="00DA18BF">
        <w:rPr>
          <w:rFonts w:ascii="Times New Roman" w:hAnsi="Times New Roman" w:hint="eastAsia"/>
          <w:sz w:val="24"/>
          <w:rtl/>
        </w:rPr>
        <w:t>תוצאות</w:t>
      </w:r>
      <w:r w:rsidRPr="00DA18BF">
        <w:rPr>
          <w:rFonts w:ascii="Times New Roman" w:hAnsi="Times New Roman"/>
          <w:sz w:val="24"/>
          <w:rtl/>
        </w:rPr>
        <w:t xml:space="preserve"> </w:t>
      </w:r>
      <w:r w:rsidRPr="00DA18BF">
        <w:rPr>
          <w:rFonts w:ascii="Times New Roman" w:hAnsi="Times New Roman" w:hint="eastAsia"/>
          <w:sz w:val="24"/>
          <w:rtl/>
        </w:rPr>
        <w:t>ושימוש</w:t>
      </w:r>
      <w:r w:rsidRPr="00DA18BF">
        <w:rPr>
          <w:rFonts w:ascii="Times New Roman" w:hAnsi="Times New Roman"/>
          <w:sz w:val="24"/>
          <w:rtl/>
        </w:rPr>
        <w:t xml:space="preserve"> </w:t>
      </w:r>
      <w:r w:rsidRPr="00DA18BF">
        <w:rPr>
          <w:rFonts w:ascii="Times New Roman" w:hAnsi="Times New Roman" w:hint="eastAsia"/>
          <w:sz w:val="24"/>
          <w:rtl/>
        </w:rPr>
        <w:t>בסמליל</w:t>
      </w:r>
      <w:r w:rsidRPr="00DA18BF">
        <w:rPr>
          <w:rFonts w:ascii="Times New Roman" w:hAnsi="Times New Roman"/>
          <w:sz w:val="24"/>
          <w:rtl/>
        </w:rPr>
        <w:t xml:space="preserve"> </w:t>
      </w:r>
      <w:r w:rsidRPr="00DA18BF">
        <w:rPr>
          <w:rFonts w:ascii="Times New Roman" w:hAnsi="Times New Roman" w:hint="eastAsia"/>
          <w:sz w:val="24"/>
          <w:rtl/>
        </w:rPr>
        <w:t>הרשות</w:t>
      </w:r>
      <w:r w:rsidRPr="00DA18BF">
        <w:rPr>
          <w:rFonts w:ascii="Times New Roman" w:hAnsi="Times New Roman"/>
          <w:sz w:val="24"/>
          <w:rtl/>
        </w:rPr>
        <w:t xml:space="preserve"> (</w:t>
      </w:r>
      <w:r w:rsidRPr="00DA18BF">
        <w:rPr>
          <w:rFonts w:ascii="Times New Roman" w:hAnsi="Times New Roman"/>
          <w:sz w:val="24"/>
        </w:rPr>
        <w:t>1-455001</w:t>
      </w:r>
      <w:r w:rsidRPr="00DA18BF">
        <w:rPr>
          <w:rFonts w:ascii="Times New Roman" w:hAnsi="Times New Roman"/>
          <w:sz w:val="24"/>
          <w:rtl/>
        </w:rPr>
        <w:t>).</w:t>
      </w:r>
    </w:p>
    <w:p w14:paraId="69C25433" w14:textId="77777777" w:rsidR="00DA18BF" w:rsidRPr="00DA18BF" w:rsidRDefault="00DA18BF" w:rsidP="00DA18BF">
      <w:pPr>
        <w:numPr>
          <w:ilvl w:val="0"/>
          <w:numId w:val="106"/>
        </w:numPr>
        <w:spacing w:line="240" w:lineRule="auto"/>
        <w:ind w:left="424" w:hanging="283"/>
        <w:contextualSpacing/>
        <w:jc w:val="left"/>
        <w:rPr>
          <w:rFonts w:ascii="Times New Roman" w:hAnsi="Times New Roman"/>
          <w:sz w:val="24"/>
          <w:rtl/>
        </w:rPr>
      </w:pPr>
      <w:r w:rsidRPr="00DA18BF">
        <w:rPr>
          <w:rFonts w:ascii="Times New Roman" w:hAnsi="Times New Roman" w:hint="cs"/>
          <w:sz w:val="24"/>
          <w:rtl/>
        </w:rPr>
        <w:t>הנני מתחייב למסור לרשות בתום הטיפול במבדק כל מסמך ניירי ו/או אלקטרוני או להשמידו.</w:t>
      </w:r>
    </w:p>
    <w:p w14:paraId="5F2525BB" w14:textId="77777777" w:rsidR="00DA18BF" w:rsidRPr="00DA18BF" w:rsidRDefault="00DA18BF" w:rsidP="00DA18BF">
      <w:pPr>
        <w:numPr>
          <w:ilvl w:val="0"/>
          <w:numId w:val="103"/>
        </w:numPr>
        <w:spacing w:line="240" w:lineRule="auto"/>
        <w:ind w:left="-3" w:firstLine="0"/>
        <w:jc w:val="left"/>
        <w:rPr>
          <w:rFonts w:ascii="Times New Roman" w:hAnsi="Times New Roman"/>
          <w:sz w:val="24"/>
          <w:rtl/>
        </w:rPr>
      </w:pPr>
    </w:p>
    <w:p w14:paraId="2F2564C8" w14:textId="77777777" w:rsidR="00DA18BF" w:rsidRPr="00DA18BF" w:rsidRDefault="00DA18BF" w:rsidP="00DA18BF">
      <w:pPr>
        <w:ind w:left="533"/>
        <w:jc w:val="left"/>
        <w:rPr>
          <w:rFonts w:ascii="Times New Roman" w:hAnsi="Times New Roman"/>
          <w:sz w:val="24"/>
          <w:rtl/>
        </w:rPr>
      </w:pPr>
      <w:r w:rsidRPr="00DA18BF">
        <w:rPr>
          <w:rFonts w:ascii="Times New Roman" w:hAnsi="Times New Roman" w:hint="cs"/>
          <w:sz w:val="32"/>
          <w:szCs w:val="32"/>
          <w:rtl/>
        </w:rPr>
        <w:t>*</w:t>
      </w:r>
      <w:r w:rsidRPr="00DA18BF">
        <w:rPr>
          <w:rFonts w:ascii="Times New Roman" w:hAnsi="Times New Roman" w:hint="cs"/>
          <w:szCs w:val="22"/>
          <w:rtl/>
        </w:rPr>
        <w:t xml:space="preserve"> מועד המבדק הסופי, יימס</w:t>
      </w:r>
      <w:r w:rsidRPr="00DA18BF">
        <w:rPr>
          <w:rFonts w:ascii="Times New Roman" w:hAnsi="Times New Roman" w:hint="eastAsia"/>
          <w:szCs w:val="22"/>
          <w:rtl/>
        </w:rPr>
        <w:t>ר</w:t>
      </w:r>
      <w:r w:rsidRPr="00DA18BF">
        <w:rPr>
          <w:rFonts w:ascii="Times New Roman" w:hAnsi="Times New Roman" w:hint="cs"/>
          <w:szCs w:val="22"/>
          <w:rtl/>
        </w:rPr>
        <w:t xml:space="preserve"> כחלק מתוכנית המבדק שתישלח אליך.</w:t>
      </w:r>
    </w:p>
    <w:p w14:paraId="48980B12" w14:textId="77777777" w:rsidR="00DA18BF" w:rsidRPr="00DA18BF" w:rsidRDefault="00DA18BF" w:rsidP="00DA18BF">
      <w:pPr>
        <w:ind w:left="533"/>
        <w:jc w:val="left"/>
        <w:rPr>
          <w:rFonts w:ascii="Times New Roman" w:hAnsi="Times New Roman"/>
          <w:szCs w:val="22"/>
          <w:rtl/>
        </w:rPr>
      </w:pPr>
      <w:r w:rsidRPr="00DA18BF">
        <w:rPr>
          <w:rFonts w:ascii="Times New Roman" w:hAnsi="Times New Roman" w:hint="cs"/>
          <w:szCs w:val="22"/>
          <w:rtl/>
        </w:rPr>
        <w:t>** יתכנו שינויים בהרכב צוות המבדק.</w:t>
      </w:r>
    </w:p>
    <w:p w14:paraId="0BED9725" w14:textId="77777777" w:rsidR="00DA18BF" w:rsidRPr="00DA18BF" w:rsidRDefault="00DA18BF" w:rsidP="00DA18BF">
      <w:pPr>
        <w:ind w:left="533"/>
        <w:jc w:val="left"/>
        <w:rPr>
          <w:rFonts w:ascii="Times New Roman" w:hAnsi="Times New Roman" w:cs="Times New Roman"/>
          <w:szCs w:val="22"/>
          <w:rtl/>
        </w:rPr>
      </w:pPr>
      <w:r w:rsidRPr="00DA18BF">
        <w:rPr>
          <w:rFonts w:ascii="Times New Roman" w:hAnsi="Times New Roman"/>
          <w:szCs w:val="22"/>
          <w:rtl/>
        </w:rPr>
        <w:t xml:space="preserve">*** </w:t>
      </w:r>
      <w:r w:rsidRPr="00DA18BF">
        <w:rPr>
          <w:rFonts w:ascii="Times New Roman" w:hAnsi="Times New Roman" w:hint="cs"/>
          <w:szCs w:val="22"/>
          <w:rtl/>
        </w:rPr>
        <w:t xml:space="preserve">פירוט </w:t>
      </w:r>
      <w:r w:rsidRPr="00DA18BF">
        <w:rPr>
          <w:rFonts w:ascii="Times New Roman" w:hAnsi="Times New Roman" w:hint="eastAsia"/>
          <w:szCs w:val="22"/>
          <w:rtl/>
        </w:rPr>
        <w:t>הגדרות</w:t>
      </w:r>
      <w:r w:rsidRPr="00DA18BF">
        <w:rPr>
          <w:rFonts w:ascii="Times New Roman" w:hAnsi="Times New Roman"/>
          <w:szCs w:val="22"/>
          <w:rtl/>
        </w:rPr>
        <w:t xml:space="preserve"> </w:t>
      </w:r>
      <w:r w:rsidRPr="00DA18BF">
        <w:rPr>
          <w:rFonts w:ascii="Times New Roman" w:hAnsi="Times New Roman" w:hint="eastAsia"/>
          <w:szCs w:val="22"/>
          <w:rtl/>
        </w:rPr>
        <w:t>תפקידים</w:t>
      </w:r>
      <w:r w:rsidRPr="00DA18BF">
        <w:rPr>
          <w:rFonts w:ascii="Times New Roman" w:hAnsi="Times New Roman" w:hint="cs"/>
          <w:szCs w:val="22"/>
          <w:rtl/>
        </w:rPr>
        <w:t xml:space="preserve"> בעמוד הבא.</w:t>
      </w:r>
    </w:p>
    <w:p w14:paraId="34CC259B" w14:textId="77777777" w:rsidR="00DA18BF" w:rsidRPr="00DA18BF" w:rsidRDefault="00DA18BF" w:rsidP="00DA18BF">
      <w:pPr>
        <w:spacing w:line="480" w:lineRule="auto"/>
        <w:jc w:val="left"/>
        <w:rPr>
          <w:rFonts w:ascii="Times New Roman" w:hAnsi="Times New Roman"/>
          <w:b/>
          <w:sz w:val="24"/>
          <w:rtl/>
        </w:rPr>
      </w:pPr>
    </w:p>
    <w:p w14:paraId="16CB89DF" w14:textId="77777777" w:rsidR="00DA18BF" w:rsidRPr="00DA18BF" w:rsidRDefault="00DA18BF" w:rsidP="00DA18BF">
      <w:pPr>
        <w:spacing w:line="480" w:lineRule="auto"/>
        <w:jc w:val="left"/>
        <w:rPr>
          <w:rFonts w:ascii="Times New Roman" w:hAnsi="Times New Roman"/>
          <w:b/>
          <w:sz w:val="24"/>
          <w:rtl/>
        </w:rPr>
      </w:pPr>
      <w:r w:rsidRPr="00DA18BF">
        <w:rPr>
          <w:rFonts w:ascii="Times New Roman" w:hAnsi="Times New Roman" w:hint="cs"/>
          <w:b/>
          <w:sz w:val="24"/>
          <w:rtl/>
        </w:rPr>
        <w:t>שם הבודק/ת:___________________</w:t>
      </w:r>
    </w:p>
    <w:p w14:paraId="1974EC55" w14:textId="77777777" w:rsidR="00DA18BF" w:rsidRPr="00DA18BF" w:rsidRDefault="00DA18BF" w:rsidP="00DA18BF">
      <w:pPr>
        <w:spacing w:line="480" w:lineRule="auto"/>
        <w:jc w:val="left"/>
        <w:rPr>
          <w:rFonts w:ascii="Times New Roman" w:hAnsi="Times New Roman"/>
          <w:b/>
          <w:sz w:val="24"/>
          <w:rtl/>
        </w:rPr>
      </w:pPr>
      <w:r w:rsidRPr="00DA18BF">
        <w:rPr>
          <w:rFonts w:ascii="Times New Roman" w:hAnsi="Times New Roman" w:hint="cs"/>
          <w:b/>
          <w:sz w:val="24"/>
          <w:rtl/>
        </w:rPr>
        <w:t>חתימה:_______________________</w:t>
      </w:r>
    </w:p>
    <w:p w14:paraId="359B34D3" w14:textId="77777777" w:rsidR="00DA18BF" w:rsidRPr="00DA18BF" w:rsidRDefault="00DA18BF" w:rsidP="00DA18BF">
      <w:pPr>
        <w:spacing w:line="480" w:lineRule="auto"/>
        <w:jc w:val="left"/>
        <w:rPr>
          <w:rFonts w:ascii="Times New Roman" w:hAnsi="Times New Roman"/>
          <w:b/>
          <w:sz w:val="24"/>
          <w:rtl/>
        </w:rPr>
      </w:pPr>
      <w:r w:rsidRPr="00DA18BF">
        <w:rPr>
          <w:rFonts w:ascii="Times New Roman" w:hAnsi="Times New Roman" w:hint="cs"/>
          <w:b/>
          <w:sz w:val="24"/>
          <w:rtl/>
        </w:rPr>
        <w:t>תאריך: _______________________</w:t>
      </w:r>
    </w:p>
    <w:p w14:paraId="1E46421E" w14:textId="77777777" w:rsidR="00DA18BF" w:rsidRPr="00DA18BF" w:rsidRDefault="00DA18BF" w:rsidP="00DA18BF">
      <w:pPr>
        <w:keepNext/>
        <w:numPr>
          <w:ilvl w:val="0"/>
          <w:numId w:val="42"/>
        </w:numPr>
        <w:tabs>
          <w:tab w:val="num" w:pos="360"/>
        </w:tabs>
        <w:spacing w:line="240" w:lineRule="auto"/>
        <w:ind w:left="540" w:firstLine="0"/>
        <w:jc w:val="left"/>
        <w:outlineLvl w:val="2"/>
        <w:rPr>
          <w:rFonts w:ascii="Times New Roman" w:hAnsi="Times New Roman"/>
          <w:bCs/>
          <w:szCs w:val="22"/>
          <w:rtl/>
        </w:rPr>
      </w:pPr>
      <w:r w:rsidRPr="00DA18BF">
        <w:rPr>
          <w:rFonts w:ascii="Times New Roman" w:hAnsi="Times New Roman" w:hint="eastAsia"/>
          <w:bCs/>
          <w:szCs w:val="22"/>
          <w:rtl/>
        </w:rPr>
        <w:t>בודק</w:t>
      </w:r>
      <w:r w:rsidRPr="00DA18BF">
        <w:rPr>
          <w:rFonts w:ascii="Times New Roman" w:hAnsi="Times New Roman"/>
          <w:bCs/>
          <w:szCs w:val="22"/>
          <w:rtl/>
        </w:rPr>
        <w:t xml:space="preserve"> </w:t>
      </w:r>
      <w:r w:rsidRPr="00DA18BF">
        <w:rPr>
          <w:rFonts w:ascii="Times New Roman" w:hAnsi="Times New Roman" w:hint="eastAsia"/>
          <w:bCs/>
          <w:szCs w:val="22"/>
          <w:rtl/>
        </w:rPr>
        <w:t>מוביל</w:t>
      </w:r>
    </w:p>
    <w:p w14:paraId="08634CF9" w14:textId="77777777" w:rsidR="00DA18BF" w:rsidRPr="00DA18BF" w:rsidRDefault="00DA18BF" w:rsidP="00DA18BF">
      <w:pPr>
        <w:spacing w:line="240" w:lineRule="auto"/>
        <w:ind w:left="540"/>
        <w:jc w:val="left"/>
        <w:rPr>
          <w:rFonts w:ascii="David" w:hAnsi="David"/>
          <w:szCs w:val="22"/>
          <w:rtl/>
        </w:rPr>
      </w:pPr>
      <w:r w:rsidRPr="00DA18BF">
        <w:rPr>
          <w:rFonts w:ascii="David" w:hAnsi="David"/>
          <w:szCs w:val="22"/>
          <w:rtl/>
        </w:rPr>
        <w:t>בודק שקיבל את האחריות לניהול מבדק</w:t>
      </w:r>
      <w:r w:rsidRPr="00DA18BF">
        <w:rPr>
          <w:rFonts w:ascii="David" w:hAnsi="David"/>
          <w:szCs w:val="22"/>
        </w:rPr>
        <w:t>.</w:t>
      </w:r>
    </w:p>
    <w:p w14:paraId="648C984A" w14:textId="77777777" w:rsidR="00DA18BF" w:rsidRPr="00DA18BF" w:rsidRDefault="00DA18BF" w:rsidP="00DA18BF">
      <w:pPr>
        <w:spacing w:line="240" w:lineRule="auto"/>
        <w:ind w:left="540"/>
        <w:jc w:val="left"/>
        <w:rPr>
          <w:rFonts w:ascii="David" w:hAnsi="David"/>
          <w:szCs w:val="22"/>
          <w:rtl/>
        </w:rPr>
      </w:pPr>
      <w:r w:rsidRPr="00DA18BF">
        <w:rPr>
          <w:rFonts w:ascii="David" w:hAnsi="David"/>
          <w:szCs w:val="22"/>
          <w:rtl/>
        </w:rPr>
        <w:t>בודק שמונה לנהל את מבדק ההסמכה/הכרה, לרוב ראש האגף או איש צוות הרשות</w:t>
      </w:r>
      <w:r w:rsidRPr="00DA18BF">
        <w:rPr>
          <w:rFonts w:ascii="David" w:hAnsi="David"/>
          <w:szCs w:val="22"/>
        </w:rPr>
        <w:t xml:space="preserve">. </w:t>
      </w:r>
    </w:p>
    <w:p w14:paraId="00BB32B1" w14:textId="77777777" w:rsidR="00DA18BF" w:rsidRPr="00DA18BF" w:rsidRDefault="00DA18BF" w:rsidP="00DA18BF">
      <w:pPr>
        <w:spacing w:line="240" w:lineRule="auto"/>
        <w:ind w:left="540"/>
        <w:jc w:val="left"/>
        <w:rPr>
          <w:rFonts w:ascii="David" w:hAnsi="David"/>
          <w:szCs w:val="22"/>
          <w:rtl/>
        </w:rPr>
      </w:pPr>
      <w:r w:rsidRPr="00DA18BF">
        <w:rPr>
          <w:rFonts w:ascii="David" w:hAnsi="David"/>
          <w:szCs w:val="22"/>
          <w:rtl/>
        </w:rPr>
        <w:t>חבר צוות המבדק אשר מכין את תכנית המבדק, מנהיג את צוות המבדק, במבדק איכות בודק את מערכת ניהול האיכות של הארגון הנבדק, מקבל החלטות המתייחסות לביצוע המבדק, מייצג את צוות המבדק בפני הנהלת הארגון הנבדק ומפקח על הכנת דו"ח מבדק והגשתו.</w:t>
      </w:r>
    </w:p>
    <w:p w14:paraId="289461AE" w14:textId="77777777" w:rsidR="00DA18BF" w:rsidRPr="00DA18BF" w:rsidRDefault="00DA18BF" w:rsidP="00DA18BF">
      <w:pPr>
        <w:keepNext/>
        <w:numPr>
          <w:ilvl w:val="0"/>
          <w:numId w:val="42"/>
        </w:numPr>
        <w:tabs>
          <w:tab w:val="num" w:pos="360"/>
        </w:tabs>
        <w:spacing w:line="240" w:lineRule="auto"/>
        <w:ind w:left="540" w:firstLine="0"/>
        <w:jc w:val="left"/>
        <w:outlineLvl w:val="2"/>
        <w:rPr>
          <w:rFonts w:ascii="Times New Roman" w:hAnsi="Times New Roman"/>
          <w:bCs/>
          <w:szCs w:val="22"/>
          <w:rtl/>
        </w:rPr>
      </w:pPr>
      <w:r w:rsidRPr="00DA18BF">
        <w:rPr>
          <w:rFonts w:ascii="Times New Roman" w:hAnsi="Times New Roman" w:hint="eastAsia"/>
          <w:bCs/>
          <w:szCs w:val="22"/>
          <w:rtl/>
        </w:rPr>
        <w:t>בודק</w:t>
      </w:r>
      <w:r w:rsidRPr="00DA18BF">
        <w:rPr>
          <w:rFonts w:ascii="Times New Roman" w:hAnsi="Times New Roman"/>
          <w:bCs/>
          <w:szCs w:val="22"/>
          <w:rtl/>
        </w:rPr>
        <w:t xml:space="preserve"> </w:t>
      </w:r>
      <w:r w:rsidRPr="00DA18BF">
        <w:rPr>
          <w:rFonts w:ascii="Times New Roman" w:hAnsi="Times New Roman" w:hint="eastAsia"/>
          <w:bCs/>
          <w:szCs w:val="22"/>
          <w:rtl/>
        </w:rPr>
        <w:t>מקצועי</w:t>
      </w:r>
    </w:p>
    <w:p w14:paraId="5F741E96" w14:textId="77777777" w:rsidR="00DA18BF" w:rsidRPr="00DA18BF" w:rsidRDefault="00DA18BF" w:rsidP="00DA18BF">
      <w:pPr>
        <w:spacing w:line="240" w:lineRule="auto"/>
        <w:ind w:left="540"/>
        <w:jc w:val="left"/>
        <w:rPr>
          <w:rFonts w:ascii="David" w:hAnsi="David"/>
          <w:szCs w:val="22"/>
          <w:rtl/>
        </w:rPr>
      </w:pPr>
      <w:r w:rsidRPr="00DA18BF">
        <w:rPr>
          <w:rFonts w:ascii="David" w:hAnsi="David"/>
          <w:szCs w:val="22"/>
          <w:rtl/>
        </w:rPr>
        <w:t>מומחה בתחום מקצועי, חבר בצוות המבדק אשר אחראי לביצוע מבדק לכשירות המקצועית של הארגון הנבדק באותו חלק המוקצה לו מתוך היקף ההסמכה של הארגון בהתאם לטופס מנוי בודק/יועץ עליו חתם.</w:t>
      </w:r>
    </w:p>
    <w:p w14:paraId="04C645B0" w14:textId="77777777" w:rsidR="00DA18BF" w:rsidRPr="00DA18BF" w:rsidRDefault="00DA18BF" w:rsidP="00DA18BF">
      <w:pPr>
        <w:keepNext/>
        <w:numPr>
          <w:ilvl w:val="0"/>
          <w:numId w:val="42"/>
        </w:numPr>
        <w:tabs>
          <w:tab w:val="num" w:pos="360"/>
        </w:tabs>
        <w:spacing w:line="240" w:lineRule="auto"/>
        <w:ind w:left="540" w:firstLine="0"/>
        <w:jc w:val="left"/>
        <w:outlineLvl w:val="2"/>
        <w:rPr>
          <w:rFonts w:ascii="Times New Roman" w:hAnsi="Times New Roman"/>
          <w:bCs/>
          <w:szCs w:val="22"/>
          <w:rtl/>
        </w:rPr>
      </w:pPr>
      <w:r w:rsidRPr="00DA18BF">
        <w:rPr>
          <w:rFonts w:ascii="Times New Roman" w:hAnsi="Times New Roman" w:hint="eastAsia"/>
          <w:bCs/>
          <w:szCs w:val="22"/>
          <w:rtl/>
        </w:rPr>
        <w:t>בודק</w:t>
      </w:r>
      <w:r w:rsidRPr="00DA18BF">
        <w:rPr>
          <w:rFonts w:ascii="Times New Roman" w:hAnsi="Times New Roman"/>
          <w:bCs/>
          <w:szCs w:val="22"/>
          <w:rtl/>
        </w:rPr>
        <w:t xml:space="preserve"> </w:t>
      </w:r>
      <w:r w:rsidRPr="00DA18BF">
        <w:rPr>
          <w:rFonts w:ascii="Times New Roman" w:hAnsi="Times New Roman" w:hint="eastAsia"/>
          <w:bCs/>
          <w:szCs w:val="22"/>
          <w:rtl/>
        </w:rPr>
        <w:t>מקצועי</w:t>
      </w:r>
      <w:r w:rsidRPr="00DA18BF">
        <w:rPr>
          <w:rFonts w:ascii="Times New Roman" w:hAnsi="Times New Roman"/>
          <w:bCs/>
          <w:szCs w:val="22"/>
          <w:rtl/>
        </w:rPr>
        <w:t xml:space="preserve"> </w:t>
      </w:r>
      <w:r w:rsidRPr="00DA18BF">
        <w:rPr>
          <w:rFonts w:ascii="Times New Roman" w:hAnsi="Times New Roman" w:hint="eastAsia"/>
          <w:bCs/>
          <w:szCs w:val="22"/>
          <w:rtl/>
        </w:rPr>
        <w:t>מוביל</w:t>
      </w:r>
    </w:p>
    <w:p w14:paraId="456C1CFF" w14:textId="77777777" w:rsidR="00DA18BF" w:rsidRPr="00DA18BF" w:rsidRDefault="00DA18BF" w:rsidP="00DA18BF">
      <w:pPr>
        <w:spacing w:line="240" w:lineRule="auto"/>
        <w:ind w:left="540"/>
        <w:jc w:val="left"/>
        <w:rPr>
          <w:rFonts w:ascii="David" w:hAnsi="David"/>
          <w:szCs w:val="22"/>
          <w:rtl/>
        </w:rPr>
      </w:pPr>
      <w:r w:rsidRPr="00DA18BF">
        <w:rPr>
          <w:rFonts w:ascii="David" w:hAnsi="David" w:hint="eastAsia"/>
          <w:szCs w:val="22"/>
          <w:rtl/>
        </w:rPr>
        <w:t>בודק</w:t>
      </w:r>
      <w:r w:rsidRPr="00DA18BF">
        <w:rPr>
          <w:rFonts w:ascii="David" w:hAnsi="David"/>
          <w:szCs w:val="22"/>
          <w:rtl/>
        </w:rPr>
        <w:t xml:space="preserve"> מקצועי המורשה לערוך גם שיחת פתיחה וסיכום למבדק מקצועי כגון הרחבה של ארגון (בודק מקצועי-מוביל אינו מורשה לנהל צוות מבדק).</w:t>
      </w:r>
    </w:p>
    <w:p w14:paraId="5FA134FB" w14:textId="77777777" w:rsidR="00DA18BF" w:rsidRPr="00DA18BF" w:rsidRDefault="00DA18BF" w:rsidP="00DA18BF">
      <w:pPr>
        <w:keepNext/>
        <w:numPr>
          <w:ilvl w:val="0"/>
          <w:numId w:val="42"/>
        </w:numPr>
        <w:tabs>
          <w:tab w:val="num" w:pos="360"/>
        </w:tabs>
        <w:spacing w:line="240" w:lineRule="auto"/>
        <w:ind w:left="540" w:firstLine="0"/>
        <w:jc w:val="left"/>
        <w:outlineLvl w:val="2"/>
        <w:rPr>
          <w:rFonts w:ascii="Times New Roman" w:hAnsi="Times New Roman"/>
          <w:bCs/>
          <w:szCs w:val="22"/>
          <w:rtl/>
        </w:rPr>
      </w:pPr>
      <w:r w:rsidRPr="00DA18BF">
        <w:rPr>
          <w:rFonts w:ascii="Times New Roman" w:hAnsi="Times New Roman" w:hint="eastAsia"/>
          <w:bCs/>
          <w:szCs w:val="22"/>
          <w:rtl/>
        </w:rPr>
        <w:t>יועץ</w:t>
      </w:r>
    </w:p>
    <w:p w14:paraId="467A72ED" w14:textId="77777777" w:rsidR="00DA18BF" w:rsidRPr="00DA18BF" w:rsidRDefault="00DA18BF" w:rsidP="00DA18BF">
      <w:pPr>
        <w:spacing w:line="240" w:lineRule="auto"/>
        <w:ind w:left="540"/>
        <w:jc w:val="left"/>
        <w:rPr>
          <w:rFonts w:ascii="David" w:hAnsi="David"/>
          <w:szCs w:val="22"/>
          <w:rtl/>
        </w:rPr>
      </w:pPr>
      <w:r w:rsidRPr="00DA18BF">
        <w:rPr>
          <w:rFonts w:ascii="David" w:hAnsi="David" w:hint="eastAsia"/>
          <w:szCs w:val="22"/>
          <w:rtl/>
        </w:rPr>
        <w:t>עובד</w:t>
      </w:r>
      <w:r w:rsidRPr="00DA18BF">
        <w:rPr>
          <w:rFonts w:ascii="David" w:hAnsi="David"/>
          <w:szCs w:val="22"/>
          <w:rtl/>
        </w:rPr>
        <w:t xml:space="preserve"> תחת אחריותו של בודק, המספק ידע או מומחיות ספציפיים לגבי היקף ההסמכה הנבדק ואינו מבצע מבדק באופן עצמאי</w:t>
      </w:r>
      <w:r w:rsidRPr="00DA18BF">
        <w:rPr>
          <w:rFonts w:ascii="David" w:hAnsi="David"/>
          <w:szCs w:val="22"/>
        </w:rPr>
        <w:t>.</w:t>
      </w:r>
    </w:p>
    <w:p w14:paraId="6297BD98" w14:textId="77777777" w:rsidR="00DA18BF" w:rsidRPr="00DA18BF" w:rsidRDefault="00DA18BF" w:rsidP="00DA18BF">
      <w:pPr>
        <w:spacing w:line="240" w:lineRule="auto"/>
        <w:ind w:left="540"/>
        <w:jc w:val="left"/>
        <w:rPr>
          <w:rFonts w:ascii="David" w:hAnsi="David"/>
          <w:szCs w:val="22"/>
          <w:rtl/>
        </w:rPr>
      </w:pPr>
      <w:r w:rsidRPr="00DA18BF">
        <w:rPr>
          <w:rFonts w:ascii="David" w:hAnsi="David"/>
          <w:szCs w:val="22"/>
          <w:rtl/>
        </w:rPr>
        <w:t>יועץ ילווה, בכל שלבי המבדק, בבודק מורשה של הרשות, לרבות הכנות, תכנון, ביצוע ורישום ממצאים. היועץ יציג את הפן המקצועי ובחינת הביצוע והבודק המורשה יוודא כי הפעילות היא בהתאם לנוהלי ודרישות הרשות</w:t>
      </w:r>
      <w:r w:rsidRPr="00DA18BF">
        <w:rPr>
          <w:rFonts w:ascii="David" w:hAnsi="David"/>
          <w:szCs w:val="22"/>
        </w:rPr>
        <w:t>.</w:t>
      </w:r>
    </w:p>
    <w:p w14:paraId="725165B4" w14:textId="77777777" w:rsidR="00DA18BF" w:rsidRPr="00DA18BF" w:rsidRDefault="00DA18BF" w:rsidP="00DA18BF">
      <w:pPr>
        <w:spacing w:line="240" w:lineRule="auto"/>
        <w:ind w:left="540"/>
        <w:jc w:val="left"/>
        <w:rPr>
          <w:rFonts w:ascii="David" w:hAnsi="David"/>
          <w:szCs w:val="22"/>
          <w:rtl/>
        </w:rPr>
      </w:pPr>
      <w:r w:rsidRPr="00DA18BF">
        <w:rPr>
          <w:rFonts w:ascii="David" w:hAnsi="David"/>
          <w:szCs w:val="22"/>
          <w:rtl/>
        </w:rPr>
        <w:t>אחראי להכין ולהגיש לבודק המוביל תכנית מבדק תוך בחירת מדגם של פעילויות, עליהן תבוצענה תצפיות, מתוך כלל הפעילויות הכלולות בהיקף ההסמכה. תכנון המבדק יכלול תכנון המטלות שיש לדרוש מהגוף הנבדק לבצע, טרם המבדק, כדי שהמבדק יבוצע ביעילות ובאפקטיביות.</w:t>
      </w:r>
    </w:p>
    <w:p w14:paraId="37B7A367" w14:textId="77777777" w:rsidR="00DA18BF" w:rsidRPr="00DA18BF" w:rsidRDefault="00DA18BF" w:rsidP="00DA18BF">
      <w:pPr>
        <w:keepNext/>
        <w:numPr>
          <w:ilvl w:val="0"/>
          <w:numId w:val="42"/>
        </w:numPr>
        <w:tabs>
          <w:tab w:val="num" w:pos="360"/>
        </w:tabs>
        <w:spacing w:line="240" w:lineRule="auto"/>
        <w:ind w:left="540" w:firstLine="0"/>
        <w:jc w:val="left"/>
        <w:outlineLvl w:val="2"/>
        <w:rPr>
          <w:rFonts w:ascii="Times New Roman" w:hAnsi="Times New Roman"/>
          <w:bCs/>
          <w:szCs w:val="22"/>
          <w:rtl/>
        </w:rPr>
      </w:pPr>
      <w:r w:rsidRPr="00DA18BF">
        <w:rPr>
          <w:rFonts w:ascii="Times New Roman" w:hAnsi="Times New Roman" w:hint="eastAsia"/>
          <w:bCs/>
          <w:szCs w:val="22"/>
          <w:rtl/>
        </w:rPr>
        <w:t>צופה</w:t>
      </w:r>
    </w:p>
    <w:p w14:paraId="1B046762" w14:textId="77777777" w:rsidR="00DA18BF" w:rsidRPr="00DA18BF" w:rsidRDefault="00DA18BF" w:rsidP="00DA18BF">
      <w:pPr>
        <w:spacing w:line="240" w:lineRule="auto"/>
        <w:ind w:left="540"/>
        <w:jc w:val="left"/>
        <w:rPr>
          <w:rFonts w:ascii="David" w:hAnsi="David"/>
          <w:szCs w:val="22"/>
          <w:rtl/>
        </w:rPr>
      </w:pPr>
      <w:r w:rsidRPr="00DA18BF">
        <w:rPr>
          <w:rFonts w:ascii="David" w:hAnsi="David" w:hint="eastAsia"/>
          <w:szCs w:val="22"/>
          <w:rtl/>
        </w:rPr>
        <w:t>בודק</w:t>
      </w:r>
      <w:r w:rsidRPr="00DA18BF">
        <w:rPr>
          <w:rFonts w:ascii="David" w:hAnsi="David"/>
          <w:szCs w:val="22"/>
          <w:rtl/>
        </w:rPr>
        <w:t xml:space="preserve">  בתהליך הכשרה, </w:t>
      </w:r>
      <w:r w:rsidRPr="00DA18BF">
        <w:rPr>
          <w:rFonts w:ascii="David" w:hAnsi="David" w:hint="eastAsia"/>
          <w:szCs w:val="22"/>
          <w:rtl/>
        </w:rPr>
        <w:t>בעל</w:t>
      </w:r>
      <w:r w:rsidRPr="00DA18BF">
        <w:rPr>
          <w:rFonts w:ascii="David" w:hAnsi="David"/>
          <w:szCs w:val="22"/>
          <w:rtl/>
        </w:rPr>
        <w:t xml:space="preserve"> </w:t>
      </w:r>
      <w:r w:rsidRPr="00DA18BF">
        <w:rPr>
          <w:rFonts w:ascii="David" w:hAnsi="David" w:hint="eastAsia"/>
          <w:szCs w:val="22"/>
          <w:rtl/>
        </w:rPr>
        <w:t>עניין</w:t>
      </w:r>
      <w:r w:rsidRPr="00DA18BF">
        <w:rPr>
          <w:rFonts w:ascii="David" w:hAnsi="David"/>
          <w:szCs w:val="22"/>
          <w:rtl/>
        </w:rPr>
        <w:t>, רגולטור וכל צופה אחר שאושרה השתתפותו במבדק על ידי הארגון הנבדק וראש האגף.  הצופה אינו משתתף בצורה פעילה במבדק.</w:t>
      </w:r>
    </w:p>
    <w:p w14:paraId="12FEE096" w14:textId="77777777" w:rsidR="00DA18BF" w:rsidRPr="00DA18BF" w:rsidRDefault="00DA18BF" w:rsidP="00DA18BF">
      <w:pPr>
        <w:spacing w:line="240" w:lineRule="auto"/>
        <w:ind w:left="540"/>
        <w:jc w:val="left"/>
        <w:rPr>
          <w:rFonts w:ascii="Times New Roman" w:hAnsi="Times New Roman" w:cs="Times New Roman"/>
          <w:szCs w:val="22"/>
          <w:rtl/>
        </w:rPr>
      </w:pPr>
    </w:p>
    <w:p w14:paraId="56FAA6FE" w14:textId="77777777" w:rsidR="00DA18BF" w:rsidRPr="00DA18BF" w:rsidRDefault="00DA18BF" w:rsidP="00DA18BF">
      <w:pPr>
        <w:keepNext/>
        <w:numPr>
          <w:ilvl w:val="0"/>
          <w:numId w:val="42"/>
        </w:numPr>
        <w:tabs>
          <w:tab w:val="num" w:pos="360"/>
        </w:tabs>
        <w:spacing w:line="480" w:lineRule="auto"/>
        <w:ind w:left="540" w:firstLine="0"/>
        <w:jc w:val="left"/>
        <w:outlineLvl w:val="2"/>
        <w:rPr>
          <w:rFonts w:ascii="Times New Roman" w:hAnsi="Times New Roman"/>
          <w:b/>
          <w:bCs/>
          <w:szCs w:val="22"/>
        </w:rPr>
      </w:pPr>
      <w:r w:rsidRPr="00DA18BF">
        <w:rPr>
          <w:rFonts w:ascii="Times New Roman" w:hAnsi="Times New Roman" w:hint="eastAsia"/>
          <w:b/>
          <w:szCs w:val="22"/>
          <w:rtl/>
        </w:rPr>
        <w:t>לפרטים</w:t>
      </w:r>
      <w:r w:rsidRPr="00DA18BF">
        <w:rPr>
          <w:rFonts w:ascii="Times New Roman" w:hAnsi="Times New Roman"/>
          <w:b/>
          <w:szCs w:val="22"/>
          <w:rtl/>
        </w:rPr>
        <w:t xml:space="preserve"> נוספים ראה תהליך עבודת הבודק ולוחות זמנים לביצוע מבדק – טופס מספר </w:t>
      </w:r>
      <w:r w:rsidRPr="00DA18BF">
        <w:rPr>
          <w:rFonts w:ascii="Times New Roman" w:hAnsi="Times New Roman"/>
          <w:bCs/>
          <w:szCs w:val="22"/>
          <w:lang w:val="en-GB"/>
        </w:rPr>
        <w:t>T2-623001-28</w:t>
      </w:r>
      <w:r w:rsidRPr="00DA18BF">
        <w:rPr>
          <w:rFonts w:ascii="Times New Roman" w:hAnsi="Times New Roman"/>
          <w:bCs/>
          <w:szCs w:val="22"/>
          <w:rtl/>
        </w:rPr>
        <w:t>.</w:t>
      </w:r>
    </w:p>
    <w:p w14:paraId="68E54992" w14:textId="77777777" w:rsidR="00DA18BF" w:rsidRPr="00DA18BF" w:rsidRDefault="00DA18BF" w:rsidP="00DA18BF">
      <w:pPr>
        <w:keepNext/>
        <w:numPr>
          <w:ilvl w:val="0"/>
          <w:numId w:val="42"/>
        </w:numPr>
        <w:tabs>
          <w:tab w:val="num" w:pos="360"/>
        </w:tabs>
        <w:spacing w:line="240" w:lineRule="auto"/>
        <w:ind w:left="537" w:firstLine="0"/>
        <w:jc w:val="left"/>
        <w:outlineLvl w:val="2"/>
        <w:rPr>
          <w:rFonts w:ascii="Times New Roman" w:hAnsi="Times New Roman"/>
          <w:bCs/>
          <w:sz w:val="24"/>
          <w:rtl/>
        </w:rPr>
      </w:pPr>
      <w:r w:rsidRPr="00DA18BF">
        <w:rPr>
          <w:rFonts w:ascii="Times New Roman" w:hAnsi="Times New Roman" w:hint="cs"/>
          <w:bCs/>
          <w:sz w:val="24"/>
          <w:u w:val="single"/>
          <w:rtl/>
        </w:rPr>
        <w:t xml:space="preserve">חלק </w:t>
      </w:r>
      <w:r w:rsidRPr="00DA18BF">
        <w:rPr>
          <w:rFonts w:ascii="Times New Roman" w:hAnsi="Times New Roman" w:hint="cs"/>
          <w:b/>
          <w:sz w:val="24"/>
          <w:u w:val="single"/>
        </w:rPr>
        <w:t>III</w:t>
      </w:r>
      <w:r w:rsidRPr="00DA18BF">
        <w:rPr>
          <w:rFonts w:ascii="Times New Roman" w:hAnsi="Times New Roman" w:hint="cs"/>
          <w:bCs/>
          <w:sz w:val="24"/>
          <w:rtl/>
        </w:rPr>
        <w:t xml:space="preserve"> : לאחר קבלת אישורך לכתב המינוי, ישלחו אליך המסמכים הבאים, בהתאם לתחום פעילותך:</w:t>
      </w:r>
    </w:p>
    <w:p w14:paraId="3F444413" w14:textId="77777777" w:rsidR="00DA18BF" w:rsidRPr="00DA18BF" w:rsidRDefault="00DA18BF" w:rsidP="00DA18BF">
      <w:pPr>
        <w:numPr>
          <w:ilvl w:val="0"/>
          <w:numId w:val="104"/>
        </w:numPr>
        <w:spacing w:line="240" w:lineRule="auto"/>
        <w:jc w:val="left"/>
        <w:rPr>
          <w:rFonts w:ascii="Times New Roman" w:hAnsi="Times New Roman"/>
          <w:sz w:val="24"/>
        </w:rPr>
      </w:pPr>
      <w:r w:rsidRPr="00DA18BF">
        <w:rPr>
          <w:rFonts w:ascii="Times New Roman" w:hAnsi="Times New Roman" w:hint="cs"/>
          <w:sz w:val="24"/>
          <w:rtl/>
        </w:rPr>
        <w:t>טיוטת נספח היקף הסמכה</w:t>
      </w:r>
    </w:p>
    <w:p w14:paraId="38F4652B" w14:textId="77777777" w:rsidR="00DA18BF" w:rsidRPr="00DA18BF" w:rsidRDefault="00DA18BF" w:rsidP="00DA18BF">
      <w:pPr>
        <w:numPr>
          <w:ilvl w:val="0"/>
          <w:numId w:val="104"/>
        </w:numPr>
        <w:spacing w:line="240" w:lineRule="auto"/>
        <w:jc w:val="left"/>
        <w:rPr>
          <w:rFonts w:ascii="Times New Roman" w:hAnsi="Times New Roman"/>
          <w:sz w:val="24"/>
        </w:rPr>
      </w:pPr>
      <w:r w:rsidRPr="00DA18BF">
        <w:rPr>
          <w:rFonts w:ascii="Times New Roman" w:hAnsi="Times New Roman" w:hint="cs"/>
          <w:sz w:val="24"/>
          <w:rtl/>
        </w:rPr>
        <w:t>התיקופים לשיטות שבהסמכה או בהרחבה</w:t>
      </w:r>
    </w:p>
    <w:p w14:paraId="12D9FB6A" w14:textId="77777777" w:rsidR="00DA18BF" w:rsidRPr="00DA18BF" w:rsidRDefault="00DA18BF" w:rsidP="00DA18BF">
      <w:pPr>
        <w:numPr>
          <w:ilvl w:val="0"/>
          <w:numId w:val="104"/>
        </w:numPr>
        <w:spacing w:line="240" w:lineRule="auto"/>
        <w:jc w:val="left"/>
        <w:rPr>
          <w:rFonts w:ascii="Times New Roman" w:hAnsi="Times New Roman"/>
          <w:sz w:val="24"/>
        </w:rPr>
      </w:pPr>
      <w:r w:rsidRPr="00DA18BF">
        <w:rPr>
          <w:rFonts w:ascii="Times New Roman" w:hAnsi="Times New Roman" w:hint="cs"/>
          <w:sz w:val="24"/>
          <w:rtl/>
        </w:rPr>
        <w:t>הערכת/מאזני אי ודאות לשיטות שבהסמכה או בהרחבה</w:t>
      </w:r>
    </w:p>
    <w:p w14:paraId="4F8ECE59" w14:textId="77777777" w:rsidR="00DA18BF" w:rsidRPr="00DA18BF" w:rsidRDefault="00DA18BF" w:rsidP="00DA18BF">
      <w:pPr>
        <w:numPr>
          <w:ilvl w:val="0"/>
          <w:numId w:val="104"/>
        </w:numPr>
        <w:spacing w:line="240" w:lineRule="auto"/>
        <w:jc w:val="left"/>
        <w:rPr>
          <w:rFonts w:ascii="Times New Roman" w:hAnsi="Times New Roman"/>
          <w:sz w:val="24"/>
          <w:rtl/>
        </w:rPr>
      </w:pPr>
      <w:r w:rsidRPr="00DA18BF">
        <w:rPr>
          <w:rFonts w:ascii="Times New Roman" w:hAnsi="Times New Roman" w:hint="cs"/>
          <w:sz w:val="24"/>
          <w:rtl/>
        </w:rPr>
        <w:t>רשימת מורשי ביצוע לכל שיטה</w:t>
      </w:r>
    </w:p>
    <w:p w14:paraId="348F190E" w14:textId="77777777" w:rsidR="00DA18BF" w:rsidRPr="00DA18BF" w:rsidRDefault="00DA18BF" w:rsidP="00DA18BF">
      <w:pPr>
        <w:numPr>
          <w:ilvl w:val="0"/>
          <w:numId w:val="104"/>
        </w:numPr>
        <w:spacing w:line="240" w:lineRule="auto"/>
        <w:jc w:val="left"/>
        <w:rPr>
          <w:rFonts w:ascii="Times New Roman" w:hAnsi="Times New Roman"/>
          <w:sz w:val="24"/>
        </w:rPr>
      </w:pPr>
      <w:r w:rsidRPr="00DA18BF">
        <w:rPr>
          <w:rFonts w:ascii="Times New Roman" w:hAnsi="Times New Roman" w:hint="cs"/>
          <w:sz w:val="24"/>
          <w:rtl/>
        </w:rPr>
        <w:t xml:space="preserve">נהלי איכות ונהלי ביצוע של הארגון </w:t>
      </w:r>
      <w:r w:rsidRPr="00DA18BF">
        <w:rPr>
          <w:rFonts w:ascii="Times New Roman" w:hAnsi="Times New Roman"/>
          <w:sz w:val="24"/>
          <w:rtl/>
        </w:rPr>
        <w:t>–</w:t>
      </w:r>
      <w:r w:rsidRPr="00DA18BF">
        <w:rPr>
          <w:rFonts w:ascii="Times New Roman" w:hAnsi="Times New Roman" w:hint="cs"/>
          <w:sz w:val="24"/>
          <w:rtl/>
        </w:rPr>
        <w:t xml:space="preserve"> ע"פ הנדרש</w:t>
      </w:r>
    </w:p>
    <w:p w14:paraId="70C0F710" w14:textId="77777777" w:rsidR="00DA18BF" w:rsidRPr="00DA18BF" w:rsidRDefault="00DA18BF" w:rsidP="00DA18BF">
      <w:pPr>
        <w:numPr>
          <w:ilvl w:val="0"/>
          <w:numId w:val="104"/>
        </w:numPr>
        <w:spacing w:line="240" w:lineRule="auto"/>
        <w:jc w:val="left"/>
        <w:rPr>
          <w:rFonts w:ascii="Times New Roman" w:hAnsi="Times New Roman"/>
          <w:sz w:val="24"/>
        </w:rPr>
      </w:pPr>
      <w:r w:rsidRPr="00DA18BF">
        <w:rPr>
          <w:rFonts w:ascii="Times New Roman" w:hAnsi="Times New Roman" w:hint="cs"/>
          <w:sz w:val="24"/>
          <w:rtl/>
        </w:rPr>
        <w:t>טפסי הרשות המעודכנים, לשימוש במבדק</w:t>
      </w:r>
    </w:p>
    <w:p w14:paraId="35D31DDE" w14:textId="77777777" w:rsidR="00DA18BF" w:rsidRPr="00DA18BF" w:rsidRDefault="00DA18BF" w:rsidP="00DA18BF">
      <w:pPr>
        <w:numPr>
          <w:ilvl w:val="0"/>
          <w:numId w:val="104"/>
        </w:numPr>
        <w:spacing w:line="240" w:lineRule="auto"/>
        <w:jc w:val="left"/>
        <w:rPr>
          <w:rFonts w:ascii="Times New Roman" w:hAnsi="Times New Roman"/>
          <w:sz w:val="24"/>
        </w:rPr>
      </w:pPr>
      <w:r w:rsidRPr="00DA18BF">
        <w:rPr>
          <w:rFonts w:ascii="Times New Roman" w:hAnsi="Times New Roman" w:hint="cs"/>
          <w:sz w:val="24"/>
          <w:rtl/>
        </w:rPr>
        <w:t>תכנית המבדק</w:t>
      </w:r>
    </w:p>
    <w:p w14:paraId="7F2DADA1" w14:textId="77777777" w:rsidR="00DA18BF" w:rsidRPr="00DA18BF" w:rsidRDefault="00DA18BF" w:rsidP="00DA18BF">
      <w:pPr>
        <w:numPr>
          <w:ilvl w:val="0"/>
          <w:numId w:val="104"/>
        </w:numPr>
        <w:spacing w:line="240" w:lineRule="auto"/>
        <w:jc w:val="left"/>
        <w:rPr>
          <w:rFonts w:ascii="Times New Roman" w:hAnsi="Times New Roman"/>
          <w:sz w:val="24"/>
        </w:rPr>
      </w:pPr>
      <w:r w:rsidRPr="00DA18BF">
        <w:rPr>
          <w:rFonts w:ascii="Times New Roman" w:hAnsi="Times New Roman" w:hint="cs"/>
          <w:sz w:val="24"/>
          <w:rtl/>
        </w:rPr>
        <w:t>דו"ח ופמ"ת ממבדק קודם</w:t>
      </w:r>
    </w:p>
    <w:p w14:paraId="166AED7B" w14:textId="77777777" w:rsidR="00DA18BF" w:rsidRPr="00DA18BF" w:rsidRDefault="00DA18BF" w:rsidP="00DA18BF">
      <w:pPr>
        <w:spacing w:line="240" w:lineRule="auto"/>
        <w:ind w:left="720"/>
        <w:jc w:val="left"/>
        <w:rPr>
          <w:rFonts w:ascii="Times New Roman" w:hAnsi="Times New Roman"/>
          <w:sz w:val="24"/>
        </w:rPr>
      </w:pPr>
    </w:p>
    <w:p w14:paraId="1F25420E" w14:textId="77777777" w:rsidR="00DA18BF" w:rsidRPr="00DA18BF" w:rsidRDefault="00DA18BF" w:rsidP="00DA18BF">
      <w:pPr>
        <w:spacing w:line="240" w:lineRule="auto"/>
        <w:ind w:left="360"/>
        <w:jc w:val="left"/>
        <w:rPr>
          <w:rFonts w:ascii="Times New Roman" w:hAnsi="Times New Roman"/>
          <w:b/>
          <w:bCs/>
          <w:sz w:val="24"/>
          <w:rtl/>
        </w:rPr>
      </w:pPr>
      <w:r w:rsidRPr="00DA18BF">
        <w:rPr>
          <w:rFonts w:ascii="Times New Roman" w:hAnsi="Times New Roman" w:hint="cs"/>
          <w:b/>
          <w:bCs/>
          <w:sz w:val="24"/>
          <w:rtl/>
        </w:rPr>
        <w:t>כמו כן, בסמוך למועד המבדק ישלח אליך מייל ממנהלת המבדקים אשר יכיל את תוכנית המבדק ואת הפרטים הבאים:</w:t>
      </w:r>
    </w:p>
    <w:tbl>
      <w:tblPr>
        <w:bidiVisual/>
        <w:tblW w:w="10826" w:type="dxa"/>
        <w:tblInd w:w="90" w:type="dxa"/>
        <w:tblLook w:val="04A0" w:firstRow="1" w:lastRow="0" w:firstColumn="1" w:lastColumn="0" w:noHBand="0" w:noVBand="1"/>
      </w:tblPr>
      <w:tblGrid>
        <w:gridCol w:w="10826"/>
      </w:tblGrid>
      <w:tr w:rsidR="00DA18BF" w:rsidRPr="00DA18BF" w14:paraId="58A25301" w14:textId="77777777" w:rsidTr="00DA18BF">
        <w:trPr>
          <w:trHeight w:val="278"/>
        </w:trPr>
        <w:tc>
          <w:tcPr>
            <w:tcW w:w="10826" w:type="dxa"/>
            <w:vAlign w:val="center"/>
          </w:tcPr>
          <w:p w14:paraId="7363D9AA" w14:textId="77777777" w:rsidR="00DA18BF" w:rsidRPr="00DA18BF" w:rsidRDefault="00DA18BF" w:rsidP="00DA18BF">
            <w:pPr>
              <w:numPr>
                <w:ilvl w:val="0"/>
                <w:numId w:val="105"/>
              </w:numPr>
              <w:spacing w:line="240" w:lineRule="auto"/>
              <w:contextualSpacing/>
              <w:jc w:val="left"/>
              <w:rPr>
                <w:rFonts w:ascii="Times New Roman" w:hAnsi="Times New Roman"/>
                <w:sz w:val="24"/>
                <w:rtl/>
              </w:rPr>
            </w:pPr>
            <w:r w:rsidRPr="00DA18BF">
              <w:rPr>
                <w:rFonts w:ascii="Times New Roman" w:hAnsi="Times New Roman" w:hint="cs"/>
                <w:sz w:val="24"/>
                <w:rtl/>
              </w:rPr>
              <w:t xml:space="preserve">כתובת הארגון/כתובת האתר בו יתקיים המבדק </w:t>
            </w:r>
          </w:p>
        </w:tc>
      </w:tr>
      <w:tr w:rsidR="00DA18BF" w:rsidRPr="00DA18BF" w14:paraId="3BF75FFD" w14:textId="77777777" w:rsidTr="00DA18BF">
        <w:trPr>
          <w:trHeight w:val="278"/>
        </w:trPr>
        <w:tc>
          <w:tcPr>
            <w:tcW w:w="10826" w:type="dxa"/>
            <w:vAlign w:val="center"/>
          </w:tcPr>
          <w:p w14:paraId="66573E21" w14:textId="77777777" w:rsidR="00DA18BF" w:rsidRPr="00DA18BF" w:rsidRDefault="00DA18BF" w:rsidP="00DA18BF">
            <w:pPr>
              <w:numPr>
                <w:ilvl w:val="0"/>
                <w:numId w:val="105"/>
              </w:numPr>
              <w:spacing w:line="240" w:lineRule="auto"/>
              <w:contextualSpacing/>
              <w:jc w:val="left"/>
              <w:rPr>
                <w:rFonts w:ascii="Times New Roman" w:hAnsi="Times New Roman"/>
                <w:sz w:val="24"/>
                <w:rtl/>
              </w:rPr>
            </w:pPr>
            <w:r w:rsidRPr="00DA18BF">
              <w:rPr>
                <w:rFonts w:ascii="Times New Roman" w:hAnsi="Times New Roman" w:hint="cs"/>
                <w:sz w:val="24"/>
                <w:rtl/>
              </w:rPr>
              <w:t>שם הבודק המוביל</w:t>
            </w:r>
          </w:p>
        </w:tc>
      </w:tr>
      <w:tr w:rsidR="00DA18BF" w:rsidRPr="00DA18BF" w14:paraId="1D957DAA" w14:textId="77777777" w:rsidTr="00DA18BF">
        <w:trPr>
          <w:trHeight w:val="323"/>
        </w:trPr>
        <w:tc>
          <w:tcPr>
            <w:tcW w:w="10826" w:type="dxa"/>
            <w:vAlign w:val="center"/>
          </w:tcPr>
          <w:p w14:paraId="1C2A4B3F" w14:textId="77777777" w:rsidR="00DA18BF" w:rsidRPr="00DA18BF" w:rsidRDefault="00DA18BF" w:rsidP="00DA18BF">
            <w:pPr>
              <w:numPr>
                <w:ilvl w:val="0"/>
                <w:numId w:val="105"/>
              </w:numPr>
              <w:spacing w:line="240" w:lineRule="auto"/>
              <w:contextualSpacing/>
              <w:jc w:val="left"/>
              <w:rPr>
                <w:rFonts w:ascii="Times New Roman" w:hAnsi="Times New Roman"/>
                <w:sz w:val="24"/>
                <w:rtl/>
              </w:rPr>
            </w:pPr>
            <w:r w:rsidRPr="00DA18BF">
              <w:rPr>
                <w:rFonts w:ascii="Times New Roman" w:hAnsi="Times New Roman" w:hint="cs"/>
                <w:sz w:val="24"/>
                <w:rtl/>
              </w:rPr>
              <w:t xml:space="preserve">במידה והנך יועץ או מלווה או בודק  בהכשרה ישלח  שם הבודק בהכשרה או </w:t>
            </w:r>
            <w:r w:rsidRPr="00DA18BF">
              <w:rPr>
                <w:rFonts w:ascii="Times New Roman" w:hAnsi="Times New Roman" w:hint="eastAsia"/>
                <w:sz w:val="24"/>
                <w:rtl/>
              </w:rPr>
              <w:t>שם</w:t>
            </w:r>
            <w:r w:rsidRPr="00DA18BF">
              <w:rPr>
                <w:rFonts w:ascii="Times New Roman" w:hAnsi="Times New Roman"/>
                <w:sz w:val="24"/>
                <w:rtl/>
              </w:rPr>
              <w:t xml:space="preserve"> </w:t>
            </w:r>
            <w:r w:rsidRPr="00DA18BF">
              <w:rPr>
                <w:rFonts w:ascii="Times New Roman" w:hAnsi="Times New Roman" w:hint="eastAsia"/>
                <w:sz w:val="24"/>
                <w:rtl/>
              </w:rPr>
              <w:t>הבודק</w:t>
            </w:r>
            <w:r w:rsidRPr="00DA18BF">
              <w:rPr>
                <w:rFonts w:ascii="Times New Roman" w:hAnsi="Times New Roman"/>
                <w:sz w:val="24"/>
                <w:rtl/>
              </w:rPr>
              <w:t xml:space="preserve"> </w:t>
            </w:r>
            <w:r w:rsidRPr="00DA18BF">
              <w:rPr>
                <w:rFonts w:ascii="Times New Roman" w:hAnsi="Times New Roman" w:hint="eastAsia"/>
                <w:sz w:val="24"/>
                <w:rtl/>
              </w:rPr>
              <w:t>הצופה</w:t>
            </w:r>
            <w:r w:rsidRPr="00DA18BF">
              <w:rPr>
                <w:rFonts w:ascii="Times New Roman" w:hAnsi="Times New Roman" w:hint="cs"/>
                <w:sz w:val="24"/>
                <w:rtl/>
              </w:rPr>
              <w:t>/ המלווה</w:t>
            </w:r>
          </w:p>
        </w:tc>
      </w:tr>
      <w:tr w:rsidR="00DA18BF" w:rsidRPr="00DA18BF" w14:paraId="6701CB96" w14:textId="77777777" w:rsidTr="00DA18BF">
        <w:trPr>
          <w:trHeight w:val="314"/>
        </w:trPr>
        <w:tc>
          <w:tcPr>
            <w:tcW w:w="10826" w:type="dxa"/>
            <w:vAlign w:val="center"/>
          </w:tcPr>
          <w:p w14:paraId="0B02AB11" w14:textId="77777777" w:rsidR="00DA18BF" w:rsidRPr="00DA18BF" w:rsidRDefault="00DA18BF" w:rsidP="00DA18BF">
            <w:pPr>
              <w:numPr>
                <w:ilvl w:val="0"/>
                <w:numId w:val="105"/>
              </w:numPr>
              <w:spacing w:line="240" w:lineRule="auto"/>
              <w:contextualSpacing/>
              <w:jc w:val="left"/>
              <w:rPr>
                <w:rFonts w:ascii="Times New Roman" w:hAnsi="Times New Roman"/>
                <w:sz w:val="24"/>
                <w:rtl/>
              </w:rPr>
            </w:pPr>
            <w:r w:rsidRPr="00DA18BF">
              <w:rPr>
                <w:rFonts w:ascii="Times New Roman" w:hAnsi="Times New Roman" w:hint="cs"/>
                <w:sz w:val="24"/>
                <w:rtl/>
              </w:rPr>
              <w:t>תאריך מדויק של המבדק</w:t>
            </w:r>
          </w:p>
          <w:p w14:paraId="00696985" w14:textId="77777777" w:rsidR="00DA18BF" w:rsidRPr="00DA18BF" w:rsidRDefault="00DA18BF" w:rsidP="00DA18BF">
            <w:pPr>
              <w:numPr>
                <w:ilvl w:val="0"/>
                <w:numId w:val="105"/>
              </w:numPr>
              <w:spacing w:line="240" w:lineRule="auto"/>
              <w:contextualSpacing/>
              <w:jc w:val="left"/>
              <w:rPr>
                <w:rFonts w:ascii="Times New Roman" w:hAnsi="Times New Roman" w:cs="Times New Roman"/>
                <w:sz w:val="24"/>
                <w:rtl/>
              </w:rPr>
            </w:pPr>
            <w:r w:rsidRPr="00DA18BF">
              <w:rPr>
                <w:rFonts w:ascii="Times New Roman" w:hAnsi="Times New Roman" w:hint="eastAsia"/>
                <w:sz w:val="24"/>
                <w:rtl/>
              </w:rPr>
              <w:t>מספרי</w:t>
            </w:r>
            <w:r w:rsidRPr="00DA18BF">
              <w:rPr>
                <w:rFonts w:ascii="Times New Roman" w:hAnsi="Times New Roman"/>
                <w:sz w:val="24"/>
                <w:rtl/>
              </w:rPr>
              <w:t xml:space="preserve"> </w:t>
            </w:r>
            <w:r w:rsidRPr="00DA18BF">
              <w:rPr>
                <w:rFonts w:ascii="Times New Roman" w:hAnsi="Times New Roman" w:hint="eastAsia"/>
                <w:sz w:val="24"/>
                <w:rtl/>
              </w:rPr>
              <w:t>טלפון</w:t>
            </w:r>
            <w:r w:rsidRPr="00DA18BF">
              <w:rPr>
                <w:rFonts w:ascii="Times New Roman" w:hAnsi="Times New Roman"/>
                <w:sz w:val="24"/>
                <w:rtl/>
              </w:rPr>
              <w:t xml:space="preserve"> </w:t>
            </w:r>
            <w:r w:rsidRPr="00DA18BF">
              <w:rPr>
                <w:rFonts w:ascii="Times New Roman" w:hAnsi="Times New Roman" w:hint="eastAsia"/>
                <w:sz w:val="24"/>
                <w:rtl/>
              </w:rPr>
              <w:t>של</w:t>
            </w:r>
            <w:r w:rsidRPr="00DA18BF">
              <w:rPr>
                <w:rFonts w:ascii="Times New Roman" w:hAnsi="Times New Roman"/>
                <w:sz w:val="24"/>
                <w:rtl/>
              </w:rPr>
              <w:t xml:space="preserve"> </w:t>
            </w:r>
            <w:r w:rsidRPr="00DA18BF">
              <w:rPr>
                <w:rFonts w:ascii="Times New Roman" w:hAnsi="Times New Roman" w:hint="eastAsia"/>
                <w:sz w:val="24"/>
                <w:rtl/>
              </w:rPr>
              <w:t>צוות</w:t>
            </w:r>
            <w:r w:rsidRPr="00DA18BF">
              <w:rPr>
                <w:rFonts w:ascii="Times New Roman" w:hAnsi="Times New Roman"/>
                <w:sz w:val="24"/>
                <w:rtl/>
              </w:rPr>
              <w:t xml:space="preserve"> </w:t>
            </w:r>
            <w:r w:rsidRPr="00DA18BF">
              <w:rPr>
                <w:rFonts w:ascii="Times New Roman" w:hAnsi="Times New Roman" w:hint="eastAsia"/>
                <w:sz w:val="24"/>
                <w:rtl/>
              </w:rPr>
              <w:t>המבדק</w:t>
            </w:r>
          </w:p>
        </w:tc>
      </w:tr>
    </w:tbl>
    <w:p w14:paraId="4AEC2324" w14:textId="77777777" w:rsidR="00DA18BF" w:rsidRPr="00DA18BF" w:rsidRDefault="00DA18BF" w:rsidP="00DA18BF">
      <w:pPr>
        <w:spacing w:line="240" w:lineRule="auto"/>
        <w:jc w:val="left"/>
        <w:rPr>
          <w:rFonts w:ascii="Times New Roman" w:hAnsi="Times New Roman"/>
          <w:sz w:val="24"/>
          <w:rtl/>
        </w:rPr>
      </w:pPr>
    </w:p>
    <w:p w14:paraId="600D08A6" w14:textId="77777777" w:rsidR="00DA18BF" w:rsidRPr="00DA18BF" w:rsidRDefault="00DA18BF" w:rsidP="00DA18BF">
      <w:pPr>
        <w:spacing w:line="240" w:lineRule="auto"/>
        <w:ind w:left="360"/>
        <w:jc w:val="left"/>
        <w:rPr>
          <w:rFonts w:ascii="Times New Roman" w:hAnsi="Times New Roman"/>
          <w:sz w:val="24"/>
          <w:rtl/>
        </w:rPr>
      </w:pPr>
      <w:r w:rsidRPr="00DA18BF">
        <w:rPr>
          <w:rFonts w:ascii="Times New Roman" w:hAnsi="Times New Roman" w:hint="cs"/>
          <w:sz w:val="24"/>
          <w:rtl/>
        </w:rPr>
        <w:t>ניתן לפנות למנהלת המבדקים, במידה וברצונך פרטים או מסמכים נוספים.</w:t>
      </w:r>
    </w:p>
    <w:p w14:paraId="6F11A9B5" w14:textId="77777777" w:rsidR="00DA18BF" w:rsidRPr="00DA18BF" w:rsidRDefault="00DA18BF" w:rsidP="00DA18BF">
      <w:pPr>
        <w:spacing w:line="480" w:lineRule="auto"/>
        <w:ind w:left="537"/>
        <w:jc w:val="left"/>
        <w:rPr>
          <w:rFonts w:ascii="Times New Roman" w:hAnsi="Times New Roman" w:cs="Times New Roman"/>
          <w:sz w:val="24"/>
          <w:rtl/>
        </w:rPr>
      </w:pPr>
    </w:p>
    <w:p w14:paraId="6514FAB2" w14:textId="77777777" w:rsidR="00900587" w:rsidRDefault="00DF4237">
      <w:pPr>
        <w:bidi w:val="0"/>
        <w:spacing w:line="240" w:lineRule="auto"/>
        <w:jc w:val="left"/>
        <w:rPr>
          <w:b/>
          <w:bCs/>
          <w:sz w:val="28"/>
          <w:szCs w:val="28"/>
          <w:rtl/>
        </w:rPr>
        <w:sectPr w:rsidR="00900587" w:rsidSect="00DA18BF">
          <w:pgSz w:w="11906" w:h="16838"/>
          <w:pgMar w:top="720" w:right="720" w:bottom="720" w:left="720" w:header="567" w:footer="708" w:gutter="0"/>
          <w:cols w:space="708"/>
          <w:bidi/>
          <w:rtlGutter/>
          <w:docGrid w:linePitch="360"/>
        </w:sectPr>
      </w:pPr>
      <w:r>
        <w:rPr>
          <w:b/>
          <w:bCs/>
          <w:sz w:val="28"/>
          <w:szCs w:val="28"/>
          <w:rtl/>
        </w:rPr>
        <w:br w:type="page"/>
      </w:r>
    </w:p>
    <w:p w14:paraId="4BBD0C98" w14:textId="13B014A7" w:rsidR="00DF4237" w:rsidRDefault="00DF4237">
      <w:pPr>
        <w:bidi w:val="0"/>
        <w:spacing w:line="240" w:lineRule="auto"/>
        <w:jc w:val="left"/>
        <w:rPr>
          <w:b/>
          <w:bCs/>
          <w:sz w:val="28"/>
          <w:szCs w:val="28"/>
          <w:rtl/>
        </w:rPr>
      </w:pPr>
    </w:p>
    <w:p w14:paraId="6E056976" w14:textId="38AAC06C" w:rsidR="00DA18BF" w:rsidRDefault="00DF4237" w:rsidP="00DA18BF">
      <w:pPr>
        <w:jc w:val="right"/>
        <w:rPr>
          <w:b/>
          <w:bCs/>
          <w:sz w:val="28"/>
          <w:szCs w:val="28"/>
          <w:rtl/>
        </w:rPr>
      </w:pPr>
      <w:r>
        <w:rPr>
          <w:rFonts w:hint="cs"/>
          <w:b/>
          <w:bCs/>
          <w:sz w:val="28"/>
          <w:szCs w:val="28"/>
          <w:rtl/>
        </w:rPr>
        <w:t>נספח ה</w:t>
      </w:r>
    </w:p>
    <w:p w14:paraId="75D0C25D" w14:textId="77777777" w:rsidR="008E4499" w:rsidRPr="008E4499" w:rsidRDefault="008E4499" w:rsidP="008E4499">
      <w:pPr>
        <w:jc w:val="left"/>
        <w:rPr>
          <w:rFonts w:ascii="Times New Roman" w:hAnsi="Times New Roman"/>
          <w:b/>
          <w:sz w:val="24"/>
          <w:rtl/>
        </w:rPr>
      </w:pPr>
      <w:r w:rsidRPr="008E4499">
        <w:rPr>
          <w:rFonts w:ascii="Times New Roman" w:hAnsi="Times New Roman"/>
          <w:b/>
          <w:sz w:val="24"/>
          <w:rtl/>
        </w:rPr>
        <w:t>לכבוד</w:t>
      </w:r>
    </w:p>
    <w:p w14:paraId="4ECF00BB" w14:textId="77777777" w:rsidR="008E4499" w:rsidRPr="008E4499" w:rsidRDefault="008E4499" w:rsidP="008E4499">
      <w:pPr>
        <w:jc w:val="left"/>
        <w:rPr>
          <w:rFonts w:ascii="Times New Roman" w:hAnsi="Times New Roman"/>
          <w:sz w:val="24"/>
          <w:rtl/>
        </w:rPr>
      </w:pPr>
      <w:r w:rsidRPr="008E4499">
        <w:rPr>
          <w:rFonts w:ascii="Times New Roman" w:hAnsi="Times New Roman"/>
          <w:sz w:val="24"/>
          <w:rtl/>
        </w:rPr>
        <w:t>א.ג.נ.,</w:t>
      </w:r>
    </w:p>
    <w:p w14:paraId="765BD880" w14:textId="77777777" w:rsidR="008E4499" w:rsidRPr="008E4499" w:rsidRDefault="008E4499" w:rsidP="008E4499">
      <w:pPr>
        <w:jc w:val="center"/>
        <w:rPr>
          <w:rFonts w:ascii="Times New Roman" w:hAnsi="Times New Roman"/>
          <w:bCs/>
          <w:sz w:val="24"/>
          <w:rtl/>
        </w:rPr>
      </w:pPr>
      <w:r w:rsidRPr="008E4499">
        <w:rPr>
          <w:rFonts w:ascii="Times New Roman" w:hAnsi="Times New Roman"/>
          <w:bCs/>
          <w:sz w:val="24"/>
          <w:rtl/>
        </w:rPr>
        <w:t xml:space="preserve">הנדון: </w:t>
      </w:r>
      <w:r w:rsidRPr="008E4499">
        <w:rPr>
          <w:rFonts w:ascii="Times New Roman" w:hAnsi="Times New Roman"/>
          <w:bCs/>
          <w:sz w:val="24"/>
          <w:u w:val="single"/>
          <w:rtl/>
        </w:rPr>
        <w:t xml:space="preserve">הודעה על מבדק באתר </w:t>
      </w:r>
      <w:r w:rsidRPr="008E4499">
        <w:rPr>
          <w:rFonts w:ascii="Times New Roman" w:hAnsi="Times New Roman"/>
          <w:bCs/>
          <w:sz w:val="24"/>
          <w:u w:val="single"/>
        </w:rPr>
        <w:t>–</w:t>
      </w:r>
      <w:r w:rsidRPr="008E4499">
        <w:rPr>
          <w:rFonts w:ascii="Times New Roman" w:hAnsi="Times New Roman"/>
          <w:bCs/>
          <w:sz w:val="24"/>
          <w:u w:val="single"/>
          <w:rtl/>
        </w:rPr>
        <w:t xml:space="preserve"> לאישור הארגון</w:t>
      </w:r>
    </w:p>
    <w:p w14:paraId="3C8DAD26" w14:textId="77777777" w:rsidR="008E4499" w:rsidRPr="008E4499" w:rsidRDefault="008E4499" w:rsidP="008E4499">
      <w:pPr>
        <w:ind w:right="720"/>
        <w:jc w:val="left"/>
        <w:rPr>
          <w:rFonts w:ascii="Times New Roman" w:hAnsi="Times New Roman"/>
          <w:sz w:val="24"/>
          <w:rtl/>
        </w:rPr>
      </w:pPr>
    </w:p>
    <w:p w14:paraId="22384E04" w14:textId="77777777" w:rsidR="008E4499" w:rsidRPr="008E4499" w:rsidRDefault="008E4499" w:rsidP="008E4499">
      <w:pPr>
        <w:ind w:right="720"/>
        <w:jc w:val="left"/>
        <w:rPr>
          <w:sz w:val="24"/>
          <w:rtl/>
        </w:rPr>
      </w:pPr>
      <w:r w:rsidRPr="008E4499">
        <w:rPr>
          <w:rFonts w:ascii="Times New Roman" w:hAnsi="Times New Roman"/>
          <w:sz w:val="24"/>
          <w:rtl/>
        </w:rPr>
        <w:t xml:space="preserve">הנני מתכבד/ת </w:t>
      </w:r>
      <w:r w:rsidRPr="008E4499">
        <w:rPr>
          <w:rFonts w:ascii="Times New Roman" w:hAnsi="Times New Roman" w:hint="cs"/>
          <w:sz w:val="24"/>
          <w:rtl/>
        </w:rPr>
        <w:t>לצרף תכנית מבדק אשר יתקיים בארגונכם:</w:t>
      </w:r>
      <w:r w:rsidRPr="008E4499">
        <w:rPr>
          <w:rFonts w:ascii="Times New Roman" w:hAnsi="Times New Roman"/>
          <w:sz w:val="24"/>
          <w:rtl/>
        </w:rPr>
        <w:t xml:space="preserve"> </w:t>
      </w:r>
      <w:r w:rsidRPr="008E4499">
        <w:rPr>
          <w:rFonts w:ascii="Times New Roman" w:hAnsi="Times New Roman" w:hint="cs"/>
          <w:sz w:val="24"/>
          <w:rtl/>
        </w:rPr>
        <w:t xml:space="preserve">__________________________ </w:t>
      </w:r>
      <w:r w:rsidRPr="008E4499">
        <w:rPr>
          <w:rFonts w:ascii="Times New Roman" w:hAnsi="Times New Roman"/>
          <w:bCs/>
          <w:sz w:val="24"/>
        </w:rPr>
        <w:t>–</w:t>
      </w:r>
      <w:r w:rsidRPr="008E4499">
        <w:rPr>
          <w:rFonts w:ascii="Times New Roman" w:hAnsi="Times New Roman"/>
          <w:bCs/>
          <w:sz w:val="24"/>
          <w:rtl/>
        </w:rPr>
        <w:t xml:space="preserve"> </w:t>
      </w:r>
      <w:r w:rsidRPr="008E4499">
        <w:rPr>
          <w:rFonts w:ascii="Times New Roman" w:hAnsi="Times New Roman" w:hint="cs"/>
          <w:sz w:val="24"/>
          <w:highlight w:val="yellow"/>
          <w:rtl/>
        </w:rPr>
        <w:t>ראה טבלה בהמשך</w:t>
      </w:r>
      <w:r w:rsidRPr="008E4499">
        <w:rPr>
          <w:rFonts w:hint="cs"/>
          <w:sz w:val="24"/>
          <w:highlight w:val="yellow"/>
          <w:rtl/>
        </w:rPr>
        <w:t>.</w:t>
      </w:r>
    </w:p>
    <w:p w14:paraId="6515C6AB" w14:textId="77777777" w:rsidR="008E4499" w:rsidRPr="008E4499" w:rsidRDefault="008E4499" w:rsidP="008E4499">
      <w:pPr>
        <w:ind w:right="720"/>
        <w:jc w:val="left"/>
        <w:rPr>
          <w:sz w:val="24"/>
          <w:rtl/>
        </w:rPr>
      </w:pPr>
      <w:r w:rsidRPr="008E4499">
        <w:rPr>
          <w:rFonts w:hint="cs"/>
          <w:sz w:val="24"/>
          <w:rtl/>
        </w:rPr>
        <w:t>מפגש הפתיחה יחל בשעה _________________  מפגש הסיום יחל בשעה___________________</w:t>
      </w:r>
    </w:p>
    <w:p w14:paraId="0F737873" w14:textId="77777777" w:rsidR="008E4499" w:rsidRPr="008E4499" w:rsidRDefault="008E4499" w:rsidP="008E4499">
      <w:pPr>
        <w:ind w:right="720"/>
        <w:jc w:val="left"/>
        <w:rPr>
          <w:rFonts w:ascii="Times New Roman" w:hAnsi="Times New Roman"/>
          <w:sz w:val="24"/>
          <w:rtl/>
        </w:rPr>
      </w:pPr>
      <w:r w:rsidRPr="008E4499">
        <w:rPr>
          <w:rFonts w:hint="cs"/>
          <w:sz w:val="24"/>
          <w:rtl/>
        </w:rPr>
        <w:t xml:space="preserve">על </w:t>
      </w:r>
      <w:r w:rsidRPr="008E4499">
        <w:rPr>
          <w:sz w:val="24"/>
          <w:rtl/>
        </w:rPr>
        <w:t>מנת לאפשר מבדק אפקטיבי ויעיל, הנכם מתבקשים ל</w:t>
      </w:r>
      <w:r w:rsidRPr="008E4499">
        <w:rPr>
          <w:rFonts w:hint="cs"/>
          <w:sz w:val="24"/>
          <w:rtl/>
        </w:rPr>
        <w:t>דאוג ל</w:t>
      </w:r>
      <w:r w:rsidRPr="008E4499">
        <w:rPr>
          <w:sz w:val="24"/>
          <w:rtl/>
        </w:rPr>
        <w:t>הכנות המקדימות ולוודא נוכחות של העובדים ע</w:t>
      </w:r>
      <w:r w:rsidRPr="008E4499">
        <w:rPr>
          <w:rFonts w:hint="cs"/>
          <w:sz w:val="24"/>
          <w:rtl/>
        </w:rPr>
        <w:t xml:space="preserve">"פ </w:t>
      </w:r>
      <w:r w:rsidRPr="008E4499">
        <w:rPr>
          <w:sz w:val="24"/>
          <w:rtl/>
        </w:rPr>
        <w:t xml:space="preserve">הפירוט </w:t>
      </w:r>
      <w:r w:rsidRPr="008E4499">
        <w:rPr>
          <w:rFonts w:hint="cs"/>
          <w:sz w:val="24"/>
          <w:rtl/>
        </w:rPr>
        <w:t xml:space="preserve">שלהלן </w:t>
      </w:r>
      <w:r w:rsidRPr="008E4499">
        <w:rPr>
          <w:rFonts w:ascii="Times New Roman" w:hAnsi="Times New Roman" w:hint="cs"/>
          <w:sz w:val="24"/>
          <w:rtl/>
        </w:rPr>
        <w:t>(יש לצרף תכנית מבדק):</w:t>
      </w:r>
    </w:p>
    <w:tbl>
      <w:tblPr>
        <w:bidiVisual/>
        <w:tblW w:w="14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909"/>
        <w:gridCol w:w="1302"/>
        <w:gridCol w:w="1276"/>
        <w:gridCol w:w="1134"/>
        <w:gridCol w:w="2100"/>
        <w:gridCol w:w="1559"/>
        <w:gridCol w:w="3119"/>
        <w:gridCol w:w="1701"/>
        <w:gridCol w:w="1843"/>
      </w:tblGrid>
      <w:tr w:rsidR="008E4499" w:rsidRPr="008E4499" w14:paraId="13639662" w14:textId="77777777" w:rsidTr="006E6E76">
        <w:trPr>
          <w:trHeight w:val="955"/>
          <w:tblHeader/>
        </w:trPr>
        <w:tc>
          <w:tcPr>
            <w:tcW w:w="909" w:type="dxa"/>
            <w:tcBorders>
              <w:top w:val="single" w:sz="12" w:space="0" w:color="auto"/>
              <w:left w:val="single" w:sz="12" w:space="0" w:color="auto"/>
              <w:bottom w:val="single" w:sz="12" w:space="0" w:color="auto"/>
            </w:tcBorders>
            <w:vAlign w:val="center"/>
          </w:tcPr>
          <w:p w14:paraId="5BE07D96" w14:textId="77777777" w:rsidR="008E4499" w:rsidRPr="008E4499" w:rsidRDefault="008E4499" w:rsidP="008E4499">
            <w:pPr>
              <w:bidi w:val="0"/>
              <w:spacing w:line="240" w:lineRule="auto"/>
              <w:jc w:val="center"/>
              <w:rPr>
                <w:rFonts w:ascii="Times New Roman" w:hAnsi="Times New Roman"/>
                <w:b/>
                <w:bCs/>
                <w:sz w:val="24"/>
                <w:rtl/>
              </w:rPr>
            </w:pPr>
            <w:r w:rsidRPr="008E4499">
              <w:rPr>
                <w:rFonts w:ascii="Times New Roman" w:hAnsi="Times New Roman" w:hint="cs"/>
                <w:b/>
                <w:bCs/>
                <w:sz w:val="24"/>
                <w:rtl/>
              </w:rPr>
              <w:t>תאריך</w:t>
            </w:r>
          </w:p>
          <w:p w14:paraId="4E3ECAF8" w14:textId="77777777" w:rsidR="008E4499" w:rsidRPr="008E4499" w:rsidRDefault="008E4499" w:rsidP="008E4499">
            <w:pPr>
              <w:bidi w:val="0"/>
              <w:spacing w:line="240" w:lineRule="auto"/>
              <w:jc w:val="center"/>
              <w:rPr>
                <w:rFonts w:ascii="Times New Roman" w:hAnsi="Times New Roman"/>
                <w:b/>
                <w:bCs/>
                <w:sz w:val="24"/>
              </w:rPr>
            </w:pPr>
            <w:r w:rsidRPr="008E4499">
              <w:rPr>
                <w:rFonts w:ascii="Times New Roman" w:hAnsi="Times New Roman" w:hint="cs"/>
                <w:b/>
                <w:bCs/>
                <w:sz w:val="24"/>
                <w:rtl/>
              </w:rPr>
              <w:t>המבדק</w:t>
            </w:r>
          </w:p>
        </w:tc>
        <w:tc>
          <w:tcPr>
            <w:tcW w:w="1302" w:type="dxa"/>
            <w:tcBorders>
              <w:top w:val="single" w:sz="12" w:space="0" w:color="auto"/>
              <w:bottom w:val="single" w:sz="12" w:space="0" w:color="auto"/>
            </w:tcBorders>
            <w:tcMar>
              <w:left w:w="57" w:type="dxa"/>
              <w:right w:w="57" w:type="dxa"/>
            </w:tcMar>
            <w:vAlign w:val="center"/>
          </w:tcPr>
          <w:p w14:paraId="59FD6003" w14:textId="77777777" w:rsidR="008E4499" w:rsidRPr="008E4499" w:rsidRDefault="008E4499" w:rsidP="008E4499">
            <w:pPr>
              <w:bidi w:val="0"/>
              <w:spacing w:line="240" w:lineRule="auto"/>
              <w:jc w:val="center"/>
              <w:rPr>
                <w:rFonts w:ascii="Times New Roman" w:hAnsi="Times New Roman"/>
                <w:b/>
                <w:bCs/>
                <w:sz w:val="24"/>
                <w:rtl/>
              </w:rPr>
            </w:pPr>
            <w:r w:rsidRPr="008E4499">
              <w:rPr>
                <w:rFonts w:ascii="Times New Roman" w:hAnsi="Times New Roman" w:hint="cs"/>
                <w:b/>
                <w:bCs/>
                <w:sz w:val="24"/>
                <w:rtl/>
              </w:rPr>
              <w:t>אתר</w:t>
            </w:r>
          </w:p>
        </w:tc>
        <w:tc>
          <w:tcPr>
            <w:tcW w:w="1276" w:type="dxa"/>
            <w:tcBorders>
              <w:top w:val="single" w:sz="12" w:space="0" w:color="auto"/>
              <w:bottom w:val="single" w:sz="12" w:space="0" w:color="auto"/>
            </w:tcBorders>
            <w:vAlign w:val="center"/>
          </w:tcPr>
          <w:p w14:paraId="68593DB6" w14:textId="77777777" w:rsidR="008E4499" w:rsidRPr="008E4499" w:rsidRDefault="008E4499" w:rsidP="008E4499">
            <w:pPr>
              <w:bidi w:val="0"/>
              <w:spacing w:line="240" w:lineRule="auto"/>
              <w:jc w:val="center"/>
              <w:rPr>
                <w:rFonts w:ascii="Times New Roman" w:hAnsi="Times New Roman"/>
                <w:b/>
                <w:bCs/>
                <w:sz w:val="24"/>
                <w:rtl/>
              </w:rPr>
            </w:pPr>
            <w:r w:rsidRPr="008E4499">
              <w:rPr>
                <w:rFonts w:ascii="Times New Roman" w:hAnsi="Times New Roman" w:hint="cs"/>
                <w:b/>
                <w:bCs/>
                <w:sz w:val="24"/>
                <w:rtl/>
              </w:rPr>
              <w:t>תחום / טכנולוגיה</w:t>
            </w:r>
          </w:p>
        </w:tc>
        <w:tc>
          <w:tcPr>
            <w:tcW w:w="1134" w:type="dxa"/>
            <w:tcBorders>
              <w:top w:val="single" w:sz="12" w:space="0" w:color="auto"/>
              <w:bottom w:val="single" w:sz="12" w:space="0" w:color="auto"/>
            </w:tcBorders>
            <w:vAlign w:val="center"/>
          </w:tcPr>
          <w:p w14:paraId="42A15B2A" w14:textId="77777777" w:rsidR="008E4499" w:rsidRPr="008E4499" w:rsidRDefault="008E4499" w:rsidP="008E4499">
            <w:pPr>
              <w:bidi w:val="0"/>
              <w:spacing w:line="240" w:lineRule="auto"/>
              <w:jc w:val="center"/>
              <w:rPr>
                <w:rFonts w:ascii="Times New Roman" w:hAnsi="Times New Roman"/>
                <w:b/>
                <w:bCs/>
                <w:sz w:val="24"/>
                <w:rtl/>
              </w:rPr>
            </w:pPr>
            <w:r w:rsidRPr="008E4499">
              <w:rPr>
                <w:rFonts w:ascii="Times New Roman" w:hAnsi="Times New Roman" w:hint="cs"/>
                <w:b/>
                <w:bCs/>
                <w:sz w:val="24"/>
                <w:rtl/>
              </w:rPr>
              <w:t>בודק</w:t>
            </w:r>
          </w:p>
        </w:tc>
        <w:tc>
          <w:tcPr>
            <w:tcW w:w="2100" w:type="dxa"/>
            <w:tcBorders>
              <w:top w:val="single" w:sz="12" w:space="0" w:color="auto"/>
              <w:bottom w:val="single" w:sz="12" w:space="0" w:color="auto"/>
            </w:tcBorders>
            <w:vAlign w:val="center"/>
          </w:tcPr>
          <w:p w14:paraId="43333140" w14:textId="77777777" w:rsidR="008E4499" w:rsidRPr="008E4499" w:rsidRDefault="008E4499" w:rsidP="008E4499">
            <w:pPr>
              <w:bidi w:val="0"/>
              <w:spacing w:line="240" w:lineRule="auto"/>
              <w:jc w:val="center"/>
              <w:rPr>
                <w:rFonts w:ascii="Times New Roman" w:hAnsi="Times New Roman"/>
                <w:b/>
                <w:bCs/>
                <w:sz w:val="24"/>
                <w:rtl/>
              </w:rPr>
            </w:pPr>
            <w:r w:rsidRPr="008E4499">
              <w:rPr>
                <w:rFonts w:ascii="Times New Roman" w:hAnsi="Times New Roman" w:hint="cs"/>
                <w:b/>
                <w:bCs/>
                <w:sz w:val="24"/>
                <w:rtl/>
              </w:rPr>
              <w:t>שיטות בדיקה</w:t>
            </w:r>
          </w:p>
          <w:p w14:paraId="1DF539AC" w14:textId="77777777" w:rsidR="008E4499" w:rsidRPr="008E4499" w:rsidRDefault="008E4499" w:rsidP="008E4499">
            <w:pPr>
              <w:bidi w:val="0"/>
              <w:spacing w:line="240" w:lineRule="auto"/>
              <w:jc w:val="center"/>
              <w:rPr>
                <w:rFonts w:ascii="Times New Roman" w:hAnsi="Times New Roman"/>
                <w:b/>
                <w:bCs/>
                <w:sz w:val="24"/>
                <w:rtl/>
              </w:rPr>
            </w:pPr>
            <w:r w:rsidRPr="008E4499">
              <w:rPr>
                <w:rFonts w:ascii="Times New Roman" w:hAnsi="Times New Roman" w:hint="cs"/>
                <w:b/>
                <w:bCs/>
                <w:sz w:val="24"/>
                <w:rtl/>
              </w:rPr>
              <w:t>(שם)</w:t>
            </w:r>
          </w:p>
        </w:tc>
        <w:tc>
          <w:tcPr>
            <w:tcW w:w="1559" w:type="dxa"/>
            <w:tcBorders>
              <w:top w:val="single" w:sz="12" w:space="0" w:color="auto"/>
              <w:bottom w:val="single" w:sz="12" w:space="0" w:color="auto"/>
            </w:tcBorders>
            <w:vAlign w:val="center"/>
          </w:tcPr>
          <w:p w14:paraId="63B231A8" w14:textId="77777777" w:rsidR="008E4499" w:rsidRPr="008E4499" w:rsidRDefault="008E4499" w:rsidP="008E4499">
            <w:pPr>
              <w:bidi w:val="0"/>
              <w:spacing w:line="240" w:lineRule="auto"/>
              <w:jc w:val="center"/>
              <w:rPr>
                <w:rFonts w:ascii="Times New Roman" w:hAnsi="Times New Roman"/>
                <w:b/>
                <w:bCs/>
                <w:sz w:val="24"/>
              </w:rPr>
            </w:pPr>
            <w:r w:rsidRPr="008E4499">
              <w:rPr>
                <w:rFonts w:ascii="Times New Roman" w:hAnsi="Times New Roman" w:hint="cs"/>
                <w:b/>
                <w:bCs/>
                <w:sz w:val="24"/>
                <w:rtl/>
              </w:rPr>
              <w:t>שיטות בדיקה</w:t>
            </w:r>
          </w:p>
          <w:p w14:paraId="4627E062" w14:textId="77777777" w:rsidR="008E4499" w:rsidRPr="008E4499" w:rsidRDefault="008E4499" w:rsidP="008E4499">
            <w:pPr>
              <w:bidi w:val="0"/>
              <w:spacing w:line="240" w:lineRule="auto"/>
              <w:jc w:val="center"/>
              <w:rPr>
                <w:rFonts w:ascii="Times New Roman" w:hAnsi="Times New Roman"/>
                <w:b/>
                <w:bCs/>
                <w:sz w:val="24"/>
                <w:rtl/>
              </w:rPr>
            </w:pPr>
            <w:r w:rsidRPr="008E4499">
              <w:rPr>
                <w:rFonts w:ascii="Times New Roman" w:hAnsi="Times New Roman" w:hint="cs"/>
                <w:b/>
                <w:bCs/>
                <w:sz w:val="24"/>
                <w:rtl/>
              </w:rPr>
              <w:t>(פרוט התקן/ מסמך ישים)</w:t>
            </w:r>
          </w:p>
        </w:tc>
        <w:tc>
          <w:tcPr>
            <w:tcW w:w="3119" w:type="dxa"/>
            <w:tcBorders>
              <w:top w:val="single" w:sz="12" w:space="0" w:color="auto"/>
              <w:bottom w:val="single" w:sz="12" w:space="0" w:color="auto"/>
            </w:tcBorders>
            <w:vAlign w:val="center"/>
          </w:tcPr>
          <w:p w14:paraId="02D7EE17" w14:textId="77777777" w:rsidR="008E4499" w:rsidRPr="008E4499" w:rsidRDefault="008E4499" w:rsidP="008E4499">
            <w:pPr>
              <w:bidi w:val="0"/>
              <w:spacing w:line="240" w:lineRule="auto"/>
              <w:jc w:val="center"/>
              <w:rPr>
                <w:rFonts w:ascii="Times New Roman" w:hAnsi="Times New Roman"/>
                <w:b/>
                <w:bCs/>
                <w:sz w:val="24"/>
              </w:rPr>
            </w:pPr>
            <w:r w:rsidRPr="008E4499">
              <w:rPr>
                <w:rFonts w:ascii="Times New Roman" w:hAnsi="Times New Roman" w:hint="cs"/>
                <w:b/>
                <w:bCs/>
                <w:sz w:val="24"/>
                <w:rtl/>
              </w:rPr>
              <w:t>הכנות נדרשות</w:t>
            </w:r>
          </w:p>
        </w:tc>
        <w:tc>
          <w:tcPr>
            <w:tcW w:w="1701" w:type="dxa"/>
            <w:tcBorders>
              <w:top w:val="single" w:sz="12" w:space="0" w:color="auto"/>
              <w:bottom w:val="single" w:sz="12" w:space="0" w:color="auto"/>
              <w:right w:val="single" w:sz="4" w:space="0" w:color="auto"/>
            </w:tcBorders>
            <w:vAlign w:val="center"/>
          </w:tcPr>
          <w:p w14:paraId="30D59DB5" w14:textId="77777777" w:rsidR="008E4499" w:rsidRPr="008E4499" w:rsidRDefault="008E4499" w:rsidP="008E4499">
            <w:pPr>
              <w:bidi w:val="0"/>
              <w:spacing w:line="240" w:lineRule="auto"/>
              <w:jc w:val="center"/>
              <w:rPr>
                <w:rFonts w:ascii="Times New Roman" w:hAnsi="Times New Roman"/>
                <w:b/>
                <w:bCs/>
                <w:sz w:val="24"/>
              </w:rPr>
            </w:pPr>
            <w:r w:rsidRPr="008E4499">
              <w:rPr>
                <w:rFonts w:ascii="Times New Roman" w:hAnsi="Times New Roman" w:hint="cs"/>
                <w:b/>
                <w:bCs/>
                <w:sz w:val="24"/>
                <w:rtl/>
              </w:rPr>
              <w:t>זמינות מורשה ביצוע נדרש מ</w:t>
            </w:r>
            <w:r w:rsidRPr="008E4499">
              <w:rPr>
                <w:rFonts w:ascii="Times New Roman" w:hAnsi="Times New Roman"/>
                <w:b/>
                <w:bCs/>
                <w:sz w:val="24"/>
                <w:rtl/>
              </w:rPr>
              <w:t>המעבדה</w:t>
            </w:r>
          </w:p>
        </w:tc>
        <w:tc>
          <w:tcPr>
            <w:tcW w:w="1843" w:type="dxa"/>
            <w:tcBorders>
              <w:top w:val="single" w:sz="12" w:space="0" w:color="auto"/>
              <w:left w:val="single" w:sz="4" w:space="0" w:color="auto"/>
              <w:bottom w:val="single" w:sz="12" w:space="0" w:color="auto"/>
              <w:right w:val="single" w:sz="12" w:space="0" w:color="auto"/>
            </w:tcBorders>
            <w:vAlign w:val="center"/>
          </w:tcPr>
          <w:p w14:paraId="0E0FE8D3" w14:textId="77777777" w:rsidR="008E4499" w:rsidRPr="008E4499" w:rsidRDefault="008E4499" w:rsidP="008E4499">
            <w:pPr>
              <w:bidi w:val="0"/>
              <w:spacing w:line="240" w:lineRule="auto"/>
              <w:jc w:val="center"/>
              <w:rPr>
                <w:rFonts w:ascii="Times New Roman" w:hAnsi="Times New Roman"/>
                <w:b/>
                <w:bCs/>
                <w:sz w:val="24"/>
                <w:rtl/>
              </w:rPr>
            </w:pPr>
            <w:r w:rsidRPr="008E4499">
              <w:rPr>
                <w:rFonts w:ascii="Times New Roman" w:hAnsi="Times New Roman" w:hint="cs"/>
                <w:b/>
                <w:bCs/>
                <w:sz w:val="24"/>
                <w:rtl/>
              </w:rPr>
              <w:t>הערות</w:t>
            </w:r>
          </w:p>
        </w:tc>
      </w:tr>
      <w:tr w:rsidR="008E4499" w:rsidRPr="008E4499" w14:paraId="2A37A5CD" w14:textId="77777777" w:rsidTr="006E6E76">
        <w:trPr>
          <w:trHeight w:val="346"/>
        </w:trPr>
        <w:tc>
          <w:tcPr>
            <w:tcW w:w="909" w:type="dxa"/>
            <w:tcBorders>
              <w:top w:val="single" w:sz="12" w:space="0" w:color="auto"/>
              <w:left w:val="single" w:sz="12" w:space="0" w:color="auto"/>
              <w:bottom w:val="single" w:sz="4" w:space="0" w:color="auto"/>
            </w:tcBorders>
          </w:tcPr>
          <w:p w14:paraId="6E8CFC20" w14:textId="77777777" w:rsidR="008E4499" w:rsidRPr="008E4499" w:rsidRDefault="008E4499" w:rsidP="008E4499">
            <w:pPr>
              <w:bidi w:val="0"/>
              <w:rPr>
                <w:rFonts w:ascii="Times New Roman" w:hAnsi="Times New Roman" w:cs="Times New Roman"/>
                <w:sz w:val="24"/>
                <w:rtl/>
              </w:rPr>
            </w:pPr>
          </w:p>
        </w:tc>
        <w:tc>
          <w:tcPr>
            <w:tcW w:w="1302" w:type="dxa"/>
            <w:tcBorders>
              <w:top w:val="single" w:sz="12" w:space="0" w:color="auto"/>
              <w:bottom w:val="single" w:sz="4" w:space="0" w:color="auto"/>
            </w:tcBorders>
          </w:tcPr>
          <w:p w14:paraId="31B13F41" w14:textId="77777777" w:rsidR="008E4499" w:rsidRPr="008E4499" w:rsidRDefault="008E4499" w:rsidP="008E4499">
            <w:pPr>
              <w:jc w:val="left"/>
              <w:rPr>
                <w:rFonts w:ascii="Times New Roman" w:hAnsi="Times New Roman" w:cs="Times New Roman"/>
                <w:sz w:val="24"/>
                <w:rtl/>
              </w:rPr>
            </w:pPr>
          </w:p>
        </w:tc>
        <w:tc>
          <w:tcPr>
            <w:tcW w:w="1276" w:type="dxa"/>
            <w:tcBorders>
              <w:top w:val="single" w:sz="12" w:space="0" w:color="auto"/>
              <w:bottom w:val="single" w:sz="4" w:space="0" w:color="auto"/>
            </w:tcBorders>
          </w:tcPr>
          <w:p w14:paraId="77D45C2E" w14:textId="77777777" w:rsidR="008E4499" w:rsidRPr="008E4499" w:rsidRDefault="008E4499" w:rsidP="008E4499">
            <w:pPr>
              <w:jc w:val="left"/>
              <w:rPr>
                <w:rFonts w:ascii="Times New Roman" w:hAnsi="Times New Roman" w:cs="Times New Roman"/>
                <w:sz w:val="24"/>
              </w:rPr>
            </w:pPr>
          </w:p>
        </w:tc>
        <w:tc>
          <w:tcPr>
            <w:tcW w:w="1134" w:type="dxa"/>
            <w:tcBorders>
              <w:top w:val="single" w:sz="12" w:space="0" w:color="auto"/>
              <w:bottom w:val="single" w:sz="4" w:space="0" w:color="auto"/>
            </w:tcBorders>
          </w:tcPr>
          <w:p w14:paraId="28E13A10" w14:textId="77777777" w:rsidR="008E4499" w:rsidRPr="008E4499" w:rsidRDefault="008E4499" w:rsidP="008E4499">
            <w:pPr>
              <w:jc w:val="left"/>
              <w:rPr>
                <w:rFonts w:ascii="Times New Roman" w:hAnsi="Times New Roman"/>
                <w:sz w:val="24"/>
              </w:rPr>
            </w:pPr>
          </w:p>
        </w:tc>
        <w:tc>
          <w:tcPr>
            <w:tcW w:w="2100" w:type="dxa"/>
            <w:tcBorders>
              <w:top w:val="single" w:sz="12" w:space="0" w:color="auto"/>
            </w:tcBorders>
          </w:tcPr>
          <w:p w14:paraId="637D3A46" w14:textId="77777777" w:rsidR="008E4499" w:rsidRPr="008E4499" w:rsidRDefault="008E4499" w:rsidP="008E4499">
            <w:pPr>
              <w:jc w:val="left"/>
              <w:rPr>
                <w:rFonts w:ascii="Times New Roman" w:hAnsi="Times New Roman"/>
                <w:sz w:val="24"/>
              </w:rPr>
            </w:pPr>
          </w:p>
        </w:tc>
        <w:tc>
          <w:tcPr>
            <w:tcW w:w="1559" w:type="dxa"/>
            <w:tcBorders>
              <w:top w:val="single" w:sz="12" w:space="0" w:color="auto"/>
            </w:tcBorders>
          </w:tcPr>
          <w:p w14:paraId="56316DB0" w14:textId="77777777" w:rsidR="008E4499" w:rsidRPr="008E4499" w:rsidRDefault="008E4499" w:rsidP="008E4499">
            <w:pPr>
              <w:jc w:val="left"/>
              <w:rPr>
                <w:rFonts w:ascii="Times New Roman" w:hAnsi="Times New Roman"/>
                <w:sz w:val="24"/>
              </w:rPr>
            </w:pPr>
          </w:p>
        </w:tc>
        <w:tc>
          <w:tcPr>
            <w:tcW w:w="3119" w:type="dxa"/>
            <w:tcBorders>
              <w:top w:val="single" w:sz="12" w:space="0" w:color="auto"/>
            </w:tcBorders>
          </w:tcPr>
          <w:p w14:paraId="4149E61C" w14:textId="77777777" w:rsidR="008E4499" w:rsidRPr="008E4499" w:rsidRDefault="008E4499" w:rsidP="008E4499">
            <w:pPr>
              <w:jc w:val="left"/>
              <w:rPr>
                <w:rFonts w:ascii="Times New Roman" w:hAnsi="Times New Roman"/>
                <w:sz w:val="24"/>
              </w:rPr>
            </w:pPr>
          </w:p>
        </w:tc>
        <w:tc>
          <w:tcPr>
            <w:tcW w:w="1701" w:type="dxa"/>
            <w:tcBorders>
              <w:top w:val="single" w:sz="12" w:space="0" w:color="auto"/>
              <w:bottom w:val="single" w:sz="4" w:space="0" w:color="auto"/>
              <w:right w:val="single" w:sz="4" w:space="0" w:color="auto"/>
            </w:tcBorders>
          </w:tcPr>
          <w:p w14:paraId="4B0D8C99" w14:textId="77777777" w:rsidR="008E4499" w:rsidRPr="008E4499" w:rsidRDefault="008E4499" w:rsidP="008E4499">
            <w:pPr>
              <w:jc w:val="left"/>
              <w:rPr>
                <w:rFonts w:ascii="Times New Roman" w:hAnsi="Times New Roman"/>
                <w:sz w:val="24"/>
              </w:rPr>
            </w:pPr>
          </w:p>
        </w:tc>
        <w:tc>
          <w:tcPr>
            <w:tcW w:w="1843" w:type="dxa"/>
            <w:tcBorders>
              <w:top w:val="single" w:sz="12" w:space="0" w:color="auto"/>
              <w:left w:val="single" w:sz="4" w:space="0" w:color="auto"/>
              <w:bottom w:val="single" w:sz="4" w:space="0" w:color="auto"/>
              <w:right w:val="single" w:sz="12" w:space="0" w:color="auto"/>
            </w:tcBorders>
          </w:tcPr>
          <w:p w14:paraId="61D7ADE9" w14:textId="77777777" w:rsidR="008E4499" w:rsidRPr="008E4499" w:rsidRDefault="008E4499" w:rsidP="008E4499">
            <w:pPr>
              <w:jc w:val="left"/>
              <w:rPr>
                <w:rFonts w:ascii="Times New Roman" w:hAnsi="Times New Roman"/>
                <w:sz w:val="24"/>
              </w:rPr>
            </w:pPr>
          </w:p>
        </w:tc>
      </w:tr>
    </w:tbl>
    <w:p w14:paraId="33E0815D" w14:textId="77777777" w:rsidR="008E4499" w:rsidRPr="008E4499" w:rsidRDefault="008E4499" w:rsidP="008E4499">
      <w:pPr>
        <w:spacing w:before="120"/>
        <w:jc w:val="left"/>
        <w:rPr>
          <w:rFonts w:ascii="Times New Roman" w:hAnsi="Times New Roman"/>
          <w:b/>
          <w:bCs/>
          <w:sz w:val="24"/>
          <w:rtl/>
        </w:rPr>
      </w:pPr>
      <w:r w:rsidRPr="008E4499">
        <w:rPr>
          <w:rFonts w:ascii="Times New Roman" w:hAnsi="Times New Roman" w:hint="cs"/>
          <w:b/>
          <w:bCs/>
          <w:sz w:val="24"/>
          <w:rtl/>
        </w:rPr>
        <w:t xml:space="preserve">התכנית המוצעת לעיל, מהווה בסיס לשינוי בכפוף להחלטת הבודק המוביל. </w:t>
      </w:r>
    </w:p>
    <w:p w14:paraId="46CFA919" w14:textId="77777777" w:rsidR="008E4499" w:rsidRPr="008E4499" w:rsidRDefault="008E4499" w:rsidP="008E4499">
      <w:pPr>
        <w:spacing w:before="120"/>
        <w:jc w:val="left"/>
        <w:rPr>
          <w:rFonts w:ascii="Times New Roman" w:hAnsi="Times New Roman"/>
          <w:sz w:val="24"/>
          <w:rtl/>
        </w:rPr>
      </w:pPr>
      <w:r w:rsidRPr="008E4499">
        <w:rPr>
          <w:rFonts w:ascii="Times New Roman" w:hAnsi="Times New Roman" w:hint="cs"/>
          <w:sz w:val="24"/>
          <w:rtl/>
        </w:rPr>
        <w:t>הערה: ככל שהארגון מבקש לקבל את הכרת הרגולטור על בסיס ההסמכה שמורה לו הזכות להזמין את הרגולטור לצפות במבדק/י הרשות הרלוונטיים.</w:t>
      </w:r>
    </w:p>
    <w:p w14:paraId="2796F588" w14:textId="77777777" w:rsidR="008E4499" w:rsidRPr="008E4499" w:rsidRDefault="008E4499" w:rsidP="008E4499">
      <w:pPr>
        <w:spacing w:before="120"/>
        <w:jc w:val="left"/>
        <w:rPr>
          <w:rFonts w:ascii="Times New Roman" w:hAnsi="Times New Roman"/>
          <w:b/>
          <w:bCs/>
          <w:sz w:val="24"/>
          <w:rtl/>
        </w:rPr>
      </w:pPr>
      <w:r w:rsidRPr="008E4499">
        <w:rPr>
          <w:rFonts w:ascii="Times New Roman" w:hAnsi="Times New Roman"/>
          <w:b/>
          <w:bCs/>
          <w:sz w:val="24"/>
          <w:highlight w:val="yellow"/>
          <w:rtl/>
        </w:rPr>
        <w:t>הרחב</w:t>
      </w:r>
      <w:r w:rsidRPr="008E4499">
        <w:rPr>
          <w:rFonts w:ascii="Times New Roman" w:hAnsi="Times New Roman" w:hint="cs"/>
          <w:b/>
          <w:bCs/>
          <w:sz w:val="24"/>
          <w:highlight w:val="yellow"/>
          <w:rtl/>
        </w:rPr>
        <w:t>ת הסמכ</w:t>
      </w:r>
      <w:r w:rsidRPr="008E4499">
        <w:rPr>
          <w:rFonts w:ascii="Times New Roman" w:hAnsi="Times New Roman"/>
          <w:b/>
          <w:bCs/>
          <w:sz w:val="24"/>
          <w:highlight w:val="yellow"/>
          <w:rtl/>
        </w:rPr>
        <w:t xml:space="preserve">ה שלא תוגש </w:t>
      </w:r>
      <w:r w:rsidRPr="008E4499">
        <w:rPr>
          <w:rFonts w:ascii="Times New Roman" w:hAnsi="Times New Roman" w:hint="cs"/>
          <w:b/>
          <w:bCs/>
          <w:sz w:val="24"/>
          <w:highlight w:val="yellow"/>
          <w:rtl/>
        </w:rPr>
        <w:t xml:space="preserve">באופן ברור לפי טופס </w:t>
      </w:r>
      <w:r w:rsidRPr="008E4499">
        <w:rPr>
          <w:rFonts w:ascii="Times New Roman" w:hAnsi="Times New Roman"/>
          <w:b/>
          <w:bCs/>
          <w:sz w:val="24"/>
          <w:highlight w:val="yellow"/>
        </w:rPr>
        <w:t>T1-000014-03</w:t>
      </w:r>
      <w:r w:rsidRPr="008E4499">
        <w:rPr>
          <w:rFonts w:ascii="Times New Roman" w:hAnsi="Times New Roman"/>
          <w:b/>
          <w:bCs/>
          <w:sz w:val="24"/>
          <w:highlight w:val="yellow"/>
          <w:rtl/>
        </w:rPr>
        <w:t xml:space="preserve"> </w:t>
      </w:r>
      <w:r w:rsidRPr="008E4499">
        <w:rPr>
          <w:rFonts w:ascii="Times New Roman" w:hAnsi="Times New Roman" w:hint="cs"/>
          <w:b/>
          <w:bCs/>
          <w:sz w:val="24"/>
          <w:highlight w:val="yellow"/>
          <w:rtl/>
        </w:rPr>
        <w:t xml:space="preserve">ובמועד הנדרש, </w:t>
      </w:r>
      <w:r w:rsidRPr="008E4499">
        <w:rPr>
          <w:rFonts w:ascii="Times New Roman" w:hAnsi="Times New Roman"/>
          <w:b/>
          <w:bCs/>
          <w:sz w:val="24"/>
          <w:highlight w:val="yellow"/>
          <w:rtl/>
        </w:rPr>
        <w:t>לא תכלל במבדק</w:t>
      </w:r>
      <w:r w:rsidRPr="008E4499">
        <w:rPr>
          <w:rFonts w:ascii="Times New Roman" w:hAnsi="Times New Roman" w:hint="cs"/>
          <w:b/>
          <w:bCs/>
          <w:sz w:val="24"/>
          <w:highlight w:val="yellow"/>
          <w:rtl/>
        </w:rPr>
        <w:t xml:space="preserve"> זה</w:t>
      </w:r>
      <w:r w:rsidRPr="008E4499">
        <w:rPr>
          <w:rFonts w:ascii="Times New Roman" w:hAnsi="Times New Roman"/>
          <w:b/>
          <w:bCs/>
          <w:sz w:val="24"/>
          <w:highlight w:val="yellow"/>
          <w:rtl/>
        </w:rPr>
        <w:t>.</w:t>
      </w:r>
    </w:p>
    <w:p w14:paraId="655626E4" w14:textId="77777777" w:rsidR="008E4499" w:rsidRPr="008E4499" w:rsidRDefault="008E4499" w:rsidP="008E4499">
      <w:pPr>
        <w:spacing w:before="120"/>
        <w:jc w:val="left"/>
        <w:rPr>
          <w:rFonts w:ascii="Times New Roman" w:hAnsi="Times New Roman"/>
          <w:b/>
          <w:bCs/>
          <w:sz w:val="24"/>
        </w:rPr>
      </w:pPr>
      <w:r w:rsidRPr="008E4499">
        <w:rPr>
          <w:rFonts w:ascii="Times New Roman" w:hAnsi="Times New Roman" w:hint="cs"/>
          <w:b/>
          <w:bCs/>
          <w:sz w:val="24"/>
          <w:rtl/>
        </w:rPr>
        <w:t>על הארגון להיער</w:t>
      </w:r>
      <w:r w:rsidRPr="008E4499">
        <w:rPr>
          <w:rFonts w:ascii="Times New Roman" w:hAnsi="Times New Roman" w:hint="eastAsia"/>
          <w:b/>
          <w:bCs/>
          <w:sz w:val="24"/>
          <w:rtl/>
        </w:rPr>
        <w:t>ך</w:t>
      </w:r>
      <w:r w:rsidRPr="008E4499">
        <w:rPr>
          <w:rFonts w:ascii="Times New Roman" w:hAnsi="Times New Roman" w:hint="cs"/>
          <w:b/>
          <w:bCs/>
          <w:sz w:val="24"/>
          <w:rtl/>
        </w:rPr>
        <w:t xml:space="preserve"> לבדיקת כלל היקף ההסמכה בתחום הנסקר וכלל מורשי הביצוע. </w:t>
      </w:r>
    </w:p>
    <w:p w14:paraId="351ED36B" w14:textId="77777777" w:rsidR="008E4499" w:rsidRPr="008E4499" w:rsidRDefault="008E4499" w:rsidP="008E4499">
      <w:pPr>
        <w:spacing w:before="120"/>
        <w:jc w:val="left"/>
        <w:rPr>
          <w:rFonts w:ascii="Times New Roman" w:hAnsi="Times New Roman"/>
          <w:sz w:val="24"/>
          <w:rtl/>
        </w:rPr>
      </w:pPr>
    </w:p>
    <w:p w14:paraId="0B199846" w14:textId="77777777" w:rsidR="008E4499" w:rsidRPr="008E4499" w:rsidRDefault="008E4499" w:rsidP="008E4499">
      <w:pPr>
        <w:spacing w:before="120"/>
        <w:jc w:val="left"/>
        <w:rPr>
          <w:rFonts w:ascii="Times New Roman" w:hAnsi="Times New Roman"/>
          <w:sz w:val="24"/>
        </w:rPr>
      </w:pPr>
      <w:r w:rsidRPr="008E4499">
        <w:rPr>
          <w:rFonts w:ascii="Times New Roman" w:hAnsi="Times New Roman"/>
          <w:sz w:val="24"/>
          <w:rtl/>
        </w:rPr>
        <w:t>כדי להגיע לשיתוף פעולה מלא בין צוות המבדק לארגו</w:t>
      </w:r>
      <w:r w:rsidRPr="008E4499">
        <w:rPr>
          <w:rFonts w:ascii="Times New Roman" w:hAnsi="Times New Roman" w:hint="cs"/>
          <w:sz w:val="24"/>
          <w:rtl/>
        </w:rPr>
        <w:t>נכם</w:t>
      </w:r>
      <w:r w:rsidRPr="008E4499">
        <w:rPr>
          <w:rFonts w:ascii="Times New Roman" w:hAnsi="Times New Roman"/>
          <w:sz w:val="24"/>
          <w:rtl/>
        </w:rPr>
        <w:t xml:space="preserve">, אני מבקש/ת להפנות את </w:t>
      </w:r>
      <w:r w:rsidRPr="008E4499">
        <w:rPr>
          <w:rFonts w:ascii="Times New Roman" w:hAnsi="Times New Roman" w:hint="cs"/>
          <w:sz w:val="24"/>
          <w:rtl/>
        </w:rPr>
        <w:t>ת</w:t>
      </w:r>
      <w:r w:rsidRPr="008E4499">
        <w:rPr>
          <w:rFonts w:ascii="Times New Roman" w:hAnsi="Times New Roman"/>
          <w:sz w:val="24"/>
          <w:rtl/>
        </w:rPr>
        <w:t>שומת לב הארגון לאחריות</w:t>
      </w:r>
      <w:r w:rsidRPr="008E4499">
        <w:rPr>
          <w:rFonts w:ascii="Times New Roman" w:hAnsi="Times New Roman" w:hint="cs"/>
          <w:sz w:val="24"/>
          <w:rtl/>
        </w:rPr>
        <w:t>ו</w:t>
      </w:r>
      <w:r w:rsidRPr="008E4499">
        <w:rPr>
          <w:rFonts w:ascii="Times New Roman" w:hAnsi="Times New Roman"/>
          <w:sz w:val="24"/>
          <w:rtl/>
        </w:rPr>
        <w:t xml:space="preserve"> ומחויבות</w:t>
      </w:r>
      <w:r w:rsidRPr="008E4499">
        <w:rPr>
          <w:rFonts w:ascii="Times New Roman" w:hAnsi="Times New Roman" w:hint="cs"/>
          <w:sz w:val="24"/>
          <w:rtl/>
        </w:rPr>
        <w:t>ו</w:t>
      </w:r>
      <w:r w:rsidRPr="008E4499">
        <w:rPr>
          <w:rFonts w:ascii="Times New Roman" w:hAnsi="Times New Roman"/>
          <w:sz w:val="24"/>
          <w:rtl/>
        </w:rPr>
        <w:t xml:space="preserve"> </w:t>
      </w:r>
      <w:r w:rsidRPr="008E4499">
        <w:rPr>
          <w:rFonts w:ascii="Times New Roman" w:hAnsi="Times New Roman" w:hint="cs"/>
          <w:sz w:val="24"/>
          <w:rtl/>
        </w:rPr>
        <w:t>ל</w:t>
      </w:r>
      <w:r w:rsidRPr="008E4499">
        <w:rPr>
          <w:rFonts w:ascii="Times New Roman" w:hAnsi="Times New Roman"/>
          <w:sz w:val="24"/>
          <w:rtl/>
        </w:rPr>
        <w:t>מבדק</w:t>
      </w:r>
      <w:r w:rsidRPr="008E4499">
        <w:rPr>
          <w:rFonts w:ascii="Times New Roman" w:hAnsi="Times New Roman" w:hint="cs"/>
          <w:sz w:val="24"/>
          <w:rtl/>
        </w:rPr>
        <w:t xml:space="preserve"> </w:t>
      </w:r>
      <w:r w:rsidRPr="008E4499">
        <w:rPr>
          <w:rFonts w:ascii="Times New Roman" w:hAnsi="Times New Roman"/>
          <w:sz w:val="24"/>
          <w:rtl/>
        </w:rPr>
        <w:t>ו</w:t>
      </w:r>
      <w:r w:rsidRPr="008E4499">
        <w:rPr>
          <w:rFonts w:ascii="Times New Roman" w:hAnsi="Times New Roman" w:hint="cs"/>
          <w:sz w:val="24"/>
          <w:rtl/>
        </w:rPr>
        <w:t>ל</w:t>
      </w:r>
      <w:r w:rsidRPr="008E4499">
        <w:rPr>
          <w:rFonts w:ascii="Times New Roman" w:hAnsi="Times New Roman"/>
          <w:sz w:val="24"/>
          <w:rtl/>
        </w:rPr>
        <w:t>דרישות ההסמכה</w:t>
      </w:r>
      <w:r w:rsidRPr="008E4499">
        <w:rPr>
          <w:rFonts w:ascii="Times New Roman" w:hAnsi="Times New Roman" w:hint="cs"/>
          <w:sz w:val="24"/>
          <w:rtl/>
        </w:rPr>
        <w:t xml:space="preserve">. </w:t>
      </w:r>
      <w:r w:rsidRPr="008E4499">
        <w:rPr>
          <w:rFonts w:ascii="Times New Roman" w:hAnsi="Times New Roman"/>
          <w:sz w:val="24"/>
          <w:rtl/>
        </w:rPr>
        <w:t xml:space="preserve">הארגון </w:t>
      </w:r>
      <w:r w:rsidRPr="008E4499">
        <w:rPr>
          <w:rFonts w:ascii="Times New Roman" w:hAnsi="Times New Roman" w:hint="cs"/>
          <w:sz w:val="24"/>
          <w:rtl/>
        </w:rPr>
        <w:t>יכול</w:t>
      </w:r>
      <w:r w:rsidRPr="008E4499">
        <w:rPr>
          <w:rFonts w:ascii="Times New Roman" w:hAnsi="Times New Roman"/>
          <w:sz w:val="24"/>
          <w:rtl/>
        </w:rPr>
        <w:t xml:space="preserve"> להמשיך ולפעול במתכונת רגילה במשך המבדק</w:t>
      </w:r>
      <w:r w:rsidRPr="008E4499">
        <w:rPr>
          <w:rFonts w:ascii="Times New Roman" w:hAnsi="Times New Roman" w:hint="cs"/>
          <w:sz w:val="24"/>
          <w:rtl/>
        </w:rPr>
        <w:t>, ככל שניתן.</w:t>
      </w:r>
    </w:p>
    <w:p w14:paraId="6FF35CB1" w14:textId="77777777" w:rsidR="008E4499" w:rsidRPr="008E4499" w:rsidRDefault="008E4499" w:rsidP="008E4499">
      <w:pPr>
        <w:spacing w:before="120"/>
        <w:jc w:val="left"/>
        <w:rPr>
          <w:rFonts w:ascii="Times New Roman" w:hAnsi="Times New Roman"/>
          <w:sz w:val="24"/>
          <w:rtl/>
        </w:rPr>
      </w:pPr>
      <w:r w:rsidRPr="008E4499">
        <w:rPr>
          <w:rFonts w:ascii="Times New Roman" w:hAnsi="Times New Roman"/>
          <w:sz w:val="24"/>
          <w:rtl/>
        </w:rPr>
        <w:t xml:space="preserve">יודגש כי בודקי הרשות בדקו </w:t>
      </w:r>
      <w:r w:rsidRPr="008E4499">
        <w:rPr>
          <w:rFonts w:ascii="Times New Roman" w:hAnsi="Times New Roman"/>
          <w:b/>
          <w:bCs/>
          <w:sz w:val="24"/>
          <w:u w:val="single"/>
          <w:rtl/>
        </w:rPr>
        <w:t>מדגם</w:t>
      </w:r>
      <w:r w:rsidRPr="008E4499">
        <w:rPr>
          <w:rFonts w:ascii="Times New Roman" w:hAnsi="Times New Roman"/>
          <w:sz w:val="24"/>
          <w:rtl/>
        </w:rPr>
        <w:t xml:space="preserve"> נהלים ומסמכים שהוגשו על ידי הארגון.</w:t>
      </w:r>
      <w:r w:rsidRPr="008E4499">
        <w:rPr>
          <w:rFonts w:ascii="Times New Roman" w:hAnsi="Times New Roman" w:hint="cs"/>
          <w:sz w:val="24"/>
          <w:rtl/>
        </w:rPr>
        <w:t xml:space="preserve"> בדיקת מסמכי הארגון</w:t>
      </w:r>
      <w:r w:rsidRPr="008E4499">
        <w:rPr>
          <w:rFonts w:ascii="Times New Roman" w:hAnsi="Times New Roman"/>
          <w:sz w:val="24"/>
          <w:rtl/>
        </w:rPr>
        <w:t xml:space="preserve"> אינ</w:t>
      </w:r>
      <w:r w:rsidRPr="008E4499">
        <w:rPr>
          <w:rFonts w:ascii="Times New Roman" w:hAnsi="Times New Roman" w:hint="cs"/>
          <w:sz w:val="24"/>
          <w:rtl/>
        </w:rPr>
        <w:t>ה</w:t>
      </w:r>
      <w:r w:rsidRPr="008E4499">
        <w:rPr>
          <w:rFonts w:ascii="Times New Roman" w:hAnsi="Times New Roman"/>
          <w:sz w:val="24"/>
          <w:rtl/>
        </w:rPr>
        <w:t xml:space="preserve"> מהווה אישור בדבר </w:t>
      </w:r>
      <w:r w:rsidRPr="008E4499">
        <w:rPr>
          <w:rFonts w:ascii="Times New Roman" w:hAnsi="Times New Roman" w:hint="cs"/>
          <w:sz w:val="24"/>
          <w:rtl/>
        </w:rPr>
        <w:t>התאמתם</w:t>
      </w:r>
      <w:r w:rsidRPr="008E4499">
        <w:rPr>
          <w:rFonts w:ascii="Times New Roman" w:hAnsi="Times New Roman"/>
          <w:sz w:val="24"/>
          <w:rtl/>
        </w:rPr>
        <w:t xml:space="preserve"> לתקן.</w:t>
      </w:r>
    </w:p>
    <w:p w14:paraId="6637D308" w14:textId="77777777" w:rsidR="008E4499" w:rsidRPr="008E4499" w:rsidRDefault="008E4499" w:rsidP="008E4499">
      <w:pPr>
        <w:spacing w:before="120"/>
        <w:jc w:val="left"/>
        <w:rPr>
          <w:rFonts w:ascii="Times New Roman" w:hAnsi="Times New Roman"/>
          <w:sz w:val="24"/>
          <w:rtl/>
        </w:rPr>
      </w:pPr>
      <w:r w:rsidRPr="008E4499">
        <w:rPr>
          <w:rFonts w:ascii="Times New Roman" w:hAnsi="Times New Roman" w:hint="cs"/>
          <w:sz w:val="24"/>
          <w:rtl/>
        </w:rPr>
        <w:t>בודקי הרשות יגיעו למבדק עם מחשבים ניידים. במידה ונדרש אישור מיוחד להכנסת מחשב לארגון ולאתרי הבדיקה אנא עזרו לנו לקבלו לפני ביצוע המבדק. בסוף המבדק בודקי הרשות יבקשו את סיוע הארגון בהדפסת הממצאים ככל שישנם. המידע יועבר גם באופן אלקטרוני. במידה ולא ניתן להוציא הדפסות באתר המבדק אנא הודיעונו בתגובה להודעה זו.</w:t>
      </w:r>
    </w:p>
    <w:p w14:paraId="06A7C6EE" w14:textId="77777777" w:rsidR="008E4499" w:rsidRPr="008E4499" w:rsidRDefault="008E4499" w:rsidP="008E4499">
      <w:pPr>
        <w:spacing w:before="120"/>
        <w:jc w:val="left"/>
        <w:rPr>
          <w:rFonts w:ascii="Times New Roman" w:hAnsi="Times New Roman"/>
          <w:sz w:val="24"/>
          <w:u w:val="single"/>
          <w:rtl/>
        </w:rPr>
      </w:pPr>
      <w:r w:rsidRPr="008E4499">
        <w:rPr>
          <w:rFonts w:ascii="Times New Roman" w:hAnsi="Times New Roman" w:hint="cs"/>
          <w:sz w:val="24"/>
          <w:rtl/>
        </w:rPr>
        <w:t xml:space="preserve">למפגש הפתיחה של מבדקי הסמכה או הסמכה מחדש נודה לכם באם תכינו מראש ותשלחו לרשות תקציר או מצגת קצרה של עד 15 דקות, תוך התייחסות לפחות לנושאים הבאים. עבור מבדקי הסמכה מחדש, יש להתייחס לשינויים בארגון מאז המבדק הקודם. עבור מבדקי הרחבה יש להתייחס לשינויים הנוגעים לתחום ההרחבה בלבד (במידה וישים): </w:t>
      </w:r>
    </w:p>
    <w:p w14:paraId="6D8756F3" w14:textId="77777777" w:rsidR="008E4499" w:rsidRPr="008E4499" w:rsidRDefault="008E4499" w:rsidP="008E4499">
      <w:pPr>
        <w:numPr>
          <w:ilvl w:val="0"/>
          <w:numId w:val="107"/>
        </w:numPr>
        <w:spacing w:before="120" w:line="240" w:lineRule="auto"/>
        <w:ind w:left="0" w:firstLine="0"/>
        <w:jc w:val="left"/>
        <w:rPr>
          <w:rFonts w:ascii="Times New Roman" w:hAnsi="Times New Roman"/>
          <w:strike/>
          <w:sz w:val="24"/>
          <w:u w:val="single"/>
        </w:rPr>
      </w:pPr>
      <w:r w:rsidRPr="008E4499">
        <w:rPr>
          <w:rFonts w:ascii="Times New Roman" w:hAnsi="Times New Roman" w:hint="cs"/>
          <w:sz w:val="24"/>
          <w:rtl/>
        </w:rPr>
        <w:t>עומס עבודה</w:t>
      </w:r>
      <w:r w:rsidRPr="008E4499">
        <w:rPr>
          <w:rFonts w:ascii="Times New Roman" w:hAnsi="Times New Roman"/>
          <w:sz w:val="24"/>
        </w:rPr>
        <w:t>;</w:t>
      </w:r>
    </w:p>
    <w:p w14:paraId="7C1F94D8" w14:textId="77777777" w:rsidR="008E4499" w:rsidRPr="008E4499" w:rsidRDefault="008E4499" w:rsidP="008E4499">
      <w:pPr>
        <w:numPr>
          <w:ilvl w:val="0"/>
          <w:numId w:val="107"/>
        </w:numPr>
        <w:spacing w:before="120" w:line="240" w:lineRule="auto"/>
        <w:ind w:left="0" w:firstLine="0"/>
        <w:jc w:val="left"/>
        <w:rPr>
          <w:rFonts w:ascii="Times New Roman" w:hAnsi="Times New Roman"/>
          <w:sz w:val="24"/>
        </w:rPr>
      </w:pPr>
      <w:r w:rsidRPr="008E4499">
        <w:rPr>
          <w:rFonts w:ascii="Times New Roman" w:hAnsi="Times New Roman" w:hint="cs"/>
          <w:sz w:val="24"/>
          <w:rtl/>
        </w:rPr>
        <w:t>שינויים בכוח אדם</w:t>
      </w:r>
      <w:r w:rsidRPr="008E4499">
        <w:rPr>
          <w:rFonts w:ascii="Times New Roman" w:hAnsi="Times New Roman"/>
          <w:sz w:val="24"/>
        </w:rPr>
        <w:t>;</w:t>
      </w:r>
    </w:p>
    <w:p w14:paraId="629E2A50" w14:textId="77777777" w:rsidR="008E4499" w:rsidRPr="008E4499" w:rsidRDefault="008E4499" w:rsidP="008E4499">
      <w:pPr>
        <w:numPr>
          <w:ilvl w:val="0"/>
          <w:numId w:val="107"/>
        </w:numPr>
        <w:spacing w:before="120" w:line="240" w:lineRule="auto"/>
        <w:ind w:left="0" w:firstLine="0"/>
        <w:jc w:val="left"/>
        <w:rPr>
          <w:rFonts w:ascii="Times New Roman" w:hAnsi="Times New Roman"/>
          <w:sz w:val="24"/>
        </w:rPr>
      </w:pPr>
      <w:r w:rsidRPr="008E4499">
        <w:rPr>
          <w:rFonts w:ascii="Times New Roman" w:hAnsi="Times New Roman" w:hint="cs"/>
          <w:sz w:val="24"/>
          <w:rtl/>
        </w:rPr>
        <w:t>שינויים במבנה ותנאי סביבה</w:t>
      </w:r>
      <w:r w:rsidRPr="008E4499">
        <w:rPr>
          <w:rFonts w:ascii="Times New Roman" w:hAnsi="Times New Roman"/>
          <w:sz w:val="24"/>
        </w:rPr>
        <w:t>;</w:t>
      </w:r>
    </w:p>
    <w:p w14:paraId="68CA250A" w14:textId="77777777" w:rsidR="008E4499" w:rsidRPr="008E4499" w:rsidRDefault="008E4499" w:rsidP="008E4499">
      <w:pPr>
        <w:numPr>
          <w:ilvl w:val="0"/>
          <w:numId w:val="107"/>
        </w:numPr>
        <w:spacing w:before="120" w:line="240" w:lineRule="auto"/>
        <w:ind w:left="0" w:firstLine="0"/>
        <w:jc w:val="left"/>
        <w:rPr>
          <w:rFonts w:ascii="Times New Roman" w:hAnsi="Times New Roman"/>
          <w:sz w:val="24"/>
        </w:rPr>
      </w:pPr>
      <w:r w:rsidRPr="008E4499">
        <w:rPr>
          <w:rFonts w:ascii="Times New Roman" w:hAnsi="Times New Roman" w:hint="cs"/>
          <w:sz w:val="24"/>
          <w:rtl/>
        </w:rPr>
        <w:t>עמידה ביעדים</w:t>
      </w:r>
      <w:r w:rsidRPr="008E4499">
        <w:rPr>
          <w:rFonts w:ascii="Times New Roman" w:hAnsi="Times New Roman"/>
          <w:sz w:val="24"/>
        </w:rPr>
        <w:t>;</w:t>
      </w:r>
    </w:p>
    <w:p w14:paraId="2DFBD2A4" w14:textId="77777777" w:rsidR="008E4499" w:rsidRPr="008E4499" w:rsidRDefault="008E4499" w:rsidP="008E4499">
      <w:pPr>
        <w:numPr>
          <w:ilvl w:val="0"/>
          <w:numId w:val="107"/>
        </w:numPr>
        <w:spacing w:before="120" w:line="240" w:lineRule="auto"/>
        <w:ind w:left="0" w:firstLine="0"/>
        <w:jc w:val="left"/>
        <w:rPr>
          <w:rFonts w:ascii="Times New Roman" w:hAnsi="Times New Roman"/>
          <w:sz w:val="24"/>
        </w:rPr>
      </w:pPr>
      <w:r w:rsidRPr="008E4499">
        <w:rPr>
          <w:rFonts w:ascii="Times New Roman" w:hAnsi="Times New Roman" w:hint="cs"/>
          <w:sz w:val="24"/>
          <w:rtl/>
        </w:rPr>
        <w:t>הפקת לקחים מתוצאות מדדים לשיפור ושיתוף פעולה עם לקוחות פנימיים וחיצוניים</w:t>
      </w:r>
      <w:r w:rsidRPr="008E4499">
        <w:rPr>
          <w:rFonts w:ascii="Times New Roman" w:hAnsi="Times New Roman"/>
          <w:sz w:val="24"/>
        </w:rPr>
        <w:t>;</w:t>
      </w:r>
    </w:p>
    <w:p w14:paraId="30CCA789" w14:textId="77777777" w:rsidR="008E4499" w:rsidRPr="008E4499" w:rsidRDefault="008E4499" w:rsidP="008E4499">
      <w:pPr>
        <w:numPr>
          <w:ilvl w:val="0"/>
          <w:numId w:val="107"/>
        </w:numPr>
        <w:spacing w:before="120" w:line="240" w:lineRule="auto"/>
        <w:ind w:left="0" w:firstLine="0"/>
        <w:jc w:val="left"/>
        <w:rPr>
          <w:rFonts w:ascii="Times New Roman" w:hAnsi="Times New Roman"/>
          <w:sz w:val="24"/>
        </w:rPr>
      </w:pPr>
      <w:r w:rsidRPr="008E4499">
        <w:rPr>
          <w:rFonts w:ascii="Times New Roman" w:hAnsi="Times New Roman" w:hint="cs"/>
          <w:sz w:val="24"/>
          <w:rtl/>
        </w:rPr>
        <w:t>הישגים של הארגון.</w:t>
      </w:r>
    </w:p>
    <w:p w14:paraId="3643F0F6" w14:textId="77777777" w:rsidR="008E4499" w:rsidRPr="008E4499" w:rsidRDefault="008E4499" w:rsidP="008E4499">
      <w:pPr>
        <w:spacing w:before="120"/>
        <w:jc w:val="left"/>
        <w:rPr>
          <w:rFonts w:ascii="Times New Roman" w:hAnsi="Times New Roman"/>
          <w:sz w:val="24"/>
          <w:rtl/>
        </w:rPr>
      </w:pPr>
    </w:p>
    <w:p w14:paraId="677FDE10" w14:textId="77777777" w:rsidR="008E4499" w:rsidRPr="008E4499" w:rsidRDefault="008E4499" w:rsidP="008E4499">
      <w:pPr>
        <w:spacing w:before="120"/>
        <w:jc w:val="left"/>
        <w:rPr>
          <w:rFonts w:ascii="Times New Roman" w:hAnsi="Times New Roman"/>
          <w:sz w:val="24"/>
          <w:u w:val="single"/>
        </w:rPr>
      </w:pPr>
      <w:r w:rsidRPr="008E4499">
        <w:rPr>
          <w:rFonts w:ascii="Times New Roman" w:hAnsi="Times New Roman" w:hint="cs"/>
          <w:sz w:val="24"/>
          <w:rtl/>
        </w:rPr>
        <w:t>נבקש לארגן ולקבוע מלווה לכל אחד מאנשי צוות המבדק לכל מהלך המבדק בארגונכם. במקרים בהם יש בעיה עם קביעת המלווים בבקשה פנו לראש האגף.</w:t>
      </w:r>
    </w:p>
    <w:p w14:paraId="2F76FDB4" w14:textId="77777777" w:rsidR="008E4499" w:rsidRPr="008E4499" w:rsidRDefault="008E4499" w:rsidP="008E4499">
      <w:pPr>
        <w:spacing w:before="120"/>
        <w:jc w:val="left"/>
        <w:rPr>
          <w:rFonts w:ascii="Times New Roman" w:hAnsi="Times New Roman"/>
          <w:sz w:val="24"/>
          <w:rtl/>
        </w:rPr>
      </w:pPr>
      <w:r w:rsidRPr="008E4499">
        <w:rPr>
          <w:rFonts w:ascii="Times New Roman" w:hAnsi="Times New Roman"/>
          <w:sz w:val="24"/>
          <w:rtl/>
        </w:rPr>
        <w:t>נבקש להביא לתשומת לבכם כי</w:t>
      </w:r>
      <w:r w:rsidRPr="008E4499">
        <w:rPr>
          <w:rFonts w:ascii="Times New Roman" w:hAnsi="Times New Roman"/>
          <w:sz w:val="24"/>
        </w:rPr>
        <w:t xml:space="preserve"> :</w:t>
      </w:r>
    </w:p>
    <w:p w14:paraId="02EFBFD5" w14:textId="77777777" w:rsidR="008E4499" w:rsidRPr="008E4499" w:rsidRDefault="008E4499" w:rsidP="008E4499">
      <w:pPr>
        <w:spacing w:before="120"/>
        <w:jc w:val="left"/>
        <w:rPr>
          <w:rFonts w:ascii="Times New Roman" w:hAnsi="Times New Roman"/>
          <w:sz w:val="14"/>
          <w:szCs w:val="14"/>
          <w:rtl/>
        </w:rPr>
      </w:pPr>
    </w:p>
    <w:p w14:paraId="429EEEE6" w14:textId="77777777" w:rsidR="008E4499" w:rsidRPr="008E4499" w:rsidRDefault="008E4499" w:rsidP="008E4499">
      <w:pPr>
        <w:spacing w:before="120"/>
        <w:jc w:val="left"/>
        <w:rPr>
          <w:rFonts w:ascii="Times New Roman" w:hAnsi="Times New Roman"/>
          <w:sz w:val="24"/>
          <w:rtl/>
        </w:rPr>
      </w:pPr>
      <w:r w:rsidRPr="008E4499">
        <w:rPr>
          <w:rFonts w:ascii="Times New Roman" w:hAnsi="Times New Roman"/>
          <w:sz w:val="24"/>
          <w:rtl/>
        </w:rPr>
        <w:t>הנכם מתבקשים להקפיד על כל ההנחיות בימי משבר הקורונה, ובכלל זה</w:t>
      </w:r>
      <w:r w:rsidRPr="008E4499">
        <w:rPr>
          <w:rFonts w:ascii="Times New Roman" w:hAnsi="Times New Roman"/>
          <w:sz w:val="24"/>
        </w:rPr>
        <w:t>:</w:t>
      </w:r>
    </w:p>
    <w:p w14:paraId="663FC0F3" w14:textId="77777777" w:rsidR="008E4499" w:rsidRPr="008E4499" w:rsidRDefault="008E4499" w:rsidP="008E4499">
      <w:pPr>
        <w:spacing w:before="120"/>
        <w:jc w:val="left"/>
        <w:rPr>
          <w:rFonts w:ascii="Times New Roman" w:hAnsi="Times New Roman"/>
          <w:sz w:val="24"/>
          <w:rtl/>
        </w:rPr>
      </w:pPr>
      <w:r w:rsidRPr="008E4499">
        <w:rPr>
          <w:rFonts w:ascii="Times New Roman" w:hAnsi="Times New Roman"/>
          <w:sz w:val="24"/>
          <w:rtl/>
        </w:rPr>
        <w:t xml:space="preserve">באחריותכם למלא אחר כל ההוראות וההנחיות אשר יצאו ו/או ייצאו ע"י משרד הבריאות והממשלה נוכח התפשטות נגיף </w:t>
      </w:r>
      <w:r w:rsidRPr="008E4499">
        <w:rPr>
          <w:rFonts w:ascii="Times New Roman" w:hAnsi="Times New Roman" w:hint="cs"/>
          <w:sz w:val="24"/>
          <w:rtl/>
        </w:rPr>
        <w:t>הקורונה,</w:t>
      </w:r>
    </w:p>
    <w:p w14:paraId="36DA217D" w14:textId="77777777" w:rsidR="008E4499" w:rsidRPr="008E4499" w:rsidRDefault="008E4499" w:rsidP="008E4499">
      <w:pPr>
        <w:spacing w:before="120"/>
        <w:jc w:val="left"/>
        <w:rPr>
          <w:rFonts w:ascii="Times New Roman" w:hAnsi="Times New Roman"/>
          <w:sz w:val="24"/>
          <w:rtl/>
        </w:rPr>
      </w:pPr>
      <w:r w:rsidRPr="008E4499">
        <w:rPr>
          <w:rFonts w:ascii="Times New Roman" w:hAnsi="Times New Roman"/>
          <w:sz w:val="24"/>
          <w:rtl/>
        </w:rPr>
        <w:t>לרבות מדידת חום, שמירת המרחק הנדרש של 2 מטרים לפחות בין אדם לאדם, לבישת מסכות, שמירת היגיינה וכו</w:t>
      </w:r>
      <w:r w:rsidRPr="008E4499">
        <w:rPr>
          <w:rFonts w:ascii="Times New Roman" w:hAnsi="Times New Roman" w:hint="cs"/>
          <w:sz w:val="24"/>
          <w:rtl/>
        </w:rPr>
        <w:t>'.</w:t>
      </w:r>
    </w:p>
    <w:p w14:paraId="694391DF" w14:textId="77777777" w:rsidR="008E4499" w:rsidRPr="008E4499" w:rsidRDefault="008E4499" w:rsidP="008E4499">
      <w:pPr>
        <w:spacing w:before="120"/>
        <w:jc w:val="left"/>
        <w:rPr>
          <w:rFonts w:ascii="Times New Roman" w:hAnsi="Times New Roman"/>
          <w:sz w:val="24"/>
          <w:rtl/>
        </w:rPr>
      </w:pPr>
      <w:r w:rsidRPr="008E4499">
        <w:rPr>
          <w:rFonts w:ascii="Times New Roman" w:hAnsi="Times New Roman"/>
          <w:sz w:val="24"/>
          <w:rtl/>
        </w:rPr>
        <w:t xml:space="preserve">לידיעתכם, הרשות הנחתה את הבודקים מטעמה לוודא כי המעבדה הציבה עמדה למדידת חום לנכנסים למקום העבודה באמצעי שאינו פולשני, כך שתיאסר כניסת אדם עם חום גוף העולה על 38 מעלות </w:t>
      </w:r>
      <w:r w:rsidRPr="008E4499">
        <w:rPr>
          <w:rFonts w:ascii="Times New Roman" w:hAnsi="Times New Roman" w:hint="cs"/>
          <w:sz w:val="24"/>
          <w:rtl/>
        </w:rPr>
        <w:t>צלזיוס.</w:t>
      </w:r>
      <w:r w:rsidRPr="008E4499">
        <w:rPr>
          <w:rFonts w:ascii="Times New Roman" w:hAnsi="Times New Roman"/>
          <w:sz w:val="24"/>
        </w:rPr>
        <w:t xml:space="preserve"> </w:t>
      </w:r>
    </w:p>
    <w:p w14:paraId="60401391" w14:textId="77777777" w:rsidR="008E4499" w:rsidRPr="008E4499" w:rsidRDefault="008E4499" w:rsidP="008E4499">
      <w:pPr>
        <w:spacing w:before="120"/>
        <w:jc w:val="left"/>
        <w:rPr>
          <w:rFonts w:ascii="Times New Roman" w:hAnsi="Times New Roman"/>
          <w:sz w:val="24"/>
          <w:rtl/>
        </w:rPr>
      </w:pPr>
      <w:r w:rsidRPr="008E4499">
        <w:rPr>
          <w:rFonts w:ascii="Times New Roman" w:hAnsi="Times New Roman"/>
          <w:sz w:val="24"/>
          <w:rtl/>
        </w:rPr>
        <w:t>על מנת למנוע אי נעימויות ובמטרה לשמור על הבריאות, אנא ודאו עמידה בכללים</w:t>
      </w:r>
      <w:r w:rsidRPr="008E4499">
        <w:rPr>
          <w:rFonts w:ascii="Times New Roman" w:hAnsi="Times New Roman"/>
          <w:sz w:val="24"/>
        </w:rPr>
        <w:t>.</w:t>
      </w:r>
    </w:p>
    <w:p w14:paraId="153B8FAC" w14:textId="77777777" w:rsidR="008E4499" w:rsidRPr="008E4499" w:rsidRDefault="008E4499" w:rsidP="008E4499">
      <w:pPr>
        <w:spacing w:before="240"/>
        <w:jc w:val="left"/>
        <w:rPr>
          <w:rFonts w:ascii="Times New Roman" w:hAnsi="Times New Roman"/>
          <w:sz w:val="24"/>
          <w:rtl/>
        </w:rPr>
      </w:pPr>
      <w:r w:rsidRPr="008E4499">
        <w:rPr>
          <w:rFonts w:ascii="Times New Roman" w:hAnsi="Times New Roman"/>
          <w:sz w:val="24"/>
          <w:rtl/>
        </w:rPr>
        <w:t xml:space="preserve">נא לאשר הודעה זו על גבי הטופס המצורף או לציין הסתייגויות/ הערות להודעה תוך פירוט סיבה </w:t>
      </w:r>
    </w:p>
    <w:p w14:paraId="290385D7" w14:textId="77777777" w:rsidR="008E4499" w:rsidRPr="008E4499" w:rsidRDefault="008E4499" w:rsidP="008E4499">
      <w:pPr>
        <w:jc w:val="left"/>
        <w:rPr>
          <w:rFonts w:ascii="Times New Roman" w:hAnsi="Times New Roman"/>
          <w:sz w:val="24"/>
          <w:rtl/>
        </w:rPr>
      </w:pPr>
      <w:r w:rsidRPr="008E4499">
        <w:rPr>
          <w:rFonts w:ascii="Times New Roman" w:hAnsi="Times New Roman"/>
          <w:sz w:val="24"/>
          <w:rtl/>
        </w:rPr>
        <w:t xml:space="preserve">ו/או הצעה חלופית. נא לשלוח טופס זה, חתום על ידי נציג הארגון, לרשות </w:t>
      </w:r>
      <w:r w:rsidRPr="008E4499">
        <w:rPr>
          <w:rFonts w:ascii="Times New Roman" w:hAnsi="Times New Roman"/>
          <w:sz w:val="24"/>
          <w:highlight w:val="yellow"/>
          <w:rtl/>
        </w:rPr>
        <w:t xml:space="preserve">עד </w:t>
      </w:r>
      <w:r w:rsidRPr="008E4499">
        <w:rPr>
          <w:rFonts w:ascii="Times New Roman" w:hAnsi="Times New Roman" w:hint="cs"/>
          <w:sz w:val="24"/>
          <w:highlight w:val="yellow"/>
          <w:rtl/>
        </w:rPr>
        <w:t>תאריך_____________</w:t>
      </w:r>
      <w:r w:rsidRPr="008E4499">
        <w:rPr>
          <w:rFonts w:ascii="Times New Roman" w:hAnsi="Times New Roman" w:hint="cs"/>
          <w:sz w:val="24"/>
          <w:rtl/>
        </w:rPr>
        <w:t xml:space="preserve"> </w:t>
      </w:r>
    </w:p>
    <w:p w14:paraId="0732401B" w14:textId="77777777" w:rsidR="008E4499" w:rsidRPr="008E4499" w:rsidRDefault="008E4499" w:rsidP="008E4499">
      <w:pPr>
        <w:spacing w:before="240"/>
        <w:jc w:val="left"/>
        <w:rPr>
          <w:rFonts w:ascii="Times New Roman" w:hAnsi="Times New Roman"/>
          <w:sz w:val="24"/>
          <w:rtl/>
        </w:rPr>
      </w:pPr>
    </w:p>
    <w:p w14:paraId="2DD20BB9" w14:textId="77777777" w:rsidR="008E4499" w:rsidRPr="008E4499" w:rsidRDefault="008E4499" w:rsidP="008E4499">
      <w:pPr>
        <w:spacing w:before="240"/>
        <w:ind w:left="4320" w:firstLine="720"/>
        <w:jc w:val="left"/>
        <w:rPr>
          <w:rFonts w:ascii="Times New Roman" w:hAnsi="Times New Roman"/>
          <w:sz w:val="24"/>
          <w:rtl/>
        </w:rPr>
      </w:pPr>
      <w:r w:rsidRPr="008E4499">
        <w:rPr>
          <w:rFonts w:ascii="Times New Roman" w:hAnsi="Times New Roman" w:hint="cs"/>
          <w:sz w:val="24"/>
          <w:rtl/>
        </w:rPr>
        <w:t>בכבוד רב,</w:t>
      </w:r>
    </w:p>
    <w:p w14:paraId="6E188FB9" w14:textId="77777777" w:rsidR="008E4499" w:rsidRPr="008E4499" w:rsidRDefault="008E4499" w:rsidP="008E4499">
      <w:pPr>
        <w:spacing w:before="240"/>
        <w:jc w:val="left"/>
        <w:rPr>
          <w:rFonts w:ascii="Times New Roman" w:hAnsi="Times New Roman"/>
          <w:sz w:val="24"/>
          <w:rtl/>
        </w:rPr>
      </w:pPr>
      <w:r w:rsidRPr="008E4499">
        <w:rPr>
          <w:rFonts w:ascii="Times New Roman" w:hAnsi="Times New Roman"/>
          <w:sz w:val="24"/>
          <w:rtl/>
        </w:rPr>
        <w:tab/>
      </w:r>
      <w:r w:rsidRPr="008E4499">
        <w:rPr>
          <w:rFonts w:ascii="Times New Roman" w:hAnsi="Times New Roman"/>
          <w:sz w:val="24"/>
          <w:rtl/>
        </w:rPr>
        <w:tab/>
      </w:r>
      <w:r w:rsidRPr="008E4499">
        <w:rPr>
          <w:rFonts w:ascii="Times New Roman" w:hAnsi="Times New Roman"/>
          <w:sz w:val="24"/>
          <w:rtl/>
        </w:rPr>
        <w:tab/>
      </w:r>
      <w:r w:rsidRPr="008E4499">
        <w:rPr>
          <w:rFonts w:ascii="Times New Roman" w:hAnsi="Times New Roman"/>
          <w:sz w:val="24"/>
          <w:rtl/>
        </w:rPr>
        <w:tab/>
      </w:r>
      <w:r w:rsidRPr="008E4499">
        <w:rPr>
          <w:rFonts w:ascii="Times New Roman" w:hAnsi="Times New Roman"/>
          <w:sz w:val="24"/>
          <w:rtl/>
        </w:rPr>
        <w:tab/>
      </w:r>
      <w:r w:rsidRPr="008E4499">
        <w:rPr>
          <w:rFonts w:ascii="Times New Roman" w:hAnsi="Times New Roman"/>
          <w:sz w:val="24"/>
          <w:rtl/>
        </w:rPr>
        <w:tab/>
      </w:r>
      <w:r w:rsidRPr="008E4499">
        <w:rPr>
          <w:rFonts w:ascii="Times New Roman" w:hAnsi="Times New Roman"/>
          <w:sz w:val="24"/>
          <w:rtl/>
        </w:rPr>
        <w:tab/>
      </w:r>
      <w:r w:rsidRPr="008E4499">
        <w:rPr>
          <w:rFonts w:ascii="Times New Roman" w:hAnsi="Times New Roman"/>
          <w:sz w:val="24"/>
          <w:rtl/>
        </w:rPr>
        <w:tab/>
      </w:r>
      <w:r w:rsidRPr="008E4499">
        <w:rPr>
          <w:rFonts w:ascii="Times New Roman" w:hAnsi="Times New Roman"/>
          <w:sz w:val="24"/>
          <w:rtl/>
        </w:rPr>
        <w:tab/>
      </w:r>
      <w:r w:rsidRPr="008E4499">
        <w:rPr>
          <w:rFonts w:ascii="Times New Roman" w:hAnsi="Times New Roman" w:hint="cs"/>
          <w:sz w:val="24"/>
          <w:rtl/>
        </w:rPr>
        <w:t xml:space="preserve">שם: _______________   תפקיד:  _______________ </w:t>
      </w:r>
    </w:p>
    <w:p w14:paraId="3F4E8C0A" w14:textId="77777777" w:rsidR="008E4499" w:rsidRPr="008E4499" w:rsidRDefault="008E4499" w:rsidP="008E4499">
      <w:pPr>
        <w:spacing w:before="240"/>
        <w:jc w:val="left"/>
        <w:rPr>
          <w:rFonts w:ascii="Times New Roman" w:hAnsi="Times New Roman"/>
          <w:sz w:val="24"/>
          <w:rtl/>
        </w:rPr>
        <w:sectPr w:rsidR="008E4499" w:rsidRPr="008E4499" w:rsidSect="006E6E76">
          <w:headerReference w:type="default" r:id="rId99"/>
          <w:footerReference w:type="default" r:id="rId100"/>
          <w:pgSz w:w="16838" w:h="11906" w:orient="landscape"/>
          <w:pgMar w:top="720" w:right="720" w:bottom="720" w:left="720" w:header="567" w:footer="340" w:gutter="0"/>
          <w:cols w:space="708"/>
          <w:docGrid w:linePitch="360"/>
        </w:sectPr>
      </w:pPr>
    </w:p>
    <w:p w14:paraId="386A9F6C" w14:textId="77777777" w:rsidR="008E4499" w:rsidRPr="008E4499" w:rsidRDefault="008E4499" w:rsidP="008E4499">
      <w:pPr>
        <w:spacing w:line="480" w:lineRule="auto"/>
        <w:jc w:val="left"/>
        <w:rPr>
          <w:rFonts w:ascii="Times New Roman" w:hAnsi="Times New Roman"/>
          <w:bCs/>
          <w:sz w:val="24"/>
          <w:rtl/>
        </w:rPr>
      </w:pPr>
      <w:r w:rsidRPr="008E4499">
        <w:rPr>
          <w:rFonts w:ascii="Times New Roman" w:hAnsi="Times New Roman" w:hint="cs"/>
          <w:bCs/>
          <w:sz w:val="24"/>
          <w:rtl/>
        </w:rPr>
        <w:t>שם הארגון: ________________________________</w:t>
      </w:r>
    </w:p>
    <w:p w14:paraId="6D72B3F2" w14:textId="77777777" w:rsidR="008E4499" w:rsidRPr="008E4499" w:rsidRDefault="008E4499" w:rsidP="008E4499">
      <w:pPr>
        <w:jc w:val="left"/>
        <w:rPr>
          <w:rFonts w:ascii="Times New Roman" w:hAnsi="Times New Roman"/>
          <w:bCs/>
          <w:sz w:val="24"/>
          <w:rtl/>
        </w:rPr>
      </w:pPr>
    </w:p>
    <w:p w14:paraId="646E3037" w14:textId="77777777" w:rsidR="008E4499" w:rsidRPr="008E4499" w:rsidRDefault="008E4499" w:rsidP="008E4499">
      <w:pPr>
        <w:jc w:val="left"/>
        <w:rPr>
          <w:rFonts w:ascii="Times New Roman" w:hAnsi="Times New Roman"/>
          <w:bCs/>
          <w:sz w:val="24"/>
          <w:rtl/>
        </w:rPr>
      </w:pPr>
      <w:r w:rsidRPr="008E4499">
        <w:rPr>
          <w:rFonts w:ascii="Times New Roman" w:hAnsi="Times New Roman"/>
          <w:bCs/>
          <w:sz w:val="24"/>
          <w:rtl/>
        </w:rPr>
        <w:t>תשובת הארגון (נא לסמן במקום המתאים ולפרט כנדרש)</w:t>
      </w:r>
    </w:p>
    <w:p w14:paraId="723C9DFF" w14:textId="77777777" w:rsidR="008E4499" w:rsidRPr="008E4499" w:rsidRDefault="008E4499" w:rsidP="008E4499">
      <w:pPr>
        <w:numPr>
          <w:ilvl w:val="0"/>
          <w:numId w:val="108"/>
        </w:numPr>
        <w:tabs>
          <w:tab w:val="left" w:pos="10205"/>
        </w:tabs>
        <w:spacing w:line="240" w:lineRule="auto"/>
        <w:ind w:left="514" w:hanging="567"/>
        <w:contextualSpacing/>
        <w:jc w:val="left"/>
        <w:rPr>
          <w:rFonts w:ascii="Times New Roman" w:hAnsi="Times New Roman"/>
          <w:bCs/>
          <w:sz w:val="24"/>
        </w:rPr>
      </w:pPr>
      <w:r w:rsidRPr="008E4499">
        <w:rPr>
          <w:rFonts w:ascii="Times New Roman" w:hAnsi="Times New Roman" w:hint="cs"/>
          <w:bCs/>
          <w:sz w:val="24"/>
          <w:rtl/>
        </w:rPr>
        <w:t>הארגון מאשר את תוכן ההודעה</w:t>
      </w:r>
      <w:r w:rsidRPr="008E4499">
        <w:rPr>
          <w:rFonts w:ascii="Times New Roman" w:hAnsi="Times New Roman" w:hint="cs"/>
          <w:b/>
          <w:bCs/>
          <w:sz w:val="24"/>
          <w:rtl/>
        </w:rPr>
        <w:t xml:space="preserve"> ומצהיר</w:t>
      </w:r>
      <w:r w:rsidRPr="008E4499">
        <w:rPr>
          <w:rFonts w:ascii="Times New Roman" w:hAnsi="Times New Roman"/>
          <w:b/>
          <w:bCs/>
          <w:sz w:val="24"/>
          <w:rtl/>
        </w:rPr>
        <w:t xml:space="preserve"> כי לא חל כל שינוי בנספח</w:t>
      </w:r>
    </w:p>
    <w:p w14:paraId="1A862EAF" w14:textId="77777777" w:rsidR="008E4499" w:rsidRPr="008E4499" w:rsidRDefault="008E4499" w:rsidP="008E4499">
      <w:pPr>
        <w:numPr>
          <w:ilvl w:val="0"/>
          <w:numId w:val="108"/>
        </w:numPr>
        <w:tabs>
          <w:tab w:val="left" w:pos="10205"/>
        </w:tabs>
        <w:spacing w:line="240" w:lineRule="auto"/>
        <w:ind w:left="514" w:hanging="567"/>
        <w:contextualSpacing/>
        <w:jc w:val="left"/>
        <w:rPr>
          <w:rFonts w:ascii="Times New Roman" w:hAnsi="Times New Roman"/>
          <w:b/>
          <w:bCs/>
          <w:sz w:val="24"/>
        </w:rPr>
      </w:pPr>
      <w:r w:rsidRPr="008E4499">
        <w:rPr>
          <w:rFonts w:ascii="Times New Roman" w:hAnsi="Times New Roman" w:hint="cs"/>
          <w:b/>
          <w:bCs/>
          <w:sz w:val="24"/>
          <w:rtl/>
        </w:rPr>
        <w:t xml:space="preserve">הארגון מאשר את תוכן ההודעה ומצהיר כי </w:t>
      </w:r>
      <w:r w:rsidRPr="008E4499">
        <w:rPr>
          <w:rFonts w:ascii="Times New Roman" w:hAnsi="Times New Roman"/>
          <w:b/>
          <w:bCs/>
          <w:sz w:val="24"/>
          <w:rtl/>
        </w:rPr>
        <w:t>חלו שינויים בנספח – ראה מצורף</w:t>
      </w:r>
    </w:p>
    <w:p w14:paraId="28B9AA8B" w14:textId="77777777" w:rsidR="008E4499" w:rsidRPr="008E4499" w:rsidRDefault="008E4499" w:rsidP="008E4499">
      <w:pPr>
        <w:jc w:val="left"/>
        <w:rPr>
          <w:rFonts w:ascii="Times New Roman" w:hAnsi="Times New Roman"/>
          <w:bCs/>
          <w:sz w:val="24"/>
          <w:rtl/>
        </w:rPr>
      </w:pPr>
    </w:p>
    <w:p w14:paraId="75D06E75" w14:textId="77777777" w:rsidR="008E4499" w:rsidRPr="008E4499" w:rsidRDefault="008E4499" w:rsidP="008E4499">
      <w:pPr>
        <w:jc w:val="left"/>
        <w:rPr>
          <w:rFonts w:ascii="Times New Roman" w:hAnsi="Times New Roman"/>
          <w:bCs/>
          <w:sz w:val="24"/>
          <w:rtl/>
        </w:rPr>
      </w:pPr>
      <w:r w:rsidRPr="008E4499">
        <w:rPr>
          <w:rFonts w:ascii="Times New Roman" w:hAnsi="Times New Roman" w:hint="cs"/>
          <w:bCs/>
          <w:sz w:val="24"/>
          <w:rtl/>
        </w:rPr>
        <w:t>הערות הארגון:</w:t>
      </w:r>
    </w:p>
    <w:p w14:paraId="582A8825" w14:textId="77777777" w:rsidR="008E4499" w:rsidRPr="008E4499" w:rsidRDefault="008E4499" w:rsidP="008E4499">
      <w:pPr>
        <w:jc w:val="left"/>
        <w:rPr>
          <w:rFonts w:ascii="Times New Roman" w:hAnsi="Times New Roman"/>
          <w:bCs/>
          <w:sz w:val="24"/>
          <w:rtl/>
        </w:rPr>
      </w:pPr>
      <w:r w:rsidRPr="008E4499">
        <w:rPr>
          <w:rFonts w:ascii="Times New Roman" w:hAnsi="Times New Roman" w:hint="cs"/>
          <w:bCs/>
          <w:sz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B5E734" w14:textId="77777777" w:rsidR="008E4499" w:rsidRPr="008E4499" w:rsidRDefault="008E4499" w:rsidP="008E4499">
      <w:pPr>
        <w:jc w:val="left"/>
        <w:rPr>
          <w:rFonts w:ascii="Times New Roman" w:hAnsi="Times New Roman"/>
          <w:bCs/>
          <w:sz w:val="24"/>
          <w:rtl/>
        </w:rPr>
      </w:pPr>
    </w:p>
    <w:p w14:paraId="4773A815" w14:textId="77777777" w:rsidR="008E4499" w:rsidRPr="008E4499" w:rsidRDefault="008E4499" w:rsidP="008E4499">
      <w:pPr>
        <w:spacing w:line="480" w:lineRule="auto"/>
        <w:jc w:val="left"/>
        <w:rPr>
          <w:rFonts w:ascii="Times New Roman" w:hAnsi="Times New Roman"/>
          <w:bCs/>
          <w:sz w:val="24"/>
          <w:rtl/>
        </w:rPr>
      </w:pPr>
      <w:r w:rsidRPr="008E4499">
        <w:rPr>
          <w:rFonts w:ascii="Times New Roman" w:hAnsi="Times New Roman" w:hint="cs"/>
          <w:bCs/>
          <w:sz w:val="24"/>
          <w:rtl/>
        </w:rPr>
        <w:t>שם נציג הארגון:_________________________________</w:t>
      </w:r>
    </w:p>
    <w:p w14:paraId="3B040093" w14:textId="77777777" w:rsidR="008E4499" w:rsidRPr="008E4499" w:rsidRDefault="008E4499" w:rsidP="008E4499">
      <w:pPr>
        <w:spacing w:line="480" w:lineRule="auto"/>
        <w:jc w:val="left"/>
        <w:rPr>
          <w:rFonts w:ascii="Times New Roman" w:hAnsi="Times New Roman"/>
          <w:bCs/>
          <w:sz w:val="24"/>
          <w:rtl/>
        </w:rPr>
      </w:pPr>
      <w:r w:rsidRPr="008E4499">
        <w:rPr>
          <w:rFonts w:ascii="Times New Roman" w:hAnsi="Times New Roman" w:hint="cs"/>
          <w:bCs/>
          <w:sz w:val="24"/>
          <w:rtl/>
        </w:rPr>
        <w:t>תפקיד:_______________________________________</w:t>
      </w:r>
    </w:p>
    <w:p w14:paraId="2396E42A" w14:textId="77777777" w:rsidR="008E4499" w:rsidRPr="008E4499" w:rsidRDefault="008E4499" w:rsidP="008E4499">
      <w:pPr>
        <w:spacing w:line="480" w:lineRule="auto"/>
        <w:jc w:val="left"/>
        <w:rPr>
          <w:rFonts w:ascii="Times New Roman" w:hAnsi="Times New Roman"/>
          <w:bCs/>
          <w:sz w:val="24"/>
          <w:rtl/>
        </w:rPr>
      </w:pPr>
      <w:r w:rsidRPr="008E4499">
        <w:rPr>
          <w:rFonts w:ascii="Times New Roman" w:hAnsi="Times New Roman" w:hint="cs"/>
          <w:bCs/>
          <w:sz w:val="24"/>
          <w:rtl/>
        </w:rPr>
        <w:t>חתימה:_______________________________________</w:t>
      </w:r>
    </w:p>
    <w:p w14:paraId="6EBBF426" w14:textId="77777777" w:rsidR="008E4499" w:rsidRPr="008E4499" w:rsidRDefault="008E4499" w:rsidP="008E4499">
      <w:pPr>
        <w:spacing w:line="480" w:lineRule="auto"/>
        <w:jc w:val="left"/>
        <w:rPr>
          <w:rFonts w:ascii="Times New Roman" w:hAnsi="Times New Roman"/>
          <w:bCs/>
          <w:sz w:val="24"/>
          <w:rtl/>
        </w:rPr>
      </w:pPr>
      <w:r w:rsidRPr="008E4499">
        <w:rPr>
          <w:rFonts w:ascii="Times New Roman" w:hAnsi="Times New Roman" w:hint="cs"/>
          <w:bCs/>
          <w:sz w:val="24"/>
          <w:rtl/>
        </w:rPr>
        <w:t>תאריך:_______________________________________</w:t>
      </w:r>
    </w:p>
    <w:p w14:paraId="3B924E4A" w14:textId="77777777" w:rsidR="008E4499" w:rsidRPr="008E4499" w:rsidRDefault="008E4499" w:rsidP="008E4499">
      <w:pPr>
        <w:jc w:val="left"/>
        <w:rPr>
          <w:rFonts w:ascii="Times New Roman" w:hAnsi="Times New Roman"/>
          <w:bCs/>
          <w:sz w:val="24"/>
          <w:bdr w:val="single" w:sz="4" w:space="0" w:color="auto"/>
          <w:rtl/>
        </w:rPr>
      </w:pPr>
    </w:p>
    <w:p w14:paraId="09A4B838" w14:textId="598371A1" w:rsidR="008E4499" w:rsidRDefault="008E4499">
      <w:pPr>
        <w:bidi w:val="0"/>
        <w:spacing w:line="240" w:lineRule="auto"/>
        <w:jc w:val="left"/>
        <w:rPr>
          <w:b/>
          <w:bCs/>
          <w:sz w:val="28"/>
          <w:szCs w:val="28"/>
          <w:rtl/>
        </w:rPr>
      </w:pPr>
      <w:r>
        <w:rPr>
          <w:b/>
          <w:bCs/>
          <w:sz w:val="28"/>
          <w:szCs w:val="28"/>
          <w:rtl/>
        </w:rPr>
        <w:br w:type="page"/>
      </w:r>
    </w:p>
    <w:p w14:paraId="22AB0528" w14:textId="0EC885C8" w:rsidR="00DF4237" w:rsidRDefault="008E4499" w:rsidP="00DA18BF">
      <w:pPr>
        <w:jc w:val="right"/>
        <w:rPr>
          <w:b/>
          <w:bCs/>
          <w:sz w:val="28"/>
          <w:szCs w:val="28"/>
          <w:rtl/>
        </w:rPr>
      </w:pPr>
      <w:r>
        <w:rPr>
          <w:rFonts w:hint="cs"/>
          <w:b/>
          <w:bCs/>
          <w:sz w:val="28"/>
          <w:szCs w:val="28"/>
          <w:rtl/>
        </w:rPr>
        <w:t>נספח ו</w:t>
      </w:r>
    </w:p>
    <w:p w14:paraId="2740227D" w14:textId="77786E98" w:rsidR="008E4499" w:rsidRPr="008E4499" w:rsidRDefault="008E4499" w:rsidP="00BD4798">
      <w:pPr>
        <w:keepNext/>
        <w:spacing w:line="240" w:lineRule="auto"/>
        <w:ind w:left="226"/>
        <w:jc w:val="center"/>
        <w:outlineLvl w:val="7"/>
        <w:rPr>
          <w:rFonts w:ascii="Times New Roman" w:hAnsi="Times New Roman"/>
          <w:b/>
          <w:bCs/>
          <w:sz w:val="30"/>
          <w:szCs w:val="30"/>
          <w:u w:val="single"/>
          <w:rtl/>
        </w:rPr>
      </w:pPr>
      <w:r w:rsidRPr="008E4499">
        <w:rPr>
          <w:rFonts w:ascii="Times New Roman" w:hAnsi="Times New Roman" w:hint="cs"/>
          <w:b/>
          <w:bCs/>
          <w:sz w:val="30"/>
          <w:szCs w:val="30"/>
          <w:u w:val="single"/>
          <w:rtl/>
        </w:rPr>
        <w:t>מצע לדיון לוועדה לסקירת ההסמכה והמבדק</w:t>
      </w:r>
    </w:p>
    <w:p w14:paraId="6277DB77" w14:textId="77777777" w:rsidR="008E4499" w:rsidRPr="008E4499" w:rsidRDefault="008E4499" w:rsidP="008E4499">
      <w:pPr>
        <w:spacing w:line="240" w:lineRule="auto"/>
        <w:jc w:val="left"/>
        <w:rPr>
          <w:rFonts w:ascii="Times New Roman" w:hAnsi="Times New Roman"/>
          <w:noProof/>
          <w:szCs w:val="22"/>
          <w:rtl/>
        </w:rPr>
      </w:pPr>
    </w:p>
    <w:bookmarkStart w:id="59" w:name="_MON_1620631198"/>
    <w:bookmarkEnd w:id="59"/>
    <w:p w14:paraId="2B2B5E11" w14:textId="455CBE24" w:rsidR="008E4499" w:rsidRPr="008E4499" w:rsidRDefault="00E9380A" w:rsidP="008E4499">
      <w:pPr>
        <w:spacing w:line="240" w:lineRule="auto"/>
        <w:jc w:val="left"/>
        <w:rPr>
          <w:rFonts w:ascii="Times New Roman" w:hAnsi="Times New Roman"/>
          <w:noProof/>
          <w:rtl/>
        </w:rPr>
      </w:pPr>
      <w:r w:rsidRPr="008E4499">
        <w:rPr>
          <w:rFonts w:ascii="Times New Roman" w:hAnsi="Times New Roman"/>
          <w:noProof/>
        </w:rPr>
        <w:object w:dxaOrig="2040" w:dyaOrig="1379" w14:anchorId="544CF42C">
          <v:shape id="_x0000_i1059" type="#_x0000_t75" style="width:102pt;height:69pt" o:ole="">
            <v:imagedata r:id="rId101" o:title=""/>
          </v:shape>
          <o:OLEObject Type="Embed" ProgID="Excel.Sheet.12" ShapeID="_x0000_i1059" DrawAspect="Icon" ObjectID="_1706537647" r:id="rId102"/>
        </w:object>
      </w:r>
    </w:p>
    <w:p w14:paraId="39C472FD" w14:textId="77777777" w:rsidR="008E4499" w:rsidRPr="008E4499" w:rsidRDefault="008E4499" w:rsidP="008E4499">
      <w:pPr>
        <w:spacing w:before="120"/>
        <w:ind w:right="1035"/>
        <w:jc w:val="left"/>
        <w:rPr>
          <w:rFonts w:ascii="Times New Roman" w:hAnsi="Times New Roman"/>
          <w:noProof/>
        </w:rPr>
      </w:pPr>
      <w:r w:rsidRPr="008E4499">
        <w:rPr>
          <w:rFonts w:ascii="Times New Roman" w:hAnsi="Times New Roman" w:hint="cs"/>
          <w:b/>
          <w:bCs/>
          <w:noProof/>
          <w:rtl/>
        </w:rPr>
        <w:t>תוצאות הערכת הסיכונים שבוצעה במסגרת המצע לדיון למבדק זה:</w:t>
      </w:r>
    </w:p>
    <w:p w14:paraId="407C3252" w14:textId="77777777" w:rsidR="008E4499" w:rsidRPr="008E4499" w:rsidRDefault="008E4499" w:rsidP="008E4499">
      <w:pPr>
        <w:tabs>
          <w:tab w:val="right" w:pos="2629"/>
        </w:tabs>
        <w:ind w:right="95"/>
        <w:jc w:val="left"/>
        <w:rPr>
          <w:sz w:val="24"/>
          <w:rtl/>
        </w:rPr>
      </w:pPr>
      <w:r w:rsidRPr="008E4499">
        <w:rPr>
          <w:noProof/>
          <w:sz w:val="24"/>
          <w:rtl/>
        </w:rPr>
        <w:t>א. סקר סיכונים להערכת הצורך במבדקי</w:t>
      </w:r>
      <w:r w:rsidRPr="008E4499">
        <w:rPr>
          <w:noProof/>
          <w:sz w:val="24"/>
          <w:rtl/>
        </w:rPr>
        <w:tab/>
        <w:t xml:space="preserve"> פיקוח/פתע</w:t>
      </w:r>
      <w:r w:rsidRPr="008E4499">
        <w:rPr>
          <w:rFonts w:ascii="David" w:hAnsi="David"/>
          <w:noProof/>
          <w:sz w:val="16"/>
          <w:szCs w:val="16"/>
          <w:rtl/>
        </w:rPr>
        <w:t>:</w:t>
      </w:r>
      <w:r w:rsidRPr="008E4499">
        <w:rPr>
          <w:noProof/>
          <w:sz w:val="24"/>
          <w:rtl/>
        </w:rPr>
        <w:t xml:space="preserve"> </w:t>
      </w:r>
      <w:r w:rsidRPr="008E4499">
        <w:rPr>
          <w:rFonts w:hint="cs"/>
          <w:noProof/>
          <w:sz w:val="24"/>
          <w:rtl/>
        </w:rPr>
        <w:t>___________________________</w:t>
      </w:r>
    </w:p>
    <w:p w14:paraId="77A34888" w14:textId="77777777" w:rsidR="008E4499" w:rsidRPr="008E4499" w:rsidRDefault="008E4499" w:rsidP="008E4499">
      <w:pPr>
        <w:spacing w:line="240" w:lineRule="auto"/>
        <w:jc w:val="left"/>
        <w:rPr>
          <w:noProof/>
          <w:color w:val="FF0000"/>
          <w:sz w:val="24"/>
          <w:rtl/>
        </w:rPr>
      </w:pPr>
      <w:r w:rsidRPr="008E4499">
        <w:rPr>
          <w:noProof/>
          <w:sz w:val="24"/>
          <w:rtl/>
        </w:rPr>
        <w:t>ב. סקר סיכונים לצורך בנית תכולת והיקף תכנית המבדק הבא:</w:t>
      </w:r>
      <w:r w:rsidRPr="008E4499">
        <w:rPr>
          <w:rFonts w:hint="cs"/>
          <w:noProof/>
          <w:sz w:val="24"/>
          <w:rtl/>
        </w:rPr>
        <w:t xml:space="preserve"> ___________________</w:t>
      </w:r>
      <w:r w:rsidRPr="008E4499">
        <w:rPr>
          <w:rFonts w:hint="cs"/>
          <w:noProof/>
          <w:color w:val="FF0000"/>
          <w:sz w:val="24"/>
          <w:rtl/>
        </w:rPr>
        <w:t>_</w:t>
      </w:r>
    </w:p>
    <w:p w14:paraId="4E2273F4" w14:textId="77777777" w:rsidR="008E4499" w:rsidRPr="008E4499" w:rsidRDefault="008E4499" w:rsidP="008E4499">
      <w:pPr>
        <w:spacing w:line="240" w:lineRule="auto"/>
        <w:jc w:val="left"/>
        <w:rPr>
          <w:rFonts w:ascii="Times New Roman" w:hAnsi="Times New Roman"/>
          <w:noProof/>
          <w:u w:val="single"/>
          <w:rtl/>
        </w:rPr>
      </w:pPr>
    </w:p>
    <w:p w14:paraId="1AC73CDF" w14:textId="77777777" w:rsidR="008E4499" w:rsidRPr="008E4499" w:rsidRDefault="008E4499" w:rsidP="008E4499">
      <w:pPr>
        <w:spacing w:line="240" w:lineRule="auto"/>
        <w:jc w:val="left"/>
        <w:rPr>
          <w:rFonts w:ascii="Times New Roman" w:hAnsi="Times New Roman"/>
          <w:b/>
          <w:bCs/>
          <w:noProof/>
          <w:u w:val="single"/>
          <w:rtl/>
        </w:rPr>
      </w:pPr>
      <w:r w:rsidRPr="008E4499">
        <w:rPr>
          <w:rFonts w:ascii="Times New Roman" w:hAnsi="Times New Roman" w:hint="cs"/>
          <w:b/>
          <w:bCs/>
          <w:noProof/>
          <w:highlight w:val="yellow"/>
          <w:u w:val="single"/>
          <w:rtl/>
        </w:rPr>
        <w:t>לארגון בעל היקף הסמכה גמיש מלא את הסקר בחוצץ "היקף גמיש".</w:t>
      </w:r>
    </w:p>
    <w:p w14:paraId="6876F9B2" w14:textId="77777777" w:rsidR="008E4499" w:rsidRPr="008E4499" w:rsidRDefault="008E4499" w:rsidP="008E4499">
      <w:pPr>
        <w:spacing w:line="240" w:lineRule="auto"/>
        <w:jc w:val="left"/>
        <w:rPr>
          <w:rFonts w:ascii="Times New Roman" w:hAnsi="Times New Roman"/>
          <w:noProof/>
          <w:rtl/>
        </w:rPr>
      </w:pPr>
      <w:r w:rsidRPr="008E4499">
        <w:rPr>
          <w:rFonts w:ascii="Times New Roman" w:hAnsi="Times New Roman" w:hint="cs"/>
          <w:noProof/>
          <w:rtl/>
        </w:rPr>
        <w:t>תוצאת סקר סיכונים ל</w:t>
      </w:r>
      <w:r w:rsidRPr="008E4499">
        <w:rPr>
          <w:noProof/>
          <w:sz w:val="24"/>
          <w:rtl/>
        </w:rPr>
        <w:t>הערכת עמידת הארגון בדרישות והצורך בבדיקות נוספות כבדיקות פיקוח במהלך מחזור ההסמכה (לדוגמא דיווח מוגבר על פעילויות במסגרת היקף ההסמכה הגמיש, עדכון הרשימה, עדכון כ"א ועוד)</w:t>
      </w:r>
      <w:r w:rsidRPr="008E4499">
        <w:rPr>
          <w:rFonts w:ascii="Times New Roman" w:hAnsi="Times New Roman" w:hint="cs"/>
          <w:noProof/>
          <w:rtl/>
        </w:rPr>
        <w:t>:____________</w:t>
      </w:r>
    </w:p>
    <w:p w14:paraId="375614D4" w14:textId="77777777" w:rsidR="008E4499" w:rsidRPr="008E4499" w:rsidRDefault="008E4499" w:rsidP="008E4499">
      <w:pPr>
        <w:spacing w:line="240" w:lineRule="auto"/>
        <w:jc w:val="left"/>
        <w:rPr>
          <w:rFonts w:ascii="Times New Roman" w:hAnsi="Times New Roman"/>
          <w:b/>
          <w:bCs/>
          <w:noProof/>
          <w:rtl/>
        </w:rPr>
      </w:pPr>
    </w:p>
    <w:p w14:paraId="7C69E9D2" w14:textId="77777777" w:rsidR="008E4499" w:rsidRPr="008E4499" w:rsidRDefault="008E4499" w:rsidP="008E4499">
      <w:pPr>
        <w:spacing w:line="240" w:lineRule="auto"/>
        <w:jc w:val="left"/>
        <w:rPr>
          <w:rFonts w:ascii="Times New Roman" w:hAnsi="Times New Roman"/>
          <w:b/>
          <w:bCs/>
          <w:noProof/>
          <w:rtl/>
        </w:rPr>
      </w:pPr>
      <w:r w:rsidRPr="008E4499">
        <w:rPr>
          <w:rFonts w:ascii="Times New Roman" w:hAnsi="Times New Roman" w:hint="cs"/>
          <w:b/>
          <w:bCs/>
          <w:noProof/>
          <w:highlight w:val="yellow"/>
          <w:u w:val="single"/>
          <w:rtl/>
        </w:rPr>
        <w:t>למבדק הסמכה בלבד מלא את הסקר בחוצץ "מבדק פיקוח".</w:t>
      </w:r>
    </w:p>
    <w:p w14:paraId="063C1135" w14:textId="77777777" w:rsidR="008E4499" w:rsidRPr="008E4499" w:rsidRDefault="008E4499" w:rsidP="008E4499">
      <w:pPr>
        <w:spacing w:line="240" w:lineRule="auto"/>
        <w:jc w:val="left"/>
        <w:rPr>
          <w:rFonts w:ascii="Times New Roman" w:hAnsi="Times New Roman"/>
          <w:noProof/>
          <w:rtl/>
        </w:rPr>
      </w:pPr>
      <w:r w:rsidRPr="008E4499">
        <w:rPr>
          <w:rFonts w:ascii="Times New Roman" w:hAnsi="Times New Roman" w:hint="cs"/>
          <w:noProof/>
          <w:rtl/>
        </w:rPr>
        <w:t>תוצאת סקר סיכונים להערכת צורך במבדק פיקוח איכות:____________</w:t>
      </w:r>
    </w:p>
    <w:p w14:paraId="496CD1BB" w14:textId="77777777" w:rsidR="008E4499" w:rsidRPr="008E4499" w:rsidRDefault="008E4499" w:rsidP="008E4499">
      <w:pPr>
        <w:spacing w:line="240" w:lineRule="auto"/>
        <w:jc w:val="left"/>
        <w:rPr>
          <w:rFonts w:ascii="Times New Roman" w:hAnsi="Times New Roman"/>
          <w:noProof/>
          <w:rtl/>
        </w:rPr>
      </w:pPr>
      <w:r w:rsidRPr="008E4499">
        <w:rPr>
          <w:rFonts w:ascii="Times New Roman" w:hAnsi="Times New Roman" w:hint="cs"/>
          <w:noProof/>
          <w:rtl/>
        </w:rPr>
        <w:t>תוצאת סקר סיכונים להערכת צורך במבדק פיקוח מקצועי:____________</w:t>
      </w:r>
    </w:p>
    <w:p w14:paraId="6EB6C49A" w14:textId="77777777" w:rsidR="008E4499" w:rsidRPr="008E4499" w:rsidRDefault="008E4499" w:rsidP="008E4499">
      <w:pPr>
        <w:spacing w:line="240" w:lineRule="auto"/>
        <w:jc w:val="left"/>
        <w:rPr>
          <w:rFonts w:ascii="Times New Roman" w:hAnsi="Times New Roman"/>
          <w:noProof/>
          <w:rtl/>
        </w:rPr>
      </w:pPr>
    </w:p>
    <w:p w14:paraId="74A147B2" w14:textId="77777777" w:rsidR="008E4499" w:rsidRPr="008E4499" w:rsidRDefault="008E4499" w:rsidP="008E4499">
      <w:pPr>
        <w:spacing w:line="240" w:lineRule="auto"/>
        <w:jc w:val="left"/>
        <w:rPr>
          <w:rFonts w:ascii="Times New Roman" w:hAnsi="Times New Roman"/>
          <w:noProof/>
          <w:rtl/>
        </w:rPr>
      </w:pPr>
      <w:r w:rsidRPr="008E4499">
        <w:rPr>
          <w:rFonts w:ascii="Times New Roman" w:hAnsi="Times New Roman" w:hint="cs"/>
          <w:noProof/>
          <w:rtl/>
        </w:rPr>
        <w:t xml:space="preserve">האם לאור ההמלצות הבודק המוביל וראש האגף, ותוצאת הערכת הסיכונים שבוצעה במסגרת המצע לדיון למבדק זה נדרש לבצע מבדק </w:t>
      </w:r>
      <w:r w:rsidRPr="008E4499">
        <w:rPr>
          <w:rFonts w:ascii="Times New Roman" w:hAnsi="Times New Roman" w:hint="cs"/>
          <w:b/>
          <w:bCs/>
          <w:noProof/>
          <w:u w:val="single"/>
          <w:rtl/>
        </w:rPr>
        <w:t>פיקוח</w:t>
      </w:r>
      <w:r w:rsidRPr="008E4499">
        <w:rPr>
          <w:rFonts w:ascii="Times New Roman" w:hAnsi="Times New Roman" w:hint="cs"/>
          <w:noProof/>
          <w:rtl/>
        </w:rPr>
        <w:t xml:space="preserve"> </w:t>
      </w:r>
    </w:p>
    <w:p w14:paraId="6A486C53" w14:textId="77777777" w:rsidR="008E4499" w:rsidRPr="008E4499" w:rsidRDefault="008E4499" w:rsidP="008E4499">
      <w:pPr>
        <w:numPr>
          <w:ilvl w:val="0"/>
          <w:numId w:val="109"/>
        </w:numPr>
        <w:spacing w:line="240" w:lineRule="auto"/>
        <w:jc w:val="left"/>
        <w:rPr>
          <w:rFonts w:ascii="David" w:eastAsia="Calibri" w:hAnsi="David"/>
          <w:szCs w:val="22"/>
          <w:rtl/>
          <w:lang w:val="en-GB" w:eastAsia="en-GB"/>
        </w:rPr>
      </w:pPr>
      <w:r w:rsidRPr="008E4499">
        <w:rPr>
          <w:rFonts w:ascii="David" w:eastAsia="Calibri" w:hAnsi="David"/>
          <w:szCs w:val="22"/>
          <w:rtl/>
          <w:lang w:val="en-GB" w:eastAsia="en-GB"/>
        </w:rPr>
        <w:t>*מקצועי כן</w:t>
      </w:r>
      <w:r w:rsidRPr="008E4499">
        <w:rPr>
          <w:rFonts w:ascii="Times New Roman" w:eastAsia="Calibri" w:hAnsi="Times New Roman" w:cs="Times New Roman"/>
          <w:sz w:val="24"/>
          <w:szCs w:val="22"/>
          <w:rtl/>
          <w:lang w:val="en-GB" w:eastAsia="en-GB"/>
        </w:rPr>
        <w:t xml:space="preserve"> </w:t>
      </w:r>
      <w:sdt>
        <w:sdtPr>
          <w:rPr>
            <w:rFonts w:ascii="Times New Roman" w:eastAsia="Calibri" w:hAnsi="Times New Roman" w:cs="Times New Roman"/>
            <w:sz w:val="24"/>
            <w:szCs w:val="22"/>
            <w:rtl/>
            <w:lang w:val="en-GB" w:eastAsia="en-GB"/>
          </w:rPr>
          <w:id w:val="1871871435"/>
          <w14:checkbox>
            <w14:checked w14:val="0"/>
            <w14:checkedState w14:val="2612" w14:font="MS Gothic"/>
            <w14:uncheckedState w14:val="2610" w14:font="MS Gothic"/>
          </w14:checkbox>
        </w:sdtPr>
        <w:sdtEndPr/>
        <w:sdtContent>
          <w:r w:rsidRPr="008E4499">
            <w:rPr>
              <w:rFonts w:ascii="Segoe UI Symbol" w:eastAsia="Calibri" w:hAnsi="Segoe UI Symbol" w:cs="Segoe UI Symbol"/>
              <w:sz w:val="24"/>
              <w:lang w:val="en-GB" w:eastAsia="en-GB"/>
            </w:rPr>
            <w:t>☐</w:t>
          </w:r>
        </w:sdtContent>
      </w:sdt>
      <w:r w:rsidRPr="008E4499">
        <w:rPr>
          <w:rFonts w:ascii="David" w:eastAsia="Calibri" w:hAnsi="David"/>
          <w:szCs w:val="22"/>
          <w:rtl/>
          <w:lang w:val="en-GB" w:eastAsia="en-GB"/>
        </w:rPr>
        <w:t xml:space="preserve"> / לא </w:t>
      </w:r>
      <w:sdt>
        <w:sdtPr>
          <w:rPr>
            <w:rFonts w:ascii="Times New Roman" w:eastAsia="Calibri" w:hAnsi="Times New Roman" w:cs="Times New Roman"/>
            <w:sz w:val="24"/>
            <w:szCs w:val="22"/>
            <w:rtl/>
            <w:lang w:val="en-GB" w:eastAsia="en-GB"/>
          </w:rPr>
          <w:id w:val="1512027195"/>
          <w14:checkbox>
            <w14:checked w14:val="0"/>
            <w14:checkedState w14:val="2612" w14:font="MS Gothic"/>
            <w14:uncheckedState w14:val="2610" w14:font="MS Gothic"/>
          </w14:checkbox>
        </w:sdtPr>
        <w:sdtEndPr/>
        <w:sdtContent>
          <w:r w:rsidRPr="008E4499">
            <w:rPr>
              <w:rFonts w:ascii="Segoe UI Symbol" w:eastAsia="Calibri" w:hAnsi="Segoe UI Symbol" w:cs="Segoe UI Symbol"/>
              <w:sz w:val="24"/>
              <w:lang w:val="en-GB" w:eastAsia="en-GB"/>
            </w:rPr>
            <w:t>☐</w:t>
          </w:r>
        </w:sdtContent>
      </w:sdt>
    </w:p>
    <w:p w14:paraId="7770A54F" w14:textId="77777777" w:rsidR="008E4499" w:rsidRPr="008E4499" w:rsidRDefault="008E4499" w:rsidP="008E4499">
      <w:pPr>
        <w:spacing w:line="240" w:lineRule="auto"/>
        <w:ind w:left="652"/>
        <w:jc w:val="left"/>
        <w:rPr>
          <w:rFonts w:ascii="David" w:eastAsia="Calibri" w:hAnsi="David"/>
          <w:szCs w:val="22"/>
          <w:lang w:val="en-GB" w:eastAsia="en-GB"/>
        </w:rPr>
      </w:pPr>
    </w:p>
    <w:p w14:paraId="3782BCE3" w14:textId="77777777" w:rsidR="008E4499" w:rsidRPr="008E4499" w:rsidRDefault="008E4499" w:rsidP="008E4499">
      <w:pPr>
        <w:numPr>
          <w:ilvl w:val="0"/>
          <w:numId w:val="109"/>
        </w:numPr>
        <w:spacing w:line="240" w:lineRule="auto"/>
        <w:jc w:val="left"/>
        <w:rPr>
          <w:rFonts w:ascii="David" w:eastAsia="Calibri" w:hAnsi="David"/>
          <w:szCs w:val="22"/>
          <w:lang w:val="en-GB" w:eastAsia="en-GB"/>
        </w:rPr>
      </w:pPr>
      <w:r w:rsidRPr="008E4499">
        <w:rPr>
          <w:rFonts w:ascii="David" w:eastAsia="Calibri" w:hAnsi="David"/>
          <w:szCs w:val="22"/>
          <w:rtl/>
          <w:lang w:val="en-GB" w:eastAsia="en-GB"/>
        </w:rPr>
        <w:t>איכות כן</w:t>
      </w:r>
      <w:r w:rsidRPr="008E4499">
        <w:rPr>
          <w:rFonts w:ascii="Times New Roman" w:eastAsia="Calibri" w:hAnsi="Times New Roman" w:cs="Times New Roman"/>
          <w:sz w:val="24"/>
          <w:szCs w:val="22"/>
          <w:rtl/>
          <w:lang w:val="en-GB" w:eastAsia="en-GB"/>
        </w:rPr>
        <w:t xml:space="preserve"> </w:t>
      </w:r>
      <w:sdt>
        <w:sdtPr>
          <w:rPr>
            <w:rFonts w:ascii="Times New Roman" w:eastAsia="Calibri" w:hAnsi="Times New Roman" w:cs="Times New Roman"/>
            <w:sz w:val="24"/>
            <w:szCs w:val="22"/>
            <w:rtl/>
            <w:lang w:val="en-GB" w:eastAsia="en-GB"/>
          </w:rPr>
          <w:id w:val="202529974"/>
          <w14:checkbox>
            <w14:checked w14:val="0"/>
            <w14:checkedState w14:val="2612" w14:font="MS Gothic"/>
            <w14:uncheckedState w14:val="2610" w14:font="MS Gothic"/>
          </w14:checkbox>
        </w:sdtPr>
        <w:sdtEndPr/>
        <w:sdtContent>
          <w:r w:rsidRPr="008E4499">
            <w:rPr>
              <w:rFonts w:ascii="Segoe UI Symbol" w:eastAsia="Calibri" w:hAnsi="Segoe UI Symbol" w:cs="Segoe UI Symbol"/>
              <w:sz w:val="24"/>
              <w:lang w:val="en-GB" w:eastAsia="en-GB"/>
            </w:rPr>
            <w:t>☐</w:t>
          </w:r>
        </w:sdtContent>
      </w:sdt>
      <w:r w:rsidRPr="008E4499">
        <w:rPr>
          <w:rFonts w:ascii="David" w:eastAsia="Calibri" w:hAnsi="David"/>
          <w:szCs w:val="22"/>
          <w:rtl/>
          <w:lang w:val="en-GB" w:eastAsia="en-GB"/>
        </w:rPr>
        <w:t xml:space="preserve"> / לא </w:t>
      </w:r>
      <w:sdt>
        <w:sdtPr>
          <w:rPr>
            <w:rFonts w:ascii="Times New Roman" w:eastAsia="Calibri" w:hAnsi="Times New Roman" w:cs="Times New Roman"/>
            <w:sz w:val="24"/>
            <w:szCs w:val="22"/>
            <w:rtl/>
            <w:lang w:val="en-GB" w:eastAsia="en-GB"/>
          </w:rPr>
          <w:id w:val="-1216742080"/>
          <w14:checkbox>
            <w14:checked w14:val="0"/>
            <w14:checkedState w14:val="2612" w14:font="MS Gothic"/>
            <w14:uncheckedState w14:val="2610" w14:font="MS Gothic"/>
          </w14:checkbox>
        </w:sdtPr>
        <w:sdtEndPr/>
        <w:sdtContent>
          <w:r w:rsidRPr="008E4499">
            <w:rPr>
              <w:rFonts w:ascii="Segoe UI Symbol" w:eastAsia="Calibri" w:hAnsi="Segoe UI Symbol" w:cs="Segoe UI Symbol"/>
              <w:sz w:val="24"/>
              <w:lang w:val="en-GB" w:eastAsia="en-GB"/>
            </w:rPr>
            <w:t>☐</w:t>
          </w:r>
        </w:sdtContent>
      </w:sdt>
    </w:p>
    <w:p w14:paraId="2D952D9A" w14:textId="77777777" w:rsidR="008E4499" w:rsidRPr="008E4499" w:rsidRDefault="008E4499" w:rsidP="008E4499">
      <w:pPr>
        <w:spacing w:line="240" w:lineRule="auto"/>
        <w:jc w:val="left"/>
        <w:rPr>
          <w:rFonts w:ascii="David" w:hAnsi="David"/>
          <w:noProof/>
          <w:rtl/>
        </w:rPr>
      </w:pPr>
    </w:p>
    <w:p w14:paraId="4F033E51" w14:textId="77777777" w:rsidR="008E4499" w:rsidRPr="008E4499" w:rsidRDefault="008E4499" w:rsidP="008E4499">
      <w:pPr>
        <w:spacing w:line="240" w:lineRule="auto"/>
        <w:ind w:right="1035"/>
        <w:jc w:val="left"/>
        <w:rPr>
          <w:rFonts w:ascii="David" w:hAnsi="David"/>
          <w:noProof/>
          <w:rtl/>
        </w:rPr>
      </w:pPr>
      <w:r w:rsidRPr="008E4499">
        <w:rPr>
          <w:rFonts w:ascii="David" w:hAnsi="David" w:hint="cs"/>
          <w:noProof/>
          <w:rtl/>
        </w:rPr>
        <w:t xml:space="preserve">* </w:t>
      </w:r>
      <w:r w:rsidRPr="008E4499">
        <w:rPr>
          <w:rFonts w:ascii="David" w:hAnsi="David"/>
          <w:noProof/>
          <w:rtl/>
        </w:rPr>
        <w:t>נימוק לקיום מבדק מקצועי והיקפו</w:t>
      </w:r>
      <w:r w:rsidRPr="008E4499">
        <w:rPr>
          <w:rFonts w:ascii="David" w:hAnsi="David" w:hint="cs"/>
          <w:noProof/>
          <w:rtl/>
        </w:rPr>
        <w:t xml:space="preserve">  _____________________________________________________</w:t>
      </w:r>
    </w:p>
    <w:p w14:paraId="4A7A8D4E" w14:textId="77777777" w:rsidR="008E4499" w:rsidRPr="008E4499" w:rsidRDefault="008E4499" w:rsidP="008E4499">
      <w:pPr>
        <w:spacing w:line="276" w:lineRule="auto"/>
        <w:ind w:left="292"/>
        <w:jc w:val="left"/>
        <w:rPr>
          <w:rFonts w:ascii="Times New Roman" w:hAnsi="Times New Roman"/>
          <w:noProof/>
          <w:rtl/>
        </w:rPr>
      </w:pPr>
    </w:p>
    <w:p w14:paraId="5A8BC80B" w14:textId="77777777" w:rsidR="008E4499" w:rsidRPr="008E4499" w:rsidRDefault="008E4499" w:rsidP="008E4499">
      <w:pPr>
        <w:spacing w:line="276" w:lineRule="auto"/>
        <w:jc w:val="left"/>
        <w:rPr>
          <w:rFonts w:ascii="Times New Roman" w:hAnsi="Times New Roman"/>
          <w:noProof/>
          <w:rtl/>
        </w:rPr>
      </w:pPr>
      <w:r w:rsidRPr="008E4499">
        <w:rPr>
          <w:rFonts w:ascii="Times New Roman" w:hAnsi="Times New Roman" w:hint="cs"/>
          <w:noProof/>
          <w:rtl/>
        </w:rPr>
        <w:t xml:space="preserve">  למתי מתוכנן המבדק הבא/ סוג המבדק: __________________________________________________</w:t>
      </w:r>
    </w:p>
    <w:p w14:paraId="3F863E9D" w14:textId="77777777" w:rsidR="008E4499" w:rsidRPr="008E4499" w:rsidRDefault="008E4499" w:rsidP="008E4499">
      <w:pPr>
        <w:spacing w:line="276" w:lineRule="auto"/>
        <w:jc w:val="left"/>
        <w:rPr>
          <w:rFonts w:ascii="Times New Roman" w:hAnsi="Times New Roman"/>
          <w:noProof/>
          <w:rtl/>
        </w:rPr>
      </w:pPr>
    </w:p>
    <w:p w14:paraId="1C1CE71A" w14:textId="77777777" w:rsidR="008E4499" w:rsidRPr="008E4499" w:rsidRDefault="008E4499" w:rsidP="008E4499">
      <w:pPr>
        <w:spacing w:line="276" w:lineRule="auto"/>
        <w:jc w:val="left"/>
        <w:rPr>
          <w:rFonts w:ascii="Times New Roman" w:hAnsi="Times New Roman"/>
          <w:b/>
          <w:bCs/>
          <w:noProof/>
          <w:rtl/>
        </w:rPr>
      </w:pPr>
      <w:r w:rsidRPr="008E4499">
        <w:rPr>
          <w:rFonts w:ascii="Times New Roman" w:hAnsi="Times New Roman" w:hint="cs"/>
          <w:b/>
          <w:bCs/>
          <w:noProof/>
          <w:highlight w:val="cyan"/>
          <w:rtl/>
        </w:rPr>
        <w:t xml:space="preserve">דו"חות מהמערכת </w:t>
      </w:r>
      <w:r w:rsidRPr="008E4499">
        <w:rPr>
          <w:rFonts w:ascii="Times New Roman" w:hAnsi="Times New Roman"/>
          <w:b/>
          <w:bCs/>
          <w:noProof/>
          <w:highlight w:val="cyan"/>
          <w:rtl/>
        </w:rPr>
        <w:t>–</w:t>
      </w:r>
      <w:r w:rsidRPr="008E4499">
        <w:rPr>
          <w:rFonts w:ascii="Times New Roman" w:hAnsi="Times New Roman" w:hint="cs"/>
          <w:b/>
          <w:bCs/>
          <w:noProof/>
          <w:highlight w:val="cyan"/>
          <w:rtl/>
        </w:rPr>
        <w:t xml:space="preserve"> הוספת אפשרות לפילוח תוצאות השאלות המרכיבות את סקרי הסיכונים </w:t>
      </w:r>
      <w:r w:rsidRPr="008E4499">
        <w:rPr>
          <w:rFonts w:ascii="Times New Roman" w:hAnsi="Times New Roman"/>
          <w:b/>
          <w:bCs/>
          <w:noProof/>
          <w:highlight w:val="cyan"/>
          <w:rtl/>
        </w:rPr>
        <w:t xml:space="preserve">לפי </w:t>
      </w:r>
      <w:r w:rsidRPr="008E4499">
        <w:rPr>
          <w:rFonts w:ascii="Times New Roman" w:hAnsi="Times New Roman" w:hint="cs"/>
          <w:b/>
          <w:bCs/>
          <w:noProof/>
          <w:highlight w:val="cyan"/>
          <w:rtl/>
        </w:rPr>
        <w:t xml:space="preserve">תקן ההסמכה, </w:t>
      </w:r>
      <w:r w:rsidRPr="008E4499">
        <w:rPr>
          <w:rFonts w:ascii="Times New Roman" w:hAnsi="Times New Roman"/>
          <w:b/>
          <w:bCs/>
          <w:noProof/>
          <w:highlight w:val="cyan"/>
          <w:rtl/>
        </w:rPr>
        <w:t>תחומי הסמכה ומאפיינים נוספים כגון גודל</w:t>
      </w:r>
      <w:r w:rsidRPr="008E4499">
        <w:rPr>
          <w:rFonts w:ascii="Times New Roman" w:hAnsi="Times New Roman" w:hint="cs"/>
          <w:b/>
          <w:bCs/>
          <w:noProof/>
          <w:highlight w:val="cyan"/>
          <w:rtl/>
        </w:rPr>
        <w:t xml:space="preserve"> הארגון, מספר אתרים, היקף ההסמכה.</w:t>
      </w:r>
    </w:p>
    <w:p w14:paraId="0B417956" w14:textId="77777777" w:rsidR="003E16C3" w:rsidRDefault="008E4499">
      <w:pPr>
        <w:bidi w:val="0"/>
        <w:spacing w:line="240" w:lineRule="auto"/>
        <w:jc w:val="left"/>
        <w:rPr>
          <w:b/>
          <w:bCs/>
          <w:sz w:val="28"/>
          <w:szCs w:val="28"/>
          <w:rtl/>
        </w:rPr>
        <w:sectPr w:rsidR="003E16C3" w:rsidSect="003E16C3">
          <w:pgSz w:w="16838" w:h="11906" w:orient="landscape"/>
          <w:pgMar w:top="720" w:right="720" w:bottom="720" w:left="720" w:header="567" w:footer="708" w:gutter="0"/>
          <w:cols w:space="708"/>
          <w:bidi/>
          <w:rtlGutter/>
          <w:docGrid w:linePitch="360"/>
        </w:sectPr>
      </w:pPr>
      <w:r>
        <w:rPr>
          <w:b/>
          <w:bCs/>
          <w:sz w:val="28"/>
          <w:szCs w:val="28"/>
          <w:rtl/>
        </w:rPr>
        <w:br w:type="page"/>
      </w:r>
    </w:p>
    <w:p w14:paraId="3DC10DD7" w14:textId="3345790B" w:rsidR="008E4499" w:rsidRDefault="008E4499">
      <w:pPr>
        <w:bidi w:val="0"/>
        <w:spacing w:line="240" w:lineRule="auto"/>
        <w:jc w:val="left"/>
        <w:rPr>
          <w:b/>
          <w:bCs/>
          <w:sz w:val="28"/>
          <w:szCs w:val="28"/>
          <w:rtl/>
        </w:rPr>
      </w:pPr>
    </w:p>
    <w:p w14:paraId="71F021D6" w14:textId="1ED9247E" w:rsidR="008E4499" w:rsidRDefault="008E4499" w:rsidP="00DA18BF">
      <w:pPr>
        <w:jc w:val="right"/>
        <w:rPr>
          <w:b/>
          <w:bCs/>
          <w:sz w:val="28"/>
          <w:szCs w:val="28"/>
          <w:rtl/>
        </w:rPr>
      </w:pPr>
      <w:r>
        <w:rPr>
          <w:rFonts w:hint="cs"/>
          <w:b/>
          <w:bCs/>
          <w:sz w:val="28"/>
          <w:szCs w:val="28"/>
          <w:rtl/>
        </w:rPr>
        <w:t>נספח ז</w:t>
      </w:r>
      <w:r w:rsidR="003E16C3">
        <w:rPr>
          <w:rFonts w:hint="cs"/>
          <w:b/>
          <w:bCs/>
          <w:sz w:val="28"/>
          <w:szCs w:val="28"/>
          <w:rtl/>
        </w:rPr>
        <w:t xml:space="preserve"> 1</w:t>
      </w:r>
    </w:p>
    <w:p w14:paraId="7F20FAFA" w14:textId="77777777" w:rsidR="003E16C3" w:rsidRPr="003E16C3" w:rsidRDefault="003E16C3" w:rsidP="003E16C3">
      <w:pPr>
        <w:jc w:val="center"/>
        <w:rPr>
          <w:rFonts w:ascii="Times New Roman" w:hAnsi="Times New Roman"/>
          <w:b/>
          <w:bCs/>
          <w:sz w:val="36"/>
          <w:szCs w:val="36"/>
          <w:rtl/>
        </w:rPr>
      </w:pPr>
      <w:r w:rsidRPr="003E16C3">
        <w:rPr>
          <w:rFonts w:ascii="Times New Roman" w:hAnsi="Times New Roman" w:hint="cs"/>
          <w:b/>
          <w:bCs/>
          <w:sz w:val="36"/>
          <w:szCs w:val="36"/>
          <w:rtl/>
        </w:rPr>
        <w:t xml:space="preserve">תרשים זרימה </w:t>
      </w:r>
      <w:r w:rsidRPr="003E16C3">
        <w:rPr>
          <w:rFonts w:ascii="Times New Roman" w:hAnsi="Times New Roman"/>
          <w:b/>
          <w:bCs/>
          <w:sz w:val="36"/>
          <w:szCs w:val="36"/>
          <w:rtl/>
        </w:rPr>
        <w:t xml:space="preserve">לתהליך בחירה, </w:t>
      </w:r>
      <w:r w:rsidRPr="003E16C3">
        <w:rPr>
          <w:rFonts w:ascii="Times New Roman" w:hAnsi="Times New Roman" w:hint="cs"/>
          <w:b/>
          <w:bCs/>
          <w:sz w:val="36"/>
          <w:szCs w:val="36"/>
          <w:rtl/>
        </w:rPr>
        <w:t>הכשרה</w:t>
      </w:r>
      <w:r w:rsidRPr="003E16C3">
        <w:rPr>
          <w:rFonts w:ascii="Times New Roman" w:hAnsi="Times New Roman"/>
          <w:b/>
          <w:bCs/>
          <w:sz w:val="36"/>
          <w:szCs w:val="36"/>
          <w:rtl/>
        </w:rPr>
        <w:t xml:space="preserve"> והדרכת בודקים</w:t>
      </w:r>
    </w:p>
    <w:p w14:paraId="2F4933E5" w14:textId="77777777" w:rsidR="003E16C3" w:rsidRPr="003E16C3" w:rsidRDefault="003E16C3" w:rsidP="003E16C3">
      <w:pPr>
        <w:jc w:val="center"/>
        <w:rPr>
          <w:rFonts w:ascii="Times New Roman" w:hAnsi="Times New Roman"/>
          <w:b/>
          <w:bCs/>
          <w:sz w:val="36"/>
          <w:szCs w:val="36"/>
          <w:rtl/>
        </w:rPr>
      </w:pPr>
      <w:r w:rsidRPr="003E16C3">
        <w:rPr>
          <w:rFonts w:ascii="Times New Roman" w:hAnsi="Times New Roman"/>
          <w:b/>
          <w:bCs/>
          <w:sz w:val="36"/>
          <w:szCs w:val="36"/>
        </w:rPr>
        <w:t>Appendix number 01</w:t>
      </w:r>
    </w:p>
    <w:p w14:paraId="2658A166" w14:textId="175B5ECD" w:rsidR="003E16C3" w:rsidRDefault="003E16C3" w:rsidP="003E16C3">
      <w:pPr>
        <w:jc w:val="center"/>
        <w:rPr>
          <w:rFonts w:ascii="Times New Roman" w:hAnsi="Times New Roman"/>
          <w:b/>
          <w:bCs/>
          <w:sz w:val="36"/>
          <w:szCs w:val="36"/>
          <w:rtl/>
        </w:rPr>
      </w:pPr>
      <w:r w:rsidRPr="003E16C3">
        <w:rPr>
          <w:rFonts w:ascii="Times New Roman" w:hAnsi="Times New Roman"/>
          <w:b/>
          <w:bCs/>
          <w:sz w:val="36"/>
          <w:szCs w:val="36"/>
        </w:rPr>
        <w:t xml:space="preserve">Flow chart of the process of choosing, training and qualification of assessors (In </w:t>
      </w:r>
      <w:r w:rsidRPr="003E16C3">
        <w:rPr>
          <w:rFonts w:ascii="Times New Roman" w:hAnsi="Times New Roman" w:hint="cs"/>
          <w:b/>
          <w:bCs/>
          <w:sz w:val="36"/>
          <w:szCs w:val="36"/>
        </w:rPr>
        <w:t>H</w:t>
      </w:r>
      <w:r w:rsidRPr="003E16C3">
        <w:rPr>
          <w:rFonts w:ascii="Times New Roman" w:hAnsi="Times New Roman"/>
          <w:b/>
          <w:bCs/>
          <w:sz w:val="36"/>
          <w:szCs w:val="36"/>
        </w:rPr>
        <w:t>ebrew only)</w:t>
      </w:r>
    </w:p>
    <w:p w14:paraId="27508E0E" w14:textId="77777777" w:rsidR="00456BDD" w:rsidRDefault="00456BDD" w:rsidP="003E16C3">
      <w:pPr>
        <w:jc w:val="center"/>
        <w:rPr>
          <w:rFonts w:ascii="Times New Roman" w:hAnsi="Times New Roman"/>
          <w:b/>
          <w:bCs/>
          <w:sz w:val="36"/>
          <w:szCs w:val="36"/>
          <w:rtl/>
        </w:rPr>
      </w:pPr>
    </w:p>
    <w:p w14:paraId="42B143C4" w14:textId="3F0933C8" w:rsidR="00456BDD" w:rsidRDefault="00456BDD" w:rsidP="003E16C3">
      <w:pPr>
        <w:jc w:val="center"/>
        <w:rPr>
          <w:rFonts w:ascii="Times New Roman" w:hAnsi="Times New Roman"/>
          <w:b/>
          <w:bCs/>
          <w:sz w:val="36"/>
          <w:szCs w:val="36"/>
          <w:rtl/>
        </w:rPr>
      </w:pPr>
      <w:r>
        <w:rPr>
          <w:noProof/>
        </w:rPr>
        <w:drawing>
          <wp:inline distT="0" distB="0" distL="0" distR="0" wp14:anchorId="5F146555" wp14:editId="4B3668EF">
            <wp:extent cx="6645910" cy="6648450"/>
            <wp:effectExtent l="0" t="0" r="0" b="0"/>
            <wp:docPr id="23"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645910" cy="6648450"/>
                    </a:xfrm>
                    <a:prstGeom prst="rect">
                      <a:avLst/>
                    </a:prstGeom>
                    <a:noFill/>
                    <a:ln>
                      <a:noFill/>
                    </a:ln>
                  </pic:spPr>
                </pic:pic>
              </a:graphicData>
            </a:graphic>
          </wp:inline>
        </w:drawing>
      </w:r>
    </w:p>
    <w:p w14:paraId="63CB8278" w14:textId="357826E2" w:rsidR="00456BDD" w:rsidRPr="003E16C3" w:rsidRDefault="00456BDD" w:rsidP="003E16C3">
      <w:pPr>
        <w:jc w:val="center"/>
        <w:rPr>
          <w:rFonts w:ascii="Times New Roman" w:hAnsi="Times New Roman"/>
          <w:b/>
          <w:bCs/>
          <w:sz w:val="36"/>
          <w:szCs w:val="36"/>
        </w:rPr>
      </w:pPr>
    </w:p>
    <w:p w14:paraId="76BF4885" w14:textId="04CC499E" w:rsidR="0003537C" w:rsidRPr="0003537C" w:rsidRDefault="00456BDD" w:rsidP="0003537C">
      <w:pPr>
        <w:spacing w:line="240" w:lineRule="auto"/>
        <w:jc w:val="left"/>
        <w:rPr>
          <w:rFonts w:ascii="Times New Roman" w:hAnsi="Times New Roman"/>
          <w:sz w:val="24"/>
          <w:rtl/>
        </w:rPr>
      </w:pPr>
      <w:r>
        <w:rPr>
          <w:noProof/>
        </w:rPr>
        <w:drawing>
          <wp:inline distT="0" distB="0" distL="0" distR="0" wp14:anchorId="2C30D637" wp14:editId="2C344DAA">
            <wp:extent cx="6645910" cy="8248650"/>
            <wp:effectExtent l="0" t="0" r="2540" b="0"/>
            <wp:docPr id="28"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645910" cy="8248650"/>
                    </a:xfrm>
                    <a:prstGeom prst="rect">
                      <a:avLst/>
                    </a:prstGeom>
                    <a:noFill/>
                    <a:ln>
                      <a:noFill/>
                    </a:ln>
                  </pic:spPr>
                </pic:pic>
              </a:graphicData>
            </a:graphic>
          </wp:inline>
        </w:drawing>
      </w:r>
    </w:p>
    <w:p w14:paraId="234DFC98" w14:textId="77777777" w:rsidR="0003537C" w:rsidRPr="0003537C" w:rsidRDefault="0003537C" w:rsidP="0003537C">
      <w:pPr>
        <w:spacing w:line="240" w:lineRule="auto"/>
        <w:jc w:val="left"/>
        <w:rPr>
          <w:rFonts w:ascii="Times New Roman" w:hAnsi="Times New Roman"/>
          <w:sz w:val="24"/>
          <w:rtl/>
        </w:rPr>
      </w:pPr>
    </w:p>
    <w:p w14:paraId="69F5A1A9" w14:textId="77777777" w:rsidR="00456BDD" w:rsidRDefault="00456BDD">
      <w:pPr>
        <w:bidi w:val="0"/>
        <w:spacing w:line="240" w:lineRule="auto"/>
        <w:jc w:val="left"/>
        <w:rPr>
          <w:b/>
          <w:bCs/>
          <w:sz w:val="28"/>
          <w:szCs w:val="28"/>
          <w:rtl/>
        </w:rPr>
      </w:pPr>
    </w:p>
    <w:p w14:paraId="3684F3E8" w14:textId="77777777" w:rsidR="00456BDD" w:rsidRDefault="00456BDD" w:rsidP="00456BDD">
      <w:pPr>
        <w:bidi w:val="0"/>
        <w:spacing w:line="240" w:lineRule="auto"/>
        <w:jc w:val="left"/>
        <w:rPr>
          <w:b/>
          <w:bCs/>
          <w:sz w:val="28"/>
          <w:szCs w:val="28"/>
          <w:rtl/>
        </w:rPr>
      </w:pPr>
    </w:p>
    <w:p w14:paraId="5095BCAE" w14:textId="77777777" w:rsidR="00456BDD" w:rsidRDefault="00456BDD" w:rsidP="00456BDD">
      <w:pPr>
        <w:bidi w:val="0"/>
        <w:spacing w:line="240" w:lineRule="auto"/>
        <w:jc w:val="left"/>
        <w:rPr>
          <w:b/>
          <w:bCs/>
          <w:sz w:val="28"/>
          <w:szCs w:val="28"/>
          <w:rtl/>
        </w:rPr>
      </w:pPr>
    </w:p>
    <w:p w14:paraId="586F2ED8" w14:textId="77777777" w:rsidR="00456BDD" w:rsidRDefault="00456BDD" w:rsidP="00456BDD">
      <w:pPr>
        <w:bidi w:val="0"/>
        <w:spacing w:line="240" w:lineRule="auto"/>
        <w:jc w:val="left"/>
        <w:rPr>
          <w:b/>
          <w:bCs/>
          <w:sz w:val="28"/>
          <w:szCs w:val="28"/>
          <w:rtl/>
        </w:rPr>
      </w:pPr>
    </w:p>
    <w:p w14:paraId="0ACE9391" w14:textId="77777777" w:rsidR="00456BDD" w:rsidRDefault="00456BDD" w:rsidP="00456BDD">
      <w:pPr>
        <w:bidi w:val="0"/>
        <w:spacing w:line="240" w:lineRule="auto"/>
        <w:jc w:val="left"/>
        <w:rPr>
          <w:b/>
          <w:bCs/>
          <w:sz w:val="28"/>
          <w:szCs w:val="28"/>
          <w:rtl/>
        </w:rPr>
      </w:pPr>
    </w:p>
    <w:p w14:paraId="641BDFD2" w14:textId="7A2DF128" w:rsidR="0003537C" w:rsidRDefault="00456BDD" w:rsidP="00456BDD">
      <w:pPr>
        <w:bidi w:val="0"/>
        <w:spacing w:line="240" w:lineRule="auto"/>
        <w:jc w:val="left"/>
        <w:rPr>
          <w:b/>
          <w:bCs/>
          <w:sz w:val="28"/>
          <w:szCs w:val="28"/>
          <w:rtl/>
        </w:rPr>
        <w:sectPr w:rsidR="0003537C" w:rsidSect="003E16C3">
          <w:pgSz w:w="11906" w:h="16838"/>
          <w:pgMar w:top="720" w:right="720" w:bottom="720" w:left="720" w:header="567" w:footer="708" w:gutter="0"/>
          <w:cols w:space="708"/>
          <w:bidi/>
          <w:rtlGutter/>
          <w:docGrid w:linePitch="360"/>
        </w:sectPr>
      </w:pPr>
      <w:r>
        <w:rPr>
          <w:noProof/>
        </w:rPr>
        <w:drawing>
          <wp:inline distT="0" distB="0" distL="0" distR="0" wp14:anchorId="4F89904E" wp14:editId="5B1949C7">
            <wp:extent cx="6645910" cy="8467725"/>
            <wp:effectExtent l="0" t="0" r="0" b="0"/>
            <wp:docPr id="29" name="Picture 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with medium confidenc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45910" cy="8467725"/>
                    </a:xfrm>
                    <a:prstGeom prst="rect">
                      <a:avLst/>
                    </a:prstGeom>
                    <a:noFill/>
                    <a:ln>
                      <a:noFill/>
                    </a:ln>
                  </pic:spPr>
                </pic:pic>
              </a:graphicData>
            </a:graphic>
          </wp:inline>
        </w:drawing>
      </w:r>
      <w:r w:rsidR="0003537C">
        <w:rPr>
          <w:b/>
          <w:bCs/>
          <w:sz w:val="28"/>
          <w:szCs w:val="28"/>
          <w:rtl/>
        </w:rPr>
        <w:br w:type="page"/>
      </w:r>
    </w:p>
    <w:p w14:paraId="363AB8C1" w14:textId="12871ACD" w:rsidR="0003537C" w:rsidRDefault="0003537C">
      <w:pPr>
        <w:bidi w:val="0"/>
        <w:spacing w:line="240" w:lineRule="auto"/>
        <w:jc w:val="left"/>
        <w:rPr>
          <w:b/>
          <w:bCs/>
          <w:sz w:val="28"/>
          <w:szCs w:val="28"/>
          <w:rtl/>
        </w:rPr>
      </w:pPr>
    </w:p>
    <w:p w14:paraId="122EC145" w14:textId="1493A3BC" w:rsidR="003E16C3" w:rsidRDefault="0003537C" w:rsidP="00DA18BF">
      <w:pPr>
        <w:jc w:val="right"/>
        <w:rPr>
          <w:b/>
          <w:bCs/>
          <w:sz w:val="28"/>
          <w:szCs w:val="28"/>
          <w:rtl/>
        </w:rPr>
      </w:pPr>
      <w:r>
        <w:rPr>
          <w:rFonts w:hint="cs"/>
          <w:b/>
          <w:bCs/>
          <w:sz w:val="28"/>
          <w:szCs w:val="28"/>
          <w:rtl/>
        </w:rPr>
        <w:t>נספח ז 2</w:t>
      </w:r>
    </w:p>
    <w:p w14:paraId="4E4E3C60" w14:textId="77777777" w:rsidR="0003537C" w:rsidRPr="0003537C" w:rsidRDefault="0003537C" w:rsidP="0003537C">
      <w:pPr>
        <w:jc w:val="center"/>
        <w:rPr>
          <w:rFonts w:ascii="Times New Roman" w:hAnsi="Times New Roman"/>
          <w:b/>
          <w:bCs/>
          <w:sz w:val="36"/>
          <w:szCs w:val="36"/>
          <w:rtl/>
        </w:rPr>
      </w:pPr>
      <w:r w:rsidRPr="0003537C">
        <w:rPr>
          <w:rFonts w:ascii="Times New Roman" w:hAnsi="Times New Roman" w:hint="cs"/>
          <w:b/>
          <w:bCs/>
          <w:sz w:val="36"/>
          <w:szCs w:val="36"/>
          <w:rtl/>
        </w:rPr>
        <w:t>סיכום תהליך היערכות להגעת בודק חו"ל למבדק</w:t>
      </w:r>
    </w:p>
    <w:p w14:paraId="2A6F20FE" w14:textId="77777777" w:rsidR="0003537C" w:rsidRPr="0003537C" w:rsidRDefault="0003537C" w:rsidP="0003537C">
      <w:pPr>
        <w:jc w:val="center"/>
        <w:rPr>
          <w:rFonts w:ascii="Times New Roman" w:hAnsi="Times New Roman"/>
          <w:b/>
          <w:bCs/>
          <w:sz w:val="36"/>
          <w:szCs w:val="36"/>
        </w:rPr>
      </w:pPr>
      <w:r w:rsidRPr="0003537C">
        <w:rPr>
          <w:rFonts w:ascii="Times New Roman" w:hAnsi="Times New Roman"/>
          <w:b/>
          <w:bCs/>
          <w:sz w:val="36"/>
          <w:szCs w:val="36"/>
        </w:rPr>
        <w:t>Appendix number 02</w:t>
      </w:r>
    </w:p>
    <w:p w14:paraId="04517C41" w14:textId="77777777" w:rsidR="0003537C" w:rsidRPr="0003537C" w:rsidRDefault="0003537C" w:rsidP="0003537C">
      <w:pPr>
        <w:jc w:val="center"/>
        <w:rPr>
          <w:rFonts w:ascii="Times New Roman" w:hAnsi="Times New Roman"/>
          <w:b/>
          <w:bCs/>
          <w:sz w:val="36"/>
          <w:szCs w:val="36"/>
        </w:rPr>
      </w:pPr>
      <w:r w:rsidRPr="0003537C">
        <w:rPr>
          <w:rFonts w:ascii="Times New Roman" w:hAnsi="Times New Roman" w:hint="cs"/>
          <w:b/>
          <w:bCs/>
          <w:sz w:val="36"/>
          <w:szCs w:val="36"/>
        </w:rPr>
        <w:t>P</w:t>
      </w:r>
      <w:r w:rsidRPr="0003537C">
        <w:rPr>
          <w:rFonts w:ascii="Times New Roman" w:hAnsi="Times New Roman"/>
          <w:b/>
          <w:bCs/>
          <w:sz w:val="36"/>
          <w:szCs w:val="36"/>
        </w:rPr>
        <w:t xml:space="preserve">rocess summary of preparation to an assessment performed by foreign assessors (In </w:t>
      </w:r>
      <w:r w:rsidRPr="0003537C">
        <w:rPr>
          <w:rFonts w:ascii="Times New Roman" w:hAnsi="Times New Roman" w:hint="cs"/>
          <w:b/>
          <w:bCs/>
          <w:sz w:val="36"/>
          <w:szCs w:val="36"/>
        </w:rPr>
        <w:t>H</w:t>
      </w:r>
      <w:r w:rsidRPr="0003537C">
        <w:rPr>
          <w:rFonts w:ascii="Times New Roman" w:hAnsi="Times New Roman"/>
          <w:b/>
          <w:bCs/>
          <w:sz w:val="36"/>
          <w:szCs w:val="36"/>
        </w:rPr>
        <w:t>ebrew only)</w:t>
      </w:r>
    </w:p>
    <w:p w14:paraId="7EFD1652" w14:textId="45188422" w:rsidR="0003537C" w:rsidRDefault="0003537C" w:rsidP="00DA18BF">
      <w:pPr>
        <w:jc w:val="right"/>
        <w:rPr>
          <w:b/>
          <w:bCs/>
          <w:sz w:val="28"/>
          <w:szCs w:val="28"/>
          <w:rtl/>
        </w:rPr>
      </w:pPr>
    </w:p>
    <w:p w14:paraId="5590CEAE" w14:textId="77777777" w:rsidR="0003537C" w:rsidRPr="0003537C" w:rsidRDefault="0003537C" w:rsidP="0003537C">
      <w:pPr>
        <w:jc w:val="left"/>
        <w:rPr>
          <w:sz w:val="20"/>
          <w:szCs w:val="20"/>
        </w:rPr>
      </w:pPr>
      <w:r w:rsidRPr="0003537C">
        <w:rPr>
          <w:sz w:val="20"/>
          <w:szCs w:val="20"/>
          <w:rtl/>
        </w:rPr>
        <w:t>מתן אשרה לבודק חו"ל בלשכת רישום האוכלוסין וההגירה</w:t>
      </w:r>
      <w:r w:rsidRPr="0003537C">
        <w:rPr>
          <w:rFonts w:hint="cs"/>
          <w:sz w:val="20"/>
          <w:szCs w:val="20"/>
          <w:rtl/>
        </w:rPr>
        <w:t xml:space="preserve"> מתבצעת לפי נוהל משרד הפנים מספר 5.3.0040 (תחום: אשרות, נושא: מומחים זרים לתקופה של עד 45 ימים, סעיף ה': הגשת הבקשה לרישיון עבודה בלשכת הרשות).</w:t>
      </w:r>
    </w:p>
    <w:p w14:paraId="2F55C8F8" w14:textId="77777777" w:rsidR="0003537C" w:rsidRPr="0003537C" w:rsidRDefault="0003537C" w:rsidP="0003537C">
      <w:pPr>
        <w:jc w:val="left"/>
        <w:rPr>
          <w:sz w:val="20"/>
          <w:szCs w:val="20"/>
          <w:rtl/>
        </w:rPr>
      </w:pPr>
      <w:r w:rsidRPr="0003537C">
        <w:rPr>
          <w:sz w:val="20"/>
          <w:szCs w:val="20"/>
          <w:rtl/>
        </w:rPr>
        <w:t>המסמכים שהתקבלו שמורים בתיקייה הבאה:</w:t>
      </w:r>
      <w:r w:rsidRPr="0003537C">
        <w:rPr>
          <w:rFonts w:hint="cs"/>
          <w:sz w:val="20"/>
          <w:szCs w:val="20"/>
          <w:rtl/>
        </w:rPr>
        <w:t xml:space="preserve"> </w:t>
      </w:r>
      <w:r w:rsidRPr="0003537C">
        <w:rPr>
          <w:rFonts w:ascii="Times New Roman" w:hAnsi="Times New Roman"/>
          <w:i/>
          <w:iCs/>
          <w:sz w:val="20"/>
          <w:szCs w:val="20"/>
        </w:rPr>
        <w:t>I:\3</w:t>
      </w:r>
      <w:r w:rsidRPr="0003537C">
        <w:rPr>
          <w:i/>
          <w:iCs/>
          <w:sz w:val="20"/>
          <w:szCs w:val="20"/>
          <w:rtl/>
        </w:rPr>
        <w:t>. מינהל\6_חו</w:t>
      </w:r>
      <w:r w:rsidRPr="0003537C">
        <w:rPr>
          <w:rFonts w:hint="cs"/>
          <w:i/>
          <w:iCs/>
          <w:sz w:val="20"/>
          <w:szCs w:val="20"/>
          <w:rtl/>
        </w:rPr>
        <w:t>''</w:t>
      </w:r>
      <w:r w:rsidRPr="0003537C">
        <w:rPr>
          <w:i/>
          <w:iCs/>
          <w:sz w:val="20"/>
          <w:szCs w:val="20"/>
          <w:rtl/>
        </w:rPr>
        <w:t>ל-נסיעות-לינה\בודקי חו</w:t>
      </w:r>
      <w:r w:rsidRPr="0003537C">
        <w:rPr>
          <w:rFonts w:hint="cs"/>
          <w:i/>
          <w:iCs/>
          <w:sz w:val="20"/>
          <w:szCs w:val="20"/>
          <w:rtl/>
        </w:rPr>
        <w:t>''</w:t>
      </w:r>
      <w:r w:rsidRPr="0003537C">
        <w:rPr>
          <w:i/>
          <w:iCs/>
          <w:sz w:val="20"/>
          <w:szCs w:val="20"/>
          <w:rtl/>
        </w:rPr>
        <w:t>ל\</w:t>
      </w:r>
      <w:r w:rsidRPr="0003537C">
        <w:rPr>
          <w:rFonts w:hint="cs"/>
          <w:i/>
          <w:iCs/>
          <w:sz w:val="20"/>
          <w:szCs w:val="20"/>
          <w:rtl/>
        </w:rPr>
        <w:t>שנה</w:t>
      </w:r>
    </w:p>
    <w:tbl>
      <w:tblPr>
        <w:bidiVisual/>
        <w:tblW w:w="13878" w:type="dxa"/>
        <w:tblInd w:w="217" w:type="dxa"/>
        <w:tblCellMar>
          <w:left w:w="0" w:type="dxa"/>
          <w:right w:w="0" w:type="dxa"/>
        </w:tblCellMar>
        <w:tblLook w:val="04A0" w:firstRow="1" w:lastRow="0" w:firstColumn="1" w:lastColumn="0" w:noHBand="0" w:noVBand="1"/>
      </w:tblPr>
      <w:tblGrid>
        <w:gridCol w:w="1254"/>
        <w:gridCol w:w="1152"/>
        <w:gridCol w:w="2675"/>
        <w:gridCol w:w="2784"/>
        <w:gridCol w:w="6013"/>
      </w:tblGrid>
      <w:tr w:rsidR="00E9380A" w:rsidRPr="0003537C" w14:paraId="56FF7D92" w14:textId="77777777" w:rsidTr="0003537C">
        <w:trPr>
          <w:tblHeader/>
        </w:trPr>
        <w:tc>
          <w:tcPr>
            <w:tcW w:w="1254"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090BB12E" w14:textId="77777777" w:rsidR="0003537C" w:rsidRPr="0003537C" w:rsidRDefault="0003537C" w:rsidP="0003537C">
            <w:pPr>
              <w:jc w:val="left"/>
              <w:rPr>
                <w:rFonts w:ascii="Times New Roman" w:hAnsi="Times New Roman"/>
                <w:b/>
                <w:bCs/>
                <w:sz w:val="20"/>
                <w:szCs w:val="20"/>
              </w:rPr>
            </w:pPr>
            <w:r w:rsidRPr="0003537C">
              <w:rPr>
                <w:b/>
                <w:bCs/>
                <w:sz w:val="20"/>
                <w:szCs w:val="20"/>
                <w:rtl/>
              </w:rPr>
              <w:t>שלבים</w:t>
            </w:r>
          </w:p>
        </w:tc>
        <w:tc>
          <w:tcPr>
            <w:tcW w:w="1152"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2098F872" w14:textId="77777777" w:rsidR="0003537C" w:rsidRPr="0003537C" w:rsidRDefault="0003537C" w:rsidP="0003537C">
            <w:pPr>
              <w:jc w:val="left"/>
              <w:rPr>
                <w:b/>
                <w:bCs/>
                <w:sz w:val="20"/>
                <w:szCs w:val="20"/>
              </w:rPr>
            </w:pPr>
            <w:r w:rsidRPr="0003537C">
              <w:rPr>
                <w:b/>
                <w:bCs/>
                <w:sz w:val="20"/>
                <w:szCs w:val="20"/>
                <w:rtl/>
              </w:rPr>
              <w:t>אחראי</w:t>
            </w:r>
          </w:p>
        </w:tc>
        <w:tc>
          <w:tcPr>
            <w:tcW w:w="267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277FF2E0" w14:textId="77777777" w:rsidR="0003537C" w:rsidRPr="0003537C" w:rsidRDefault="0003537C" w:rsidP="0003537C">
            <w:pPr>
              <w:jc w:val="left"/>
              <w:rPr>
                <w:b/>
                <w:bCs/>
                <w:sz w:val="20"/>
                <w:szCs w:val="20"/>
              </w:rPr>
            </w:pPr>
            <w:r w:rsidRPr="0003537C">
              <w:rPr>
                <w:b/>
                <w:bCs/>
                <w:sz w:val="20"/>
                <w:szCs w:val="20"/>
                <w:rtl/>
              </w:rPr>
              <w:t>נמען</w:t>
            </w:r>
          </w:p>
        </w:tc>
        <w:tc>
          <w:tcPr>
            <w:tcW w:w="2784"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72953D76" w14:textId="77777777" w:rsidR="0003537C" w:rsidRPr="0003537C" w:rsidRDefault="0003537C" w:rsidP="0003537C">
            <w:pPr>
              <w:jc w:val="left"/>
              <w:rPr>
                <w:b/>
                <w:bCs/>
                <w:sz w:val="20"/>
                <w:szCs w:val="20"/>
                <w:rtl/>
              </w:rPr>
            </w:pPr>
            <w:r w:rsidRPr="0003537C">
              <w:rPr>
                <w:b/>
                <w:bCs/>
                <w:sz w:val="20"/>
                <w:szCs w:val="20"/>
                <w:rtl/>
              </w:rPr>
              <w:t>נושא</w:t>
            </w:r>
          </w:p>
        </w:tc>
        <w:tc>
          <w:tcPr>
            <w:tcW w:w="601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6263B9A6" w14:textId="77777777" w:rsidR="0003537C" w:rsidRPr="0003537C" w:rsidRDefault="0003537C" w:rsidP="0003537C">
            <w:pPr>
              <w:jc w:val="left"/>
              <w:rPr>
                <w:b/>
                <w:bCs/>
                <w:sz w:val="20"/>
                <w:szCs w:val="20"/>
                <w:rtl/>
              </w:rPr>
            </w:pPr>
            <w:r w:rsidRPr="0003537C">
              <w:rPr>
                <w:b/>
                <w:bCs/>
                <w:sz w:val="20"/>
                <w:szCs w:val="20"/>
                <w:rtl/>
              </w:rPr>
              <w:t>הערות</w:t>
            </w:r>
          </w:p>
        </w:tc>
      </w:tr>
      <w:tr w:rsidR="00E9380A" w:rsidRPr="0003537C" w14:paraId="182E9DBB" w14:textId="77777777" w:rsidTr="006E6E76">
        <w:tc>
          <w:tcPr>
            <w:tcW w:w="1254" w:type="dxa"/>
            <w:vMerge w:val="restart"/>
            <w:tcBorders>
              <w:top w:val="nil"/>
              <w:left w:val="single" w:sz="8" w:space="0" w:color="auto"/>
              <w:right w:val="single" w:sz="8" w:space="0" w:color="auto"/>
            </w:tcBorders>
            <w:tcMar>
              <w:top w:w="0" w:type="dxa"/>
              <w:left w:w="108" w:type="dxa"/>
              <w:bottom w:w="0" w:type="dxa"/>
              <w:right w:w="108" w:type="dxa"/>
            </w:tcMar>
            <w:hideMark/>
          </w:tcPr>
          <w:p w14:paraId="78836D44" w14:textId="77777777" w:rsidR="0003537C" w:rsidRPr="0003537C" w:rsidRDefault="0003537C" w:rsidP="0003537C">
            <w:pPr>
              <w:jc w:val="left"/>
              <w:rPr>
                <w:sz w:val="20"/>
                <w:szCs w:val="20"/>
                <w:rtl/>
              </w:rPr>
            </w:pPr>
            <w:r w:rsidRPr="0003537C">
              <w:rPr>
                <w:rFonts w:hint="cs"/>
                <w:sz w:val="20"/>
                <w:szCs w:val="20"/>
                <w:rtl/>
              </w:rPr>
              <w:t>הכנות מנהלתיות</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14:paraId="6503BB84" w14:textId="77777777" w:rsidR="0003537C" w:rsidRPr="0003537C" w:rsidRDefault="0003537C" w:rsidP="0003537C">
            <w:pPr>
              <w:jc w:val="left"/>
              <w:rPr>
                <w:sz w:val="20"/>
                <w:szCs w:val="20"/>
                <w:rtl/>
              </w:rPr>
            </w:pPr>
            <w:r w:rsidRPr="0003537C">
              <w:rPr>
                <w:sz w:val="20"/>
                <w:szCs w:val="20"/>
                <w:rtl/>
              </w:rPr>
              <w:t>מנהלת מבדקים</w:t>
            </w:r>
          </w:p>
        </w:tc>
        <w:tc>
          <w:tcPr>
            <w:tcW w:w="2675" w:type="dxa"/>
            <w:tcBorders>
              <w:top w:val="nil"/>
              <w:left w:val="nil"/>
              <w:bottom w:val="single" w:sz="8" w:space="0" w:color="auto"/>
              <w:right w:val="single" w:sz="8" w:space="0" w:color="auto"/>
            </w:tcBorders>
            <w:tcMar>
              <w:top w:w="0" w:type="dxa"/>
              <w:left w:w="108" w:type="dxa"/>
              <w:bottom w:w="0" w:type="dxa"/>
              <w:right w:w="108" w:type="dxa"/>
            </w:tcMar>
            <w:hideMark/>
          </w:tcPr>
          <w:p w14:paraId="5B3DB3DB" w14:textId="77777777" w:rsidR="0003537C" w:rsidRPr="0003537C" w:rsidRDefault="0003537C" w:rsidP="0003537C">
            <w:pPr>
              <w:jc w:val="left"/>
              <w:rPr>
                <w:sz w:val="20"/>
                <w:szCs w:val="20"/>
                <w:rtl/>
              </w:rPr>
            </w:pPr>
            <w:r w:rsidRPr="0003537C">
              <w:rPr>
                <w:rFonts w:hint="cs"/>
                <w:sz w:val="20"/>
                <w:szCs w:val="20"/>
                <w:rtl/>
              </w:rPr>
              <w:t>אחראי אשרות</w:t>
            </w:r>
          </w:p>
        </w:tc>
        <w:tc>
          <w:tcPr>
            <w:tcW w:w="2784" w:type="dxa"/>
            <w:tcBorders>
              <w:top w:val="nil"/>
              <w:left w:val="nil"/>
              <w:bottom w:val="single" w:sz="8" w:space="0" w:color="auto"/>
              <w:right w:val="single" w:sz="8" w:space="0" w:color="auto"/>
            </w:tcBorders>
            <w:tcMar>
              <w:top w:w="0" w:type="dxa"/>
              <w:left w:w="108" w:type="dxa"/>
              <w:bottom w:w="0" w:type="dxa"/>
              <w:right w:w="108" w:type="dxa"/>
            </w:tcMar>
            <w:hideMark/>
          </w:tcPr>
          <w:p w14:paraId="6929D0E4" w14:textId="77777777" w:rsidR="0003537C" w:rsidRPr="0003537C" w:rsidRDefault="0003537C" w:rsidP="0003537C">
            <w:pPr>
              <w:jc w:val="left"/>
              <w:rPr>
                <w:sz w:val="20"/>
                <w:szCs w:val="20"/>
                <w:rtl/>
              </w:rPr>
            </w:pPr>
            <w:r w:rsidRPr="0003537C">
              <w:rPr>
                <w:sz w:val="20"/>
                <w:szCs w:val="20"/>
                <w:rtl/>
              </w:rPr>
              <w:t>תאריכי הזמנת הבודק, שם המעבדה, תאריכי המבדק, שדה תעופה מועדף על הבודק</w:t>
            </w:r>
          </w:p>
        </w:tc>
        <w:tc>
          <w:tcPr>
            <w:tcW w:w="601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043FB018" w14:textId="77777777" w:rsidR="0003537C" w:rsidRPr="0003537C" w:rsidRDefault="0003537C" w:rsidP="0003537C">
            <w:pPr>
              <w:jc w:val="left"/>
              <w:rPr>
                <w:sz w:val="20"/>
                <w:szCs w:val="20"/>
                <w:rtl/>
              </w:rPr>
            </w:pPr>
            <w:r w:rsidRPr="0003537C">
              <w:rPr>
                <w:rFonts w:hint="cs"/>
                <w:sz w:val="20"/>
                <w:szCs w:val="20"/>
                <w:rtl/>
              </w:rPr>
              <w:t>טרם</w:t>
            </w:r>
            <w:r w:rsidRPr="0003537C">
              <w:rPr>
                <w:sz w:val="20"/>
                <w:szCs w:val="20"/>
                <w:rtl/>
              </w:rPr>
              <w:t xml:space="preserve"> </w:t>
            </w:r>
            <w:r w:rsidRPr="0003537C">
              <w:rPr>
                <w:rFonts w:hint="cs"/>
                <w:sz w:val="20"/>
                <w:szCs w:val="20"/>
                <w:rtl/>
              </w:rPr>
              <w:t>הגעת</w:t>
            </w:r>
            <w:r w:rsidRPr="0003537C">
              <w:rPr>
                <w:sz w:val="20"/>
                <w:szCs w:val="20"/>
                <w:rtl/>
              </w:rPr>
              <w:t xml:space="preserve"> </w:t>
            </w:r>
            <w:r w:rsidRPr="0003537C">
              <w:rPr>
                <w:rFonts w:hint="cs"/>
                <w:sz w:val="20"/>
                <w:szCs w:val="20"/>
                <w:rtl/>
              </w:rPr>
              <w:t>הבודק</w:t>
            </w:r>
            <w:r w:rsidRPr="0003537C">
              <w:rPr>
                <w:sz w:val="20"/>
                <w:szCs w:val="20"/>
                <w:rtl/>
              </w:rPr>
              <w:t xml:space="preserve"> –</w:t>
            </w:r>
            <w:r w:rsidRPr="0003537C">
              <w:rPr>
                <w:rFonts w:hint="cs"/>
                <w:sz w:val="20"/>
                <w:szCs w:val="20"/>
                <w:rtl/>
              </w:rPr>
              <w:t>חודשיים</w:t>
            </w:r>
            <w:r w:rsidRPr="0003537C">
              <w:rPr>
                <w:sz w:val="20"/>
                <w:szCs w:val="20"/>
                <w:rtl/>
              </w:rPr>
              <w:t xml:space="preserve"> </w:t>
            </w:r>
            <w:r w:rsidRPr="0003537C">
              <w:rPr>
                <w:rFonts w:hint="cs"/>
                <w:sz w:val="20"/>
                <w:szCs w:val="20"/>
                <w:rtl/>
              </w:rPr>
              <w:t>לפני יש לוודא</w:t>
            </w:r>
            <w:r w:rsidRPr="0003537C">
              <w:rPr>
                <w:sz w:val="20"/>
                <w:szCs w:val="20"/>
                <w:rtl/>
              </w:rPr>
              <w:t xml:space="preserve"> מלון </w:t>
            </w:r>
            <w:r w:rsidRPr="0003537C">
              <w:rPr>
                <w:rFonts w:hint="cs"/>
                <w:sz w:val="20"/>
                <w:szCs w:val="20"/>
                <w:rtl/>
              </w:rPr>
              <w:t>וטיסה. נדרש לוודא פתיחת הזמנה לתשלום אגרת טיפול בהיתר במקביל להזמנת המלון והטיסה.</w:t>
            </w:r>
          </w:p>
        </w:tc>
      </w:tr>
      <w:tr w:rsidR="00E9380A" w:rsidRPr="0003537C" w14:paraId="158D3A05" w14:textId="77777777" w:rsidTr="006E6E76">
        <w:tc>
          <w:tcPr>
            <w:tcW w:w="1254" w:type="dxa"/>
            <w:vMerge/>
            <w:tcBorders>
              <w:left w:val="single" w:sz="8" w:space="0" w:color="auto"/>
              <w:bottom w:val="single" w:sz="8" w:space="0" w:color="auto"/>
              <w:right w:val="single" w:sz="8" w:space="0" w:color="auto"/>
            </w:tcBorders>
            <w:vAlign w:val="center"/>
            <w:hideMark/>
          </w:tcPr>
          <w:p w14:paraId="07C2EA1F" w14:textId="77777777" w:rsidR="0003537C" w:rsidRPr="0003537C" w:rsidRDefault="0003537C" w:rsidP="0003537C">
            <w:pPr>
              <w:jc w:val="left"/>
              <w:rPr>
                <w:sz w:val="20"/>
                <w:szCs w:val="20"/>
              </w:rPr>
            </w:pP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14:paraId="5B9C6527" w14:textId="77777777" w:rsidR="0003537C" w:rsidRPr="0003537C" w:rsidRDefault="0003537C" w:rsidP="0003537C">
            <w:pPr>
              <w:jc w:val="left"/>
              <w:rPr>
                <w:sz w:val="20"/>
                <w:szCs w:val="20"/>
                <w:rtl/>
              </w:rPr>
            </w:pPr>
            <w:r w:rsidRPr="0003537C">
              <w:rPr>
                <w:rFonts w:hint="cs"/>
                <w:sz w:val="20"/>
                <w:szCs w:val="20"/>
                <w:rtl/>
              </w:rPr>
              <w:t>אחראי אשרות</w:t>
            </w:r>
          </w:p>
        </w:tc>
        <w:tc>
          <w:tcPr>
            <w:tcW w:w="2675" w:type="dxa"/>
            <w:tcBorders>
              <w:top w:val="nil"/>
              <w:left w:val="nil"/>
              <w:bottom w:val="single" w:sz="8" w:space="0" w:color="auto"/>
              <w:right w:val="single" w:sz="8" w:space="0" w:color="auto"/>
            </w:tcBorders>
            <w:tcMar>
              <w:top w:w="0" w:type="dxa"/>
              <w:left w:w="108" w:type="dxa"/>
              <w:bottom w:w="0" w:type="dxa"/>
              <w:right w:w="108" w:type="dxa"/>
            </w:tcMar>
            <w:hideMark/>
          </w:tcPr>
          <w:p w14:paraId="19E1645C" w14:textId="77777777" w:rsidR="0003537C" w:rsidRPr="0003537C" w:rsidRDefault="0003537C" w:rsidP="0003537C">
            <w:pPr>
              <w:jc w:val="left"/>
              <w:rPr>
                <w:sz w:val="20"/>
                <w:szCs w:val="20"/>
                <w:rtl/>
              </w:rPr>
            </w:pPr>
            <w:r w:rsidRPr="0003537C">
              <w:rPr>
                <w:sz w:val="20"/>
                <w:szCs w:val="20"/>
                <w:rtl/>
              </w:rPr>
              <w:t>בודק חו"ל</w:t>
            </w:r>
          </w:p>
        </w:tc>
        <w:tc>
          <w:tcPr>
            <w:tcW w:w="2784" w:type="dxa"/>
            <w:tcBorders>
              <w:top w:val="nil"/>
              <w:left w:val="nil"/>
              <w:bottom w:val="single" w:sz="8" w:space="0" w:color="auto"/>
              <w:right w:val="single" w:sz="8" w:space="0" w:color="auto"/>
            </w:tcBorders>
            <w:tcMar>
              <w:top w:w="0" w:type="dxa"/>
              <w:left w:w="108" w:type="dxa"/>
              <w:bottom w:w="0" w:type="dxa"/>
              <w:right w:w="108" w:type="dxa"/>
            </w:tcMar>
            <w:hideMark/>
          </w:tcPr>
          <w:p w14:paraId="76D3D311" w14:textId="77777777" w:rsidR="0003537C" w:rsidRPr="0003537C" w:rsidRDefault="0003537C" w:rsidP="0003537C">
            <w:pPr>
              <w:jc w:val="left"/>
              <w:rPr>
                <w:sz w:val="20"/>
                <w:szCs w:val="20"/>
                <w:rtl/>
              </w:rPr>
            </w:pPr>
            <w:r w:rsidRPr="0003537C">
              <w:rPr>
                <w:sz w:val="20"/>
                <w:szCs w:val="20"/>
                <w:rtl/>
              </w:rPr>
              <w:t>אופציות טיסה, מלון קרוב לראש האגף המתלווה למבדק</w:t>
            </w:r>
          </w:p>
        </w:tc>
        <w:tc>
          <w:tcPr>
            <w:tcW w:w="6013" w:type="dxa"/>
            <w:vMerge/>
            <w:tcBorders>
              <w:top w:val="nil"/>
              <w:left w:val="nil"/>
              <w:bottom w:val="single" w:sz="8" w:space="0" w:color="auto"/>
              <w:right w:val="single" w:sz="8" w:space="0" w:color="auto"/>
            </w:tcBorders>
            <w:vAlign w:val="center"/>
            <w:hideMark/>
          </w:tcPr>
          <w:p w14:paraId="3755357A" w14:textId="77777777" w:rsidR="0003537C" w:rsidRPr="0003537C" w:rsidRDefault="0003537C" w:rsidP="0003537C">
            <w:pPr>
              <w:jc w:val="left"/>
              <w:rPr>
                <w:sz w:val="20"/>
                <w:szCs w:val="20"/>
              </w:rPr>
            </w:pPr>
          </w:p>
        </w:tc>
      </w:tr>
      <w:tr w:rsidR="00E9380A" w:rsidRPr="0003537C" w14:paraId="6FAD62A6" w14:textId="77777777" w:rsidTr="006E6E76">
        <w:tc>
          <w:tcPr>
            <w:tcW w:w="1254" w:type="dxa"/>
            <w:tcBorders>
              <w:top w:val="nil"/>
              <w:left w:val="single" w:sz="8" w:space="0" w:color="auto"/>
              <w:bottom w:val="single" w:sz="8" w:space="0" w:color="auto"/>
              <w:right w:val="single" w:sz="8" w:space="0" w:color="auto"/>
            </w:tcBorders>
            <w:vAlign w:val="center"/>
            <w:hideMark/>
          </w:tcPr>
          <w:p w14:paraId="78BDF5D7" w14:textId="77777777" w:rsidR="0003537C" w:rsidRPr="0003537C" w:rsidRDefault="0003537C" w:rsidP="0003537C">
            <w:pPr>
              <w:jc w:val="left"/>
              <w:rPr>
                <w:sz w:val="20"/>
                <w:szCs w:val="20"/>
              </w:rPr>
            </w:pPr>
            <w:r w:rsidRPr="0003537C">
              <w:rPr>
                <w:rFonts w:hint="cs"/>
                <w:sz w:val="20"/>
                <w:szCs w:val="20"/>
                <w:rtl/>
              </w:rPr>
              <w:t>קבלת היתר</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14:paraId="2A8D3410" w14:textId="77777777" w:rsidR="0003537C" w:rsidRPr="0003537C" w:rsidRDefault="0003537C" w:rsidP="0003537C">
            <w:pPr>
              <w:jc w:val="left"/>
              <w:rPr>
                <w:sz w:val="20"/>
                <w:szCs w:val="20"/>
                <w:rtl/>
              </w:rPr>
            </w:pPr>
            <w:r w:rsidRPr="0003537C">
              <w:rPr>
                <w:rFonts w:hint="cs"/>
                <w:sz w:val="20"/>
                <w:szCs w:val="20"/>
                <w:rtl/>
              </w:rPr>
              <w:t>אחראי אשרות</w:t>
            </w:r>
          </w:p>
        </w:tc>
        <w:tc>
          <w:tcPr>
            <w:tcW w:w="2675" w:type="dxa"/>
            <w:tcBorders>
              <w:top w:val="nil"/>
              <w:left w:val="nil"/>
              <w:bottom w:val="single" w:sz="8" w:space="0" w:color="auto"/>
              <w:right w:val="single" w:sz="8" w:space="0" w:color="auto"/>
            </w:tcBorders>
            <w:tcMar>
              <w:top w:w="0" w:type="dxa"/>
              <w:left w:w="108" w:type="dxa"/>
              <w:bottom w:w="0" w:type="dxa"/>
              <w:right w:w="108" w:type="dxa"/>
            </w:tcMar>
          </w:tcPr>
          <w:p w14:paraId="06132681" w14:textId="77777777" w:rsidR="0003537C" w:rsidRPr="0003537C" w:rsidRDefault="0003537C" w:rsidP="0003537C">
            <w:pPr>
              <w:jc w:val="left"/>
              <w:rPr>
                <w:sz w:val="20"/>
                <w:szCs w:val="20"/>
                <w:rtl/>
              </w:rPr>
            </w:pPr>
            <w:r w:rsidRPr="0003537C">
              <w:rPr>
                <w:sz w:val="20"/>
                <w:szCs w:val="20"/>
                <w:rtl/>
              </w:rPr>
              <w:t xml:space="preserve">משרד </w:t>
            </w:r>
            <w:r w:rsidRPr="0003537C">
              <w:rPr>
                <w:rFonts w:hint="cs"/>
                <w:sz w:val="20"/>
                <w:szCs w:val="20"/>
                <w:rtl/>
              </w:rPr>
              <w:t xml:space="preserve">עו"ד </w:t>
            </w:r>
            <w:r w:rsidRPr="0003537C">
              <w:rPr>
                <w:sz w:val="20"/>
                <w:szCs w:val="20"/>
                <w:rtl/>
              </w:rPr>
              <w:t>תומר ורשה</w:t>
            </w:r>
            <w:r w:rsidRPr="0003537C">
              <w:rPr>
                <w:rFonts w:hint="cs"/>
                <w:sz w:val="20"/>
                <w:szCs w:val="20"/>
                <w:rtl/>
              </w:rPr>
              <w:t xml:space="preserve"> </w:t>
            </w:r>
            <w:hyperlink r:id="rId106" w:history="1">
              <w:r w:rsidRPr="0003537C">
                <w:rPr>
                  <w:rFonts w:ascii="Times New Roman" w:hAnsi="Times New Roman"/>
                  <w:color w:val="0000FF"/>
                  <w:sz w:val="20"/>
                  <w:szCs w:val="20"/>
                  <w:u w:val="single"/>
                </w:rPr>
                <w:t>o</w:t>
              </w:r>
              <w:r w:rsidRPr="0003537C">
                <w:rPr>
                  <w:rFonts w:ascii="Times New Roman" w:hAnsi="Times New Roman"/>
                  <w:color w:val="0000FF"/>
                  <w:sz w:val="20"/>
                  <w:u w:val="single"/>
                </w:rPr>
                <w:t>ffice</w:t>
              </w:r>
              <w:r w:rsidRPr="0003537C">
                <w:rPr>
                  <w:rFonts w:ascii="Times New Roman" w:hAnsi="Times New Roman"/>
                  <w:color w:val="0000FF"/>
                  <w:sz w:val="20"/>
                  <w:szCs w:val="20"/>
                  <w:u w:val="single"/>
                </w:rPr>
                <w:t>@warsha-adv.com</w:t>
              </w:r>
            </w:hyperlink>
          </w:p>
          <w:p w14:paraId="27B8CA6D" w14:textId="77777777" w:rsidR="0003537C" w:rsidRPr="0003537C" w:rsidRDefault="0003537C" w:rsidP="0003537C">
            <w:pPr>
              <w:jc w:val="left"/>
              <w:rPr>
                <w:rFonts w:ascii="Times New Roman" w:hAnsi="Times New Roman"/>
                <w:sz w:val="20"/>
                <w:szCs w:val="20"/>
                <w:rtl/>
              </w:rPr>
            </w:pPr>
            <w:r w:rsidRPr="0003537C">
              <w:rPr>
                <w:rFonts w:hint="cs"/>
                <w:sz w:val="20"/>
                <w:szCs w:val="20"/>
                <w:rtl/>
              </w:rPr>
              <w:t>טלפון: 03-5615845</w:t>
            </w:r>
          </w:p>
        </w:tc>
        <w:tc>
          <w:tcPr>
            <w:tcW w:w="2784" w:type="dxa"/>
            <w:tcBorders>
              <w:top w:val="nil"/>
              <w:left w:val="nil"/>
              <w:bottom w:val="single" w:sz="8" w:space="0" w:color="auto"/>
              <w:right w:val="single" w:sz="8" w:space="0" w:color="auto"/>
            </w:tcBorders>
            <w:tcMar>
              <w:top w:w="0" w:type="dxa"/>
              <w:left w:w="108" w:type="dxa"/>
              <w:bottom w:w="0" w:type="dxa"/>
              <w:right w:w="108" w:type="dxa"/>
            </w:tcMar>
            <w:hideMark/>
          </w:tcPr>
          <w:p w14:paraId="773A8DD6" w14:textId="77777777" w:rsidR="0003537C" w:rsidRPr="0003537C" w:rsidRDefault="0003537C" w:rsidP="0003537C">
            <w:pPr>
              <w:jc w:val="left"/>
              <w:rPr>
                <w:sz w:val="20"/>
                <w:szCs w:val="20"/>
                <w:rtl/>
              </w:rPr>
            </w:pPr>
            <w:r w:rsidRPr="0003537C">
              <w:rPr>
                <w:sz w:val="20"/>
                <w:szCs w:val="20"/>
                <w:rtl/>
              </w:rPr>
              <w:t>שליחת פרטים לבקשת היתר</w:t>
            </w:r>
          </w:p>
        </w:tc>
        <w:tc>
          <w:tcPr>
            <w:tcW w:w="6013" w:type="dxa"/>
            <w:tcBorders>
              <w:top w:val="nil"/>
              <w:left w:val="nil"/>
              <w:bottom w:val="single" w:sz="8" w:space="0" w:color="auto"/>
              <w:right w:val="single" w:sz="8" w:space="0" w:color="auto"/>
            </w:tcBorders>
            <w:tcMar>
              <w:top w:w="0" w:type="dxa"/>
              <w:left w:w="108" w:type="dxa"/>
              <w:bottom w:w="0" w:type="dxa"/>
              <w:right w:w="108" w:type="dxa"/>
            </w:tcMar>
            <w:hideMark/>
          </w:tcPr>
          <w:p w14:paraId="1C604D92" w14:textId="77777777" w:rsidR="0003537C" w:rsidRPr="0003537C" w:rsidRDefault="0003537C" w:rsidP="0003537C">
            <w:pPr>
              <w:jc w:val="left"/>
              <w:rPr>
                <w:sz w:val="20"/>
                <w:szCs w:val="20"/>
                <w:rtl/>
              </w:rPr>
            </w:pPr>
            <w:r w:rsidRPr="0003537C">
              <w:rPr>
                <w:rFonts w:hint="cs"/>
                <w:sz w:val="20"/>
                <w:szCs w:val="20"/>
                <w:rtl/>
              </w:rPr>
              <w:t>ריכוז פרטי הבודק ב</w:t>
            </w:r>
            <w:r w:rsidRPr="0003537C">
              <w:rPr>
                <w:sz w:val="20"/>
                <w:szCs w:val="20"/>
                <w:rtl/>
              </w:rPr>
              <w:t xml:space="preserve">טבלת </w:t>
            </w:r>
            <w:r w:rsidRPr="0003537C">
              <w:rPr>
                <w:rFonts w:hint="cs"/>
                <w:sz w:val="20"/>
                <w:szCs w:val="20"/>
                <w:rtl/>
              </w:rPr>
              <w:t xml:space="preserve">"בודקי חו''ל" הממוקמת בתיקיה הבאה: </w:t>
            </w:r>
            <w:r w:rsidRPr="0003537C">
              <w:rPr>
                <w:rFonts w:ascii="Times New Roman" w:hAnsi="Times New Roman"/>
                <w:i/>
                <w:iCs/>
                <w:sz w:val="20"/>
                <w:szCs w:val="20"/>
              </w:rPr>
              <w:t>I:\3</w:t>
            </w:r>
            <w:r w:rsidRPr="0003537C">
              <w:rPr>
                <w:i/>
                <w:iCs/>
                <w:sz w:val="20"/>
                <w:szCs w:val="20"/>
                <w:rtl/>
              </w:rPr>
              <w:t>. מינהל\6_חו</w:t>
            </w:r>
            <w:r w:rsidRPr="0003537C">
              <w:rPr>
                <w:rFonts w:hint="cs"/>
                <w:i/>
                <w:iCs/>
                <w:sz w:val="20"/>
                <w:szCs w:val="20"/>
                <w:rtl/>
              </w:rPr>
              <w:t>''</w:t>
            </w:r>
            <w:r w:rsidRPr="0003537C">
              <w:rPr>
                <w:i/>
                <w:iCs/>
                <w:sz w:val="20"/>
                <w:szCs w:val="20"/>
                <w:rtl/>
              </w:rPr>
              <w:t>ל-נסיעות-לינה\בודקי חו</w:t>
            </w:r>
            <w:r w:rsidRPr="0003537C">
              <w:rPr>
                <w:rFonts w:hint="cs"/>
                <w:i/>
                <w:iCs/>
                <w:sz w:val="20"/>
                <w:szCs w:val="20"/>
                <w:rtl/>
              </w:rPr>
              <w:t>''</w:t>
            </w:r>
            <w:r w:rsidRPr="0003537C">
              <w:rPr>
                <w:i/>
                <w:iCs/>
                <w:sz w:val="20"/>
                <w:szCs w:val="20"/>
                <w:rtl/>
              </w:rPr>
              <w:t>ל</w:t>
            </w:r>
          </w:p>
          <w:p w14:paraId="358C9336" w14:textId="77777777" w:rsidR="0003537C" w:rsidRPr="0003537C" w:rsidRDefault="0003537C" w:rsidP="0003537C">
            <w:pPr>
              <w:numPr>
                <w:ilvl w:val="0"/>
                <w:numId w:val="112"/>
              </w:numPr>
              <w:spacing w:line="240" w:lineRule="auto"/>
              <w:jc w:val="left"/>
              <w:rPr>
                <w:sz w:val="20"/>
                <w:szCs w:val="20"/>
              </w:rPr>
            </w:pPr>
            <w:r w:rsidRPr="0003537C">
              <w:rPr>
                <w:rFonts w:hint="cs"/>
                <w:sz w:val="20"/>
                <w:szCs w:val="20"/>
                <w:rtl/>
              </w:rPr>
              <w:t>שם מלא</w:t>
            </w:r>
          </w:p>
          <w:p w14:paraId="6CF848CB" w14:textId="77777777" w:rsidR="0003537C" w:rsidRPr="0003537C" w:rsidRDefault="0003537C" w:rsidP="0003537C">
            <w:pPr>
              <w:numPr>
                <w:ilvl w:val="0"/>
                <w:numId w:val="112"/>
              </w:numPr>
              <w:spacing w:line="240" w:lineRule="auto"/>
              <w:jc w:val="left"/>
              <w:rPr>
                <w:sz w:val="20"/>
                <w:szCs w:val="20"/>
              </w:rPr>
            </w:pPr>
            <w:r w:rsidRPr="0003537C">
              <w:rPr>
                <w:rFonts w:hint="cs"/>
                <w:sz w:val="20"/>
                <w:szCs w:val="20"/>
                <w:rtl/>
              </w:rPr>
              <w:t>מקום עבודה ותפקיד</w:t>
            </w:r>
          </w:p>
          <w:p w14:paraId="0C0D8D35" w14:textId="77777777" w:rsidR="0003537C" w:rsidRPr="0003537C" w:rsidRDefault="0003537C" w:rsidP="0003537C">
            <w:pPr>
              <w:numPr>
                <w:ilvl w:val="0"/>
                <w:numId w:val="112"/>
              </w:numPr>
              <w:spacing w:line="240" w:lineRule="auto"/>
              <w:jc w:val="left"/>
              <w:rPr>
                <w:sz w:val="20"/>
                <w:szCs w:val="20"/>
              </w:rPr>
            </w:pPr>
            <w:r w:rsidRPr="0003537C">
              <w:rPr>
                <w:rFonts w:hint="cs"/>
                <w:sz w:val="20"/>
                <w:szCs w:val="20"/>
                <w:rtl/>
              </w:rPr>
              <w:t>מהם</w:t>
            </w:r>
            <w:r w:rsidRPr="0003537C">
              <w:rPr>
                <w:sz w:val="20"/>
                <w:szCs w:val="20"/>
                <w:rtl/>
              </w:rPr>
              <w:t xml:space="preserve"> </w:t>
            </w:r>
            <w:r w:rsidRPr="0003537C">
              <w:rPr>
                <w:rFonts w:hint="cs"/>
                <w:sz w:val="20"/>
                <w:szCs w:val="20"/>
                <w:rtl/>
              </w:rPr>
              <w:t>התאריכים</w:t>
            </w:r>
            <w:r w:rsidRPr="0003537C">
              <w:rPr>
                <w:sz w:val="20"/>
                <w:szCs w:val="20"/>
                <w:rtl/>
              </w:rPr>
              <w:t xml:space="preserve"> </w:t>
            </w:r>
            <w:r w:rsidRPr="0003537C">
              <w:rPr>
                <w:rFonts w:hint="cs"/>
                <w:sz w:val="20"/>
                <w:szCs w:val="20"/>
                <w:rtl/>
              </w:rPr>
              <w:t>שבהם</w:t>
            </w:r>
            <w:r w:rsidRPr="0003537C">
              <w:rPr>
                <w:sz w:val="20"/>
                <w:szCs w:val="20"/>
                <w:rtl/>
              </w:rPr>
              <w:t xml:space="preserve"> </w:t>
            </w:r>
            <w:r w:rsidRPr="0003537C">
              <w:rPr>
                <w:rFonts w:hint="cs"/>
                <w:sz w:val="20"/>
                <w:szCs w:val="20"/>
                <w:rtl/>
              </w:rPr>
              <w:t>יועסק</w:t>
            </w:r>
            <w:r w:rsidRPr="0003537C">
              <w:rPr>
                <w:sz w:val="20"/>
                <w:szCs w:val="20"/>
                <w:rtl/>
              </w:rPr>
              <w:t xml:space="preserve"> </w:t>
            </w:r>
            <w:r w:rsidRPr="0003537C">
              <w:rPr>
                <w:rFonts w:hint="cs"/>
                <w:sz w:val="20"/>
                <w:szCs w:val="20"/>
                <w:rtl/>
              </w:rPr>
              <w:t>בישראל</w:t>
            </w:r>
          </w:p>
          <w:p w14:paraId="7EEEEEA9" w14:textId="77777777" w:rsidR="0003537C" w:rsidRPr="0003537C" w:rsidRDefault="0003537C" w:rsidP="0003537C">
            <w:pPr>
              <w:numPr>
                <w:ilvl w:val="0"/>
                <w:numId w:val="112"/>
              </w:numPr>
              <w:spacing w:line="240" w:lineRule="auto"/>
              <w:jc w:val="left"/>
              <w:rPr>
                <w:sz w:val="20"/>
                <w:szCs w:val="20"/>
                <w:rtl/>
              </w:rPr>
            </w:pPr>
            <w:r w:rsidRPr="0003537C">
              <w:rPr>
                <w:rFonts w:hint="cs"/>
                <w:sz w:val="20"/>
                <w:szCs w:val="20"/>
                <w:rtl/>
              </w:rPr>
              <w:t>היכן</w:t>
            </w:r>
            <w:r w:rsidRPr="0003537C">
              <w:rPr>
                <w:sz w:val="20"/>
                <w:szCs w:val="20"/>
                <w:rtl/>
              </w:rPr>
              <w:t xml:space="preserve"> </w:t>
            </w:r>
            <w:r w:rsidRPr="0003537C">
              <w:rPr>
                <w:rFonts w:hint="cs"/>
                <w:sz w:val="20"/>
                <w:szCs w:val="20"/>
                <w:rtl/>
              </w:rPr>
              <w:t>יועסק</w:t>
            </w:r>
            <w:r w:rsidRPr="0003537C">
              <w:rPr>
                <w:sz w:val="20"/>
                <w:szCs w:val="20"/>
                <w:rtl/>
              </w:rPr>
              <w:t xml:space="preserve"> </w:t>
            </w:r>
            <w:r w:rsidRPr="0003537C">
              <w:rPr>
                <w:rFonts w:hint="cs"/>
                <w:sz w:val="20"/>
                <w:szCs w:val="20"/>
                <w:rtl/>
              </w:rPr>
              <w:t>ומה</w:t>
            </w:r>
            <w:r w:rsidRPr="0003537C">
              <w:rPr>
                <w:sz w:val="20"/>
                <w:szCs w:val="20"/>
                <w:rtl/>
              </w:rPr>
              <w:t xml:space="preserve"> </w:t>
            </w:r>
            <w:r w:rsidRPr="0003537C">
              <w:rPr>
                <w:rFonts w:hint="cs"/>
                <w:sz w:val="20"/>
                <w:szCs w:val="20"/>
                <w:rtl/>
              </w:rPr>
              <w:t>יהיה</w:t>
            </w:r>
            <w:r w:rsidRPr="0003537C">
              <w:rPr>
                <w:sz w:val="20"/>
                <w:szCs w:val="20"/>
                <w:rtl/>
              </w:rPr>
              <w:t xml:space="preserve"> </w:t>
            </w:r>
            <w:r w:rsidRPr="0003537C">
              <w:rPr>
                <w:rFonts w:hint="cs"/>
                <w:sz w:val="20"/>
                <w:szCs w:val="20"/>
                <w:rtl/>
              </w:rPr>
              <w:t>אופי</w:t>
            </w:r>
            <w:r w:rsidRPr="0003537C">
              <w:rPr>
                <w:sz w:val="20"/>
                <w:szCs w:val="20"/>
                <w:rtl/>
              </w:rPr>
              <w:t xml:space="preserve"> </w:t>
            </w:r>
            <w:r w:rsidRPr="0003537C">
              <w:rPr>
                <w:rFonts w:hint="cs"/>
                <w:sz w:val="20"/>
                <w:szCs w:val="20"/>
                <w:rtl/>
              </w:rPr>
              <w:t>ההעסקה</w:t>
            </w:r>
          </w:p>
          <w:p w14:paraId="2F46C361" w14:textId="77777777" w:rsidR="0003537C" w:rsidRPr="0003537C" w:rsidRDefault="0003537C" w:rsidP="0003537C">
            <w:pPr>
              <w:jc w:val="left"/>
              <w:rPr>
                <w:sz w:val="20"/>
                <w:szCs w:val="20"/>
                <w:rtl/>
              </w:rPr>
            </w:pPr>
            <w:r w:rsidRPr="0003537C">
              <w:rPr>
                <w:rFonts w:hint="cs"/>
                <w:sz w:val="20"/>
                <w:szCs w:val="20"/>
                <w:rtl/>
              </w:rPr>
              <w:t>בנוסף</w:t>
            </w:r>
            <w:r w:rsidRPr="0003537C">
              <w:rPr>
                <w:sz w:val="20"/>
                <w:szCs w:val="20"/>
                <w:rtl/>
              </w:rPr>
              <w:t xml:space="preserve"> </w:t>
            </w:r>
            <w:r w:rsidRPr="0003537C">
              <w:rPr>
                <w:rFonts w:hint="cs"/>
                <w:sz w:val="20"/>
                <w:szCs w:val="20"/>
                <w:rtl/>
              </w:rPr>
              <w:t>נדרשים</w:t>
            </w:r>
            <w:r w:rsidRPr="0003537C">
              <w:rPr>
                <w:sz w:val="20"/>
                <w:szCs w:val="20"/>
                <w:rtl/>
              </w:rPr>
              <w:t xml:space="preserve"> </w:t>
            </w:r>
            <w:r w:rsidRPr="0003537C">
              <w:rPr>
                <w:rFonts w:hint="cs"/>
                <w:sz w:val="20"/>
                <w:szCs w:val="20"/>
                <w:rtl/>
              </w:rPr>
              <w:t>המסמכים</w:t>
            </w:r>
            <w:r w:rsidRPr="0003537C">
              <w:rPr>
                <w:sz w:val="20"/>
                <w:szCs w:val="20"/>
                <w:rtl/>
              </w:rPr>
              <w:t xml:space="preserve"> </w:t>
            </w:r>
            <w:r w:rsidRPr="0003537C">
              <w:rPr>
                <w:rFonts w:hint="cs"/>
                <w:sz w:val="20"/>
                <w:szCs w:val="20"/>
                <w:rtl/>
              </w:rPr>
              <w:t>הבאים</w:t>
            </w:r>
            <w:r w:rsidRPr="0003537C">
              <w:rPr>
                <w:sz w:val="20"/>
                <w:szCs w:val="20"/>
                <w:rtl/>
              </w:rPr>
              <w:t>:</w:t>
            </w:r>
          </w:p>
          <w:p w14:paraId="48C22EFD" w14:textId="77777777" w:rsidR="0003537C" w:rsidRPr="0003537C" w:rsidRDefault="0003537C" w:rsidP="0003537C">
            <w:pPr>
              <w:numPr>
                <w:ilvl w:val="0"/>
                <w:numId w:val="111"/>
              </w:numPr>
              <w:spacing w:line="240" w:lineRule="auto"/>
              <w:jc w:val="left"/>
              <w:rPr>
                <w:sz w:val="20"/>
                <w:szCs w:val="20"/>
              </w:rPr>
            </w:pPr>
            <w:r w:rsidRPr="0003537C">
              <w:rPr>
                <w:rFonts w:hint="cs"/>
                <w:sz w:val="20"/>
                <w:szCs w:val="20"/>
                <w:rtl/>
              </w:rPr>
              <w:t>צילום</w:t>
            </w:r>
            <w:r w:rsidRPr="0003537C">
              <w:rPr>
                <w:sz w:val="20"/>
                <w:szCs w:val="20"/>
                <w:rtl/>
              </w:rPr>
              <w:t xml:space="preserve"> </w:t>
            </w:r>
            <w:r w:rsidRPr="0003537C">
              <w:rPr>
                <w:rFonts w:hint="cs"/>
                <w:sz w:val="20"/>
                <w:szCs w:val="20"/>
                <w:rtl/>
              </w:rPr>
              <w:t>דרכון</w:t>
            </w:r>
            <w:r w:rsidRPr="0003537C">
              <w:rPr>
                <w:sz w:val="20"/>
                <w:szCs w:val="20"/>
                <w:rtl/>
              </w:rPr>
              <w:t xml:space="preserve"> </w:t>
            </w:r>
            <w:r w:rsidRPr="0003537C">
              <w:rPr>
                <w:rFonts w:hint="cs"/>
                <w:sz w:val="20"/>
                <w:szCs w:val="20"/>
                <w:rtl/>
              </w:rPr>
              <w:t>המומחה</w:t>
            </w:r>
          </w:p>
          <w:p w14:paraId="5C917614" w14:textId="77777777" w:rsidR="0003537C" w:rsidRPr="0003537C" w:rsidRDefault="0003537C" w:rsidP="0003537C">
            <w:pPr>
              <w:numPr>
                <w:ilvl w:val="0"/>
                <w:numId w:val="111"/>
              </w:numPr>
              <w:spacing w:line="240" w:lineRule="auto"/>
              <w:jc w:val="left"/>
              <w:rPr>
                <w:sz w:val="20"/>
                <w:szCs w:val="20"/>
              </w:rPr>
            </w:pPr>
            <w:r w:rsidRPr="0003537C">
              <w:rPr>
                <w:rFonts w:hint="cs"/>
                <w:sz w:val="20"/>
                <w:szCs w:val="20"/>
                <w:rtl/>
              </w:rPr>
              <w:t>תעודות</w:t>
            </w:r>
            <w:r w:rsidRPr="0003537C">
              <w:rPr>
                <w:sz w:val="20"/>
                <w:szCs w:val="20"/>
                <w:rtl/>
              </w:rPr>
              <w:t xml:space="preserve"> </w:t>
            </w:r>
            <w:r w:rsidRPr="0003537C">
              <w:rPr>
                <w:rFonts w:hint="cs"/>
                <w:sz w:val="20"/>
                <w:szCs w:val="20"/>
                <w:rtl/>
              </w:rPr>
              <w:t>השכלה</w:t>
            </w:r>
            <w:r w:rsidRPr="0003537C">
              <w:rPr>
                <w:sz w:val="20"/>
                <w:szCs w:val="20"/>
                <w:rtl/>
              </w:rPr>
              <w:t xml:space="preserve"> (</w:t>
            </w:r>
            <w:r w:rsidRPr="0003537C">
              <w:rPr>
                <w:rFonts w:hint="cs"/>
                <w:sz w:val="20"/>
                <w:szCs w:val="20"/>
                <w:rtl/>
              </w:rPr>
              <w:t>באנגלית</w:t>
            </w:r>
            <w:r w:rsidRPr="0003537C">
              <w:rPr>
                <w:sz w:val="20"/>
                <w:szCs w:val="20"/>
                <w:rtl/>
              </w:rPr>
              <w:t>)</w:t>
            </w:r>
          </w:p>
          <w:p w14:paraId="536BB2C2" w14:textId="77777777" w:rsidR="0003537C" w:rsidRPr="0003537C" w:rsidRDefault="0003537C" w:rsidP="0003537C">
            <w:pPr>
              <w:numPr>
                <w:ilvl w:val="0"/>
                <w:numId w:val="111"/>
              </w:numPr>
              <w:spacing w:line="240" w:lineRule="auto"/>
              <w:jc w:val="left"/>
              <w:rPr>
                <w:sz w:val="20"/>
                <w:szCs w:val="20"/>
              </w:rPr>
            </w:pPr>
            <w:r w:rsidRPr="0003537C">
              <w:rPr>
                <w:rFonts w:hint="cs"/>
                <w:sz w:val="20"/>
                <w:szCs w:val="20"/>
                <w:rtl/>
              </w:rPr>
              <w:t>תצהיר</w:t>
            </w:r>
            <w:r w:rsidRPr="0003537C">
              <w:rPr>
                <w:sz w:val="20"/>
                <w:szCs w:val="20"/>
                <w:rtl/>
              </w:rPr>
              <w:t xml:space="preserve"> </w:t>
            </w:r>
            <w:r w:rsidRPr="0003537C">
              <w:rPr>
                <w:rFonts w:hint="cs"/>
                <w:sz w:val="20"/>
                <w:szCs w:val="20"/>
                <w:rtl/>
              </w:rPr>
              <w:t>ח' חתום</w:t>
            </w:r>
            <w:r w:rsidRPr="0003537C">
              <w:rPr>
                <w:sz w:val="20"/>
                <w:szCs w:val="20"/>
                <w:rtl/>
              </w:rPr>
              <w:t xml:space="preserve"> </w:t>
            </w:r>
            <w:r w:rsidRPr="0003537C">
              <w:rPr>
                <w:rFonts w:hint="cs"/>
                <w:sz w:val="20"/>
                <w:szCs w:val="20"/>
                <w:rtl/>
              </w:rPr>
              <w:t>בפני</w:t>
            </w:r>
            <w:r w:rsidRPr="0003537C">
              <w:rPr>
                <w:sz w:val="20"/>
                <w:szCs w:val="20"/>
                <w:rtl/>
              </w:rPr>
              <w:t xml:space="preserve"> </w:t>
            </w:r>
            <w:r w:rsidRPr="0003537C">
              <w:rPr>
                <w:rFonts w:hint="cs"/>
                <w:sz w:val="20"/>
                <w:szCs w:val="20"/>
                <w:rtl/>
              </w:rPr>
              <w:t>עו</w:t>
            </w:r>
            <w:r w:rsidRPr="0003537C">
              <w:rPr>
                <w:sz w:val="20"/>
                <w:szCs w:val="20"/>
                <w:rtl/>
              </w:rPr>
              <w:t>"</w:t>
            </w:r>
            <w:r w:rsidRPr="0003537C">
              <w:rPr>
                <w:rFonts w:hint="cs"/>
                <w:sz w:val="20"/>
                <w:szCs w:val="20"/>
                <w:rtl/>
              </w:rPr>
              <w:t>ד</w:t>
            </w:r>
            <w:r w:rsidRPr="0003537C">
              <w:rPr>
                <w:sz w:val="20"/>
                <w:szCs w:val="20"/>
                <w:rtl/>
              </w:rPr>
              <w:t xml:space="preserve"> </w:t>
            </w:r>
            <w:r w:rsidRPr="0003537C">
              <w:rPr>
                <w:rFonts w:hint="cs"/>
                <w:sz w:val="20"/>
                <w:szCs w:val="20"/>
                <w:rtl/>
              </w:rPr>
              <w:t xml:space="preserve">(נספח ג' לנוהל 5.3.0041) </w:t>
            </w:r>
            <w:r w:rsidRPr="0003537C">
              <w:rPr>
                <w:sz w:val="20"/>
                <w:szCs w:val="20"/>
                <w:rtl/>
              </w:rPr>
              <w:t xml:space="preserve">- </w:t>
            </w:r>
            <w:r w:rsidRPr="0003537C">
              <w:rPr>
                <w:rFonts w:hint="cs"/>
                <w:sz w:val="20"/>
                <w:szCs w:val="20"/>
                <w:rtl/>
              </w:rPr>
              <w:t>על</w:t>
            </w:r>
            <w:r w:rsidRPr="0003537C">
              <w:rPr>
                <w:sz w:val="20"/>
                <w:szCs w:val="20"/>
                <w:rtl/>
              </w:rPr>
              <w:t xml:space="preserve"> </w:t>
            </w:r>
            <w:r w:rsidRPr="0003537C">
              <w:rPr>
                <w:rFonts w:hint="cs"/>
                <w:sz w:val="20"/>
                <w:szCs w:val="20"/>
                <w:rtl/>
              </w:rPr>
              <w:t>התצהיר</w:t>
            </w:r>
            <w:r w:rsidRPr="0003537C">
              <w:rPr>
                <w:sz w:val="20"/>
                <w:szCs w:val="20"/>
                <w:rtl/>
              </w:rPr>
              <w:t xml:space="preserve"> </w:t>
            </w:r>
            <w:r w:rsidRPr="0003537C">
              <w:rPr>
                <w:rFonts w:hint="cs"/>
                <w:sz w:val="20"/>
                <w:szCs w:val="20"/>
                <w:rtl/>
              </w:rPr>
              <w:t>צריכים</w:t>
            </w:r>
            <w:r w:rsidRPr="0003537C">
              <w:rPr>
                <w:sz w:val="20"/>
                <w:szCs w:val="20"/>
                <w:rtl/>
              </w:rPr>
              <w:t xml:space="preserve"> </w:t>
            </w:r>
            <w:r w:rsidRPr="0003537C">
              <w:rPr>
                <w:rFonts w:hint="cs"/>
                <w:sz w:val="20"/>
                <w:szCs w:val="20"/>
                <w:rtl/>
              </w:rPr>
              <w:t>לחתום</w:t>
            </w:r>
            <w:r w:rsidRPr="0003537C">
              <w:rPr>
                <w:sz w:val="20"/>
                <w:szCs w:val="20"/>
                <w:rtl/>
              </w:rPr>
              <w:t xml:space="preserve"> </w:t>
            </w:r>
            <w:r w:rsidRPr="0003537C">
              <w:rPr>
                <w:rFonts w:hint="cs"/>
                <w:sz w:val="20"/>
                <w:szCs w:val="20"/>
                <w:rtl/>
              </w:rPr>
              <w:t>מורשי</w:t>
            </w:r>
            <w:r w:rsidRPr="0003537C">
              <w:rPr>
                <w:sz w:val="20"/>
                <w:szCs w:val="20"/>
                <w:rtl/>
              </w:rPr>
              <w:t xml:space="preserve"> </w:t>
            </w:r>
            <w:r w:rsidRPr="0003537C">
              <w:rPr>
                <w:rFonts w:hint="cs"/>
                <w:sz w:val="20"/>
                <w:szCs w:val="20"/>
                <w:rtl/>
              </w:rPr>
              <w:t>החתימה</w:t>
            </w:r>
            <w:r w:rsidRPr="0003537C">
              <w:rPr>
                <w:sz w:val="20"/>
                <w:szCs w:val="20"/>
                <w:rtl/>
              </w:rPr>
              <w:t xml:space="preserve"> </w:t>
            </w:r>
            <w:r w:rsidRPr="0003537C">
              <w:rPr>
                <w:rFonts w:hint="cs"/>
                <w:sz w:val="20"/>
                <w:szCs w:val="20"/>
                <w:rtl/>
              </w:rPr>
              <w:t>ברשות</w:t>
            </w:r>
            <w:r w:rsidRPr="0003537C">
              <w:rPr>
                <w:sz w:val="20"/>
                <w:szCs w:val="20"/>
                <w:rtl/>
              </w:rPr>
              <w:t xml:space="preserve">. </w:t>
            </w:r>
            <w:r w:rsidRPr="0003537C">
              <w:rPr>
                <w:rFonts w:hint="cs"/>
                <w:sz w:val="20"/>
                <w:szCs w:val="20"/>
                <w:rtl/>
              </w:rPr>
              <w:t>על</w:t>
            </w:r>
            <w:r w:rsidRPr="0003537C">
              <w:rPr>
                <w:sz w:val="20"/>
                <w:szCs w:val="20"/>
                <w:rtl/>
              </w:rPr>
              <w:t xml:space="preserve"> </w:t>
            </w:r>
            <w:r w:rsidRPr="0003537C">
              <w:rPr>
                <w:rFonts w:hint="cs"/>
                <w:sz w:val="20"/>
                <w:szCs w:val="20"/>
                <w:rtl/>
              </w:rPr>
              <w:t>התצהיר</w:t>
            </w:r>
            <w:r w:rsidRPr="0003537C">
              <w:rPr>
                <w:sz w:val="20"/>
                <w:szCs w:val="20"/>
                <w:rtl/>
              </w:rPr>
              <w:t xml:space="preserve"> </w:t>
            </w:r>
            <w:r w:rsidRPr="0003537C">
              <w:rPr>
                <w:rFonts w:hint="cs"/>
                <w:sz w:val="20"/>
                <w:szCs w:val="20"/>
                <w:rtl/>
              </w:rPr>
              <w:t>צריך</w:t>
            </w:r>
            <w:r w:rsidRPr="0003537C">
              <w:rPr>
                <w:sz w:val="20"/>
                <w:szCs w:val="20"/>
                <w:rtl/>
              </w:rPr>
              <w:t xml:space="preserve"> </w:t>
            </w:r>
            <w:r w:rsidRPr="0003537C">
              <w:rPr>
                <w:rFonts w:hint="cs"/>
                <w:sz w:val="20"/>
                <w:szCs w:val="20"/>
                <w:rtl/>
              </w:rPr>
              <w:t>לחתום</w:t>
            </w:r>
            <w:r w:rsidRPr="0003537C">
              <w:rPr>
                <w:sz w:val="20"/>
                <w:szCs w:val="20"/>
                <w:rtl/>
              </w:rPr>
              <w:t xml:space="preserve"> </w:t>
            </w:r>
            <w:r w:rsidRPr="0003537C">
              <w:rPr>
                <w:rFonts w:hint="cs"/>
                <w:sz w:val="20"/>
                <w:szCs w:val="20"/>
                <w:rtl/>
              </w:rPr>
              <w:t>בנוכחות</w:t>
            </w:r>
            <w:r w:rsidRPr="0003537C">
              <w:rPr>
                <w:sz w:val="20"/>
                <w:szCs w:val="20"/>
                <w:rtl/>
              </w:rPr>
              <w:t xml:space="preserve"> </w:t>
            </w:r>
            <w:r w:rsidRPr="0003537C">
              <w:rPr>
                <w:rFonts w:hint="cs"/>
                <w:sz w:val="20"/>
                <w:szCs w:val="20"/>
                <w:rtl/>
              </w:rPr>
              <w:t>עו</w:t>
            </w:r>
            <w:r w:rsidRPr="0003537C">
              <w:rPr>
                <w:sz w:val="20"/>
                <w:szCs w:val="20"/>
                <w:rtl/>
              </w:rPr>
              <w:t>"</w:t>
            </w:r>
            <w:r w:rsidRPr="0003537C">
              <w:rPr>
                <w:rFonts w:hint="cs"/>
                <w:sz w:val="20"/>
                <w:szCs w:val="20"/>
                <w:rtl/>
              </w:rPr>
              <w:t>ד</w:t>
            </w:r>
            <w:r w:rsidRPr="0003537C">
              <w:rPr>
                <w:sz w:val="20"/>
                <w:szCs w:val="20"/>
                <w:rtl/>
              </w:rPr>
              <w:t xml:space="preserve"> </w:t>
            </w:r>
            <w:r w:rsidRPr="0003537C">
              <w:rPr>
                <w:rFonts w:hint="cs"/>
                <w:sz w:val="20"/>
                <w:szCs w:val="20"/>
                <w:rtl/>
              </w:rPr>
              <w:t>שיאשר</w:t>
            </w:r>
            <w:r w:rsidRPr="0003537C">
              <w:rPr>
                <w:sz w:val="20"/>
                <w:szCs w:val="20"/>
                <w:rtl/>
              </w:rPr>
              <w:t xml:space="preserve"> </w:t>
            </w:r>
            <w:r w:rsidRPr="0003537C">
              <w:rPr>
                <w:rFonts w:hint="cs"/>
                <w:sz w:val="20"/>
                <w:szCs w:val="20"/>
                <w:rtl/>
              </w:rPr>
              <w:t>את</w:t>
            </w:r>
            <w:r w:rsidRPr="0003537C">
              <w:rPr>
                <w:sz w:val="20"/>
                <w:szCs w:val="20"/>
                <w:rtl/>
              </w:rPr>
              <w:t xml:space="preserve"> </w:t>
            </w:r>
            <w:r w:rsidRPr="0003537C">
              <w:rPr>
                <w:rFonts w:hint="cs"/>
                <w:sz w:val="20"/>
                <w:szCs w:val="20"/>
                <w:rtl/>
              </w:rPr>
              <w:t>החתימה</w:t>
            </w:r>
            <w:r w:rsidRPr="0003537C">
              <w:rPr>
                <w:sz w:val="20"/>
                <w:szCs w:val="20"/>
                <w:rtl/>
              </w:rPr>
              <w:t xml:space="preserve"> + </w:t>
            </w:r>
            <w:r w:rsidRPr="0003537C">
              <w:rPr>
                <w:rFonts w:hint="cs"/>
                <w:sz w:val="20"/>
                <w:szCs w:val="20"/>
                <w:rtl/>
              </w:rPr>
              <w:t>צריך</w:t>
            </w:r>
            <w:r w:rsidRPr="0003537C">
              <w:rPr>
                <w:sz w:val="20"/>
                <w:szCs w:val="20"/>
                <w:rtl/>
              </w:rPr>
              <w:t xml:space="preserve"> </w:t>
            </w:r>
            <w:r w:rsidRPr="0003537C">
              <w:rPr>
                <w:rFonts w:hint="cs"/>
                <w:sz w:val="20"/>
                <w:szCs w:val="20"/>
                <w:rtl/>
              </w:rPr>
              <w:t>לחתום</w:t>
            </w:r>
            <w:r w:rsidRPr="0003537C">
              <w:rPr>
                <w:sz w:val="20"/>
                <w:szCs w:val="20"/>
                <w:rtl/>
              </w:rPr>
              <w:t xml:space="preserve"> </w:t>
            </w:r>
            <w:r w:rsidRPr="0003537C">
              <w:rPr>
                <w:rFonts w:hint="cs"/>
                <w:sz w:val="20"/>
                <w:szCs w:val="20"/>
                <w:rtl/>
              </w:rPr>
              <w:t>עליו</w:t>
            </w:r>
            <w:r w:rsidRPr="0003537C">
              <w:rPr>
                <w:sz w:val="20"/>
                <w:szCs w:val="20"/>
                <w:rtl/>
              </w:rPr>
              <w:t xml:space="preserve"> </w:t>
            </w:r>
            <w:r w:rsidRPr="0003537C">
              <w:rPr>
                <w:rFonts w:hint="cs"/>
                <w:sz w:val="20"/>
                <w:szCs w:val="20"/>
                <w:rtl/>
              </w:rPr>
              <w:t>עו</w:t>
            </w:r>
            <w:r w:rsidRPr="0003537C">
              <w:rPr>
                <w:sz w:val="20"/>
                <w:szCs w:val="20"/>
                <w:rtl/>
              </w:rPr>
              <w:t>"</w:t>
            </w:r>
            <w:r w:rsidRPr="0003537C">
              <w:rPr>
                <w:rFonts w:hint="cs"/>
                <w:sz w:val="20"/>
                <w:szCs w:val="20"/>
                <w:rtl/>
              </w:rPr>
              <w:t>ד</w:t>
            </w:r>
            <w:r w:rsidRPr="0003537C">
              <w:rPr>
                <w:sz w:val="20"/>
                <w:szCs w:val="20"/>
                <w:rtl/>
              </w:rPr>
              <w:t>/</w:t>
            </w:r>
            <w:r w:rsidRPr="0003537C">
              <w:rPr>
                <w:rFonts w:hint="cs"/>
                <w:sz w:val="20"/>
                <w:szCs w:val="20"/>
                <w:rtl/>
              </w:rPr>
              <w:t>רו</w:t>
            </w:r>
            <w:r w:rsidRPr="0003537C">
              <w:rPr>
                <w:sz w:val="20"/>
                <w:szCs w:val="20"/>
                <w:rtl/>
              </w:rPr>
              <w:t>"</w:t>
            </w:r>
            <w:r w:rsidRPr="0003537C">
              <w:rPr>
                <w:rFonts w:hint="cs"/>
                <w:sz w:val="20"/>
                <w:szCs w:val="20"/>
                <w:rtl/>
              </w:rPr>
              <w:t>ח</w:t>
            </w:r>
            <w:r w:rsidRPr="0003537C">
              <w:rPr>
                <w:sz w:val="20"/>
                <w:szCs w:val="20"/>
                <w:rtl/>
              </w:rPr>
              <w:t xml:space="preserve"> </w:t>
            </w:r>
            <w:r w:rsidRPr="0003537C">
              <w:rPr>
                <w:rFonts w:hint="cs"/>
                <w:sz w:val="20"/>
                <w:szCs w:val="20"/>
                <w:rtl/>
              </w:rPr>
              <w:t>שמאשר</w:t>
            </w:r>
            <w:r w:rsidRPr="0003537C">
              <w:rPr>
                <w:sz w:val="20"/>
                <w:szCs w:val="20"/>
                <w:rtl/>
              </w:rPr>
              <w:t xml:space="preserve"> </w:t>
            </w:r>
            <w:r w:rsidRPr="0003537C">
              <w:rPr>
                <w:rFonts w:hint="cs"/>
                <w:sz w:val="20"/>
                <w:szCs w:val="20"/>
                <w:rtl/>
              </w:rPr>
              <w:t>שמי</w:t>
            </w:r>
            <w:r w:rsidRPr="0003537C">
              <w:rPr>
                <w:sz w:val="20"/>
                <w:szCs w:val="20"/>
                <w:rtl/>
              </w:rPr>
              <w:t xml:space="preserve"> </w:t>
            </w:r>
            <w:r w:rsidRPr="0003537C">
              <w:rPr>
                <w:rFonts w:hint="cs"/>
                <w:sz w:val="20"/>
                <w:szCs w:val="20"/>
                <w:rtl/>
              </w:rPr>
              <w:t>שחתם</w:t>
            </w:r>
            <w:r w:rsidRPr="0003537C">
              <w:rPr>
                <w:sz w:val="20"/>
                <w:szCs w:val="20"/>
                <w:rtl/>
              </w:rPr>
              <w:t xml:space="preserve"> </w:t>
            </w:r>
            <w:r w:rsidRPr="0003537C">
              <w:rPr>
                <w:rFonts w:hint="cs"/>
                <w:sz w:val="20"/>
                <w:szCs w:val="20"/>
                <w:rtl/>
              </w:rPr>
              <w:t>על</w:t>
            </w:r>
            <w:r w:rsidRPr="0003537C">
              <w:rPr>
                <w:sz w:val="20"/>
                <w:szCs w:val="20"/>
                <w:rtl/>
              </w:rPr>
              <w:t xml:space="preserve"> </w:t>
            </w:r>
            <w:r w:rsidRPr="0003537C">
              <w:rPr>
                <w:rFonts w:hint="cs"/>
                <w:sz w:val="20"/>
                <w:szCs w:val="20"/>
                <w:rtl/>
              </w:rPr>
              <w:t>התצהיר</w:t>
            </w:r>
            <w:r w:rsidRPr="0003537C">
              <w:rPr>
                <w:sz w:val="20"/>
                <w:szCs w:val="20"/>
                <w:rtl/>
              </w:rPr>
              <w:t xml:space="preserve"> </w:t>
            </w:r>
            <w:r w:rsidRPr="0003537C">
              <w:rPr>
                <w:rFonts w:hint="cs"/>
                <w:sz w:val="20"/>
                <w:szCs w:val="20"/>
                <w:rtl/>
              </w:rPr>
              <w:t>הוא</w:t>
            </w:r>
            <w:r w:rsidRPr="0003537C">
              <w:rPr>
                <w:sz w:val="20"/>
                <w:szCs w:val="20"/>
                <w:rtl/>
              </w:rPr>
              <w:t xml:space="preserve"> </w:t>
            </w:r>
            <w:r w:rsidRPr="0003537C">
              <w:rPr>
                <w:rFonts w:hint="cs"/>
                <w:sz w:val="20"/>
                <w:szCs w:val="20"/>
                <w:rtl/>
              </w:rPr>
              <w:t>מורשה</w:t>
            </w:r>
            <w:r w:rsidRPr="0003537C">
              <w:rPr>
                <w:sz w:val="20"/>
                <w:szCs w:val="20"/>
                <w:rtl/>
              </w:rPr>
              <w:t xml:space="preserve"> </w:t>
            </w:r>
            <w:r w:rsidRPr="0003537C">
              <w:rPr>
                <w:rFonts w:hint="cs"/>
                <w:sz w:val="20"/>
                <w:szCs w:val="20"/>
                <w:rtl/>
              </w:rPr>
              <w:t>חתימה</w:t>
            </w:r>
            <w:r w:rsidRPr="0003537C">
              <w:rPr>
                <w:sz w:val="20"/>
                <w:szCs w:val="20"/>
                <w:rtl/>
              </w:rPr>
              <w:t>.</w:t>
            </w:r>
          </w:p>
          <w:p w14:paraId="65B59FFB" w14:textId="77777777" w:rsidR="0003537C" w:rsidRPr="0003537C" w:rsidRDefault="0003537C" w:rsidP="0003537C">
            <w:pPr>
              <w:jc w:val="left"/>
              <w:rPr>
                <w:sz w:val="20"/>
                <w:szCs w:val="20"/>
              </w:rPr>
            </w:pPr>
            <w:r w:rsidRPr="0003537C">
              <w:rPr>
                <w:rFonts w:hint="cs"/>
                <w:sz w:val="20"/>
                <w:szCs w:val="20"/>
                <w:rtl/>
              </w:rPr>
              <w:t>שליחת המסמכים הנ"ל במייל למשרד עורכי הדין תוך 5 ימי עבודה. הבקשות אמורות</w:t>
            </w:r>
            <w:r w:rsidRPr="0003537C">
              <w:rPr>
                <w:sz w:val="20"/>
                <w:szCs w:val="20"/>
                <w:rtl/>
              </w:rPr>
              <w:t xml:space="preserve"> </w:t>
            </w:r>
            <w:r w:rsidRPr="0003537C">
              <w:rPr>
                <w:rFonts w:hint="cs"/>
                <w:sz w:val="20"/>
                <w:szCs w:val="20"/>
                <w:rtl/>
              </w:rPr>
              <w:t>להיות</w:t>
            </w:r>
            <w:r w:rsidRPr="0003537C">
              <w:rPr>
                <w:sz w:val="20"/>
                <w:szCs w:val="20"/>
                <w:rtl/>
              </w:rPr>
              <w:t xml:space="preserve"> </w:t>
            </w:r>
            <w:r w:rsidRPr="0003537C">
              <w:rPr>
                <w:rFonts w:hint="cs"/>
                <w:sz w:val="20"/>
                <w:szCs w:val="20"/>
                <w:rtl/>
              </w:rPr>
              <w:t>מטופלות</w:t>
            </w:r>
            <w:r w:rsidRPr="0003537C">
              <w:rPr>
                <w:sz w:val="20"/>
                <w:szCs w:val="20"/>
                <w:rtl/>
              </w:rPr>
              <w:t xml:space="preserve"> </w:t>
            </w:r>
            <w:r w:rsidRPr="0003537C">
              <w:rPr>
                <w:rFonts w:hint="cs"/>
                <w:sz w:val="20"/>
                <w:szCs w:val="20"/>
                <w:rtl/>
              </w:rPr>
              <w:t>על</w:t>
            </w:r>
            <w:r w:rsidRPr="0003537C">
              <w:rPr>
                <w:sz w:val="20"/>
                <w:szCs w:val="20"/>
                <w:rtl/>
              </w:rPr>
              <w:t xml:space="preserve"> </w:t>
            </w:r>
            <w:r w:rsidRPr="0003537C">
              <w:rPr>
                <w:rFonts w:hint="cs"/>
                <w:sz w:val="20"/>
                <w:szCs w:val="20"/>
                <w:rtl/>
              </w:rPr>
              <w:t>ידי</w:t>
            </w:r>
            <w:r w:rsidRPr="0003537C">
              <w:rPr>
                <w:sz w:val="20"/>
                <w:szCs w:val="20"/>
                <w:rtl/>
              </w:rPr>
              <w:t xml:space="preserve"> </w:t>
            </w:r>
            <w:r w:rsidRPr="0003537C">
              <w:rPr>
                <w:rFonts w:hint="cs"/>
                <w:sz w:val="20"/>
                <w:szCs w:val="20"/>
                <w:rtl/>
              </w:rPr>
              <w:t>רשות</w:t>
            </w:r>
            <w:r w:rsidRPr="0003537C">
              <w:rPr>
                <w:sz w:val="20"/>
                <w:szCs w:val="20"/>
                <w:rtl/>
              </w:rPr>
              <w:t xml:space="preserve"> </w:t>
            </w:r>
            <w:r w:rsidRPr="0003537C">
              <w:rPr>
                <w:rFonts w:hint="cs"/>
                <w:sz w:val="20"/>
                <w:szCs w:val="20"/>
                <w:rtl/>
              </w:rPr>
              <w:t>האוכלוסין</w:t>
            </w:r>
            <w:r w:rsidRPr="0003537C">
              <w:rPr>
                <w:sz w:val="20"/>
                <w:szCs w:val="20"/>
                <w:rtl/>
              </w:rPr>
              <w:t xml:space="preserve"> </w:t>
            </w:r>
            <w:r w:rsidRPr="0003537C">
              <w:rPr>
                <w:rFonts w:hint="cs"/>
                <w:sz w:val="20"/>
                <w:szCs w:val="20"/>
                <w:rtl/>
              </w:rPr>
              <w:t>תוך</w:t>
            </w:r>
            <w:r w:rsidRPr="0003537C">
              <w:rPr>
                <w:sz w:val="20"/>
                <w:szCs w:val="20"/>
                <w:rtl/>
              </w:rPr>
              <w:t xml:space="preserve"> 6 </w:t>
            </w:r>
            <w:r w:rsidRPr="0003537C">
              <w:rPr>
                <w:rFonts w:hint="cs"/>
                <w:sz w:val="20"/>
                <w:szCs w:val="20"/>
                <w:rtl/>
              </w:rPr>
              <w:t>ימי</w:t>
            </w:r>
            <w:r w:rsidRPr="0003537C">
              <w:rPr>
                <w:sz w:val="20"/>
                <w:szCs w:val="20"/>
                <w:rtl/>
              </w:rPr>
              <w:t xml:space="preserve"> </w:t>
            </w:r>
            <w:r w:rsidRPr="0003537C">
              <w:rPr>
                <w:rFonts w:hint="cs"/>
                <w:sz w:val="20"/>
                <w:szCs w:val="20"/>
                <w:rtl/>
              </w:rPr>
              <w:t>עבודה.</w:t>
            </w:r>
          </w:p>
        </w:tc>
      </w:tr>
      <w:tr w:rsidR="00E9380A" w:rsidRPr="0003537C" w14:paraId="338D766E" w14:textId="77777777" w:rsidTr="006E6E76">
        <w:tc>
          <w:tcPr>
            <w:tcW w:w="125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4BBB5F" w14:textId="77777777" w:rsidR="0003537C" w:rsidRPr="0003537C" w:rsidRDefault="0003537C" w:rsidP="0003537C">
            <w:pPr>
              <w:jc w:val="left"/>
              <w:rPr>
                <w:sz w:val="20"/>
                <w:szCs w:val="20"/>
                <w:rtl/>
              </w:rPr>
            </w:pPr>
            <w:r w:rsidRPr="0003537C">
              <w:rPr>
                <w:rFonts w:hint="cs"/>
                <w:sz w:val="20"/>
                <w:szCs w:val="20"/>
                <w:rtl/>
              </w:rPr>
              <w:t>הכנות מנהלתיות</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14:paraId="0A5FDD58" w14:textId="77777777" w:rsidR="0003537C" w:rsidRPr="0003537C" w:rsidRDefault="0003537C" w:rsidP="0003537C">
            <w:pPr>
              <w:jc w:val="left"/>
              <w:rPr>
                <w:sz w:val="20"/>
                <w:szCs w:val="20"/>
                <w:rtl/>
              </w:rPr>
            </w:pPr>
            <w:r w:rsidRPr="0003537C">
              <w:rPr>
                <w:rFonts w:hint="cs"/>
                <w:sz w:val="20"/>
                <w:szCs w:val="20"/>
                <w:rtl/>
              </w:rPr>
              <w:t>אחראי אשרות</w:t>
            </w:r>
          </w:p>
        </w:tc>
        <w:tc>
          <w:tcPr>
            <w:tcW w:w="2675" w:type="dxa"/>
            <w:tcBorders>
              <w:top w:val="nil"/>
              <w:left w:val="nil"/>
              <w:bottom w:val="single" w:sz="8" w:space="0" w:color="auto"/>
              <w:right w:val="single" w:sz="8" w:space="0" w:color="auto"/>
            </w:tcBorders>
            <w:tcMar>
              <w:top w:w="0" w:type="dxa"/>
              <w:left w:w="108" w:type="dxa"/>
              <w:bottom w:w="0" w:type="dxa"/>
              <w:right w:w="108" w:type="dxa"/>
            </w:tcMar>
            <w:hideMark/>
          </w:tcPr>
          <w:p w14:paraId="1ABB246E" w14:textId="77777777" w:rsidR="0003537C" w:rsidRPr="0003537C" w:rsidRDefault="0003537C" w:rsidP="0003537C">
            <w:pPr>
              <w:jc w:val="left"/>
              <w:rPr>
                <w:sz w:val="20"/>
                <w:szCs w:val="20"/>
                <w:rtl/>
              </w:rPr>
            </w:pPr>
            <w:r w:rsidRPr="0003537C">
              <w:rPr>
                <w:sz w:val="20"/>
                <w:szCs w:val="20"/>
                <w:rtl/>
              </w:rPr>
              <w:t>בודק חו"ל</w:t>
            </w:r>
          </w:p>
        </w:tc>
        <w:tc>
          <w:tcPr>
            <w:tcW w:w="2784" w:type="dxa"/>
            <w:tcBorders>
              <w:top w:val="nil"/>
              <w:left w:val="nil"/>
              <w:bottom w:val="single" w:sz="8" w:space="0" w:color="auto"/>
              <w:right w:val="single" w:sz="8" w:space="0" w:color="auto"/>
            </w:tcBorders>
            <w:tcMar>
              <w:top w:w="0" w:type="dxa"/>
              <w:left w:w="108" w:type="dxa"/>
              <w:bottom w:w="0" w:type="dxa"/>
              <w:right w:w="108" w:type="dxa"/>
            </w:tcMar>
            <w:hideMark/>
          </w:tcPr>
          <w:p w14:paraId="187150ED" w14:textId="77777777" w:rsidR="0003537C" w:rsidRPr="0003537C" w:rsidRDefault="0003537C" w:rsidP="0003537C">
            <w:pPr>
              <w:jc w:val="left"/>
              <w:rPr>
                <w:sz w:val="20"/>
                <w:szCs w:val="20"/>
                <w:rtl/>
              </w:rPr>
            </w:pPr>
            <w:r w:rsidRPr="0003537C">
              <w:rPr>
                <w:sz w:val="20"/>
                <w:szCs w:val="20"/>
                <w:rtl/>
              </w:rPr>
              <w:t>שליחת הצהרת בריאות, טופס להגשה במידת הצורך בביקורת גבולות, טופס שינוי אשרה,</w:t>
            </w:r>
          </w:p>
          <w:p w14:paraId="4E3A5A15" w14:textId="77777777" w:rsidR="0003537C" w:rsidRPr="0003537C" w:rsidRDefault="0003537C" w:rsidP="0003537C">
            <w:pPr>
              <w:jc w:val="left"/>
              <w:rPr>
                <w:sz w:val="20"/>
                <w:szCs w:val="20"/>
                <w:rtl/>
              </w:rPr>
            </w:pPr>
            <w:r w:rsidRPr="0003537C">
              <w:rPr>
                <w:sz w:val="20"/>
                <w:szCs w:val="20"/>
                <w:rtl/>
              </w:rPr>
              <w:t xml:space="preserve">בקשה להביא עמו תמונת פספורט </w:t>
            </w:r>
          </w:p>
        </w:tc>
        <w:tc>
          <w:tcPr>
            <w:tcW w:w="6013" w:type="dxa"/>
            <w:tcBorders>
              <w:top w:val="nil"/>
              <w:left w:val="nil"/>
              <w:bottom w:val="single" w:sz="8" w:space="0" w:color="auto"/>
              <w:right w:val="single" w:sz="8" w:space="0" w:color="auto"/>
            </w:tcBorders>
            <w:tcMar>
              <w:top w:w="0" w:type="dxa"/>
              <w:left w:w="108" w:type="dxa"/>
              <w:bottom w:w="0" w:type="dxa"/>
              <w:right w:w="108" w:type="dxa"/>
            </w:tcMar>
            <w:hideMark/>
          </w:tcPr>
          <w:p w14:paraId="2F9EA422" w14:textId="77777777" w:rsidR="0003537C" w:rsidRPr="0003537C" w:rsidRDefault="0003537C" w:rsidP="0003537C">
            <w:pPr>
              <w:jc w:val="left"/>
              <w:rPr>
                <w:sz w:val="20"/>
                <w:szCs w:val="20"/>
                <w:rtl/>
              </w:rPr>
            </w:pPr>
            <w:r w:rsidRPr="0003537C">
              <w:rPr>
                <w:rFonts w:hint="cs"/>
                <w:sz w:val="20"/>
                <w:szCs w:val="20"/>
                <w:rtl/>
              </w:rPr>
              <w:t>לפחות חודש</w:t>
            </w:r>
            <w:r w:rsidRPr="0003537C">
              <w:rPr>
                <w:sz w:val="20"/>
                <w:szCs w:val="20"/>
                <w:rtl/>
              </w:rPr>
              <w:t xml:space="preserve"> </w:t>
            </w:r>
            <w:r w:rsidRPr="0003537C">
              <w:rPr>
                <w:rFonts w:hint="cs"/>
                <w:sz w:val="20"/>
                <w:szCs w:val="20"/>
                <w:rtl/>
              </w:rPr>
              <w:t>לפני ההגעה יש לבקש מהבודק:</w:t>
            </w:r>
          </w:p>
          <w:p w14:paraId="740B7148" w14:textId="77777777" w:rsidR="0003537C" w:rsidRPr="0003537C" w:rsidRDefault="0003537C" w:rsidP="0003537C">
            <w:pPr>
              <w:numPr>
                <w:ilvl w:val="0"/>
                <w:numId w:val="113"/>
              </w:numPr>
              <w:spacing w:after="200" w:line="276" w:lineRule="auto"/>
              <w:contextualSpacing/>
              <w:jc w:val="left"/>
              <w:rPr>
                <w:rFonts w:ascii="David" w:hAnsi="David"/>
                <w:sz w:val="20"/>
                <w:szCs w:val="20"/>
              </w:rPr>
            </w:pPr>
            <w:r w:rsidRPr="0003537C">
              <w:rPr>
                <w:rFonts w:ascii="David" w:hAnsi="David" w:hint="eastAsia"/>
                <w:sz w:val="20"/>
                <w:szCs w:val="20"/>
                <w:rtl/>
              </w:rPr>
              <w:t>צילום</w:t>
            </w:r>
            <w:r w:rsidRPr="0003537C">
              <w:rPr>
                <w:rFonts w:ascii="David" w:hAnsi="David"/>
                <w:sz w:val="20"/>
                <w:szCs w:val="20"/>
                <w:rtl/>
              </w:rPr>
              <w:t xml:space="preserve"> דרכון תקף 6 חודשים קדימה</w:t>
            </w:r>
          </w:p>
          <w:p w14:paraId="7605DB8D" w14:textId="77777777" w:rsidR="0003537C" w:rsidRPr="0003537C" w:rsidRDefault="0003537C" w:rsidP="0003537C">
            <w:pPr>
              <w:numPr>
                <w:ilvl w:val="0"/>
                <w:numId w:val="113"/>
              </w:numPr>
              <w:spacing w:after="200" w:line="276" w:lineRule="auto"/>
              <w:contextualSpacing/>
              <w:jc w:val="left"/>
              <w:rPr>
                <w:rFonts w:ascii="David" w:hAnsi="David" w:cs="Arial"/>
                <w:sz w:val="20"/>
                <w:szCs w:val="20"/>
                <w:rtl/>
              </w:rPr>
            </w:pPr>
            <w:r w:rsidRPr="0003537C">
              <w:rPr>
                <w:rFonts w:ascii="David" w:hAnsi="David"/>
                <w:sz w:val="20"/>
                <w:szCs w:val="20"/>
                <w:rtl/>
              </w:rPr>
              <w:t>טופס בקשה לשינוי סוג אשרה (אש/3)*</w:t>
            </w:r>
          </w:p>
          <w:p w14:paraId="59C4AEED" w14:textId="77777777" w:rsidR="0003537C" w:rsidRPr="0003537C" w:rsidRDefault="0003537C" w:rsidP="0003537C">
            <w:pPr>
              <w:numPr>
                <w:ilvl w:val="0"/>
                <w:numId w:val="113"/>
              </w:numPr>
              <w:spacing w:after="200" w:line="276" w:lineRule="auto"/>
              <w:contextualSpacing/>
              <w:jc w:val="left"/>
              <w:rPr>
                <w:rFonts w:ascii="David" w:hAnsi="David"/>
                <w:sz w:val="20"/>
                <w:szCs w:val="20"/>
              </w:rPr>
            </w:pPr>
            <w:r w:rsidRPr="0003537C">
              <w:rPr>
                <w:rFonts w:ascii="David" w:hAnsi="David" w:hint="eastAsia"/>
                <w:sz w:val="20"/>
                <w:szCs w:val="20"/>
                <w:rtl/>
              </w:rPr>
              <w:t>פרטי</w:t>
            </w:r>
            <w:r w:rsidRPr="0003537C">
              <w:rPr>
                <w:rFonts w:ascii="David" w:hAnsi="David"/>
                <w:sz w:val="20"/>
                <w:szCs w:val="20"/>
                <w:rtl/>
              </w:rPr>
              <w:t xml:space="preserve"> </w:t>
            </w:r>
            <w:r w:rsidRPr="0003537C">
              <w:rPr>
                <w:rFonts w:ascii="David" w:hAnsi="David" w:hint="eastAsia"/>
                <w:sz w:val="20"/>
                <w:szCs w:val="20"/>
                <w:rtl/>
              </w:rPr>
              <w:t>ביטוח</w:t>
            </w:r>
            <w:r w:rsidRPr="0003537C">
              <w:rPr>
                <w:rFonts w:ascii="David" w:hAnsi="David"/>
                <w:sz w:val="20"/>
                <w:szCs w:val="20"/>
                <w:rtl/>
              </w:rPr>
              <w:t>*</w:t>
            </w:r>
          </w:p>
          <w:p w14:paraId="697799EE" w14:textId="77777777" w:rsidR="0003537C" w:rsidRPr="0003537C" w:rsidRDefault="0003537C" w:rsidP="0003537C">
            <w:pPr>
              <w:jc w:val="left"/>
              <w:rPr>
                <w:sz w:val="20"/>
                <w:szCs w:val="20"/>
              </w:rPr>
            </w:pPr>
            <w:r w:rsidRPr="0003537C">
              <w:rPr>
                <w:rFonts w:ascii="David" w:hAnsi="David" w:hint="eastAsia"/>
                <w:sz w:val="20"/>
                <w:szCs w:val="20"/>
                <w:rtl/>
              </w:rPr>
              <w:t>המסמכים</w:t>
            </w:r>
            <w:r w:rsidRPr="0003537C">
              <w:rPr>
                <w:rFonts w:ascii="David" w:hAnsi="David"/>
                <w:sz w:val="20"/>
                <w:szCs w:val="20"/>
                <w:rtl/>
              </w:rPr>
              <w:t xml:space="preserve"> </w:t>
            </w:r>
            <w:r w:rsidRPr="0003537C">
              <w:rPr>
                <w:rFonts w:ascii="David" w:hAnsi="David" w:hint="eastAsia"/>
                <w:sz w:val="20"/>
                <w:szCs w:val="20"/>
                <w:rtl/>
              </w:rPr>
              <w:t>למילוי</w:t>
            </w:r>
            <w:r w:rsidRPr="0003537C">
              <w:rPr>
                <w:rFonts w:ascii="David" w:hAnsi="David"/>
                <w:sz w:val="20"/>
                <w:szCs w:val="20"/>
                <w:rtl/>
              </w:rPr>
              <w:t xml:space="preserve"> </w:t>
            </w:r>
            <w:r w:rsidRPr="0003537C">
              <w:rPr>
                <w:rFonts w:ascii="David" w:hAnsi="David" w:hint="eastAsia"/>
                <w:sz w:val="20"/>
                <w:szCs w:val="20"/>
                <w:rtl/>
              </w:rPr>
              <w:t>שמורים</w:t>
            </w:r>
            <w:r w:rsidRPr="0003537C">
              <w:rPr>
                <w:rFonts w:hint="cs"/>
                <w:sz w:val="20"/>
                <w:szCs w:val="20"/>
                <w:rtl/>
              </w:rPr>
              <w:t xml:space="preserve"> בנתיב הבא:</w:t>
            </w:r>
          </w:p>
          <w:p w14:paraId="2C592584" w14:textId="77777777" w:rsidR="0003537C" w:rsidRPr="0003537C" w:rsidRDefault="0003537C" w:rsidP="0003537C">
            <w:pPr>
              <w:jc w:val="left"/>
              <w:rPr>
                <w:sz w:val="20"/>
                <w:szCs w:val="20"/>
                <w:rtl/>
              </w:rPr>
            </w:pPr>
            <w:r w:rsidRPr="0003537C">
              <w:rPr>
                <w:sz w:val="20"/>
                <w:szCs w:val="20"/>
              </w:rPr>
              <w:t>I:\3</w:t>
            </w:r>
            <w:r w:rsidRPr="0003537C">
              <w:rPr>
                <w:sz w:val="20"/>
                <w:szCs w:val="20"/>
                <w:rtl/>
              </w:rPr>
              <w:t>. מינהל\6_חול-נסיעות-לינה\בודקי חול\טפסים</w:t>
            </w:r>
          </w:p>
        </w:tc>
      </w:tr>
      <w:tr w:rsidR="00E9380A" w:rsidRPr="0003537C" w14:paraId="5B4FDD58" w14:textId="77777777" w:rsidTr="006E6E76">
        <w:tc>
          <w:tcPr>
            <w:tcW w:w="1254" w:type="dxa"/>
            <w:vMerge/>
            <w:tcBorders>
              <w:top w:val="nil"/>
              <w:left w:val="single" w:sz="8" w:space="0" w:color="auto"/>
              <w:bottom w:val="single" w:sz="8" w:space="0" w:color="auto"/>
              <w:right w:val="single" w:sz="8" w:space="0" w:color="auto"/>
            </w:tcBorders>
            <w:vAlign w:val="center"/>
            <w:hideMark/>
          </w:tcPr>
          <w:p w14:paraId="07BFAF83" w14:textId="77777777" w:rsidR="0003537C" w:rsidRPr="0003537C" w:rsidRDefault="0003537C" w:rsidP="0003537C">
            <w:pPr>
              <w:jc w:val="left"/>
              <w:rPr>
                <w:sz w:val="20"/>
                <w:szCs w:val="20"/>
              </w:rPr>
            </w:pP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14:paraId="5FBCF327" w14:textId="77777777" w:rsidR="0003537C" w:rsidRPr="0003537C" w:rsidRDefault="0003537C" w:rsidP="0003537C">
            <w:pPr>
              <w:jc w:val="left"/>
              <w:rPr>
                <w:sz w:val="20"/>
                <w:szCs w:val="20"/>
                <w:rtl/>
              </w:rPr>
            </w:pPr>
            <w:r w:rsidRPr="0003537C">
              <w:rPr>
                <w:rFonts w:hint="cs"/>
                <w:sz w:val="20"/>
                <w:szCs w:val="20"/>
                <w:rtl/>
              </w:rPr>
              <w:t>אחראי אשרות</w:t>
            </w:r>
          </w:p>
        </w:tc>
        <w:tc>
          <w:tcPr>
            <w:tcW w:w="2675" w:type="dxa"/>
            <w:tcBorders>
              <w:top w:val="nil"/>
              <w:left w:val="nil"/>
              <w:bottom w:val="single" w:sz="8" w:space="0" w:color="auto"/>
              <w:right w:val="single" w:sz="8" w:space="0" w:color="auto"/>
            </w:tcBorders>
            <w:tcMar>
              <w:top w:w="0" w:type="dxa"/>
              <w:left w:w="108" w:type="dxa"/>
              <w:bottom w:w="0" w:type="dxa"/>
              <w:right w:w="108" w:type="dxa"/>
            </w:tcMar>
          </w:tcPr>
          <w:p w14:paraId="6EC912B4" w14:textId="77777777" w:rsidR="0003537C" w:rsidRPr="0003537C" w:rsidRDefault="0003537C" w:rsidP="0003537C">
            <w:pPr>
              <w:jc w:val="left"/>
              <w:rPr>
                <w:sz w:val="20"/>
                <w:szCs w:val="20"/>
                <w:rtl/>
              </w:rPr>
            </w:pPr>
            <w:r w:rsidRPr="0003537C">
              <w:rPr>
                <w:sz w:val="20"/>
                <w:szCs w:val="20"/>
                <w:rtl/>
              </w:rPr>
              <w:t>רשות האוכלוסין וההגירה</w:t>
            </w:r>
            <w:r w:rsidRPr="0003537C">
              <w:rPr>
                <w:rFonts w:hint="cs"/>
                <w:sz w:val="20"/>
                <w:szCs w:val="20"/>
                <w:rtl/>
              </w:rPr>
              <w:t>,</w:t>
            </w:r>
          </w:p>
          <w:p w14:paraId="32DF870A" w14:textId="77777777" w:rsidR="0003537C" w:rsidRPr="0003537C" w:rsidRDefault="0003537C" w:rsidP="0003537C">
            <w:pPr>
              <w:jc w:val="left"/>
              <w:rPr>
                <w:sz w:val="20"/>
                <w:szCs w:val="20"/>
                <w:rtl/>
              </w:rPr>
            </w:pPr>
            <w:r w:rsidRPr="0003537C">
              <w:rPr>
                <w:rFonts w:hint="cs"/>
                <w:sz w:val="20"/>
                <w:szCs w:val="20"/>
                <w:rtl/>
              </w:rPr>
              <w:t>שולמית יעקב</w:t>
            </w:r>
          </w:p>
          <w:p w14:paraId="444C6A04" w14:textId="77777777" w:rsidR="0003537C" w:rsidRPr="0003537C" w:rsidRDefault="006628BE" w:rsidP="0003537C">
            <w:pPr>
              <w:jc w:val="left"/>
              <w:rPr>
                <w:sz w:val="20"/>
                <w:szCs w:val="20"/>
                <w:rtl/>
              </w:rPr>
            </w:pPr>
            <w:hyperlink r:id="rId107" w:history="1">
              <w:r w:rsidR="0003537C" w:rsidRPr="0003537C">
                <w:rPr>
                  <w:rFonts w:ascii="Times New Roman" w:hAnsi="Times New Roman"/>
                  <w:color w:val="0000FF"/>
                  <w:sz w:val="20"/>
                  <w:szCs w:val="20"/>
                  <w:u w:val="single"/>
                </w:rPr>
                <w:t>ashrot-ramle@piba.gov.il</w:t>
              </w:r>
            </w:hyperlink>
          </w:p>
          <w:p w14:paraId="428BFE0F" w14:textId="77777777" w:rsidR="0003537C" w:rsidRPr="0003537C" w:rsidRDefault="0003537C" w:rsidP="0003537C">
            <w:pPr>
              <w:jc w:val="left"/>
              <w:rPr>
                <w:rFonts w:ascii="Times New Roman" w:hAnsi="Times New Roman"/>
                <w:sz w:val="20"/>
                <w:szCs w:val="20"/>
                <w:rtl/>
              </w:rPr>
            </w:pPr>
          </w:p>
        </w:tc>
        <w:tc>
          <w:tcPr>
            <w:tcW w:w="2784" w:type="dxa"/>
            <w:tcBorders>
              <w:top w:val="nil"/>
              <w:left w:val="nil"/>
              <w:bottom w:val="single" w:sz="8" w:space="0" w:color="auto"/>
              <w:right w:val="single" w:sz="8" w:space="0" w:color="auto"/>
            </w:tcBorders>
            <w:tcMar>
              <w:top w:w="0" w:type="dxa"/>
              <w:left w:w="108" w:type="dxa"/>
              <w:bottom w:w="0" w:type="dxa"/>
              <w:right w:w="108" w:type="dxa"/>
            </w:tcMar>
            <w:hideMark/>
          </w:tcPr>
          <w:p w14:paraId="0F9E60CA" w14:textId="77777777" w:rsidR="0003537C" w:rsidRPr="0003537C" w:rsidRDefault="0003537C" w:rsidP="0003537C">
            <w:pPr>
              <w:jc w:val="left"/>
              <w:rPr>
                <w:rFonts w:ascii="Times New Roman" w:hAnsi="Times New Roman"/>
                <w:sz w:val="20"/>
                <w:szCs w:val="20"/>
                <w:rtl/>
              </w:rPr>
            </w:pPr>
            <w:r w:rsidRPr="0003537C">
              <w:rPr>
                <w:sz w:val="20"/>
                <w:szCs w:val="20"/>
                <w:rtl/>
              </w:rPr>
              <w:t>הזמנת תור +בקשה להנפיק מדבקה נפרדת מהדרכון+בירור מה הסכום לאגרת רשיון</w:t>
            </w:r>
          </w:p>
        </w:tc>
        <w:tc>
          <w:tcPr>
            <w:tcW w:w="6013" w:type="dxa"/>
            <w:tcBorders>
              <w:top w:val="nil"/>
              <w:left w:val="nil"/>
              <w:bottom w:val="single" w:sz="8" w:space="0" w:color="auto"/>
              <w:right w:val="single" w:sz="8" w:space="0" w:color="auto"/>
            </w:tcBorders>
            <w:tcMar>
              <w:top w:w="0" w:type="dxa"/>
              <w:left w:w="108" w:type="dxa"/>
              <w:bottom w:w="0" w:type="dxa"/>
              <w:right w:w="108" w:type="dxa"/>
            </w:tcMar>
            <w:hideMark/>
          </w:tcPr>
          <w:p w14:paraId="49F3E8F8" w14:textId="77777777" w:rsidR="0003537C" w:rsidRPr="0003537C" w:rsidRDefault="0003537C" w:rsidP="0003537C">
            <w:pPr>
              <w:jc w:val="left"/>
              <w:rPr>
                <w:sz w:val="20"/>
                <w:szCs w:val="20"/>
              </w:rPr>
            </w:pPr>
            <w:r w:rsidRPr="0003537C">
              <w:rPr>
                <w:rFonts w:hint="cs"/>
                <w:sz w:val="20"/>
                <w:szCs w:val="20"/>
                <w:rtl/>
              </w:rPr>
              <w:t>ניתן</w:t>
            </w:r>
            <w:r w:rsidRPr="0003537C">
              <w:rPr>
                <w:sz w:val="20"/>
                <w:szCs w:val="20"/>
                <w:rtl/>
              </w:rPr>
              <w:t xml:space="preserve"> לקבוע תור במשרד הפנים </w:t>
            </w:r>
            <w:r w:rsidRPr="0003537C">
              <w:rPr>
                <w:rFonts w:hint="cs"/>
                <w:sz w:val="20"/>
                <w:szCs w:val="20"/>
                <w:rtl/>
              </w:rPr>
              <w:t>לימים שני, שלישי וחמישי. מומלץ לקבוע פרונטלית מול הפקידה המטפלת.</w:t>
            </w:r>
          </w:p>
        </w:tc>
      </w:tr>
      <w:tr w:rsidR="00E9380A" w:rsidRPr="0003537C" w14:paraId="2107F371" w14:textId="77777777" w:rsidTr="006E6E76">
        <w:tc>
          <w:tcPr>
            <w:tcW w:w="1254" w:type="dxa"/>
            <w:vMerge/>
            <w:tcBorders>
              <w:top w:val="nil"/>
              <w:left w:val="single" w:sz="8" w:space="0" w:color="auto"/>
              <w:bottom w:val="single" w:sz="8" w:space="0" w:color="auto"/>
              <w:right w:val="single" w:sz="8" w:space="0" w:color="auto"/>
            </w:tcBorders>
            <w:vAlign w:val="center"/>
            <w:hideMark/>
          </w:tcPr>
          <w:p w14:paraId="22AB2C1A" w14:textId="77777777" w:rsidR="0003537C" w:rsidRPr="0003537C" w:rsidRDefault="0003537C" w:rsidP="0003537C">
            <w:pPr>
              <w:jc w:val="left"/>
              <w:rPr>
                <w:sz w:val="20"/>
                <w:szCs w:val="20"/>
              </w:rPr>
            </w:pP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14:paraId="1BC7B37F" w14:textId="77777777" w:rsidR="0003537C" w:rsidRPr="0003537C" w:rsidRDefault="0003537C" w:rsidP="0003537C">
            <w:pPr>
              <w:jc w:val="left"/>
              <w:rPr>
                <w:sz w:val="20"/>
                <w:szCs w:val="20"/>
              </w:rPr>
            </w:pPr>
            <w:r w:rsidRPr="0003537C">
              <w:rPr>
                <w:rFonts w:hint="cs"/>
                <w:sz w:val="20"/>
                <w:szCs w:val="20"/>
                <w:rtl/>
              </w:rPr>
              <w:t>אחראי אשרות</w:t>
            </w:r>
          </w:p>
        </w:tc>
        <w:tc>
          <w:tcPr>
            <w:tcW w:w="2675" w:type="dxa"/>
            <w:tcBorders>
              <w:top w:val="nil"/>
              <w:left w:val="nil"/>
              <w:bottom w:val="single" w:sz="8" w:space="0" w:color="auto"/>
              <w:right w:val="single" w:sz="8" w:space="0" w:color="auto"/>
            </w:tcBorders>
            <w:tcMar>
              <w:top w:w="0" w:type="dxa"/>
              <w:left w:w="108" w:type="dxa"/>
              <w:bottom w:w="0" w:type="dxa"/>
              <w:right w:w="108" w:type="dxa"/>
            </w:tcMar>
          </w:tcPr>
          <w:p w14:paraId="573DBEA4" w14:textId="77777777" w:rsidR="0003537C" w:rsidRPr="0003537C" w:rsidRDefault="0003537C" w:rsidP="0003537C">
            <w:pPr>
              <w:jc w:val="left"/>
              <w:rPr>
                <w:sz w:val="20"/>
                <w:szCs w:val="20"/>
                <w:rtl/>
              </w:rPr>
            </w:pPr>
            <w:r w:rsidRPr="0003537C">
              <w:rPr>
                <w:sz w:val="20"/>
                <w:szCs w:val="20"/>
                <w:rtl/>
              </w:rPr>
              <w:t>חברת הראל</w:t>
            </w:r>
            <w:r w:rsidRPr="0003537C">
              <w:rPr>
                <w:rFonts w:hint="cs"/>
                <w:sz w:val="20"/>
                <w:szCs w:val="20"/>
                <w:rtl/>
              </w:rPr>
              <w:t>,</w:t>
            </w:r>
          </w:p>
          <w:p w14:paraId="76C7798F" w14:textId="77777777" w:rsidR="0003537C" w:rsidRPr="0003537C" w:rsidRDefault="0003537C" w:rsidP="0003537C">
            <w:pPr>
              <w:jc w:val="left"/>
              <w:rPr>
                <w:sz w:val="20"/>
                <w:szCs w:val="20"/>
                <w:rtl/>
              </w:rPr>
            </w:pPr>
            <w:r w:rsidRPr="0003537C">
              <w:rPr>
                <w:rFonts w:hint="cs"/>
                <w:sz w:val="20"/>
                <w:szCs w:val="20"/>
                <w:rtl/>
              </w:rPr>
              <w:t>רועי שטרן</w:t>
            </w:r>
          </w:p>
          <w:p w14:paraId="5D8F56F0" w14:textId="77777777" w:rsidR="0003537C" w:rsidRPr="0003537C" w:rsidRDefault="006628BE" w:rsidP="0003537C">
            <w:pPr>
              <w:jc w:val="left"/>
              <w:rPr>
                <w:sz w:val="20"/>
                <w:szCs w:val="20"/>
                <w:rtl/>
              </w:rPr>
            </w:pPr>
            <w:hyperlink r:id="rId108" w:history="1">
              <w:r w:rsidR="0003537C" w:rsidRPr="0003537C">
                <w:rPr>
                  <w:rFonts w:ascii="Times New Roman" w:hAnsi="Times New Roman"/>
                  <w:color w:val="0000FF"/>
                  <w:sz w:val="20"/>
                  <w:szCs w:val="20"/>
                  <w:u w:val="single"/>
                </w:rPr>
                <w:t>theunitinsurance@gmail.com</w:t>
              </w:r>
            </w:hyperlink>
          </w:p>
          <w:p w14:paraId="5F0715EB" w14:textId="77777777" w:rsidR="0003537C" w:rsidRPr="0003537C" w:rsidRDefault="0003537C" w:rsidP="0003537C">
            <w:pPr>
              <w:jc w:val="left"/>
              <w:rPr>
                <w:rFonts w:ascii="Times New Roman" w:hAnsi="Times New Roman"/>
                <w:sz w:val="20"/>
                <w:szCs w:val="20"/>
                <w:rtl/>
              </w:rPr>
            </w:pPr>
            <w:r w:rsidRPr="0003537C">
              <w:rPr>
                <w:rFonts w:hint="cs"/>
                <w:sz w:val="20"/>
                <w:szCs w:val="20"/>
                <w:rtl/>
              </w:rPr>
              <w:t>טלפון: 050-5886600</w:t>
            </w:r>
          </w:p>
        </w:tc>
        <w:tc>
          <w:tcPr>
            <w:tcW w:w="2784" w:type="dxa"/>
            <w:tcBorders>
              <w:top w:val="nil"/>
              <w:left w:val="nil"/>
              <w:bottom w:val="single" w:sz="8" w:space="0" w:color="auto"/>
              <w:right w:val="single" w:sz="8" w:space="0" w:color="auto"/>
            </w:tcBorders>
            <w:tcMar>
              <w:top w:w="0" w:type="dxa"/>
              <w:left w:w="108" w:type="dxa"/>
              <w:bottom w:w="0" w:type="dxa"/>
              <w:right w:w="108" w:type="dxa"/>
            </w:tcMar>
            <w:hideMark/>
          </w:tcPr>
          <w:p w14:paraId="2DE0C551" w14:textId="77777777" w:rsidR="0003537C" w:rsidRPr="0003537C" w:rsidRDefault="0003537C" w:rsidP="0003537C">
            <w:pPr>
              <w:jc w:val="left"/>
              <w:rPr>
                <w:rFonts w:ascii="Times New Roman" w:hAnsi="Times New Roman"/>
                <w:sz w:val="20"/>
                <w:szCs w:val="20"/>
              </w:rPr>
            </w:pPr>
            <w:r w:rsidRPr="0003537C">
              <w:rPr>
                <w:rFonts w:hint="cs"/>
                <w:sz w:val="20"/>
                <w:szCs w:val="20"/>
                <w:rtl/>
              </w:rPr>
              <w:t xml:space="preserve">בקשה להנפקת </w:t>
            </w:r>
            <w:r w:rsidRPr="0003537C">
              <w:rPr>
                <w:sz w:val="20"/>
                <w:szCs w:val="20"/>
                <w:rtl/>
              </w:rPr>
              <w:t>פוליסת ביטוח בריאות לעובד ז</w:t>
            </w:r>
            <w:r w:rsidRPr="0003537C">
              <w:rPr>
                <w:rFonts w:hint="cs"/>
                <w:sz w:val="20"/>
                <w:szCs w:val="20"/>
                <w:rtl/>
              </w:rPr>
              <w:t>ר</w:t>
            </w:r>
          </w:p>
        </w:tc>
        <w:tc>
          <w:tcPr>
            <w:tcW w:w="6013" w:type="dxa"/>
            <w:tcBorders>
              <w:top w:val="nil"/>
              <w:left w:val="nil"/>
              <w:bottom w:val="single" w:sz="8" w:space="0" w:color="auto"/>
              <w:right w:val="single" w:sz="8" w:space="0" w:color="auto"/>
            </w:tcBorders>
            <w:tcMar>
              <w:top w:w="0" w:type="dxa"/>
              <w:left w:w="108" w:type="dxa"/>
              <w:bottom w:w="0" w:type="dxa"/>
              <w:right w:w="108" w:type="dxa"/>
            </w:tcMar>
            <w:hideMark/>
          </w:tcPr>
          <w:p w14:paraId="22FE9250" w14:textId="77777777" w:rsidR="0003537C" w:rsidRPr="0003537C" w:rsidRDefault="0003537C" w:rsidP="0003537C">
            <w:pPr>
              <w:jc w:val="left"/>
              <w:rPr>
                <w:sz w:val="20"/>
                <w:szCs w:val="20"/>
                <w:lang w:val="en-GB"/>
              </w:rPr>
            </w:pPr>
            <w:r w:rsidRPr="0003537C">
              <w:rPr>
                <w:rFonts w:hint="cs"/>
                <w:sz w:val="20"/>
                <w:szCs w:val="20"/>
                <w:rtl/>
              </w:rPr>
              <w:t xml:space="preserve">השלמת טופס בקשה לביטוח (טופס מספר </w:t>
            </w:r>
            <w:r w:rsidRPr="0003537C">
              <w:rPr>
                <w:sz w:val="20"/>
                <w:szCs w:val="20"/>
                <w:lang w:val="en-GB"/>
              </w:rPr>
              <w:t>b980/14797</w:t>
            </w:r>
            <w:r w:rsidRPr="0003537C">
              <w:rPr>
                <w:rFonts w:hint="cs"/>
                <w:sz w:val="20"/>
                <w:szCs w:val="20"/>
                <w:rtl/>
                <w:lang w:val="en-GB"/>
              </w:rPr>
              <w:t>)</w:t>
            </w:r>
          </w:p>
        </w:tc>
      </w:tr>
      <w:tr w:rsidR="00E9380A" w:rsidRPr="0003537C" w14:paraId="40ACC5BB" w14:textId="77777777" w:rsidTr="006E6E76">
        <w:tc>
          <w:tcPr>
            <w:tcW w:w="1254" w:type="dxa"/>
            <w:vMerge/>
            <w:tcBorders>
              <w:top w:val="nil"/>
              <w:left w:val="single" w:sz="8" w:space="0" w:color="auto"/>
              <w:bottom w:val="single" w:sz="8" w:space="0" w:color="auto"/>
              <w:right w:val="single" w:sz="8" w:space="0" w:color="auto"/>
            </w:tcBorders>
            <w:vAlign w:val="center"/>
            <w:hideMark/>
          </w:tcPr>
          <w:p w14:paraId="7A50CA5B" w14:textId="77777777" w:rsidR="0003537C" w:rsidRPr="0003537C" w:rsidRDefault="0003537C" w:rsidP="0003537C">
            <w:pPr>
              <w:jc w:val="left"/>
              <w:rPr>
                <w:sz w:val="20"/>
                <w:szCs w:val="20"/>
              </w:rPr>
            </w:pP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14:paraId="08700DE2" w14:textId="77777777" w:rsidR="0003537C" w:rsidRPr="0003537C" w:rsidRDefault="0003537C" w:rsidP="0003537C">
            <w:pPr>
              <w:jc w:val="left"/>
              <w:rPr>
                <w:sz w:val="20"/>
                <w:szCs w:val="20"/>
              </w:rPr>
            </w:pPr>
            <w:r w:rsidRPr="0003537C">
              <w:rPr>
                <w:rFonts w:hint="cs"/>
                <w:sz w:val="20"/>
                <w:szCs w:val="20"/>
                <w:rtl/>
              </w:rPr>
              <w:t>אחראי אשרות</w:t>
            </w:r>
          </w:p>
        </w:tc>
        <w:tc>
          <w:tcPr>
            <w:tcW w:w="2675" w:type="dxa"/>
            <w:tcBorders>
              <w:top w:val="nil"/>
              <w:left w:val="nil"/>
              <w:bottom w:val="single" w:sz="8" w:space="0" w:color="auto"/>
              <w:right w:val="single" w:sz="8" w:space="0" w:color="auto"/>
            </w:tcBorders>
            <w:tcMar>
              <w:top w:w="0" w:type="dxa"/>
              <w:left w:w="108" w:type="dxa"/>
              <w:bottom w:w="0" w:type="dxa"/>
              <w:right w:w="108" w:type="dxa"/>
            </w:tcMar>
            <w:hideMark/>
          </w:tcPr>
          <w:p w14:paraId="4DD13E4A" w14:textId="77777777" w:rsidR="0003537C" w:rsidRPr="0003537C" w:rsidRDefault="0003537C" w:rsidP="0003537C">
            <w:pPr>
              <w:jc w:val="left"/>
              <w:rPr>
                <w:sz w:val="20"/>
                <w:szCs w:val="20"/>
                <w:rtl/>
              </w:rPr>
            </w:pPr>
            <w:r w:rsidRPr="0003537C">
              <w:rPr>
                <w:sz w:val="20"/>
                <w:szCs w:val="20"/>
                <w:rtl/>
              </w:rPr>
              <w:t xml:space="preserve">בודק חו"ל </w:t>
            </w:r>
          </w:p>
        </w:tc>
        <w:tc>
          <w:tcPr>
            <w:tcW w:w="2784" w:type="dxa"/>
            <w:tcBorders>
              <w:top w:val="nil"/>
              <w:left w:val="nil"/>
              <w:bottom w:val="single" w:sz="8" w:space="0" w:color="auto"/>
              <w:right w:val="single" w:sz="8" w:space="0" w:color="auto"/>
            </w:tcBorders>
            <w:tcMar>
              <w:top w:w="0" w:type="dxa"/>
              <w:left w:w="108" w:type="dxa"/>
              <w:bottom w:w="0" w:type="dxa"/>
              <w:right w:w="108" w:type="dxa"/>
            </w:tcMar>
            <w:hideMark/>
          </w:tcPr>
          <w:p w14:paraId="6F4F76A5" w14:textId="77777777" w:rsidR="0003537C" w:rsidRPr="0003537C" w:rsidRDefault="0003537C" w:rsidP="0003537C">
            <w:pPr>
              <w:jc w:val="left"/>
              <w:rPr>
                <w:sz w:val="20"/>
                <w:szCs w:val="20"/>
                <w:rtl/>
              </w:rPr>
            </w:pPr>
            <w:r w:rsidRPr="0003537C">
              <w:rPr>
                <w:sz w:val="20"/>
                <w:szCs w:val="20"/>
                <w:rtl/>
              </w:rPr>
              <w:t>טופס שינוי אשרה חתום</w:t>
            </w:r>
          </w:p>
        </w:tc>
        <w:tc>
          <w:tcPr>
            <w:tcW w:w="6013" w:type="dxa"/>
            <w:tcBorders>
              <w:top w:val="nil"/>
              <w:left w:val="nil"/>
              <w:bottom w:val="single" w:sz="8" w:space="0" w:color="auto"/>
              <w:right w:val="single" w:sz="8" w:space="0" w:color="auto"/>
            </w:tcBorders>
            <w:tcMar>
              <w:top w:w="0" w:type="dxa"/>
              <w:left w:w="108" w:type="dxa"/>
              <w:bottom w:w="0" w:type="dxa"/>
              <w:right w:w="108" w:type="dxa"/>
            </w:tcMar>
            <w:hideMark/>
          </w:tcPr>
          <w:p w14:paraId="56878902" w14:textId="77777777" w:rsidR="0003537C" w:rsidRPr="0003537C" w:rsidRDefault="0003537C" w:rsidP="0003537C">
            <w:pPr>
              <w:jc w:val="left"/>
              <w:rPr>
                <w:sz w:val="20"/>
                <w:szCs w:val="20"/>
                <w:rtl/>
              </w:rPr>
            </w:pPr>
            <w:r w:rsidRPr="0003537C">
              <w:rPr>
                <w:sz w:val="20"/>
                <w:szCs w:val="20"/>
                <w:rtl/>
              </w:rPr>
              <w:t>את ההיתר והמכתב להצגה בביקורת הגבולות בארץ יש לשלוח לבודק לאחר שיתקבלו ממשרד עו"ד ורשה.</w:t>
            </w:r>
            <w:r w:rsidRPr="0003537C">
              <w:rPr>
                <w:rFonts w:hint="cs"/>
                <w:sz w:val="20"/>
                <w:szCs w:val="20"/>
                <w:rtl/>
              </w:rPr>
              <w:t xml:space="preserve"> לבקש להדפיס ולהביא עמו 2 תמונות פספורט.</w:t>
            </w:r>
          </w:p>
        </w:tc>
      </w:tr>
      <w:tr w:rsidR="00E9380A" w:rsidRPr="0003537C" w14:paraId="71970FD6" w14:textId="77777777" w:rsidTr="006E6E76">
        <w:tc>
          <w:tcPr>
            <w:tcW w:w="1254" w:type="dxa"/>
            <w:vMerge/>
            <w:tcBorders>
              <w:top w:val="nil"/>
              <w:left w:val="single" w:sz="8" w:space="0" w:color="auto"/>
              <w:bottom w:val="single" w:sz="8" w:space="0" w:color="auto"/>
              <w:right w:val="single" w:sz="8" w:space="0" w:color="auto"/>
            </w:tcBorders>
            <w:vAlign w:val="center"/>
            <w:hideMark/>
          </w:tcPr>
          <w:p w14:paraId="1AACA4E2" w14:textId="77777777" w:rsidR="0003537C" w:rsidRPr="0003537C" w:rsidRDefault="0003537C" w:rsidP="0003537C">
            <w:pPr>
              <w:jc w:val="left"/>
              <w:rPr>
                <w:sz w:val="20"/>
                <w:szCs w:val="20"/>
              </w:rPr>
            </w:pP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14:paraId="6C3E3D41" w14:textId="77777777" w:rsidR="0003537C" w:rsidRPr="0003537C" w:rsidRDefault="0003537C" w:rsidP="0003537C">
            <w:pPr>
              <w:jc w:val="left"/>
              <w:rPr>
                <w:sz w:val="20"/>
                <w:szCs w:val="20"/>
                <w:rtl/>
              </w:rPr>
            </w:pPr>
            <w:r w:rsidRPr="0003537C">
              <w:rPr>
                <w:rFonts w:hint="cs"/>
                <w:sz w:val="20"/>
                <w:szCs w:val="20"/>
                <w:rtl/>
              </w:rPr>
              <w:t>אחראי אשרות</w:t>
            </w:r>
          </w:p>
        </w:tc>
        <w:tc>
          <w:tcPr>
            <w:tcW w:w="2675" w:type="dxa"/>
            <w:tcBorders>
              <w:top w:val="nil"/>
              <w:left w:val="nil"/>
              <w:bottom w:val="single" w:sz="8" w:space="0" w:color="auto"/>
              <w:right w:val="single" w:sz="8" w:space="0" w:color="auto"/>
            </w:tcBorders>
            <w:tcMar>
              <w:top w:w="0" w:type="dxa"/>
              <w:left w:w="108" w:type="dxa"/>
              <w:bottom w:w="0" w:type="dxa"/>
              <w:right w:w="108" w:type="dxa"/>
            </w:tcMar>
            <w:hideMark/>
          </w:tcPr>
          <w:p w14:paraId="2AC0C792" w14:textId="77777777" w:rsidR="0003537C" w:rsidRPr="0003537C" w:rsidRDefault="0003537C" w:rsidP="0003537C">
            <w:pPr>
              <w:jc w:val="left"/>
              <w:rPr>
                <w:sz w:val="20"/>
                <w:szCs w:val="20"/>
                <w:rtl/>
              </w:rPr>
            </w:pPr>
            <w:r w:rsidRPr="0003537C">
              <w:rPr>
                <w:sz w:val="20"/>
                <w:szCs w:val="20"/>
                <w:rtl/>
              </w:rPr>
              <w:t xml:space="preserve">מורשי חתימה </w:t>
            </w:r>
          </w:p>
        </w:tc>
        <w:tc>
          <w:tcPr>
            <w:tcW w:w="2784" w:type="dxa"/>
            <w:tcBorders>
              <w:top w:val="nil"/>
              <w:left w:val="nil"/>
              <w:bottom w:val="single" w:sz="8" w:space="0" w:color="auto"/>
              <w:right w:val="single" w:sz="8" w:space="0" w:color="auto"/>
            </w:tcBorders>
            <w:tcMar>
              <w:top w:w="0" w:type="dxa"/>
              <w:left w:w="108" w:type="dxa"/>
              <w:bottom w:w="0" w:type="dxa"/>
              <w:right w:w="108" w:type="dxa"/>
            </w:tcMar>
            <w:hideMark/>
          </w:tcPr>
          <w:p w14:paraId="40B507AD" w14:textId="77777777" w:rsidR="0003537C" w:rsidRPr="0003537C" w:rsidRDefault="0003537C" w:rsidP="0003537C">
            <w:pPr>
              <w:jc w:val="left"/>
              <w:rPr>
                <w:sz w:val="20"/>
                <w:szCs w:val="20"/>
                <w:rtl/>
              </w:rPr>
            </w:pPr>
            <w:r w:rsidRPr="0003537C">
              <w:rPr>
                <w:sz w:val="20"/>
                <w:szCs w:val="20"/>
                <w:rtl/>
              </w:rPr>
              <w:t>חתימה שניה של הרשות על טופס שינוי אשרה</w:t>
            </w:r>
          </w:p>
        </w:tc>
        <w:tc>
          <w:tcPr>
            <w:tcW w:w="6013" w:type="dxa"/>
            <w:tcBorders>
              <w:top w:val="nil"/>
              <w:left w:val="nil"/>
              <w:bottom w:val="single" w:sz="8" w:space="0" w:color="auto"/>
              <w:right w:val="single" w:sz="8" w:space="0" w:color="auto"/>
            </w:tcBorders>
            <w:tcMar>
              <w:top w:w="0" w:type="dxa"/>
              <w:left w:w="108" w:type="dxa"/>
              <w:bottom w:w="0" w:type="dxa"/>
              <w:right w:w="108" w:type="dxa"/>
            </w:tcMar>
            <w:hideMark/>
          </w:tcPr>
          <w:p w14:paraId="7BF4574E" w14:textId="77777777" w:rsidR="0003537C" w:rsidRPr="0003537C" w:rsidRDefault="0003537C" w:rsidP="0003537C">
            <w:pPr>
              <w:jc w:val="left"/>
              <w:rPr>
                <w:sz w:val="20"/>
                <w:szCs w:val="20"/>
                <w:rtl/>
              </w:rPr>
            </w:pPr>
          </w:p>
        </w:tc>
      </w:tr>
      <w:tr w:rsidR="00E9380A" w:rsidRPr="0003537C" w14:paraId="033C55DC" w14:textId="77777777" w:rsidTr="006E6E76">
        <w:tc>
          <w:tcPr>
            <w:tcW w:w="125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E8A5F0" w14:textId="77777777" w:rsidR="0003537C" w:rsidRPr="0003537C" w:rsidRDefault="0003537C" w:rsidP="0003537C">
            <w:pPr>
              <w:jc w:val="left"/>
              <w:rPr>
                <w:sz w:val="20"/>
                <w:szCs w:val="20"/>
                <w:rtl/>
              </w:rPr>
            </w:pPr>
            <w:r w:rsidRPr="0003537C">
              <w:rPr>
                <w:rFonts w:hint="cs"/>
                <w:sz w:val="20"/>
                <w:szCs w:val="20"/>
                <w:rtl/>
              </w:rPr>
              <w:t>קבלת אשרה</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14:paraId="2D32B31E" w14:textId="77777777" w:rsidR="0003537C" w:rsidRPr="0003537C" w:rsidRDefault="0003537C" w:rsidP="0003537C">
            <w:pPr>
              <w:jc w:val="left"/>
              <w:rPr>
                <w:sz w:val="20"/>
                <w:szCs w:val="20"/>
                <w:rtl/>
              </w:rPr>
            </w:pPr>
            <w:r w:rsidRPr="0003537C">
              <w:rPr>
                <w:sz w:val="20"/>
                <w:szCs w:val="20"/>
                <w:rtl/>
              </w:rPr>
              <w:t>ראש האגף המתלווה למבדק</w:t>
            </w:r>
          </w:p>
        </w:tc>
        <w:tc>
          <w:tcPr>
            <w:tcW w:w="2675" w:type="dxa"/>
            <w:tcBorders>
              <w:top w:val="nil"/>
              <w:left w:val="nil"/>
              <w:bottom w:val="single" w:sz="8" w:space="0" w:color="auto"/>
              <w:right w:val="single" w:sz="8" w:space="0" w:color="auto"/>
            </w:tcBorders>
            <w:tcMar>
              <w:top w:w="0" w:type="dxa"/>
              <w:left w:w="108" w:type="dxa"/>
              <w:bottom w:w="0" w:type="dxa"/>
              <w:right w:w="108" w:type="dxa"/>
            </w:tcMar>
            <w:hideMark/>
          </w:tcPr>
          <w:p w14:paraId="0D0E51F4" w14:textId="77777777" w:rsidR="0003537C" w:rsidRPr="0003537C" w:rsidRDefault="0003537C" w:rsidP="0003537C">
            <w:pPr>
              <w:jc w:val="left"/>
              <w:rPr>
                <w:sz w:val="20"/>
                <w:szCs w:val="20"/>
                <w:rtl/>
              </w:rPr>
            </w:pPr>
            <w:r w:rsidRPr="0003537C">
              <w:rPr>
                <w:sz w:val="20"/>
                <w:szCs w:val="20"/>
                <w:rtl/>
              </w:rPr>
              <w:t>בודק חו"ל</w:t>
            </w:r>
          </w:p>
        </w:tc>
        <w:tc>
          <w:tcPr>
            <w:tcW w:w="2784" w:type="dxa"/>
            <w:tcBorders>
              <w:top w:val="nil"/>
              <w:left w:val="nil"/>
              <w:bottom w:val="single" w:sz="8" w:space="0" w:color="auto"/>
              <w:right w:val="single" w:sz="8" w:space="0" w:color="auto"/>
            </w:tcBorders>
            <w:tcMar>
              <w:top w:w="0" w:type="dxa"/>
              <w:left w:w="108" w:type="dxa"/>
              <w:bottom w:w="0" w:type="dxa"/>
              <w:right w:w="108" w:type="dxa"/>
            </w:tcMar>
            <w:hideMark/>
          </w:tcPr>
          <w:p w14:paraId="796ABF20" w14:textId="77777777" w:rsidR="0003537C" w:rsidRPr="0003537C" w:rsidRDefault="0003537C" w:rsidP="0003537C">
            <w:pPr>
              <w:jc w:val="left"/>
              <w:rPr>
                <w:sz w:val="20"/>
                <w:szCs w:val="20"/>
                <w:rtl/>
              </w:rPr>
            </w:pPr>
            <w:r w:rsidRPr="0003537C">
              <w:rPr>
                <w:sz w:val="20"/>
                <w:szCs w:val="20"/>
                <w:rtl/>
              </w:rPr>
              <w:t xml:space="preserve">איסוף דרכון </w:t>
            </w:r>
          </w:p>
        </w:tc>
        <w:tc>
          <w:tcPr>
            <w:tcW w:w="601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0F332564" w14:textId="77777777" w:rsidR="0003537C" w:rsidRPr="0003537C" w:rsidRDefault="0003537C" w:rsidP="0003537C">
            <w:pPr>
              <w:jc w:val="left"/>
              <w:rPr>
                <w:sz w:val="20"/>
                <w:szCs w:val="20"/>
                <w:rtl/>
              </w:rPr>
            </w:pPr>
            <w:r w:rsidRPr="0003537C">
              <w:rPr>
                <w:sz w:val="20"/>
                <w:szCs w:val="20"/>
                <w:rtl/>
              </w:rPr>
              <w:t xml:space="preserve">נדרש לאסוף את הדרכון </w:t>
            </w:r>
            <w:r w:rsidRPr="0003537C">
              <w:rPr>
                <w:rFonts w:hint="cs"/>
                <w:sz w:val="20"/>
                <w:szCs w:val="20"/>
                <w:rtl/>
              </w:rPr>
              <w:t>תוך</w:t>
            </w:r>
            <w:r w:rsidRPr="0003537C">
              <w:rPr>
                <w:sz w:val="20"/>
                <w:szCs w:val="20"/>
                <w:rtl/>
              </w:rPr>
              <w:t xml:space="preserve"> 48 </w:t>
            </w:r>
            <w:r w:rsidRPr="0003537C">
              <w:rPr>
                <w:rFonts w:hint="cs"/>
                <w:sz w:val="20"/>
                <w:szCs w:val="20"/>
                <w:rtl/>
              </w:rPr>
              <w:t>שעות</w:t>
            </w:r>
            <w:r w:rsidRPr="0003537C">
              <w:rPr>
                <w:sz w:val="20"/>
                <w:szCs w:val="20"/>
                <w:rtl/>
              </w:rPr>
              <w:t xml:space="preserve"> </w:t>
            </w:r>
            <w:r w:rsidRPr="0003537C">
              <w:rPr>
                <w:rFonts w:hint="cs"/>
                <w:sz w:val="20"/>
                <w:szCs w:val="20"/>
                <w:rtl/>
              </w:rPr>
              <w:t>מהנחיתה</w:t>
            </w:r>
            <w:r w:rsidRPr="0003537C">
              <w:rPr>
                <w:sz w:val="20"/>
                <w:szCs w:val="20"/>
                <w:rtl/>
              </w:rPr>
              <w:t xml:space="preserve"> ולהביאו למשרד הפנים יחד עם כל המסמכים והסכום המדויק לתשלום בהתאם למועד הגעת הבודק </w:t>
            </w:r>
            <w:r w:rsidRPr="0003537C">
              <w:rPr>
                <w:rFonts w:hint="cs"/>
                <w:sz w:val="20"/>
                <w:szCs w:val="20"/>
                <w:rtl/>
              </w:rPr>
              <w:t>לארץ:</w:t>
            </w:r>
          </w:p>
          <w:p w14:paraId="382E1D0F" w14:textId="77777777" w:rsidR="0003537C" w:rsidRPr="0003537C" w:rsidRDefault="0003537C" w:rsidP="0003537C">
            <w:pPr>
              <w:numPr>
                <w:ilvl w:val="0"/>
                <w:numId w:val="110"/>
              </w:numPr>
              <w:spacing w:line="240" w:lineRule="auto"/>
              <w:jc w:val="left"/>
              <w:rPr>
                <w:sz w:val="20"/>
                <w:szCs w:val="20"/>
              </w:rPr>
            </w:pPr>
            <w:r w:rsidRPr="0003537C">
              <w:rPr>
                <w:rFonts w:hint="cs"/>
                <w:sz w:val="20"/>
                <w:szCs w:val="20"/>
                <w:rtl/>
              </w:rPr>
              <w:t>ייפוי כח</w:t>
            </w:r>
          </w:p>
          <w:p w14:paraId="5C1D96F9" w14:textId="77777777" w:rsidR="0003537C" w:rsidRPr="0003537C" w:rsidRDefault="0003537C" w:rsidP="0003537C">
            <w:pPr>
              <w:numPr>
                <w:ilvl w:val="0"/>
                <w:numId w:val="110"/>
              </w:numPr>
              <w:spacing w:line="240" w:lineRule="auto"/>
              <w:jc w:val="left"/>
              <w:rPr>
                <w:sz w:val="20"/>
                <w:szCs w:val="20"/>
              </w:rPr>
            </w:pPr>
            <w:r w:rsidRPr="0003537C">
              <w:rPr>
                <w:rFonts w:hint="cs"/>
                <w:sz w:val="20"/>
                <w:szCs w:val="20"/>
                <w:rtl/>
              </w:rPr>
              <w:t>טופס בקשה לשינוי סוג אשרה (אש/3)</w:t>
            </w:r>
          </w:p>
          <w:p w14:paraId="7635B614" w14:textId="77777777" w:rsidR="0003537C" w:rsidRPr="0003537C" w:rsidRDefault="0003537C" w:rsidP="0003537C">
            <w:pPr>
              <w:numPr>
                <w:ilvl w:val="0"/>
                <w:numId w:val="110"/>
              </w:numPr>
              <w:spacing w:line="240" w:lineRule="auto"/>
              <w:jc w:val="left"/>
              <w:rPr>
                <w:sz w:val="20"/>
                <w:szCs w:val="20"/>
              </w:rPr>
            </w:pPr>
            <w:r w:rsidRPr="0003537C">
              <w:rPr>
                <w:rFonts w:hint="cs"/>
                <w:sz w:val="20"/>
                <w:szCs w:val="20"/>
                <w:rtl/>
              </w:rPr>
              <w:t>היתר עבודה (ב-1)</w:t>
            </w:r>
          </w:p>
          <w:p w14:paraId="0597257D" w14:textId="77777777" w:rsidR="0003537C" w:rsidRPr="0003537C" w:rsidRDefault="0003537C" w:rsidP="0003537C">
            <w:pPr>
              <w:numPr>
                <w:ilvl w:val="0"/>
                <w:numId w:val="110"/>
              </w:numPr>
              <w:spacing w:line="240" w:lineRule="auto"/>
              <w:jc w:val="left"/>
              <w:rPr>
                <w:sz w:val="20"/>
                <w:szCs w:val="20"/>
                <w:u w:val="single"/>
              </w:rPr>
            </w:pPr>
            <w:r w:rsidRPr="0003537C">
              <w:rPr>
                <w:rFonts w:hint="cs"/>
                <w:sz w:val="20"/>
                <w:szCs w:val="20"/>
                <w:rtl/>
              </w:rPr>
              <w:t>דרכון תקף</w:t>
            </w:r>
            <w:r w:rsidRPr="0003537C">
              <w:rPr>
                <w:rFonts w:hint="cs"/>
                <w:sz w:val="20"/>
                <w:szCs w:val="20"/>
                <w:u w:val="single"/>
                <w:rtl/>
              </w:rPr>
              <w:t xml:space="preserve"> 6 חודשים קדימה</w:t>
            </w:r>
          </w:p>
          <w:p w14:paraId="1285E895" w14:textId="77777777" w:rsidR="0003537C" w:rsidRPr="0003537C" w:rsidRDefault="0003537C" w:rsidP="0003537C">
            <w:pPr>
              <w:numPr>
                <w:ilvl w:val="0"/>
                <w:numId w:val="110"/>
              </w:numPr>
              <w:spacing w:line="240" w:lineRule="auto"/>
              <w:jc w:val="left"/>
              <w:rPr>
                <w:sz w:val="20"/>
                <w:szCs w:val="20"/>
              </w:rPr>
            </w:pPr>
            <w:r w:rsidRPr="0003537C">
              <w:rPr>
                <w:rFonts w:hint="cs"/>
                <w:sz w:val="20"/>
                <w:szCs w:val="20"/>
                <w:rtl/>
              </w:rPr>
              <w:t>פרטי כרטיס הטיסה</w:t>
            </w:r>
          </w:p>
          <w:p w14:paraId="36384A23" w14:textId="77777777" w:rsidR="0003537C" w:rsidRPr="0003537C" w:rsidRDefault="0003537C" w:rsidP="0003537C">
            <w:pPr>
              <w:jc w:val="left"/>
              <w:rPr>
                <w:sz w:val="20"/>
                <w:szCs w:val="20"/>
                <w:rtl/>
              </w:rPr>
            </w:pPr>
            <w:r w:rsidRPr="0003537C">
              <w:rPr>
                <w:rFonts w:hint="cs"/>
                <w:sz w:val="20"/>
                <w:szCs w:val="20"/>
                <w:rtl/>
              </w:rPr>
              <w:t>הנחיות הגעה למשרד הפנים:</w:t>
            </w:r>
          </w:p>
          <w:p w14:paraId="2880E86C" w14:textId="77777777" w:rsidR="0003537C" w:rsidRPr="0003537C" w:rsidRDefault="0003537C" w:rsidP="0003537C">
            <w:pPr>
              <w:jc w:val="left"/>
              <w:rPr>
                <w:b/>
                <w:bCs/>
                <w:sz w:val="20"/>
                <w:szCs w:val="20"/>
                <w:rtl/>
              </w:rPr>
            </w:pPr>
            <w:r w:rsidRPr="0003537C">
              <w:rPr>
                <w:rFonts w:hint="cs"/>
                <w:sz w:val="20"/>
                <w:szCs w:val="20"/>
                <w:rtl/>
              </w:rPr>
              <w:t>יש להגיע לרח' הרצל 91, רמלה, להיכנס לחניון ולעלות במעלית לקומה ח3. יש לפנות שמאלה אחרי השומר. משרד הפנים נמצא מצד שמאל. רשות האוכלוסין וההגירה נמצאת מצד ימין. יש לגשת לדלפק המודיעין, לציין כי הנכם מוזמנים לשולה יעקב (עמדה 9) ולקחת מספר.</w:t>
            </w:r>
          </w:p>
        </w:tc>
      </w:tr>
      <w:tr w:rsidR="00E9380A" w:rsidRPr="0003537C" w14:paraId="1C2E7734" w14:textId="77777777" w:rsidTr="006E6E76">
        <w:tc>
          <w:tcPr>
            <w:tcW w:w="1254" w:type="dxa"/>
            <w:vMerge/>
            <w:tcBorders>
              <w:top w:val="nil"/>
              <w:left w:val="single" w:sz="8" w:space="0" w:color="auto"/>
              <w:bottom w:val="single" w:sz="8" w:space="0" w:color="auto"/>
              <w:right w:val="single" w:sz="8" w:space="0" w:color="auto"/>
            </w:tcBorders>
            <w:vAlign w:val="center"/>
            <w:hideMark/>
          </w:tcPr>
          <w:p w14:paraId="537602D3" w14:textId="77777777" w:rsidR="0003537C" w:rsidRPr="0003537C" w:rsidRDefault="0003537C" w:rsidP="0003537C">
            <w:pPr>
              <w:jc w:val="left"/>
              <w:rPr>
                <w:sz w:val="20"/>
                <w:szCs w:val="20"/>
              </w:rPr>
            </w:pP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14:paraId="71573F60" w14:textId="77777777" w:rsidR="0003537C" w:rsidRPr="0003537C" w:rsidRDefault="0003537C" w:rsidP="0003537C">
            <w:pPr>
              <w:jc w:val="left"/>
              <w:rPr>
                <w:sz w:val="20"/>
                <w:szCs w:val="20"/>
                <w:rtl/>
              </w:rPr>
            </w:pPr>
            <w:r w:rsidRPr="0003537C">
              <w:rPr>
                <w:rFonts w:hint="cs"/>
                <w:sz w:val="20"/>
                <w:szCs w:val="20"/>
                <w:rtl/>
              </w:rPr>
              <w:t>אחראי אשרות</w:t>
            </w:r>
          </w:p>
        </w:tc>
        <w:tc>
          <w:tcPr>
            <w:tcW w:w="2675" w:type="dxa"/>
            <w:tcBorders>
              <w:top w:val="nil"/>
              <w:left w:val="nil"/>
              <w:bottom w:val="single" w:sz="8" w:space="0" w:color="auto"/>
              <w:right w:val="single" w:sz="8" w:space="0" w:color="auto"/>
            </w:tcBorders>
            <w:tcMar>
              <w:top w:w="0" w:type="dxa"/>
              <w:left w:w="108" w:type="dxa"/>
              <w:bottom w:w="0" w:type="dxa"/>
              <w:right w:w="108" w:type="dxa"/>
            </w:tcMar>
            <w:hideMark/>
          </w:tcPr>
          <w:p w14:paraId="3B274734" w14:textId="77777777" w:rsidR="0003537C" w:rsidRPr="0003537C" w:rsidRDefault="0003537C" w:rsidP="0003537C">
            <w:pPr>
              <w:jc w:val="left"/>
              <w:rPr>
                <w:sz w:val="20"/>
                <w:szCs w:val="20"/>
                <w:rtl/>
              </w:rPr>
            </w:pPr>
            <w:r w:rsidRPr="0003537C">
              <w:rPr>
                <w:rFonts w:hint="cs"/>
                <w:sz w:val="20"/>
                <w:szCs w:val="20"/>
                <w:rtl/>
              </w:rPr>
              <w:t>לשכת רישום</w:t>
            </w:r>
            <w:r w:rsidRPr="0003537C">
              <w:rPr>
                <w:sz w:val="20"/>
                <w:szCs w:val="20"/>
                <w:rtl/>
              </w:rPr>
              <w:t xml:space="preserve"> האוכלוסין וההגירה</w:t>
            </w:r>
          </w:p>
        </w:tc>
        <w:tc>
          <w:tcPr>
            <w:tcW w:w="2784" w:type="dxa"/>
            <w:tcBorders>
              <w:top w:val="nil"/>
              <w:left w:val="nil"/>
              <w:bottom w:val="single" w:sz="8" w:space="0" w:color="auto"/>
              <w:right w:val="single" w:sz="8" w:space="0" w:color="auto"/>
            </w:tcBorders>
            <w:tcMar>
              <w:top w:w="0" w:type="dxa"/>
              <w:left w:w="108" w:type="dxa"/>
              <w:bottom w:w="0" w:type="dxa"/>
              <w:right w:w="108" w:type="dxa"/>
            </w:tcMar>
            <w:hideMark/>
          </w:tcPr>
          <w:p w14:paraId="6CE35D25" w14:textId="77777777" w:rsidR="0003537C" w:rsidRPr="0003537C" w:rsidRDefault="0003537C" w:rsidP="0003537C">
            <w:pPr>
              <w:jc w:val="left"/>
              <w:rPr>
                <w:sz w:val="20"/>
                <w:szCs w:val="20"/>
                <w:rtl/>
              </w:rPr>
            </w:pPr>
            <w:r w:rsidRPr="0003537C">
              <w:rPr>
                <w:sz w:val="20"/>
                <w:szCs w:val="20"/>
                <w:rtl/>
              </w:rPr>
              <w:t>העתק היתר + טופס שינוי אשרה + כסף מזומן (גם כסף קטן) + דרכון+תמונת פספורט</w:t>
            </w:r>
          </w:p>
        </w:tc>
        <w:tc>
          <w:tcPr>
            <w:tcW w:w="6013" w:type="dxa"/>
            <w:vMerge/>
            <w:tcBorders>
              <w:top w:val="nil"/>
              <w:left w:val="nil"/>
              <w:bottom w:val="single" w:sz="8" w:space="0" w:color="auto"/>
              <w:right w:val="single" w:sz="8" w:space="0" w:color="auto"/>
            </w:tcBorders>
            <w:vAlign w:val="center"/>
            <w:hideMark/>
          </w:tcPr>
          <w:p w14:paraId="69794AAD" w14:textId="77777777" w:rsidR="0003537C" w:rsidRPr="0003537C" w:rsidRDefault="0003537C" w:rsidP="0003537C">
            <w:pPr>
              <w:jc w:val="left"/>
            </w:pPr>
          </w:p>
        </w:tc>
      </w:tr>
    </w:tbl>
    <w:p w14:paraId="4F218FB5" w14:textId="77777777" w:rsidR="0003537C" w:rsidRPr="0003537C" w:rsidRDefault="0003537C" w:rsidP="0003537C">
      <w:pPr>
        <w:spacing w:line="240" w:lineRule="auto"/>
        <w:jc w:val="left"/>
        <w:rPr>
          <w:rFonts w:ascii="Times New Roman" w:hAnsi="Times New Roman"/>
          <w:sz w:val="24"/>
        </w:rPr>
      </w:pPr>
    </w:p>
    <w:p w14:paraId="5891E0DF" w14:textId="77777777" w:rsidR="0003537C" w:rsidRPr="0003537C" w:rsidRDefault="0003537C" w:rsidP="00DA18BF">
      <w:pPr>
        <w:jc w:val="right"/>
        <w:rPr>
          <w:b/>
          <w:bCs/>
          <w:sz w:val="28"/>
          <w:szCs w:val="28"/>
          <w:rtl/>
        </w:rPr>
      </w:pPr>
    </w:p>
    <w:sectPr w:rsidR="0003537C" w:rsidRPr="0003537C" w:rsidSect="00BE588B">
      <w:pgSz w:w="16838" w:h="11906" w:orient="landscape"/>
      <w:pgMar w:top="720" w:right="720" w:bottom="720" w:left="720" w:header="567"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661D9" w14:textId="77777777" w:rsidR="006628BE" w:rsidRDefault="006628BE" w:rsidP="00E40C56">
      <w:r>
        <w:separator/>
      </w:r>
    </w:p>
    <w:p w14:paraId="7944917A" w14:textId="77777777" w:rsidR="006628BE" w:rsidRDefault="006628BE" w:rsidP="00E40C56"/>
    <w:p w14:paraId="568DF8BE" w14:textId="77777777" w:rsidR="006628BE" w:rsidRDefault="006628BE"/>
    <w:p w14:paraId="1F8C81F1" w14:textId="77777777" w:rsidR="006628BE" w:rsidRDefault="006628BE" w:rsidP="00454ECB"/>
    <w:p w14:paraId="6C61CA1F" w14:textId="77777777" w:rsidR="006628BE" w:rsidRDefault="006628BE" w:rsidP="00BA680D"/>
  </w:endnote>
  <w:endnote w:type="continuationSeparator" w:id="0">
    <w:p w14:paraId="0F5F7872" w14:textId="77777777" w:rsidR="006628BE" w:rsidRDefault="006628BE" w:rsidP="00E40C56">
      <w:r>
        <w:continuationSeparator/>
      </w:r>
    </w:p>
    <w:p w14:paraId="5C9C75B8" w14:textId="77777777" w:rsidR="006628BE" w:rsidRDefault="006628BE" w:rsidP="00E40C56"/>
    <w:p w14:paraId="795CF88B" w14:textId="77777777" w:rsidR="006628BE" w:rsidRDefault="006628BE"/>
    <w:p w14:paraId="7EB7F17E" w14:textId="77777777" w:rsidR="006628BE" w:rsidRDefault="006628BE" w:rsidP="00454ECB"/>
    <w:p w14:paraId="71B8587F" w14:textId="77777777" w:rsidR="006628BE" w:rsidRDefault="006628BE" w:rsidP="00BA680D"/>
  </w:endnote>
  <w:endnote w:type="continuationNotice" w:id="1">
    <w:p w14:paraId="3D9709E9" w14:textId="77777777" w:rsidR="006628BE" w:rsidRDefault="006628B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arkisim">
    <w:panose1 w:val="020E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Akhbar Simplified MT">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FDCAA" w14:textId="77777777" w:rsidR="00425EFD" w:rsidRDefault="00425EFD" w:rsidP="00D320E1">
    <w:pPr>
      <w:pStyle w:val="Footer"/>
      <w:rPr>
        <w:rtl/>
      </w:rPr>
    </w:pPr>
  </w:p>
  <w:p w14:paraId="40657FDC" w14:textId="0D1EA134" w:rsidR="00425EFD" w:rsidRDefault="00425EFD" w:rsidP="00D320E1">
    <w:pPr>
      <w:pStyle w:val="Footer"/>
      <w:rPr>
        <w:rtl/>
      </w:rPr>
    </w:pPr>
    <w:r>
      <w:rPr>
        <w:rtl/>
      </w:rPr>
      <w:tab/>
    </w:r>
    <w:r>
      <w:rPr>
        <w:rFonts w:hint="cs"/>
        <w:rtl/>
      </w:rPr>
      <w:t xml:space="preserve">עמוד </w:t>
    </w:r>
    <w:r>
      <w:rPr>
        <w:rtl/>
      </w:rPr>
      <w:fldChar w:fldCharType="begin"/>
    </w:r>
    <w:r>
      <w:rPr>
        <w:rtl/>
      </w:rPr>
      <w:instrText xml:space="preserve"> </w:instrText>
    </w:r>
    <w:r>
      <w:rPr>
        <w:rFonts w:hint="cs"/>
      </w:rPr>
      <w:instrText>PAGE  \* MERGEFORMAT</w:instrText>
    </w:r>
    <w:r>
      <w:rPr>
        <w:rtl/>
      </w:rPr>
      <w:instrText xml:space="preserve"> </w:instrText>
    </w:r>
    <w:r>
      <w:rPr>
        <w:rtl/>
      </w:rPr>
      <w:fldChar w:fldCharType="separate"/>
    </w:r>
    <w:r w:rsidR="00367AD7">
      <w:rPr>
        <w:noProof/>
        <w:rtl/>
      </w:rPr>
      <w:t>79</w:t>
    </w:r>
    <w:r>
      <w:rPr>
        <w:rtl/>
      </w:rPr>
      <w:fldChar w:fldCharType="end"/>
    </w:r>
    <w:r>
      <w:rPr>
        <w:rFonts w:hint="cs"/>
        <w:rtl/>
      </w:rPr>
      <w:t xml:space="preserve"> מתוך  </w:t>
    </w:r>
    <w:r w:rsidR="006628BE">
      <w:fldChar w:fldCharType="begin"/>
    </w:r>
    <w:r w:rsidR="006628BE">
      <w:instrText xml:space="preserve"> NUMPAGES  \* MERGEFORMAT </w:instrText>
    </w:r>
    <w:r w:rsidR="006628BE">
      <w:fldChar w:fldCharType="separate"/>
    </w:r>
    <w:r w:rsidR="00367AD7">
      <w:rPr>
        <w:noProof/>
        <w:rtl/>
      </w:rPr>
      <w:t>103</w:t>
    </w:r>
    <w:r w:rsidR="006628BE">
      <w:rPr>
        <w:noProof/>
      </w:rPr>
      <w:fldChar w:fldCharType="end"/>
    </w:r>
    <w:r>
      <w:rPr>
        <w:rFonts w:hint="cs"/>
        <w:rtl/>
      </w:rPr>
      <w:t xml:space="preserve"> </w:t>
    </w:r>
    <w:r>
      <w:rPr>
        <w:rtl/>
      </w:rPr>
      <w:tab/>
    </w:r>
    <w:r>
      <w:rPr>
        <w:rFonts w:hint="cs"/>
        <w:rtl/>
      </w:rPr>
      <w:t>קראנו והבנו :</w:t>
    </w:r>
    <w:r>
      <w:rPr>
        <w:rFonts w:hint="cs"/>
      </w:rPr>
      <w:t xml:space="preserve"> </w:t>
    </w:r>
    <w:r>
      <w:rPr>
        <w:rFonts w:hint="cs"/>
        <w:rtl/>
      </w:rPr>
      <w:t>_______________</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CAAF7" w14:textId="77777777" w:rsidR="00425EFD" w:rsidRDefault="00425EFD" w:rsidP="00DA18BF">
    <w:pPr>
      <w:pStyle w:val="Footer"/>
      <w:rPr>
        <w:sz w:val="20"/>
        <w:szCs w:val="20"/>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C3E4" w14:textId="43F41CE8" w:rsidR="00425EFD" w:rsidRPr="00FE3F13" w:rsidRDefault="00425EFD">
    <w:pPr>
      <w:pStyle w:val="Footer"/>
      <w:rPr>
        <w:sz w:val="22"/>
        <w:szCs w:val="22"/>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956D1" w14:textId="77777777" w:rsidR="006628BE" w:rsidRDefault="006628BE" w:rsidP="00E40C56">
      <w:r>
        <w:separator/>
      </w:r>
    </w:p>
    <w:p w14:paraId="26E46C50" w14:textId="77777777" w:rsidR="006628BE" w:rsidRDefault="006628BE" w:rsidP="00E40C56"/>
    <w:p w14:paraId="241C117B" w14:textId="77777777" w:rsidR="006628BE" w:rsidRDefault="006628BE"/>
    <w:p w14:paraId="63D75C0C" w14:textId="77777777" w:rsidR="006628BE" w:rsidRDefault="006628BE" w:rsidP="00454ECB"/>
    <w:p w14:paraId="57F31352" w14:textId="77777777" w:rsidR="006628BE" w:rsidRDefault="006628BE" w:rsidP="00BA680D"/>
  </w:footnote>
  <w:footnote w:type="continuationSeparator" w:id="0">
    <w:p w14:paraId="614AB246" w14:textId="77777777" w:rsidR="006628BE" w:rsidRDefault="006628BE" w:rsidP="00E40C56">
      <w:r>
        <w:continuationSeparator/>
      </w:r>
    </w:p>
    <w:p w14:paraId="09A621A4" w14:textId="77777777" w:rsidR="006628BE" w:rsidRDefault="006628BE" w:rsidP="00E40C56"/>
    <w:p w14:paraId="45654DDF" w14:textId="77777777" w:rsidR="006628BE" w:rsidRDefault="006628BE"/>
    <w:p w14:paraId="5A692DD1" w14:textId="77777777" w:rsidR="006628BE" w:rsidRDefault="006628BE" w:rsidP="00454ECB"/>
    <w:p w14:paraId="100F818C" w14:textId="77777777" w:rsidR="006628BE" w:rsidRDefault="006628BE" w:rsidP="00BA680D"/>
  </w:footnote>
  <w:footnote w:type="continuationNotice" w:id="1">
    <w:p w14:paraId="4370B577" w14:textId="77777777" w:rsidR="006628BE" w:rsidRDefault="006628B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088A6" w14:textId="212B7F54" w:rsidR="00425EFD" w:rsidRDefault="00425EFD" w:rsidP="00DA18BF">
    <w:pPr>
      <w:pStyle w:val="Header"/>
      <w:jc w:val="cent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66D23" w14:textId="128BDE57" w:rsidR="00425EFD" w:rsidRPr="007A1460" w:rsidRDefault="00425EFD" w:rsidP="006E6E76">
    <w:pPr>
      <w:pStyle w:val="Header"/>
      <w:tabs>
        <w:tab w:val="clear" w:pos="4153"/>
        <w:tab w:val="clear" w:pos="8306"/>
        <w:tab w:val="center" w:pos="6213"/>
        <w:tab w:val="right" w:pos="10040"/>
      </w:tabs>
      <w:ind w:left="2268"/>
      <w:rPr>
        <w:rFonts w:cs="David"/>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1DCB"/>
    <w:multiLevelType w:val="multilevel"/>
    <w:tmpl w:val="29948746"/>
    <w:lvl w:ilvl="0">
      <w:start w:val="1"/>
      <w:numFmt w:val="decimal"/>
      <w:lvlText w:val="%1."/>
      <w:lvlJc w:val="left"/>
      <w:pPr>
        <w:ind w:left="900" w:hanging="360"/>
      </w:pPr>
      <w:rPr>
        <w:rFonts w:hint="default"/>
      </w:rPr>
    </w:lvl>
    <w:lvl w:ilvl="1">
      <w:start w:val="1"/>
      <w:numFmt w:val="decimal"/>
      <w:isLgl/>
      <w:lvlText w:val="%1.%2"/>
      <w:lvlJc w:val="left"/>
      <w:pPr>
        <w:ind w:left="1170" w:hanging="360"/>
      </w:pPr>
      <w:rPr>
        <w:rFonts w:hint="default"/>
        <w:b w:val="0"/>
        <w:bCs/>
        <w:i w:val="0"/>
        <w:iCs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070" w:hanging="720"/>
      </w:pPr>
      <w:rPr>
        <w:rFonts w:hint="default"/>
        <w:b/>
      </w:rPr>
    </w:lvl>
    <w:lvl w:ilvl="4">
      <w:start w:val="1"/>
      <w:numFmt w:val="decimal"/>
      <w:isLgl/>
      <w:lvlText w:val="%1.%2.%3.%4.%5"/>
      <w:lvlJc w:val="left"/>
      <w:pPr>
        <w:ind w:left="2700" w:hanging="1080"/>
      </w:pPr>
      <w:rPr>
        <w:rFonts w:hint="default"/>
        <w:b/>
      </w:rPr>
    </w:lvl>
    <w:lvl w:ilvl="5">
      <w:start w:val="1"/>
      <w:numFmt w:val="decimal"/>
      <w:isLgl/>
      <w:lvlText w:val="%1.%2.%3.%4.%5.%6"/>
      <w:lvlJc w:val="left"/>
      <w:pPr>
        <w:ind w:left="2970" w:hanging="1080"/>
      </w:pPr>
      <w:rPr>
        <w:rFonts w:hint="default"/>
        <w:b/>
      </w:rPr>
    </w:lvl>
    <w:lvl w:ilvl="6">
      <w:start w:val="1"/>
      <w:numFmt w:val="decimal"/>
      <w:isLgl/>
      <w:lvlText w:val="%1.%2.%3.%4.%5.%6.%7"/>
      <w:lvlJc w:val="left"/>
      <w:pPr>
        <w:ind w:left="3240" w:hanging="1080"/>
      </w:pPr>
      <w:rPr>
        <w:rFonts w:hint="default"/>
        <w:b/>
      </w:rPr>
    </w:lvl>
    <w:lvl w:ilvl="7">
      <w:start w:val="1"/>
      <w:numFmt w:val="decimal"/>
      <w:isLgl/>
      <w:lvlText w:val="%1.%2.%3.%4.%5.%6.%7.%8"/>
      <w:lvlJc w:val="left"/>
      <w:pPr>
        <w:ind w:left="3870" w:hanging="1440"/>
      </w:pPr>
      <w:rPr>
        <w:rFonts w:hint="default"/>
        <w:b/>
      </w:rPr>
    </w:lvl>
    <w:lvl w:ilvl="8">
      <w:start w:val="1"/>
      <w:numFmt w:val="decimal"/>
      <w:isLgl/>
      <w:lvlText w:val="%1.%2.%3.%4.%5.%6.%7.%8.%9"/>
      <w:lvlJc w:val="left"/>
      <w:pPr>
        <w:ind w:left="4140" w:hanging="1440"/>
      </w:pPr>
      <w:rPr>
        <w:rFonts w:hint="default"/>
        <w:b/>
      </w:rPr>
    </w:lvl>
  </w:abstractNum>
  <w:abstractNum w:abstractNumId="1" w15:restartNumberingAfterBreak="0">
    <w:nsid w:val="03CF5D2D"/>
    <w:multiLevelType w:val="hybridMultilevel"/>
    <w:tmpl w:val="63EA7F82"/>
    <w:lvl w:ilvl="0" w:tplc="50E4C6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AA1E83"/>
    <w:multiLevelType w:val="multilevel"/>
    <w:tmpl w:val="42565410"/>
    <w:lvl w:ilvl="0">
      <w:start w:val="1"/>
      <w:numFmt w:val="decimal"/>
      <w:pStyle w:val="a"/>
      <w:lvlText w:val="%1."/>
      <w:lvlJc w:val="right"/>
      <w:pPr>
        <w:tabs>
          <w:tab w:val="num" w:pos="567"/>
        </w:tabs>
        <w:ind w:left="567" w:hanging="567"/>
      </w:pPr>
      <w:rPr>
        <w:rFonts w:cs="Times New Roman" w:hint="default"/>
        <w:b w:val="0"/>
        <w:bCs w:val="0"/>
        <w:i w:val="0"/>
        <w:iCs w:val="0"/>
        <w:u w:val="none"/>
      </w:rPr>
    </w:lvl>
    <w:lvl w:ilvl="1">
      <w:start w:val="1"/>
      <w:numFmt w:val="hebrew1"/>
      <w:lvlText w:val="%2."/>
      <w:lvlJc w:val="right"/>
      <w:pPr>
        <w:tabs>
          <w:tab w:val="num" w:pos="1248"/>
        </w:tabs>
        <w:ind w:left="1248" w:hanging="511"/>
      </w:pPr>
      <w:rPr>
        <w:rFonts w:cs="Times New Roman" w:hint="default"/>
        <w:sz w:val="2"/>
        <w:szCs w:val="24"/>
      </w:rPr>
    </w:lvl>
    <w:lvl w:ilvl="2">
      <w:start w:val="1"/>
      <w:numFmt w:val="decimal"/>
      <w:lvlText w:val="%3)"/>
      <w:lvlJc w:val="right"/>
      <w:pPr>
        <w:tabs>
          <w:tab w:val="num" w:pos="1985"/>
        </w:tabs>
        <w:ind w:left="1985" w:hanging="567"/>
      </w:pPr>
      <w:rPr>
        <w:rFonts w:cs="Times New Roman" w:hint="default"/>
      </w:rPr>
    </w:lvl>
    <w:lvl w:ilvl="3">
      <w:start w:val="1"/>
      <w:numFmt w:val="hebrew1"/>
      <w:lvlText w:val="(%4)"/>
      <w:lvlJc w:val="right"/>
      <w:pPr>
        <w:tabs>
          <w:tab w:val="num" w:pos="2722"/>
        </w:tabs>
        <w:ind w:left="2722" w:hanging="511"/>
      </w:pPr>
      <w:rPr>
        <w:rFonts w:cs="Times New Roman" w:hint="default"/>
        <w:sz w:val="2"/>
        <w:szCs w:val="24"/>
      </w:rPr>
    </w:lvl>
    <w:lvl w:ilvl="4">
      <w:start w:val="1"/>
      <w:numFmt w:val="decimal"/>
      <w:lvlText w:val="(%5)"/>
      <w:lvlJc w:val="right"/>
      <w:pPr>
        <w:tabs>
          <w:tab w:val="num" w:pos="3459"/>
        </w:tabs>
        <w:ind w:left="3459" w:hanging="567"/>
      </w:pPr>
      <w:rPr>
        <w:rFonts w:cs="Times New Roman" w:hint="default"/>
      </w:rPr>
    </w:lvl>
    <w:lvl w:ilvl="5">
      <w:start w:val="1"/>
      <w:numFmt w:val="hebrew1"/>
      <w:lvlText w:val="%6."/>
      <w:lvlJc w:val="right"/>
      <w:pPr>
        <w:tabs>
          <w:tab w:val="num" w:pos="-170"/>
        </w:tabs>
        <w:ind w:left="3232" w:hanging="567"/>
      </w:pPr>
      <w:rPr>
        <w:rFonts w:cs="Times New Roman" w:hint="default"/>
        <w:sz w:val="2"/>
        <w:szCs w:val="24"/>
      </w:rPr>
    </w:lvl>
    <w:lvl w:ilvl="6">
      <w:start w:val="1"/>
      <w:numFmt w:val="cardinalText"/>
      <w:lvlText w:val="%7)"/>
      <w:lvlJc w:val="right"/>
      <w:pPr>
        <w:tabs>
          <w:tab w:val="num" w:pos="-170"/>
        </w:tabs>
        <w:ind w:left="3799" w:hanging="567"/>
      </w:pPr>
      <w:rPr>
        <w:rFonts w:cs="Times New Roman" w:hint="default"/>
      </w:rPr>
    </w:lvl>
    <w:lvl w:ilvl="7">
      <w:start w:val="1"/>
      <w:numFmt w:val="cardinalText"/>
      <w:lvlText w:val="(%8)"/>
      <w:lvlJc w:val="right"/>
      <w:pPr>
        <w:tabs>
          <w:tab w:val="num" w:pos="-170"/>
        </w:tabs>
        <w:ind w:left="4366" w:hanging="567"/>
      </w:pPr>
      <w:rPr>
        <w:rFonts w:cs="Times New Roman" w:hint="default"/>
      </w:rPr>
    </w:lvl>
    <w:lvl w:ilvl="8">
      <w:start w:val="1"/>
      <w:numFmt w:val="ordinal"/>
      <w:lvlText w:val="%9."/>
      <w:lvlJc w:val="right"/>
      <w:pPr>
        <w:tabs>
          <w:tab w:val="num" w:pos="-170"/>
        </w:tabs>
        <w:ind w:left="4933" w:hanging="567"/>
      </w:pPr>
      <w:rPr>
        <w:rFonts w:cs="Times New Roman" w:hint="default"/>
      </w:rPr>
    </w:lvl>
  </w:abstractNum>
  <w:abstractNum w:abstractNumId="3" w15:restartNumberingAfterBreak="0">
    <w:nsid w:val="058A40DE"/>
    <w:multiLevelType w:val="multilevel"/>
    <w:tmpl w:val="42041B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5A81CCA"/>
    <w:multiLevelType w:val="hybridMultilevel"/>
    <w:tmpl w:val="82E8710E"/>
    <w:lvl w:ilvl="0" w:tplc="C7F0005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691FAE"/>
    <w:multiLevelType w:val="multilevel"/>
    <w:tmpl w:val="C27476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0AAC2040"/>
    <w:multiLevelType w:val="multilevel"/>
    <w:tmpl w:val="CE426D70"/>
    <w:lvl w:ilvl="0">
      <w:start w:val="9"/>
      <w:numFmt w:val="decimal"/>
      <w:lvlText w:val="%1.0"/>
      <w:lvlJc w:val="left"/>
      <w:pPr>
        <w:tabs>
          <w:tab w:val="num" w:pos="720"/>
        </w:tabs>
        <w:ind w:left="720" w:right="720" w:hanging="720"/>
      </w:pPr>
      <w:rPr>
        <w:rFonts w:hint="cs"/>
      </w:rPr>
    </w:lvl>
    <w:lvl w:ilvl="1">
      <w:start w:val="1"/>
      <w:numFmt w:val="decimal"/>
      <w:lvlText w:val="%1.%2"/>
      <w:lvlJc w:val="left"/>
      <w:pPr>
        <w:tabs>
          <w:tab w:val="num" w:pos="1440"/>
        </w:tabs>
        <w:ind w:left="1440" w:right="1440" w:hanging="720"/>
      </w:pPr>
      <w:rPr>
        <w:rFonts w:hint="cs"/>
      </w:rPr>
    </w:lvl>
    <w:lvl w:ilvl="2">
      <w:start w:val="1"/>
      <w:numFmt w:val="decimal"/>
      <w:lvlText w:val="%1.%2.%3"/>
      <w:lvlJc w:val="left"/>
      <w:pPr>
        <w:tabs>
          <w:tab w:val="num" w:pos="2160"/>
        </w:tabs>
        <w:ind w:left="2160" w:right="2160" w:hanging="720"/>
      </w:pPr>
      <w:rPr>
        <w:rFonts w:hint="cs"/>
      </w:rPr>
    </w:lvl>
    <w:lvl w:ilvl="3">
      <w:start w:val="1"/>
      <w:numFmt w:val="decimal"/>
      <w:lvlText w:val="%1.%2.%3.%4"/>
      <w:lvlJc w:val="left"/>
      <w:pPr>
        <w:tabs>
          <w:tab w:val="num" w:pos="2880"/>
        </w:tabs>
        <w:ind w:left="2880" w:right="2880" w:hanging="720"/>
      </w:pPr>
      <w:rPr>
        <w:rFonts w:hint="cs"/>
      </w:rPr>
    </w:lvl>
    <w:lvl w:ilvl="4">
      <w:start w:val="1"/>
      <w:numFmt w:val="decimal"/>
      <w:lvlText w:val="%1.%2.%3.%4.%5"/>
      <w:lvlJc w:val="left"/>
      <w:pPr>
        <w:tabs>
          <w:tab w:val="num" w:pos="3960"/>
        </w:tabs>
        <w:ind w:left="3960" w:right="3960" w:hanging="1080"/>
      </w:pPr>
      <w:rPr>
        <w:rFonts w:hint="cs"/>
      </w:rPr>
    </w:lvl>
    <w:lvl w:ilvl="5">
      <w:start w:val="1"/>
      <w:numFmt w:val="decimal"/>
      <w:lvlText w:val="%1.%2.%3.%4.%5.%6"/>
      <w:lvlJc w:val="left"/>
      <w:pPr>
        <w:tabs>
          <w:tab w:val="num" w:pos="4680"/>
        </w:tabs>
        <w:ind w:left="4680" w:right="4680" w:hanging="1080"/>
      </w:pPr>
      <w:rPr>
        <w:rFonts w:hint="cs"/>
      </w:rPr>
    </w:lvl>
    <w:lvl w:ilvl="6">
      <w:start w:val="1"/>
      <w:numFmt w:val="decimal"/>
      <w:lvlText w:val="%1.%2.%3.%4.%5.%6.%7"/>
      <w:lvlJc w:val="left"/>
      <w:pPr>
        <w:tabs>
          <w:tab w:val="num" w:pos="5760"/>
        </w:tabs>
        <w:ind w:left="5760" w:right="5760" w:hanging="1440"/>
      </w:pPr>
      <w:rPr>
        <w:rFonts w:hint="cs"/>
      </w:rPr>
    </w:lvl>
    <w:lvl w:ilvl="7">
      <w:start w:val="1"/>
      <w:numFmt w:val="decimal"/>
      <w:lvlText w:val="%1.%2.%3.%4.%5.%6.%7.%8"/>
      <w:lvlJc w:val="left"/>
      <w:pPr>
        <w:tabs>
          <w:tab w:val="num" w:pos="6480"/>
        </w:tabs>
        <w:ind w:left="6480" w:right="6480" w:hanging="1440"/>
      </w:pPr>
      <w:rPr>
        <w:rFonts w:hint="cs"/>
      </w:rPr>
    </w:lvl>
    <w:lvl w:ilvl="8">
      <w:start w:val="1"/>
      <w:numFmt w:val="decimal"/>
      <w:lvlText w:val="%1.%2.%3.%4.%5.%6.%7.%8.%9"/>
      <w:lvlJc w:val="left"/>
      <w:pPr>
        <w:tabs>
          <w:tab w:val="num" w:pos="7200"/>
        </w:tabs>
        <w:ind w:left="7200" w:right="7200" w:hanging="1440"/>
      </w:pPr>
      <w:rPr>
        <w:rFonts w:hint="cs"/>
      </w:rPr>
    </w:lvl>
  </w:abstractNum>
  <w:abstractNum w:abstractNumId="7" w15:restartNumberingAfterBreak="0">
    <w:nsid w:val="0AB85E7F"/>
    <w:multiLevelType w:val="hybridMultilevel"/>
    <w:tmpl w:val="0B02962A"/>
    <w:lvl w:ilvl="0" w:tplc="85E0877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0361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D2B6136"/>
    <w:multiLevelType w:val="multilevel"/>
    <w:tmpl w:val="85129C9E"/>
    <w:lvl w:ilvl="0">
      <w:start w:val="10"/>
      <w:numFmt w:val="decimal"/>
      <w:lvlText w:val="%1."/>
      <w:lvlJc w:val="left"/>
      <w:pPr>
        <w:ind w:left="435" w:hanging="435"/>
      </w:pPr>
      <w:rPr>
        <w:rFonts w:hint="default"/>
      </w:rPr>
    </w:lvl>
    <w:lvl w:ilvl="1">
      <w:start w:val="1"/>
      <w:numFmt w:val="decimal"/>
      <w:pStyle w:val="a0"/>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E7A0EB8"/>
    <w:multiLevelType w:val="hybridMultilevel"/>
    <w:tmpl w:val="BD283850"/>
    <w:lvl w:ilvl="0" w:tplc="C7F0005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88661A"/>
    <w:multiLevelType w:val="hybridMultilevel"/>
    <w:tmpl w:val="16D42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A579B5"/>
    <w:multiLevelType w:val="hybridMultilevel"/>
    <w:tmpl w:val="2F9CE96A"/>
    <w:lvl w:ilvl="0" w:tplc="4B0A5296">
      <w:start w:val="1"/>
      <w:numFmt w:val="hebrew1"/>
      <w:pStyle w:val="a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293D04"/>
    <w:multiLevelType w:val="hybridMultilevel"/>
    <w:tmpl w:val="02225366"/>
    <w:lvl w:ilvl="0" w:tplc="137CCE2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ED3107"/>
    <w:multiLevelType w:val="hybridMultilevel"/>
    <w:tmpl w:val="8086074C"/>
    <w:lvl w:ilvl="0" w:tplc="6136D2F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0E0E4D"/>
    <w:multiLevelType w:val="multilevel"/>
    <w:tmpl w:val="29948746"/>
    <w:lvl w:ilvl="0">
      <w:start w:val="1"/>
      <w:numFmt w:val="decimal"/>
      <w:lvlText w:val="%1."/>
      <w:lvlJc w:val="left"/>
      <w:pPr>
        <w:ind w:left="900" w:hanging="360"/>
      </w:pPr>
      <w:rPr>
        <w:rFonts w:hint="default"/>
      </w:rPr>
    </w:lvl>
    <w:lvl w:ilvl="1">
      <w:start w:val="1"/>
      <w:numFmt w:val="decimal"/>
      <w:isLgl/>
      <w:lvlText w:val="%1.%2"/>
      <w:lvlJc w:val="left"/>
      <w:pPr>
        <w:ind w:left="1170" w:hanging="360"/>
      </w:pPr>
      <w:rPr>
        <w:rFonts w:hint="default"/>
        <w:b w:val="0"/>
        <w:bCs/>
        <w:i w:val="0"/>
        <w:iCs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070" w:hanging="720"/>
      </w:pPr>
      <w:rPr>
        <w:rFonts w:hint="default"/>
        <w:b/>
      </w:rPr>
    </w:lvl>
    <w:lvl w:ilvl="4">
      <w:start w:val="1"/>
      <w:numFmt w:val="decimal"/>
      <w:isLgl/>
      <w:lvlText w:val="%1.%2.%3.%4.%5"/>
      <w:lvlJc w:val="left"/>
      <w:pPr>
        <w:ind w:left="2700" w:hanging="1080"/>
      </w:pPr>
      <w:rPr>
        <w:rFonts w:hint="default"/>
        <w:b/>
      </w:rPr>
    </w:lvl>
    <w:lvl w:ilvl="5">
      <w:start w:val="1"/>
      <w:numFmt w:val="decimal"/>
      <w:isLgl/>
      <w:lvlText w:val="%1.%2.%3.%4.%5.%6"/>
      <w:lvlJc w:val="left"/>
      <w:pPr>
        <w:ind w:left="2970" w:hanging="1080"/>
      </w:pPr>
      <w:rPr>
        <w:rFonts w:hint="default"/>
        <w:b/>
      </w:rPr>
    </w:lvl>
    <w:lvl w:ilvl="6">
      <w:start w:val="1"/>
      <w:numFmt w:val="decimal"/>
      <w:isLgl/>
      <w:lvlText w:val="%1.%2.%3.%4.%5.%6.%7"/>
      <w:lvlJc w:val="left"/>
      <w:pPr>
        <w:ind w:left="3240" w:hanging="1080"/>
      </w:pPr>
      <w:rPr>
        <w:rFonts w:hint="default"/>
        <w:b/>
      </w:rPr>
    </w:lvl>
    <w:lvl w:ilvl="7">
      <w:start w:val="1"/>
      <w:numFmt w:val="decimal"/>
      <w:isLgl/>
      <w:lvlText w:val="%1.%2.%3.%4.%5.%6.%7.%8"/>
      <w:lvlJc w:val="left"/>
      <w:pPr>
        <w:ind w:left="3870" w:hanging="1440"/>
      </w:pPr>
      <w:rPr>
        <w:rFonts w:hint="default"/>
        <w:b/>
      </w:rPr>
    </w:lvl>
    <w:lvl w:ilvl="8">
      <w:start w:val="1"/>
      <w:numFmt w:val="decimal"/>
      <w:isLgl/>
      <w:lvlText w:val="%1.%2.%3.%4.%5.%6.%7.%8.%9"/>
      <w:lvlJc w:val="left"/>
      <w:pPr>
        <w:ind w:left="4140" w:hanging="1440"/>
      </w:pPr>
      <w:rPr>
        <w:rFonts w:hint="default"/>
        <w:b/>
      </w:rPr>
    </w:lvl>
  </w:abstractNum>
  <w:abstractNum w:abstractNumId="16" w15:restartNumberingAfterBreak="0">
    <w:nsid w:val="1624204B"/>
    <w:multiLevelType w:val="hybridMultilevel"/>
    <w:tmpl w:val="0A027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3E5B55"/>
    <w:multiLevelType w:val="hybridMultilevel"/>
    <w:tmpl w:val="786A15FC"/>
    <w:lvl w:ilvl="0" w:tplc="E6AAA384">
      <w:start w:val="7"/>
      <w:numFmt w:val="bullet"/>
      <w:lvlText w:val="-"/>
      <w:lvlJc w:val="left"/>
      <w:pPr>
        <w:ind w:left="720" w:hanging="360"/>
      </w:pPr>
      <w:rPr>
        <w:rFonts w:ascii="Calibri" w:eastAsia="Calibri" w:hAnsi="Calibri"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1D4F40"/>
    <w:multiLevelType w:val="hybridMultilevel"/>
    <w:tmpl w:val="70A26FDA"/>
    <w:lvl w:ilvl="0" w:tplc="F92E0BD6">
      <w:start w:val="1"/>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2C0715"/>
    <w:multiLevelType w:val="hybridMultilevel"/>
    <w:tmpl w:val="A3EC384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D6440F8"/>
    <w:multiLevelType w:val="hybridMultilevel"/>
    <w:tmpl w:val="43244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2E6AF9"/>
    <w:multiLevelType w:val="multilevel"/>
    <w:tmpl w:val="29948746"/>
    <w:lvl w:ilvl="0">
      <w:start w:val="1"/>
      <w:numFmt w:val="decimal"/>
      <w:lvlText w:val="%1."/>
      <w:lvlJc w:val="left"/>
      <w:pPr>
        <w:ind w:left="900" w:hanging="360"/>
      </w:pPr>
      <w:rPr>
        <w:rFonts w:hint="default"/>
      </w:rPr>
    </w:lvl>
    <w:lvl w:ilvl="1">
      <w:start w:val="1"/>
      <w:numFmt w:val="decimal"/>
      <w:isLgl/>
      <w:lvlText w:val="%1.%2"/>
      <w:lvlJc w:val="left"/>
      <w:pPr>
        <w:ind w:left="1170" w:hanging="360"/>
      </w:pPr>
      <w:rPr>
        <w:rFonts w:hint="default"/>
        <w:b w:val="0"/>
        <w:bCs/>
        <w:i w:val="0"/>
        <w:iCs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070" w:hanging="720"/>
      </w:pPr>
      <w:rPr>
        <w:rFonts w:hint="default"/>
        <w:b/>
      </w:rPr>
    </w:lvl>
    <w:lvl w:ilvl="4">
      <w:start w:val="1"/>
      <w:numFmt w:val="decimal"/>
      <w:isLgl/>
      <w:lvlText w:val="%1.%2.%3.%4.%5"/>
      <w:lvlJc w:val="left"/>
      <w:pPr>
        <w:ind w:left="2700" w:hanging="1080"/>
      </w:pPr>
      <w:rPr>
        <w:rFonts w:hint="default"/>
        <w:b/>
      </w:rPr>
    </w:lvl>
    <w:lvl w:ilvl="5">
      <w:start w:val="1"/>
      <w:numFmt w:val="decimal"/>
      <w:isLgl/>
      <w:lvlText w:val="%1.%2.%3.%4.%5.%6"/>
      <w:lvlJc w:val="left"/>
      <w:pPr>
        <w:ind w:left="2970" w:hanging="1080"/>
      </w:pPr>
      <w:rPr>
        <w:rFonts w:hint="default"/>
        <w:b/>
      </w:rPr>
    </w:lvl>
    <w:lvl w:ilvl="6">
      <w:start w:val="1"/>
      <w:numFmt w:val="decimal"/>
      <w:isLgl/>
      <w:lvlText w:val="%1.%2.%3.%4.%5.%6.%7"/>
      <w:lvlJc w:val="left"/>
      <w:pPr>
        <w:ind w:left="3240" w:hanging="1080"/>
      </w:pPr>
      <w:rPr>
        <w:rFonts w:hint="default"/>
        <w:b/>
      </w:rPr>
    </w:lvl>
    <w:lvl w:ilvl="7">
      <w:start w:val="1"/>
      <w:numFmt w:val="decimal"/>
      <w:isLgl/>
      <w:lvlText w:val="%1.%2.%3.%4.%5.%6.%7.%8"/>
      <w:lvlJc w:val="left"/>
      <w:pPr>
        <w:ind w:left="3870" w:hanging="1440"/>
      </w:pPr>
      <w:rPr>
        <w:rFonts w:hint="default"/>
        <w:b/>
      </w:rPr>
    </w:lvl>
    <w:lvl w:ilvl="8">
      <w:start w:val="1"/>
      <w:numFmt w:val="decimal"/>
      <w:isLgl/>
      <w:lvlText w:val="%1.%2.%3.%4.%5.%6.%7.%8.%9"/>
      <w:lvlJc w:val="left"/>
      <w:pPr>
        <w:ind w:left="4140" w:hanging="1440"/>
      </w:pPr>
      <w:rPr>
        <w:rFonts w:hint="default"/>
        <w:b/>
      </w:rPr>
    </w:lvl>
  </w:abstractNum>
  <w:abstractNum w:abstractNumId="22" w15:restartNumberingAfterBreak="0">
    <w:nsid w:val="1F815B65"/>
    <w:multiLevelType w:val="hybridMultilevel"/>
    <w:tmpl w:val="BEF2E846"/>
    <w:lvl w:ilvl="0" w:tplc="52AAB72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EA2531"/>
    <w:multiLevelType w:val="hybridMultilevel"/>
    <w:tmpl w:val="FEB28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7B4746"/>
    <w:multiLevelType w:val="hybridMultilevel"/>
    <w:tmpl w:val="9A486538"/>
    <w:lvl w:ilvl="0" w:tplc="C7F0005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CA1289"/>
    <w:multiLevelType w:val="multilevel"/>
    <w:tmpl w:val="3558EE20"/>
    <w:lvl w:ilvl="0">
      <w:start w:val="1"/>
      <w:numFmt w:val="decimal"/>
      <w:pStyle w:val="1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BEF2DE3"/>
    <w:multiLevelType w:val="hybridMultilevel"/>
    <w:tmpl w:val="3ED00F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B103DD"/>
    <w:multiLevelType w:val="singleLevel"/>
    <w:tmpl w:val="E12875C2"/>
    <w:lvl w:ilvl="0">
      <w:start w:val="1"/>
      <w:numFmt w:val="chosung"/>
      <w:pStyle w:val="a2"/>
      <w:lvlText w:val=""/>
      <w:lvlJc w:val="center"/>
      <w:pPr>
        <w:tabs>
          <w:tab w:val="num" w:pos="1494"/>
        </w:tabs>
        <w:ind w:left="1418" w:right="1418" w:hanging="284"/>
      </w:pPr>
      <w:rPr>
        <w:rFonts w:ascii="Symbol" w:hAnsi="Symbol" w:hint="default"/>
      </w:rPr>
    </w:lvl>
  </w:abstractNum>
  <w:abstractNum w:abstractNumId="28" w15:restartNumberingAfterBreak="0">
    <w:nsid w:val="2EBA4989"/>
    <w:multiLevelType w:val="hybridMultilevel"/>
    <w:tmpl w:val="55261042"/>
    <w:lvl w:ilvl="0" w:tplc="535670B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5B66F4"/>
    <w:multiLevelType w:val="hybridMultilevel"/>
    <w:tmpl w:val="02C46D00"/>
    <w:lvl w:ilvl="0" w:tplc="83B41F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CC2B03"/>
    <w:multiLevelType w:val="multilevel"/>
    <w:tmpl w:val="A2D4098C"/>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34AE23C7"/>
    <w:multiLevelType w:val="hybridMultilevel"/>
    <w:tmpl w:val="3D80CADC"/>
    <w:lvl w:ilvl="0" w:tplc="C7F0005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BC029D"/>
    <w:multiLevelType w:val="hybridMultilevel"/>
    <w:tmpl w:val="C1407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155271"/>
    <w:multiLevelType w:val="hybridMultilevel"/>
    <w:tmpl w:val="7DF20D66"/>
    <w:lvl w:ilvl="0" w:tplc="06BA728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8F976B0"/>
    <w:multiLevelType w:val="hybridMultilevel"/>
    <w:tmpl w:val="BB089514"/>
    <w:lvl w:ilvl="0" w:tplc="6BC6239E">
      <w:start w:val="1"/>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FD77DA"/>
    <w:multiLevelType w:val="hybridMultilevel"/>
    <w:tmpl w:val="2BD02FFC"/>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9D26F34"/>
    <w:multiLevelType w:val="multilevel"/>
    <w:tmpl w:val="C3FE614C"/>
    <w:lvl w:ilvl="0">
      <w:start w:val="1"/>
      <w:numFmt w:val="decimal"/>
      <w:pStyle w:val="-"/>
      <w:lvlText w:val="%1)"/>
      <w:lvlJc w:val="left"/>
      <w:pPr>
        <w:ind w:left="360" w:hanging="360"/>
      </w:pPr>
      <w:rPr>
        <w:rFonts w:cs="Times New Roman" w:hint="default"/>
      </w:rPr>
    </w:lvl>
    <w:lvl w:ilvl="1">
      <w:start w:val="1"/>
      <w:numFmt w:val="hebrew1"/>
      <w:lvlText w:val="%2."/>
      <w:lvlJc w:val="center"/>
      <w:pPr>
        <w:ind w:left="720" w:hanging="360"/>
      </w:pPr>
      <w:rPr>
        <w:rFonts w:cs="Times New Roman" w:hint="default"/>
        <w:szCs w:val="26"/>
      </w:rPr>
    </w:lvl>
    <w:lvl w:ilvl="2">
      <w:start w:val="1"/>
      <w:numFmt w:val="decimal"/>
      <w:lvlText w:val="(%3)"/>
      <w:lvlJc w:val="left"/>
      <w:pPr>
        <w:ind w:left="1080" w:hanging="360"/>
      </w:pPr>
      <w:rPr>
        <w:rFonts w:cs="Times New Roman" w:hint="default"/>
      </w:rPr>
    </w:lvl>
    <w:lvl w:ilvl="3">
      <w:start w:val="1"/>
      <w:numFmt w:val="lowerRoman"/>
      <w:lvlText w:val="%4."/>
      <w:lvlJc w:val="righ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7" w15:restartNumberingAfterBreak="0">
    <w:nsid w:val="3A6B56A0"/>
    <w:multiLevelType w:val="hybridMultilevel"/>
    <w:tmpl w:val="BFF6E016"/>
    <w:lvl w:ilvl="0" w:tplc="6D827C1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C427CC2"/>
    <w:multiLevelType w:val="hybridMultilevel"/>
    <w:tmpl w:val="60481460"/>
    <w:lvl w:ilvl="0" w:tplc="7D1873A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C490DE2"/>
    <w:multiLevelType w:val="hybridMultilevel"/>
    <w:tmpl w:val="2B5CEF58"/>
    <w:lvl w:ilvl="0" w:tplc="587270E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C61116D"/>
    <w:multiLevelType w:val="hybridMultilevel"/>
    <w:tmpl w:val="E2E02666"/>
    <w:lvl w:ilvl="0" w:tplc="7DC0A89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84148E"/>
    <w:multiLevelType w:val="hybridMultilevel"/>
    <w:tmpl w:val="959040F0"/>
    <w:name w:val="BarNetParaNos23"/>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2" w15:restartNumberingAfterBreak="0">
    <w:nsid w:val="3FC93579"/>
    <w:multiLevelType w:val="hybridMultilevel"/>
    <w:tmpl w:val="7C2ADDD6"/>
    <w:lvl w:ilvl="0" w:tplc="60C82EF2">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3" w15:restartNumberingAfterBreak="0">
    <w:nsid w:val="40053942"/>
    <w:multiLevelType w:val="hybridMultilevel"/>
    <w:tmpl w:val="CFDCE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1522FCA"/>
    <w:multiLevelType w:val="multilevel"/>
    <w:tmpl w:val="B98837A4"/>
    <w:lvl w:ilvl="0">
      <w:start w:val="1"/>
      <w:numFmt w:val="decimal"/>
      <w:pStyle w:val="a3"/>
      <w:lvlText w:val="%1."/>
      <w:lvlJc w:val="left"/>
      <w:pPr>
        <w:ind w:left="720" w:hanging="360"/>
      </w:pPr>
      <w:rPr>
        <w:rFonts w:cs="Times New Roman"/>
      </w:rPr>
    </w:lvl>
    <w:lvl w:ilvl="1">
      <w:start w:val="1"/>
      <w:numFmt w:val="hebrew1"/>
      <w:lvlText w:val="%2."/>
      <w:lvlJc w:val="left"/>
      <w:pPr>
        <w:ind w:left="1440" w:hanging="360"/>
      </w:pPr>
      <w:rPr>
        <w:rFonts w:cs="Times New Roman"/>
        <w:szCs w:val="24"/>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5" w15:restartNumberingAfterBreak="0">
    <w:nsid w:val="43A4341F"/>
    <w:multiLevelType w:val="hybridMultilevel"/>
    <w:tmpl w:val="D02A7EA4"/>
    <w:lvl w:ilvl="0" w:tplc="12A21EFA">
      <w:start w:val="10"/>
      <w:numFmt w:val="decimal"/>
      <w:lvlText w:val="%1."/>
      <w:lvlJc w:val="left"/>
      <w:pPr>
        <w:tabs>
          <w:tab w:val="num" w:pos="720"/>
        </w:tabs>
        <w:ind w:left="720" w:right="720" w:hanging="465"/>
      </w:pPr>
      <w:rPr>
        <w:rFonts w:hint="cs"/>
      </w:rPr>
    </w:lvl>
    <w:lvl w:ilvl="1" w:tplc="040D0019" w:tentative="1">
      <w:start w:val="1"/>
      <w:numFmt w:val="lowerLetter"/>
      <w:lvlText w:val="%2."/>
      <w:lvlJc w:val="left"/>
      <w:pPr>
        <w:tabs>
          <w:tab w:val="num" w:pos="1335"/>
        </w:tabs>
        <w:ind w:left="1335" w:right="1335" w:hanging="360"/>
      </w:pPr>
    </w:lvl>
    <w:lvl w:ilvl="2" w:tplc="040D001B" w:tentative="1">
      <w:start w:val="1"/>
      <w:numFmt w:val="lowerRoman"/>
      <w:lvlText w:val="%3."/>
      <w:lvlJc w:val="right"/>
      <w:pPr>
        <w:tabs>
          <w:tab w:val="num" w:pos="2055"/>
        </w:tabs>
        <w:ind w:left="2055" w:right="2055" w:hanging="180"/>
      </w:pPr>
    </w:lvl>
    <w:lvl w:ilvl="3" w:tplc="040D000F" w:tentative="1">
      <w:start w:val="1"/>
      <w:numFmt w:val="decimal"/>
      <w:lvlText w:val="%4."/>
      <w:lvlJc w:val="left"/>
      <w:pPr>
        <w:tabs>
          <w:tab w:val="num" w:pos="2775"/>
        </w:tabs>
        <w:ind w:left="2775" w:right="2775" w:hanging="360"/>
      </w:pPr>
    </w:lvl>
    <w:lvl w:ilvl="4" w:tplc="040D0019" w:tentative="1">
      <w:start w:val="1"/>
      <w:numFmt w:val="lowerLetter"/>
      <w:lvlText w:val="%5."/>
      <w:lvlJc w:val="left"/>
      <w:pPr>
        <w:tabs>
          <w:tab w:val="num" w:pos="3495"/>
        </w:tabs>
        <w:ind w:left="3495" w:right="3495" w:hanging="360"/>
      </w:pPr>
    </w:lvl>
    <w:lvl w:ilvl="5" w:tplc="040D001B" w:tentative="1">
      <w:start w:val="1"/>
      <w:numFmt w:val="lowerRoman"/>
      <w:lvlText w:val="%6."/>
      <w:lvlJc w:val="right"/>
      <w:pPr>
        <w:tabs>
          <w:tab w:val="num" w:pos="4215"/>
        </w:tabs>
        <w:ind w:left="4215" w:right="4215" w:hanging="180"/>
      </w:pPr>
    </w:lvl>
    <w:lvl w:ilvl="6" w:tplc="040D000F" w:tentative="1">
      <w:start w:val="1"/>
      <w:numFmt w:val="decimal"/>
      <w:lvlText w:val="%7."/>
      <w:lvlJc w:val="left"/>
      <w:pPr>
        <w:tabs>
          <w:tab w:val="num" w:pos="4935"/>
        </w:tabs>
        <w:ind w:left="4935" w:right="4935" w:hanging="360"/>
      </w:pPr>
    </w:lvl>
    <w:lvl w:ilvl="7" w:tplc="040D0019" w:tentative="1">
      <w:start w:val="1"/>
      <w:numFmt w:val="lowerLetter"/>
      <w:lvlText w:val="%8."/>
      <w:lvlJc w:val="left"/>
      <w:pPr>
        <w:tabs>
          <w:tab w:val="num" w:pos="5655"/>
        </w:tabs>
        <w:ind w:left="5655" w:right="5655" w:hanging="360"/>
      </w:pPr>
    </w:lvl>
    <w:lvl w:ilvl="8" w:tplc="040D001B" w:tentative="1">
      <w:start w:val="1"/>
      <w:numFmt w:val="lowerRoman"/>
      <w:lvlText w:val="%9."/>
      <w:lvlJc w:val="right"/>
      <w:pPr>
        <w:tabs>
          <w:tab w:val="num" w:pos="6375"/>
        </w:tabs>
        <w:ind w:left="6375" w:right="6375" w:hanging="180"/>
      </w:pPr>
    </w:lvl>
  </w:abstractNum>
  <w:abstractNum w:abstractNumId="46" w15:restartNumberingAfterBreak="0">
    <w:nsid w:val="444C6A54"/>
    <w:multiLevelType w:val="multilevel"/>
    <w:tmpl w:val="F12A6A64"/>
    <w:lvl w:ilvl="0">
      <w:start w:val="1"/>
      <w:numFmt w:val="decimal"/>
      <w:lvlText w:val="%1."/>
      <w:lvlJc w:val="left"/>
      <w:pPr>
        <w:ind w:left="720" w:hanging="360"/>
      </w:pPr>
      <w:rPr>
        <w:rFonts w:hint="default"/>
      </w:rPr>
    </w:lvl>
    <w:lvl w:ilvl="1">
      <w:start w:val="9"/>
      <w:numFmt w:val="decimal"/>
      <w:isLgl/>
      <w:lvlText w:val="%1.%2"/>
      <w:lvlJc w:val="left"/>
      <w:pPr>
        <w:ind w:left="810" w:hanging="45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446E6970"/>
    <w:multiLevelType w:val="hybridMultilevel"/>
    <w:tmpl w:val="8A3C82D0"/>
    <w:lvl w:ilvl="0" w:tplc="B0FADE9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4C87FB3"/>
    <w:multiLevelType w:val="hybridMultilevel"/>
    <w:tmpl w:val="0222347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56B604A"/>
    <w:multiLevelType w:val="hybridMultilevel"/>
    <w:tmpl w:val="5D7CDF70"/>
    <w:lvl w:ilvl="0" w:tplc="98A0BB4E">
      <w:start w:val="11"/>
      <w:numFmt w:val="decimal"/>
      <w:lvlText w:val="%1."/>
      <w:lvlJc w:val="left"/>
      <w:pPr>
        <w:tabs>
          <w:tab w:val="num" w:pos="825"/>
        </w:tabs>
        <w:ind w:left="825" w:right="825" w:hanging="360"/>
      </w:pPr>
      <w:rPr>
        <w:rFonts w:hint="cs"/>
      </w:rPr>
    </w:lvl>
    <w:lvl w:ilvl="1" w:tplc="040D0019" w:tentative="1">
      <w:start w:val="1"/>
      <w:numFmt w:val="lowerLetter"/>
      <w:lvlText w:val="%2."/>
      <w:lvlJc w:val="left"/>
      <w:pPr>
        <w:tabs>
          <w:tab w:val="num" w:pos="1545"/>
        </w:tabs>
        <w:ind w:left="1545" w:right="1545" w:hanging="360"/>
      </w:pPr>
    </w:lvl>
    <w:lvl w:ilvl="2" w:tplc="040D001B" w:tentative="1">
      <w:start w:val="1"/>
      <w:numFmt w:val="lowerRoman"/>
      <w:lvlText w:val="%3."/>
      <w:lvlJc w:val="right"/>
      <w:pPr>
        <w:tabs>
          <w:tab w:val="num" w:pos="2265"/>
        </w:tabs>
        <w:ind w:left="2265" w:right="2265" w:hanging="180"/>
      </w:pPr>
    </w:lvl>
    <w:lvl w:ilvl="3" w:tplc="040D000F" w:tentative="1">
      <w:start w:val="1"/>
      <w:numFmt w:val="decimal"/>
      <w:lvlText w:val="%4."/>
      <w:lvlJc w:val="left"/>
      <w:pPr>
        <w:tabs>
          <w:tab w:val="num" w:pos="2985"/>
        </w:tabs>
        <w:ind w:left="2985" w:right="2985" w:hanging="360"/>
      </w:pPr>
    </w:lvl>
    <w:lvl w:ilvl="4" w:tplc="040D0019" w:tentative="1">
      <w:start w:val="1"/>
      <w:numFmt w:val="lowerLetter"/>
      <w:lvlText w:val="%5."/>
      <w:lvlJc w:val="left"/>
      <w:pPr>
        <w:tabs>
          <w:tab w:val="num" w:pos="3705"/>
        </w:tabs>
        <w:ind w:left="3705" w:right="3705" w:hanging="360"/>
      </w:pPr>
    </w:lvl>
    <w:lvl w:ilvl="5" w:tplc="040D001B" w:tentative="1">
      <w:start w:val="1"/>
      <w:numFmt w:val="lowerRoman"/>
      <w:lvlText w:val="%6."/>
      <w:lvlJc w:val="right"/>
      <w:pPr>
        <w:tabs>
          <w:tab w:val="num" w:pos="4425"/>
        </w:tabs>
        <w:ind w:left="4425" w:right="4425" w:hanging="180"/>
      </w:pPr>
    </w:lvl>
    <w:lvl w:ilvl="6" w:tplc="040D000F" w:tentative="1">
      <w:start w:val="1"/>
      <w:numFmt w:val="decimal"/>
      <w:lvlText w:val="%7."/>
      <w:lvlJc w:val="left"/>
      <w:pPr>
        <w:tabs>
          <w:tab w:val="num" w:pos="5145"/>
        </w:tabs>
        <w:ind w:left="5145" w:right="5145" w:hanging="360"/>
      </w:pPr>
    </w:lvl>
    <w:lvl w:ilvl="7" w:tplc="040D0019" w:tentative="1">
      <w:start w:val="1"/>
      <w:numFmt w:val="lowerLetter"/>
      <w:lvlText w:val="%8."/>
      <w:lvlJc w:val="left"/>
      <w:pPr>
        <w:tabs>
          <w:tab w:val="num" w:pos="5865"/>
        </w:tabs>
        <w:ind w:left="5865" w:right="5865" w:hanging="360"/>
      </w:pPr>
    </w:lvl>
    <w:lvl w:ilvl="8" w:tplc="040D001B" w:tentative="1">
      <w:start w:val="1"/>
      <w:numFmt w:val="lowerRoman"/>
      <w:lvlText w:val="%9."/>
      <w:lvlJc w:val="right"/>
      <w:pPr>
        <w:tabs>
          <w:tab w:val="num" w:pos="6585"/>
        </w:tabs>
        <w:ind w:left="6585" w:right="6585" w:hanging="180"/>
      </w:pPr>
    </w:lvl>
  </w:abstractNum>
  <w:abstractNum w:abstractNumId="50" w15:restartNumberingAfterBreak="0">
    <w:nsid w:val="4BFA0A01"/>
    <w:multiLevelType w:val="singleLevel"/>
    <w:tmpl w:val="CE4CC8E0"/>
    <w:lvl w:ilvl="0">
      <w:start w:val="1"/>
      <w:numFmt w:val="hebrew1"/>
      <w:pStyle w:val="BodyTextBulletedIndent2"/>
      <w:lvlText w:val="%1."/>
      <w:lvlJc w:val="left"/>
      <w:pPr>
        <w:tabs>
          <w:tab w:val="num" w:pos="859"/>
        </w:tabs>
        <w:ind w:left="859" w:right="859" w:hanging="435"/>
      </w:pPr>
      <w:rPr>
        <w:rFonts w:ascii="Times New Roman" w:hAnsi="Times New Roman" w:cs="Times New Roman" w:hint="default"/>
        <w:sz w:val="24"/>
        <w:szCs w:val="24"/>
      </w:rPr>
    </w:lvl>
  </w:abstractNum>
  <w:abstractNum w:abstractNumId="51" w15:restartNumberingAfterBreak="0">
    <w:nsid w:val="4CEA6395"/>
    <w:multiLevelType w:val="hybridMultilevel"/>
    <w:tmpl w:val="434C1B64"/>
    <w:lvl w:ilvl="0" w:tplc="13F4DD10">
      <w:start w:val="1"/>
      <w:numFmt w:val="bullet"/>
      <w:pStyle w:val="TableNumbered"/>
      <w:lvlText w:val=""/>
      <w:lvlJc w:val="left"/>
      <w:pPr>
        <w:tabs>
          <w:tab w:val="num" w:pos="720"/>
        </w:tabs>
        <w:ind w:left="720" w:right="720" w:hanging="360"/>
      </w:pPr>
      <w:rPr>
        <w:rFonts w:ascii="Symbol" w:hAnsi="Symbol" w:hint="default"/>
      </w:rPr>
    </w:lvl>
    <w:lvl w:ilvl="1" w:tplc="71B24D26">
      <w:start w:val="1"/>
      <w:numFmt w:val="bullet"/>
      <w:lvlText w:val="o"/>
      <w:lvlJc w:val="left"/>
      <w:pPr>
        <w:tabs>
          <w:tab w:val="num" w:pos="1800"/>
        </w:tabs>
        <w:ind w:left="1800" w:right="1800" w:hanging="360"/>
      </w:pPr>
      <w:rPr>
        <w:rFonts w:ascii="Courier New" w:hAnsi="Courier New" w:cs="Courier New" w:hint="default"/>
      </w:rPr>
    </w:lvl>
    <w:lvl w:ilvl="2" w:tplc="F9FA6CDC" w:tentative="1">
      <w:start w:val="1"/>
      <w:numFmt w:val="bullet"/>
      <w:lvlText w:val=""/>
      <w:lvlJc w:val="left"/>
      <w:pPr>
        <w:tabs>
          <w:tab w:val="num" w:pos="2520"/>
        </w:tabs>
        <w:ind w:left="2520" w:right="2520" w:hanging="360"/>
      </w:pPr>
      <w:rPr>
        <w:rFonts w:ascii="Wingdings" w:hAnsi="Wingdings" w:hint="default"/>
      </w:rPr>
    </w:lvl>
    <w:lvl w:ilvl="3" w:tplc="96C0E22C" w:tentative="1">
      <w:start w:val="1"/>
      <w:numFmt w:val="bullet"/>
      <w:lvlText w:val=""/>
      <w:lvlJc w:val="left"/>
      <w:pPr>
        <w:tabs>
          <w:tab w:val="num" w:pos="3240"/>
        </w:tabs>
        <w:ind w:left="3240" w:right="3240" w:hanging="360"/>
      </w:pPr>
      <w:rPr>
        <w:rFonts w:ascii="Symbol" w:hAnsi="Symbol" w:hint="default"/>
      </w:rPr>
    </w:lvl>
    <w:lvl w:ilvl="4" w:tplc="306CF3A4" w:tentative="1">
      <w:start w:val="1"/>
      <w:numFmt w:val="bullet"/>
      <w:lvlText w:val="o"/>
      <w:lvlJc w:val="left"/>
      <w:pPr>
        <w:tabs>
          <w:tab w:val="num" w:pos="3960"/>
        </w:tabs>
        <w:ind w:left="3960" w:right="3960" w:hanging="360"/>
      </w:pPr>
      <w:rPr>
        <w:rFonts w:ascii="Courier New" w:hAnsi="Courier New" w:cs="Courier New" w:hint="default"/>
      </w:rPr>
    </w:lvl>
    <w:lvl w:ilvl="5" w:tplc="92622DC8" w:tentative="1">
      <w:start w:val="1"/>
      <w:numFmt w:val="bullet"/>
      <w:lvlText w:val=""/>
      <w:lvlJc w:val="left"/>
      <w:pPr>
        <w:tabs>
          <w:tab w:val="num" w:pos="4680"/>
        </w:tabs>
        <w:ind w:left="4680" w:right="4680" w:hanging="360"/>
      </w:pPr>
      <w:rPr>
        <w:rFonts w:ascii="Wingdings" w:hAnsi="Wingdings" w:hint="default"/>
      </w:rPr>
    </w:lvl>
    <w:lvl w:ilvl="6" w:tplc="DD74284E" w:tentative="1">
      <w:start w:val="1"/>
      <w:numFmt w:val="bullet"/>
      <w:lvlText w:val=""/>
      <w:lvlJc w:val="left"/>
      <w:pPr>
        <w:tabs>
          <w:tab w:val="num" w:pos="5400"/>
        </w:tabs>
        <w:ind w:left="5400" w:right="5400" w:hanging="360"/>
      </w:pPr>
      <w:rPr>
        <w:rFonts w:ascii="Symbol" w:hAnsi="Symbol" w:hint="default"/>
      </w:rPr>
    </w:lvl>
    <w:lvl w:ilvl="7" w:tplc="7D84D030" w:tentative="1">
      <w:start w:val="1"/>
      <w:numFmt w:val="bullet"/>
      <w:lvlText w:val="o"/>
      <w:lvlJc w:val="left"/>
      <w:pPr>
        <w:tabs>
          <w:tab w:val="num" w:pos="6120"/>
        </w:tabs>
        <w:ind w:left="6120" w:right="6120" w:hanging="360"/>
      </w:pPr>
      <w:rPr>
        <w:rFonts w:ascii="Courier New" w:hAnsi="Courier New" w:cs="Courier New" w:hint="default"/>
      </w:rPr>
    </w:lvl>
    <w:lvl w:ilvl="8" w:tplc="5D54BA5E" w:tentative="1">
      <w:start w:val="1"/>
      <w:numFmt w:val="bullet"/>
      <w:lvlText w:val=""/>
      <w:lvlJc w:val="left"/>
      <w:pPr>
        <w:tabs>
          <w:tab w:val="num" w:pos="6840"/>
        </w:tabs>
        <w:ind w:left="6840" w:right="6840" w:hanging="360"/>
      </w:pPr>
      <w:rPr>
        <w:rFonts w:ascii="Wingdings" w:hAnsi="Wingdings" w:hint="default"/>
      </w:rPr>
    </w:lvl>
  </w:abstractNum>
  <w:abstractNum w:abstractNumId="52" w15:restartNumberingAfterBreak="0">
    <w:nsid w:val="4E63630F"/>
    <w:multiLevelType w:val="multilevel"/>
    <w:tmpl w:val="8B2A3D74"/>
    <w:lvl w:ilvl="0">
      <w:start w:val="1"/>
      <w:numFmt w:val="decimal"/>
      <w:pStyle w:val="120"/>
      <w:lvlText w:val="%1."/>
      <w:lvlJc w:val="left"/>
      <w:pPr>
        <w:ind w:left="360" w:hanging="360"/>
      </w:pPr>
      <w:rPr>
        <w:b w:val="0"/>
        <w:bCs w:val="0"/>
      </w:rPr>
    </w:lvl>
    <w:lvl w:ilvl="1">
      <w:start w:val="1"/>
      <w:numFmt w:val="decimal"/>
      <w:pStyle w:val="121"/>
      <w:lvlText w:val="%1.%2."/>
      <w:lvlJc w:val="left"/>
      <w:pPr>
        <w:ind w:left="792" w:hanging="432"/>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F7F138B"/>
    <w:multiLevelType w:val="singleLevel"/>
    <w:tmpl w:val="B9DCDF14"/>
    <w:lvl w:ilvl="0">
      <w:start w:val="1"/>
      <w:numFmt w:val="decimal"/>
      <w:pStyle w:val="BodyTextBulletedIndent"/>
      <w:lvlText w:val="%1."/>
      <w:lvlJc w:val="left"/>
      <w:pPr>
        <w:tabs>
          <w:tab w:val="num" w:pos="705"/>
        </w:tabs>
        <w:ind w:left="705" w:right="705" w:hanging="705"/>
      </w:pPr>
      <w:rPr>
        <w:rFonts w:ascii="Times New Roman" w:hAnsi="Times New Roman" w:cs="Times New Roman" w:hint="default"/>
        <w:sz w:val="24"/>
      </w:rPr>
    </w:lvl>
  </w:abstractNum>
  <w:abstractNum w:abstractNumId="54" w15:restartNumberingAfterBreak="0">
    <w:nsid w:val="4FEB30CA"/>
    <w:multiLevelType w:val="hybridMultilevel"/>
    <w:tmpl w:val="D6EEF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644EAA"/>
    <w:multiLevelType w:val="hybridMultilevel"/>
    <w:tmpl w:val="90B03C34"/>
    <w:lvl w:ilvl="0" w:tplc="A008F3A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0977DEA"/>
    <w:multiLevelType w:val="hybridMultilevel"/>
    <w:tmpl w:val="F6A6CF9E"/>
    <w:lvl w:ilvl="0" w:tplc="040D000F">
      <w:start w:val="4"/>
      <w:numFmt w:val="decimal"/>
      <w:lvlText w:val="%1."/>
      <w:lvlJc w:val="left"/>
      <w:pPr>
        <w:tabs>
          <w:tab w:val="num" w:pos="720"/>
        </w:tabs>
        <w:ind w:left="720" w:right="720" w:hanging="360"/>
      </w:pPr>
      <w:rPr>
        <w:rFonts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57" w15:restartNumberingAfterBreak="0">
    <w:nsid w:val="51947487"/>
    <w:multiLevelType w:val="hybridMultilevel"/>
    <w:tmpl w:val="6DEA0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1A20845"/>
    <w:multiLevelType w:val="hybridMultilevel"/>
    <w:tmpl w:val="ED94E4D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294341F"/>
    <w:multiLevelType w:val="hybridMultilevel"/>
    <w:tmpl w:val="D926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3B91D53"/>
    <w:multiLevelType w:val="hybridMultilevel"/>
    <w:tmpl w:val="33523BD0"/>
    <w:lvl w:ilvl="0" w:tplc="DA42BED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40E55B9"/>
    <w:multiLevelType w:val="hybridMultilevel"/>
    <w:tmpl w:val="7932180A"/>
    <w:lvl w:ilvl="0" w:tplc="C7F0005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6B53010"/>
    <w:multiLevelType w:val="hybridMultilevel"/>
    <w:tmpl w:val="B6F8B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8950755"/>
    <w:multiLevelType w:val="hybridMultilevel"/>
    <w:tmpl w:val="3904DE70"/>
    <w:lvl w:ilvl="0" w:tplc="95F4262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A03677E"/>
    <w:multiLevelType w:val="multilevel"/>
    <w:tmpl w:val="0EAEAD14"/>
    <w:lvl w:ilvl="0">
      <w:start w:val="1"/>
      <w:numFmt w:val="decimal"/>
      <w:pStyle w:val="12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B034D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D166863"/>
    <w:multiLevelType w:val="hybridMultilevel"/>
    <w:tmpl w:val="64C8E672"/>
    <w:lvl w:ilvl="0" w:tplc="C7F0005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DE61CD3"/>
    <w:multiLevelType w:val="hybridMultilevel"/>
    <w:tmpl w:val="CCFEA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21215E5"/>
    <w:multiLevelType w:val="hybridMultilevel"/>
    <w:tmpl w:val="7EE0F960"/>
    <w:lvl w:ilvl="0" w:tplc="4C6C218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3F20B6B"/>
    <w:multiLevelType w:val="multilevel"/>
    <w:tmpl w:val="91A4BAC8"/>
    <w:lvl w:ilvl="0">
      <w:start w:val="3"/>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6B61BF5"/>
    <w:multiLevelType w:val="hybridMultilevel"/>
    <w:tmpl w:val="7BC6D83E"/>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791740B"/>
    <w:multiLevelType w:val="hybridMultilevel"/>
    <w:tmpl w:val="26C84DA8"/>
    <w:lvl w:ilvl="0" w:tplc="9976C06A">
      <w:start w:val="12"/>
      <w:numFmt w:val="decimal"/>
      <w:lvlText w:val="%1."/>
      <w:lvlJc w:val="left"/>
      <w:pPr>
        <w:tabs>
          <w:tab w:val="num" w:pos="615"/>
        </w:tabs>
        <w:ind w:left="615" w:right="615" w:hanging="360"/>
      </w:pPr>
      <w:rPr>
        <w:rFonts w:hint="cs"/>
      </w:rPr>
    </w:lvl>
    <w:lvl w:ilvl="1" w:tplc="040D0019" w:tentative="1">
      <w:start w:val="1"/>
      <w:numFmt w:val="lowerLetter"/>
      <w:lvlText w:val="%2."/>
      <w:lvlJc w:val="left"/>
      <w:pPr>
        <w:tabs>
          <w:tab w:val="num" w:pos="1335"/>
        </w:tabs>
        <w:ind w:left="1335" w:right="1335" w:hanging="360"/>
      </w:pPr>
    </w:lvl>
    <w:lvl w:ilvl="2" w:tplc="040D001B" w:tentative="1">
      <w:start w:val="1"/>
      <w:numFmt w:val="lowerRoman"/>
      <w:lvlText w:val="%3."/>
      <w:lvlJc w:val="right"/>
      <w:pPr>
        <w:tabs>
          <w:tab w:val="num" w:pos="2055"/>
        </w:tabs>
        <w:ind w:left="2055" w:right="2055" w:hanging="180"/>
      </w:pPr>
    </w:lvl>
    <w:lvl w:ilvl="3" w:tplc="040D000F" w:tentative="1">
      <w:start w:val="1"/>
      <w:numFmt w:val="decimal"/>
      <w:lvlText w:val="%4."/>
      <w:lvlJc w:val="left"/>
      <w:pPr>
        <w:tabs>
          <w:tab w:val="num" w:pos="2775"/>
        </w:tabs>
        <w:ind w:left="2775" w:right="2775" w:hanging="360"/>
      </w:pPr>
    </w:lvl>
    <w:lvl w:ilvl="4" w:tplc="040D0019" w:tentative="1">
      <w:start w:val="1"/>
      <w:numFmt w:val="lowerLetter"/>
      <w:lvlText w:val="%5."/>
      <w:lvlJc w:val="left"/>
      <w:pPr>
        <w:tabs>
          <w:tab w:val="num" w:pos="3495"/>
        </w:tabs>
        <w:ind w:left="3495" w:right="3495" w:hanging="360"/>
      </w:pPr>
    </w:lvl>
    <w:lvl w:ilvl="5" w:tplc="040D001B" w:tentative="1">
      <w:start w:val="1"/>
      <w:numFmt w:val="lowerRoman"/>
      <w:lvlText w:val="%6."/>
      <w:lvlJc w:val="right"/>
      <w:pPr>
        <w:tabs>
          <w:tab w:val="num" w:pos="4215"/>
        </w:tabs>
        <w:ind w:left="4215" w:right="4215" w:hanging="180"/>
      </w:pPr>
    </w:lvl>
    <w:lvl w:ilvl="6" w:tplc="040D000F" w:tentative="1">
      <w:start w:val="1"/>
      <w:numFmt w:val="decimal"/>
      <w:lvlText w:val="%7."/>
      <w:lvlJc w:val="left"/>
      <w:pPr>
        <w:tabs>
          <w:tab w:val="num" w:pos="4935"/>
        </w:tabs>
        <w:ind w:left="4935" w:right="4935" w:hanging="360"/>
      </w:pPr>
    </w:lvl>
    <w:lvl w:ilvl="7" w:tplc="040D0019" w:tentative="1">
      <w:start w:val="1"/>
      <w:numFmt w:val="lowerLetter"/>
      <w:lvlText w:val="%8."/>
      <w:lvlJc w:val="left"/>
      <w:pPr>
        <w:tabs>
          <w:tab w:val="num" w:pos="5655"/>
        </w:tabs>
        <w:ind w:left="5655" w:right="5655" w:hanging="360"/>
      </w:pPr>
    </w:lvl>
    <w:lvl w:ilvl="8" w:tplc="040D001B" w:tentative="1">
      <w:start w:val="1"/>
      <w:numFmt w:val="lowerRoman"/>
      <w:lvlText w:val="%9."/>
      <w:lvlJc w:val="right"/>
      <w:pPr>
        <w:tabs>
          <w:tab w:val="num" w:pos="6375"/>
        </w:tabs>
        <w:ind w:left="6375" w:right="6375" w:hanging="180"/>
      </w:pPr>
    </w:lvl>
  </w:abstractNum>
  <w:abstractNum w:abstractNumId="72" w15:restartNumberingAfterBreak="0">
    <w:nsid w:val="68C405EB"/>
    <w:multiLevelType w:val="hybridMultilevel"/>
    <w:tmpl w:val="DE2CCD78"/>
    <w:lvl w:ilvl="0" w:tplc="07FA7D24">
      <w:start w:val="1"/>
      <w:numFmt w:val="bullet"/>
      <w:pStyle w:val="a4"/>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8F71D95"/>
    <w:multiLevelType w:val="hybridMultilevel"/>
    <w:tmpl w:val="75EC846E"/>
    <w:lvl w:ilvl="0" w:tplc="EE62A9B8">
      <w:start w:val="1"/>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9EF48E1"/>
    <w:multiLevelType w:val="hybridMultilevel"/>
    <w:tmpl w:val="4C6676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B3F2F80"/>
    <w:multiLevelType w:val="hybridMultilevel"/>
    <w:tmpl w:val="1506DA16"/>
    <w:lvl w:ilvl="0" w:tplc="6BC6239E">
      <w:start w:val="1"/>
      <w:numFmt w:val="bullet"/>
      <w:lvlText w:val="-"/>
      <w:lvlJc w:val="left"/>
      <w:pPr>
        <w:ind w:left="720" w:hanging="360"/>
      </w:pPr>
      <w:rPr>
        <w:rFonts w:ascii="David" w:eastAsiaTheme="minorHAnsi" w:hAnsi="David"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D41374"/>
    <w:multiLevelType w:val="hybridMultilevel"/>
    <w:tmpl w:val="BD4A5262"/>
    <w:lvl w:ilvl="0" w:tplc="FBE0872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6EFE5A99"/>
    <w:multiLevelType w:val="hybridMultilevel"/>
    <w:tmpl w:val="CEE82F72"/>
    <w:lvl w:ilvl="0" w:tplc="512EC57C">
      <w:start w:val="1"/>
      <w:numFmt w:val="hebrew1"/>
      <w:lvlText w:val="%1."/>
      <w:lvlJc w:val="left"/>
      <w:pPr>
        <w:ind w:left="652" w:hanging="360"/>
      </w:pPr>
      <w:rPr>
        <w:rFonts w:hint="default"/>
      </w:rPr>
    </w:lvl>
    <w:lvl w:ilvl="1" w:tplc="20000019" w:tentative="1">
      <w:start w:val="1"/>
      <w:numFmt w:val="lowerLetter"/>
      <w:lvlText w:val="%2."/>
      <w:lvlJc w:val="left"/>
      <w:pPr>
        <w:ind w:left="1372" w:hanging="360"/>
      </w:pPr>
    </w:lvl>
    <w:lvl w:ilvl="2" w:tplc="2000001B" w:tentative="1">
      <w:start w:val="1"/>
      <w:numFmt w:val="lowerRoman"/>
      <w:lvlText w:val="%3."/>
      <w:lvlJc w:val="right"/>
      <w:pPr>
        <w:ind w:left="2092" w:hanging="180"/>
      </w:pPr>
    </w:lvl>
    <w:lvl w:ilvl="3" w:tplc="2000000F" w:tentative="1">
      <w:start w:val="1"/>
      <w:numFmt w:val="decimal"/>
      <w:lvlText w:val="%4."/>
      <w:lvlJc w:val="left"/>
      <w:pPr>
        <w:ind w:left="2812" w:hanging="360"/>
      </w:pPr>
    </w:lvl>
    <w:lvl w:ilvl="4" w:tplc="20000019" w:tentative="1">
      <w:start w:val="1"/>
      <w:numFmt w:val="lowerLetter"/>
      <w:lvlText w:val="%5."/>
      <w:lvlJc w:val="left"/>
      <w:pPr>
        <w:ind w:left="3532" w:hanging="360"/>
      </w:pPr>
    </w:lvl>
    <w:lvl w:ilvl="5" w:tplc="2000001B" w:tentative="1">
      <w:start w:val="1"/>
      <w:numFmt w:val="lowerRoman"/>
      <w:lvlText w:val="%6."/>
      <w:lvlJc w:val="right"/>
      <w:pPr>
        <w:ind w:left="4252" w:hanging="180"/>
      </w:pPr>
    </w:lvl>
    <w:lvl w:ilvl="6" w:tplc="2000000F" w:tentative="1">
      <w:start w:val="1"/>
      <w:numFmt w:val="decimal"/>
      <w:lvlText w:val="%7."/>
      <w:lvlJc w:val="left"/>
      <w:pPr>
        <w:ind w:left="4972" w:hanging="360"/>
      </w:pPr>
    </w:lvl>
    <w:lvl w:ilvl="7" w:tplc="20000019" w:tentative="1">
      <w:start w:val="1"/>
      <w:numFmt w:val="lowerLetter"/>
      <w:lvlText w:val="%8."/>
      <w:lvlJc w:val="left"/>
      <w:pPr>
        <w:ind w:left="5692" w:hanging="360"/>
      </w:pPr>
    </w:lvl>
    <w:lvl w:ilvl="8" w:tplc="2000001B" w:tentative="1">
      <w:start w:val="1"/>
      <w:numFmt w:val="lowerRoman"/>
      <w:lvlText w:val="%9."/>
      <w:lvlJc w:val="right"/>
      <w:pPr>
        <w:ind w:left="6412" w:hanging="180"/>
      </w:pPr>
    </w:lvl>
  </w:abstractNum>
  <w:abstractNum w:abstractNumId="78" w15:restartNumberingAfterBreak="0">
    <w:nsid w:val="6FC77CA7"/>
    <w:multiLevelType w:val="hybridMultilevel"/>
    <w:tmpl w:val="5CF2256C"/>
    <w:lvl w:ilvl="0" w:tplc="A796C288">
      <w:start w:val="1"/>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15D45E2"/>
    <w:multiLevelType w:val="hybridMultilevel"/>
    <w:tmpl w:val="7B027432"/>
    <w:lvl w:ilvl="0" w:tplc="05DE7838">
      <w:numFmt w:val="bullet"/>
      <w:lvlText w:val=""/>
      <w:lvlJc w:val="left"/>
      <w:pPr>
        <w:ind w:left="1080" w:hanging="360"/>
      </w:pPr>
      <w:rPr>
        <w:rFonts w:ascii="Symbol" w:eastAsiaTheme="minorHAns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72A14C05"/>
    <w:multiLevelType w:val="hybridMultilevel"/>
    <w:tmpl w:val="B2169D12"/>
    <w:lvl w:ilvl="0" w:tplc="E0187AF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3956276"/>
    <w:multiLevelType w:val="hybridMultilevel"/>
    <w:tmpl w:val="C8620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3AD0BD4"/>
    <w:multiLevelType w:val="hybridMultilevel"/>
    <w:tmpl w:val="F8CA0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3AD133C"/>
    <w:multiLevelType w:val="hybridMultilevel"/>
    <w:tmpl w:val="B77A79F2"/>
    <w:lvl w:ilvl="0" w:tplc="FDDA601E">
      <w:start w:val="2"/>
      <w:numFmt w:val="bullet"/>
      <w:lvlText w:val=""/>
      <w:lvlJc w:val="left"/>
      <w:pPr>
        <w:ind w:left="720" w:hanging="360"/>
      </w:pPr>
      <w:rPr>
        <w:rFonts w:ascii="Wingdings" w:eastAsia="Times New Roman" w:hAnsi="Wingdings"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4971D88"/>
    <w:multiLevelType w:val="hybridMultilevel"/>
    <w:tmpl w:val="35183384"/>
    <w:lvl w:ilvl="0" w:tplc="A50A0276">
      <w:start w:val="10"/>
      <w:numFmt w:val="decimal"/>
      <w:lvlText w:val="%1."/>
      <w:lvlJc w:val="left"/>
      <w:pPr>
        <w:ind w:left="720" w:hanging="360"/>
      </w:pPr>
      <w:rPr>
        <w:rFonts w:ascii="Arial" w:hAnsi="Arial" w:hint="default"/>
        <w:b/>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6502A2E"/>
    <w:multiLevelType w:val="hybridMultilevel"/>
    <w:tmpl w:val="B5005D6C"/>
    <w:lvl w:ilvl="0" w:tplc="04090001">
      <w:start w:val="1"/>
      <w:numFmt w:val="bullet"/>
      <w:lvlText w:val=""/>
      <w:lvlJc w:val="left"/>
      <w:pPr>
        <w:tabs>
          <w:tab w:val="num" w:pos="720"/>
        </w:tabs>
        <w:ind w:left="720" w:right="720" w:hanging="360"/>
      </w:pPr>
      <w:rPr>
        <w:rFonts w:ascii="Symbol" w:hAnsi="Symbol"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86" w15:restartNumberingAfterBreak="0">
    <w:nsid w:val="76A31664"/>
    <w:multiLevelType w:val="hybridMultilevel"/>
    <w:tmpl w:val="06F2C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8680AB0"/>
    <w:multiLevelType w:val="hybridMultilevel"/>
    <w:tmpl w:val="FA8A2CFC"/>
    <w:lvl w:ilvl="0" w:tplc="C02E1E30">
      <w:start w:val="1"/>
      <w:numFmt w:val="hebrew1"/>
      <w:pStyle w:val="ENGLISHNUM"/>
      <w:lvlText w:val="%1."/>
      <w:lvlJc w:val="left"/>
      <w:pPr>
        <w:tabs>
          <w:tab w:val="num" w:pos="723"/>
        </w:tabs>
        <w:ind w:left="723" w:hanging="363"/>
      </w:pPr>
      <w:rPr>
        <w:rFonts w:cs="Times New Roman" w:hint="default"/>
        <w:sz w:val="2"/>
        <w:szCs w:val="28"/>
      </w:rPr>
    </w:lvl>
    <w:lvl w:ilvl="1" w:tplc="5A40B672">
      <w:start w:val="1"/>
      <w:numFmt w:val="decimal"/>
      <w:lvlText w:val="%2."/>
      <w:lvlJc w:val="left"/>
      <w:pPr>
        <w:tabs>
          <w:tab w:val="num" w:pos="357"/>
        </w:tabs>
        <w:ind w:left="357" w:hanging="357"/>
      </w:pPr>
      <w:rPr>
        <w:rFonts w:cs="Times New Roman" w:hint="default"/>
      </w:rPr>
    </w:lvl>
    <w:lvl w:ilvl="2" w:tplc="EA52D7E8">
      <w:start w:val="1"/>
      <w:numFmt w:val="decimal"/>
      <w:lvlText w:val="%3."/>
      <w:lvlJc w:val="left"/>
      <w:pPr>
        <w:tabs>
          <w:tab w:val="num" w:pos="1083"/>
        </w:tabs>
        <w:ind w:left="1083" w:hanging="363"/>
      </w:pPr>
      <w:rPr>
        <w:rFonts w:cs="Times New Roman" w:hint="default"/>
        <w:b w:val="0"/>
        <w:bCs w:val="0"/>
      </w:rPr>
    </w:lvl>
    <w:lvl w:ilvl="3" w:tplc="8416B2A0">
      <w:start w:val="1"/>
      <w:numFmt w:val="decimal"/>
      <w:lvlText w:val="%4."/>
      <w:lvlJc w:val="left"/>
      <w:pPr>
        <w:tabs>
          <w:tab w:val="num" w:pos="1083"/>
        </w:tabs>
        <w:ind w:left="1083" w:hanging="363"/>
      </w:pPr>
      <w:rPr>
        <w:rFonts w:cs="Times New Roman" w:hint="default"/>
        <w:b w:val="0"/>
        <w:bCs w:val="0"/>
        <w:u w:val="none"/>
      </w:rPr>
    </w:lvl>
    <w:lvl w:ilvl="4" w:tplc="1F1A88DE" w:tentative="1">
      <w:start w:val="1"/>
      <w:numFmt w:val="lowerLetter"/>
      <w:lvlText w:val="%5."/>
      <w:lvlJc w:val="left"/>
      <w:pPr>
        <w:tabs>
          <w:tab w:val="num" w:pos="3600"/>
        </w:tabs>
        <w:ind w:left="3600" w:hanging="360"/>
      </w:pPr>
      <w:rPr>
        <w:rFonts w:cs="Times New Roman"/>
      </w:rPr>
    </w:lvl>
    <w:lvl w:ilvl="5" w:tplc="4F001FA6" w:tentative="1">
      <w:start w:val="1"/>
      <w:numFmt w:val="lowerRoman"/>
      <w:lvlText w:val="%6."/>
      <w:lvlJc w:val="right"/>
      <w:pPr>
        <w:tabs>
          <w:tab w:val="num" w:pos="4320"/>
        </w:tabs>
        <w:ind w:left="4320" w:hanging="180"/>
      </w:pPr>
      <w:rPr>
        <w:rFonts w:cs="Times New Roman"/>
      </w:rPr>
    </w:lvl>
    <w:lvl w:ilvl="6" w:tplc="9C1EBE0A" w:tentative="1">
      <w:start w:val="1"/>
      <w:numFmt w:val="decimal"/>
      <w:lvlText w:val="%7."/>
      <w:lvlJc w:val="left"/>
      <w:pPr>
        <w:tabs>
          <w:tab w:val="num" w:pos="5040"/>
        </w:tabs>
        <w:ind w:left="5040" w:hanging="360"/>
      </w:pPr>
      <w:rPr>
        <w:rFonts w:cs="Times New Roman"/>
      </w:rPr>
    </w:lvl>
    <w:lvl w:ilvl="7" w:tplc="FE88758C" w:tentative="1">
      <w:start w:val="1"/>
      <w:numFmt w:val="lowerLetter"/>
      <w:lvlText w:val="%8."/>
      <w:lvlJc w:val="left"/>
      <w:pPr>
        <w:tabs>
          <w:tab w:val="num" w:pos="5760"/>
        </w:tabs>
        <w:ind w:left="5760" w:hanging="360"/>
      </w:pPr>
      <w:rPr>
        <w:rFonts w:cs="Times New Roman"/>
      </w:rPr>
    </w:lvl>
    <w:lvl w:ilvl="8" w:tplc="16481252" w:tentative="1">
      <w:start w:val="1"/>
      <w:numFmt w:val="lowerRoman"/>
      <w:lvlText w:val="%9."/>
      <w:lvlJc w:val="right"/>
      <w:pPr>
        <w:tabs>
          <w:tab w:val="num" w:pos="6480"/>
        </w:tabs>
        <w:ind w:left="6480" w:hanging="180"/>
      </w:pPr>
      <w:rPr>
        <w:rFonts w:cs="Times New Roman"/>
      </w:rPr>
    </w:lvl>
  </w:abstractNum>
  <w:abstractNum w:abstractNumId="88" w15:restartNumberingAfterBreak="0">
    <w:nsid w:val="786A5A2D"/>
    <w:multiLevelType w:val="multilevel"/>
    <w:tmpl w:val="887CA410"/>
    <w:lvl w:ilvl="0">
      <w:start w:val="1"/>
      <w:numFmt w:val="decimal"/>
      <w:lvlText w:val="%1"/>
      <w:lvlJc w:val="left"/>
      <w:pPr>
        <w:tabs>
          <w:tab w:val="num" w:pos="720"/>
        </w:tabs>
        <w:ind w:left="720" w:right="720" w:hanging="720"/>
      </w:pPr>
      <w:rPr>
        <w:rFonts w:hint="cs"/>
      </w:rPr>
    </w:lvl>
    <w:lvl w:ilvl="1">
      <w:start w:val="1"/>
      <w:numFmt w:val="decimal"/>
      <w:lvlText w:val="%1.%2"/>
      <w:lvlJc w:val="left"/>
      <w:pPr>
        <w:tabs>
          <w:tab w:val="num" w:pos="720"/>
        </w:tabs>
        <w:ind w:left="720" w:right="720" w:hanging="720"/>
      </w:pPr>
      <w:rPr>
        <w:rFonts w:hint="cs"/>
      </w:rPr>
    </w:lvl>
    <w:lvl w:ilvl="2">
      <w:start w:val="1"/>
      <w:numFmt w:val="decimal"/>
      <w:lvlText w:val="%1.%2.%3"/>
      <w:lvlJc w:val="left"/>
      <w:pPr>
        <w:tabs>
          <w:tab w:val="num" w:pos="720"/>
        </w:tabs>
        <w:ind w:left="720" w:right="720" w:hanging="720"/>
      </w:pPr>
      <w:rPr>
        <w:rFonts w:hint="cs"/>
      </w:rPr>
    </w:lvl>
    <w:lvl w:ilvl="3">
      <w:start w:val="1"/>
      <w:numFmt w:val="decimal"/>
      <w:lvlText w:val="%1.%2.%3.%4"/>
      <w:lvlJc w:val="left"/>
      <w:pPr>
        <w:tabs>
          <w:tab w:val="num" w:pos="720"/>
        </w:tabs>
        <w:ind w:left="720" w:right="720" w:hanging="720"/>
      </w:pPr>
      <w:rPr>
        <w:rFonts w:hint="cs"/>
      </w:rPr>
    </w:lvl>
    <w:lvl w:ilvl="4">
      <w:start w:val="1"/>
      <w:numFmt w:val="decimal"/>
      <w:lvlText w:val="%1.%2.%3.%4.%5"/>
      <w:lvlJc w:val="left"/>
      <w:pPr>
        <w:tabs>
          <w:tab w:val="num" w:pos="1080"/>
        </w:tabs>
        <w:ind w:left="1080" w:right="1080" w:hanging="1080"/>
      </w:pPr>
      <w:rPr>
        <w:rFonts w:hint="cs"/>
      </w:rPr>
    </w:lvl>
    <w:lvl w:ilvl="5">
      <w:start w:val="1"/>
      <w:numFmt w:val="decimal"/>
      <w:lvlText w:val="%1.%2.%3.%4.%5.%6"/>
      <w:lvlJc w:val="left"/>
      <w:pPr>
        <w:tabs>
          <w:tab w:val="num" w:pos="1080"/>
        </w:tabs>
        <w:ind w:left="1080" w:right="1080" w:hanging="1080"/>
      </w:pPr>
      <w:rPr>
        <w:rFonts w:hint="cs"/>
      </w:rPr>
    </w:lvl>
    <w:lvl w:ilvl="6">
      <w:start w:val="1"/>
      <w:numFmt w:val="decimal"/>
      <w:lvlText w:val="%1.%2.%3.%4.%5.%6.%7"/>
      <w:lvlJc w:val="left"/>
      <w:pPr>
        <w:tabs>
          <w:tab w:val="num" w:pos="1440"/>
        </w:tabs>
        <w:ind w:left="1440" w:right="1440" w:hanging="1440"/>
      </w:pPr>
      <w:rPr>
        <w:rFonts w:hint="cs"/>
      </w:rPr>
    </w:lvl>
    <w:lvl w:ilvl="7">
      <w:start w:val="1"/>
      <w:numFmt w:val="decimal"/>
      <w:lvlText w:val="%1.%2.%3.%4.%5.%6.%7.%8"/>
      <w:lvlJc w:val="left"/>
      <w:pPr>
        <w:tabs>
          <w:tab w:val="num" w:pos="1440"/>
        </w:tabs>
        <w:ind w:left="1440" w:right="1440" w:hanging="1440"/>
      </w:pPr>
      <w:rPr>
        <w:rFonts w:hint="cs"/>
      </w:rPr>
    </w:lvl>
    <w:lvl w:ilvl="8">
      <w:start w:val="1"/>
      <w:numFmt w:val="decimal"/>
      <w:lvlText w:val="%1.%2.%3.%4.%5.%6.%7.%8.%9"/>
      <w:lvlJc w:val="left"/>
      <w:pPr>
        <w:tabs>
          <w:tab w:val="num" w:pos="1440"/>
        </w:tabs>
        <w:ind w:left="1440" w:right="1440" w:hanging="1440"/>
      </w:pPr>
      <w:rPr>
        <w:rFonts w:hint="cs"/>
      </w:rPr>
    </w:lvl>
  </w:abstractNum>
  <w:abstractNum w:abstractNumId="89" w15:restartNumberingAfterBreak="0">
    <w:nsid w:val="79550860"/>
    <w:multiLevelType w:val="hybridMultilevel"/>
    <w:tmpl w:val="E1EE00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955760B"/>
    <w:multiLevelType w:val="hybridMultilevel"/>
    <w:tmpl w:val="E9B6AFC2"/>
    <w:lvl w:ilvl="0" w:tplc="5E9AC8B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ADA4354"/>
    <w:multiLevelType w:val="multilevel"/>
    <w:tmpl w:val="815AE322"/>
    <w:lvl w:ilvl="0">
      <w:start w:val="9"/>
      <w:numFmt w:val="decimal"/>
      <w:lvlText w:val="%1.0"/>
      <w:lvlJc w:val="left"/>
      <w:pPr>
        <w:tabs>
          <w:tab w:val="num" w:pos="720"/>
        </w:tabs>
        <w:ind w:left="720" w:right="720" w:hanging="720"/>
      </w:pPr>
      <w:rPr>
        <w:rFonts w:hint="cs"/>
      </w:rPr>
    </w:lvl>
    <w:lvl w:ilvl="1">
      <w:start w:val="1"/>
      <w:numFmt w:val="decimal"/>
      <w:lvlText w:val="%1.%2"/>
      <w:lvlJc w:val="left"/>
      <w:pPr>
        <w:tabs>
          <w:tab w:val="num" w:pos="1440"/>
        </w:tabs>
        <w:ind w:left="1440" w:right="1440" w:hanging="720"/>
      </w:pPr>
      <w:rPr>
        <w:rFonts w:hint="cs"/>
      </w:rPr>
    </w:lvl>
    <w:lvl w:ilvl="2">
      <w:start w:val="1"/>
      <w:numFmt w:val="decimal"/>
      <w:lvlText w:val="%1.%2.%3"/>
      <w:lvlJc w:val="left"/>
      <w:pPr>
        <w:tabs>
          <w:tab w:val="num" w:pos="2160"/>
        </w:tabs>
        <w:ind w:left="2160" w:right="2160" w:hanging="720"/>
      </w:pPr>
      <w:rPr>
        <w:rFonts w:hint="cs"/>
      </w:rPr>
    </w:lvl>
    <w:lvl w:ilvl="3">
      <w:start w:val="1"/>
      <w:numFmt w:val="decimal"/>
      <w:lvlText w:val="%1.%2.%3.%4"/>
      <w:lvlJc w:val="left"/>
      <w:pPr>
        <w:tabs>
          <w:tab w:val="num" w:pos="2880"/>
        </w:tabs>
        <w:ind w:left="2880" w:right="2880" w:hanging="720"/>
      </w:pPr>
      <w:rPr>
        <w:rFonts w:hint="cs"/>
      </w:rPr>
    </w:lvl>
    <w:lvl w:ilvl="4">
      <w:start w:val="1"/>
      <w:numFmt w:val="decimal"/>
      <w:lvlText w:val="%1.%2.%3.%4.%5"/>
      <w:lvlJc w:val="left"/>
      <w:pPr>
        <w:tabs>
          <w:tab w:val="num" w:pos="3960"/>
        </w:tabs>
        <w:ind w:left="3960" w:right="3960" w:hanging="1080"/>
      </w:pPr>
      <w:rPr>
        <w:rFonts w:hint="cs"/>
      </w:rPr>
    </w:lvl>
    <w:lvl w:ilvl="5">
      <w:start w:val="1"/>
      <w:numFmt w:val="decimal"/>
      <w:lvlText w:val="%1.%2.%3.%4.%5.%6"/>
      <w:lvlJc w:val="left"/>
      <w:pPr>
        <w:tabs>
          <w:tab w:val="num" w:pos="4680"/>
        </w:tabs>
        <w:ind w:left="4680" w:right="4680" w:hanging="1080"/>
      </w:pPr>
      <w:rPr>
        <w:rFonts w:hint="cs"/>
      </w:rPr>
    </w:lvl>
    <w:lvl w:ilvl="6">
      <w:start w:val="1"/>
      <w:numFmt w:val="decimal"/>
      <w:lvlText w:val="%1.%2.%3.%4.%5.%6.%7"/>
      <w:lvlJc w:val="left"/>
      <w:pPr>
        <w:tabs>
          <w:tab w:val="num" w:pos="5400"/>
        </w:tabs>
        <w:ind w:left="5400" w:right="5400" w:hanging="1080"/>
      </w:pPr>
      <w:rPr>
        <w:rFonts w:hint="cs"/>
      </w:rPr>
    </w:lvl>
    <w:lvl w:ilvl="7">
      <w:start w:val="1"/>
      <w:numFmt w:val="decimal"/>
      <w:lvlText w:val="%1.%2.%3.%4.%5.%6.%7.%8"/>
      <w:lvlJc w:val="left"/>
      <w:pPr>
        <w:tabs>
          <w:tab w:val="num" w:pos="6480"/>
        </w:tabs>
        <w:ind w:left="6480" w:right="6480" w:hanging="1440"/>
      </w:pPr>
      <w:rPr>
        <w:rFonts w:hint="cs"/>
      </w:rPr>
    </w:lvl>
    <w:lvl w:ilvl="8">
      <w:start w:val="1"/>
      <w:numFmt w:val="decimal"/>
      <w:lvlText w:val="%1.%2.%3.%4.%5.%6.%7.%8.%9"/>
      <w:lvlJc w:val="left"/>
      <w:pPr>
        <w:tabs>
          <w:tab w:val="num" w:pos="7200"/>
        </w:tabs>
        <w:ind w:left="7200" w:right="7200" w:hanging="1440"/>
      </w:pPr>
      <w:rPr>
        <w:rFonts w:hint="cs"/>
      </w:rPr>
    </w:lvl>
  </w:abstractNum>
  <w:abstractNum w:abstractNumId="92" w15:restartNumberingAfterBreak="0">
    <w:nsid w:val="7F1B76DB"/>
    <w:multiLevelType w:val="hybridMultilevel"/>
    <w:tmpl w:val="6AC2F9BE"/>
    <w:lvl w:ilvl="0" w:tplc="DC9019F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7FDE3008"/>
    <w:multiLevelType w:val="hybridMultilevel"/>
    <w:tmpl w:val="9D0C5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2"/>
  </w:num>
  <w:num w:numId="2">
    <w:abstractNumId w:val="64"/>
  </w:num>
  <w:num w:numId="3">
    <w:abstractNumId w:val="2"/>
  </w:num>
  <w:num w:numId="4">
    <w:abstractNumId w:val="52"/>
  </w:num>
  <w:num w:numId="5">
    <w:abstractNumId w:val="63"/>
  </w:num>
  <w:num w:numId="6">
    <w:abstractNumId w:val="80"/>
  </w:num>
  <w:num w:numId="7">
    <w:abstractNumId w:val="34"/>
  </w:num>
  <w:num w:numId="8">
    <w:abstractNumId w:val="25"/>
  </w:num>
  <w:num w:numId="9">
    <w:abstractNumId w:val="87"/>
  </w:num>
  <w:num w:numId="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2"/>
  </w:num>
  <w:num w:numId="13">
    <w:abstractNumId w:val="36"/>
  </w:num>
  <w:num w:numId="14">
    <w:abstractNumId w:val="17"/>
  </w:num>
  <w:num w:numId="15">
    <w:abstractNumId w:val="1"/>
  </w:num>
  <w:num w:numId="16">
    <w:abstractNumId w:val="28"/>
  </w:num>
  <w:num w:numId="17">
    <w:abstractNumId w:val="39"/>
  </w:num>
  <w:num w:numId="18">
    <w:abstractNumId w:val="7"/>
  </w:num>
  <w:num w:numId="19">
    <w:abstractNumId w:val="47"/>
  </w:num>
  <w:num w:numId="20">
    <w:abstractNumId w:val="60"/>
  </w:num>
  <w:num w:numId="21">
    <w:abstractNumId w:val="55"/>
  </w:num>
  <w:num w:numId="22">
    <w:abstractNumId w:val="18"/>
  </w:num>
  <w:num w:numId="23">
    <w:abstractNumId w:val="68"/>
  </w:num>
  <w:num w:numId="24">
    <w:abstractNumId w:val="78"/>
  </w:num>
  <w:num w:numId="25">
    <w:abstractNumId w:val="14"/>
    <w:lvlOverride w:ilvl="0">
      <w:startOverride w:val="1"/>
    </w:lvlOverride>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65"/>
  </w:num>
  <w:num w:numId="31">
    <w:abstractNumId w:val="38"/>
  </w:num>
  <w:num w:numId="32">
    <w:abstractNumId w:val="93"/>
  </w:num>
  <w:num w:numId="33">
    <w:abstractNumId w:val="92"/>
  </w:num>
  <w:num w:numId="34">
    <w:abstractNumId w:val="37"/>
  </w:num>
  <w:num w:numId="35">
    <w:abstractNumId w:val="76"/>
  </w:num>
  <w:num w:numId="36">
    <w:abstractNumId w:val="86"/>
  </w:num>
  <w:num w:numId="37">
    <w:abstractNumId w:val="23"/>
  </w:num>
  <w:num w:numId="38">
    <w:abstractNumId w:val="67"/>
  </w:num>
  <w:num w:numId="39">
    <w:abstractNumId w:val="53"/>
  </w:num>
  <w:num w:numId="40">
    <w:abstractNumId w:val="50"/>
  </w:num>
  <w:num w:numId="41">
    <w:abstractNumId w:val="51"/>
  </w:num>
  <w:num w:numId="42">
    <w:abstractNumId w:val="5"/>
  </w:num>
  <w:num w:numId="43">
    <w:abstractNumId w:val="9"/>
  </w:num>
  <w:num w:numId="4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8"/>
  </w:num>
  <w:num w:numId="46">
    <w:abstractNumId w:val="70"/>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num>
  <w:num w:numId="49">
    <w:abstractNumId w:val="13"/>
  </w:num>
  <w:num w:numId="50">
    <w:abstractNumId w:val="3"/>
  </w:num>
  <w:num w:numId="51">
    <w:abstractNumId w:val="90"/>
  </w:num>
  <w:num w:numId="52">
    <w:abstractNumId w:val="73"/>
  </w:num>
  <w:num w:numId="53">
    <w:abstractNumId w:val="75"/>
  </w:num>
  <w:num w:numId="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9"/>
  </w:num>
  <w:num w:numId="56">
    <w:abstractNumId w:val="66"/>
  </w:num>
  <w:num w:numId="57">
    <w:abstractNumId w:val="4"/>
  </w:num>
  <w:num w:numId="58">
    <w:abstractNumId w:val="24"/>
  </w:num>
  <w:num w:numId="59">
    <w:abstractNumId w:val="61"/>
  </w:num>
  <w:num w:numId="60">
    <w:abstractNumId w:val="31"/>
  </w:num>
  <w:num w:numId="61">
    <w:abstractNumId w:val="10"/>
  </w:num>
  <w:num w:numId="62">
    <w:abstractNumId w:val="5"/>
  </w:num>
  <w:num w:numId="63">
    <w:abstractNumId w:val="5"/>
  </w:num>
  <w:num w:numId="64">
    <w:abstractNumId w:val="5"/>
  </w:num>
  <w:num w:numId="65">
    <w:abstractNumId w:val="5"/>
  </w:num>
  <w:num w:numId="66">
    <w:abstractNumId w:val="5"/>
  </w:num>
  <w:num w:numId="67">
    <w:abstractNumId w:val="5"/>
  </w:num>
  <w:num w:numId="68">
    <w:abstractNumId w:val="5"/>
  </w:num>
  <w:num w:numId="69">
    <w:abstractNumId w:val="5"/>
  </w:num>
  <w:num w:numId="70">
    <w:abstractNumId w:val="5"/>
  </w:num>
  <w:num w:numId="71">
    <w:abstractNumId w:val="11"/>
  </w:num>
  <w:num w:numId="72">
    <w:abstractNumId w:val="5"/>
  </w:num>
  <w:num w:numId="73">
    <w:abstractNumId w:val="5"/>
  </w:num>
  <w:num w:numId="74">
    <w:abstractNumId w:val="5"/>
  </w:num>
  <w:num w:numId="75">
    <w:abstractNumId w:val="5"/>
  </w:num>
  <w:num w:numId="76">
    <w:abstractNumId w:val="5"/>
  </w:num>
  <w:num w:numId="77">
    <w:abstractNumId w:val="5"/>
  </w:num>
  <w:num w:numId="78">
    <w:abstractNumId w:val="5"/>
  </w:num>
  <w:num w:numId="79">
    <w:abstractNumId w:val="5"/>
  </w:num>
  <w:num w:numId="80">
    <w:abstractNumId w:val="91"/>
  </w:num>
  <w:num w:numId="81">
    <w:abstractNumId w:val="6"/>
  </w:num>
  <w:num w:numId="82">
    <w:abstractNumId w:val="88"/>
  </w:num>
  <w:num w:numId="83">
    <w:abstractNumId w:val="45"/>
  </w:num>
  <w:num w:numId="84">
    <w:abstractNumId w:val="71"/>
  </w:num>
  <w:num w:numId="85">
    <w:abstractNumId w:val="49"/>
  </w:num>
  <w:num w:numId="86">
    <w:abstractNumId w:val="40"/>
  </w:num>
  <w:num w:numId="87">
    <w:abstractNumId w:val="35"/>
  </w:num>
  <w:num w:numId="88">
    <w:abstractNumId w:val="30"/>
  </w:num>
  <w:num w:numId="89">
    <w:abstractNumId w:val="48"/>
  </w:num>
  <w:num w:numId="90">
    <w:abstractNumId w:val="84"/>
  </w:num>
  <w:num w:numId="91">
    <w:abstractNumId w:val="46"/>
  </w:num>
  <w:num w:numId="92">
    <w:abstractNumId w:val="8"/>
  </w:num>
  <w:num w:numId="93">
    <w:abstractNumId w:val="33"/>
  </w:num>
  <w:num w:numId="94">
    <w:abstractNumId w:val="21"/>
  </w:num>
  <w:num w:numId="95">
    <w:abstractNumId w:val="16"/>
  </w:num>
  <w:num w:numId="96">
    <w:abstractNumId w:val="20"/>
  </w:num>
  <w:num w:numId="97">
    <w:abstractNumId w:val="54"/>
  </w:num>
  <w:num w:numId="98">
    <w:abstractNumId w:val="19"/>
  </w:num>
  <w:num w:numId="99">
    <w:abstractNumId w:val="15"/>
  </w:num>
  <w:num w:numId="100">
    <w:abstractNumId w:val="29"/>
  </w:num>
  <w:num w:numId="101">
    <w:abstractNumId w:val="56"/>
  </w:num>
  <w:num w:numId="102">
    <w:abstractNumId w:val="42"/>
  </w:num>
  <w:num w:numId="103">
    <w:abstractNumId w:val="27"/>
  </w:num>
  <w:num w:numId="104">
    <w:abstractNumId w:val="32"/>
  </w:num>
  <w:num w:numId="105">
    <w:abstractNumId w:val="59"/>
  </w:num>
  <w:num w:numId="106">
    <w:abstractNumId w:val="57"/>
  </w:num>
  <w:num w:numId="107">
    <w:abstractNumId w:val="85"/>
  </w:num>
  <w:num w:numId="108">
    <w:abstractNumId w:val="83"/>
  </w:num>
  <w:num w:numId="109">
    <w:abstractNumId w:val="77"/>
  </w:num>
  <w:num w:numId="110">
    <w:abstractNumId w:val="62"/>
  </w:num>
  <w:num w:numId="111">
    <w:abstractNumId w:val="82"/>
  </w:num>
  <w:num w:numId="112">
    <w:abstractNumId w:val="89"/>
  </w:num>
  <w:num w:numId="113">
    <w:abstractNumId w:val="81"/>
  </w:num>
  <w:num w:numId="114">
    <w:abstractNumId w:val="26"/>
  </w:num>
  <w:num w:numId="115">
    <w:abstractNumId w:val="74"/>
  </w:num>
  <w:num w:numId="116">
    <w:abstractNumId w:val="79"/>
  </w:num>
  <w:num w:numId="117">
    <w:abstractNumId w:val="5"/>
  </w:num>
  <w:num w:numId="118">
    <w:abstractNumId w:val="43"/>
  </w:num>
  <w:num w:numId="119">
    <w:abstractNumId w:val="0"/>
  </w:num>
  <w:num w:numId="120">
    <w:abstractNumId w:val="5"/>
  </w:num>
  <w:num w:numId="121">
    <w:abstractNumId w:val="5"/>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U0MTUyMLQ0tDCyMDRU0lEKTi0uzszPAykwqgUATCeXCCwAAAA="/>
  </w:docVars>
  <w:rsids>
    <w:rsidRoot w:val="00E40C56"/>
    <w:rsid w:val="00000F8F"/>
    <w:rsid w:val="00001787"/>
    <w:rsid w:val="00002ACE"/>
    <w:rsid w:val="00002FE4"/>
    <w:rsid w:val="00003198"/>
    <w:rsid w:val="000032BC"/>
    <w:rsid w:val="000032FC"/>
    <w:rsid w:val="00004934"/>
    <w:rsid w:val="00007612"/>
    <w:rsid w:val="00014509"/>
    <w:rsid w:val="00015D70"/>
    <w:rsid w:val="00016406"/>
    <w:rsid w:val="00016582"/>
    <w:rsid w:val="000172E5"/>
    <w:rsid w:val="000208E0"/>
    <w:rsid w:val="000211B9"/>
    <w:rsid w:val="0002532E"/>
    <w:rsid w:val="00025E95"/>
    <w:rsid w:val="0002617D"/>
    <w:rsid w:val="00027C04"/>
    <w:rsid w:val="0003537C"/>
    <w:rsid w:val="00035617"/>
    <w:rsid w:val="00036966"/>
    <w:rsid w:val="00040FD9"/>
    <w:rsid w:val="0004153C"/>
    <w:rsid w:val="00041AA2"/>
    <w:rsid w:val="000421D8"/>
    <w:rsid w:val="00045B61"/>
    <w:rsid w:val="00045D91"/>
    <w:rsid w:val="000464BC"/>
    <w:rsid w:val="00046D96"/>
    <w:rsid w:val="000474DE"/>
    <w:rsid w:val="00051930"/>
    <w:rsid w:val="00053AE2"/>
    <w:rsid w:val="000549F4"/>
    <w:rsid w:val="000555F3"/>
    <w:rsid w:val="000576CC"/>
    <w:rsid w:val="00057C6E"/>
    <w:rsid w:val="00057C90"/>
    <w:rsid w:val="000614DD"/>
    <w:rsid w:val="00062753"/>
    <w:rsid w:val="000676E6"/>
    <w:rsid w:val="0007719A"/>
    <w:rsid w:val="000772A5"/>
    <w:rsid w:val="00077FA6"/>
    <w:rsid w:val="000862EA"/>
    <w:rsid w:val="000902B9"/>
    <w:rsid w:val="00092DC2"/>
    <w:rsid w:val="00093F00"/>
    <w:rsid w:val="000958D3"/>
    <w:rsid w:val="000979F9"/>
    <w:rsid w:val="00097F95"/>
    <w:rsid w:val="000B185F"/>
    <w:rsid w:val="000C0B55"/>
    <w:rsid w:val="000C3D8E"/>
    <w:rsid w:val="000C477F"/>
    <w:rsid w:val="000C51DF"/>
    <w:rsid w:val="000C63A1"/>
    <w:rsid w:val="000D2BD1"/>
    <w:rsid w:val="000D494A"/>
    <w:rsid w:val="000D53F8"/>
    <w:rsid w:val="000D6E3C"/>
    <w:rsid w:val="000E028C"/>
    <w:rsid w:val="000E1210"/>
    <w:rsid w:val="000E3055"/>
    <w:rsid w:val="000E3D36"/>
    <w:rsid w:val="000E3FB1"/>
    <w:rsid w:val="000E6E8C"/>
    <w:rsid w:val="000F005B"/>
    <w:rsid w:val="000F59D4"/>
    <w:rsid w:val="000F63FF"/>
    <w:rsid w:val="001008F6"/>
    <w:rsid w:val="00102562"/>
    <w:rsid w:val="00106930"/>
    <w:rsid w:val="00106F90"/>
    <w:rsid w:val="00111694"/>
    <w:rsid w:val="00114542"/>
    <w:rsid w:val="00117CE6"/>
    <w:rsid w:val="001200E3"/>
    <w:rsid w:val="00123019"/>
    <w:rsid w:val="00123BC4"/>
    <w:rsid w:val="0012533C"/>
    <w:rsid w:val="0013130B"/>
    <w:rsid w:val="00131ACC"/>
    <w:rsid w:val="00132126"/>
    <w:rsid w:val="0014080B"/>
    <w:rsid w:val="0014255F"/>
    <w:rsid w:val="00142722"/>
    <w:rsid w:val="00142819"/>
    <w:rsid w:val="00142E5E"/>
    <w:rsid w:val="00145656"/>
    <w:rsid w:val="001474E2"/>
    <w:rsid w:val="001510F4"/>
    <w:rsid w:val="001548BE"/>
    <w:rsid w:val="00160A18"/>
    <w:rsid w:val="00162212"/>
    <w:rsid w:val="001622DD"/>
    <w:rsid w:val="00163EA1"/>
    <w:rsid w:val="001656F5"/>
    <w:rsid w:val="0016797F"/>
    <w:rsid w:val="00172C95"/>
    <w:rsid w:val="00172CA2"/>
    <w:rsid w:val="00172ED7"/>
    <w:rsid w:val="00173676"/>
    <w:rsid w:val="00173C0C"/>
    <w:rsid w:val="00173DE6"/>
    <w:rsid w:val="00174CD0"/>
    <w:rsid w:val="00176D4B"/>
    <w:rsid w:val="00180738"/>
    <w:rsid w:val="00180B8F"/>
    <w:rsid w:val="00182104"/>
    <w:rsid w:val="00185D65"/>
    <w:rsid w:val="00187A95"/>
    <w:rsid w:val="00190F2E"/>
    <w:rsid w:val="00192799"/>
    <w:rsid w:val="00193593"/>
    <w:rsid w:val="0019385B"/>
    <w:rsid w:val="00194F08"/>
    <w:rsid w:val="00197277"/>
    <w:rsid w:val="00197537"/>
    <w:rsid w:val="00197C44"/>
    <w:rsid w:val="001A153D"/>
    <w:rsid w:val="001A3E49"/>
    <w:rsid w:val="001A4DB5"/>
    <w:rsid w:val="001A66B2"/>
    <w:rsid w:val="001B03BD"/>
    <w:rsid w:val="001B138B"/>
    <w:rsid w:val="001B2804"/>
    <w:rsid w:val="001B2E52"/>
    <w:rsid w:val="001B33E3"/>
    <w:rsid w:val="001B3436"/>
    <w:rsid w:val="001B34FB"/>
    <w:rsid w:val="001B3A82"/>
    <w:rsid w:val="001B5658"/>
    <w:rsid w:val="001B62D6"/>
    <w:rsid w:val="001B7BEC"/>
    <w:rsid w:val="001C32B1"/>
    <w:rsid w:val="001C3AD1"/>
    <w:rsid w:val="001C74E6"/>
    <w:rsid w:val="001D169F"/>
    <w:rsid w:val="001D265F"/>
    <w:rsid w:val="001D330C"/>
    <w:rsid w:val="001D46FE"/>
    <w:rsid w:val="001D632F"/>
    <w:rsid w:val="001D6A32"/>
    <w:rsid w:val="001D7043"/>
    <w:rsid w:val="001E0567"/>
    <w:rsid w:val="001E2904"/>
    <w:rsid w:val="001E3160"/>
    <w:rsid w:val="001E394A"/>
    <w:rsid w:val="001E4354"/>
    <w:rsid w:val="001E4720"/>
    <w:rsid w:val="001E5493"/>
    <w:rsid w:val="001E67F4"/>
    <w:rsid w:val="001F05FE"/>
    <w:rsid w:val="001F12DF"/>
    <w:rsid w:val="001F273B"/>
    <w:rsid w:val="001F4F02"/>
    <w:rsid w:val="001F5A4B"/>
    <w:rsid w:val="00200207"/>
    <w:rsid w:val="00201FB0"/>
    <w:rsid w:val="00203710"/>
    <w:rsid w:val="00203968"/>
    <w:rsid w:val="00203DAA"/>
    <w:rsid w:val="002049F4"/>
    <w:rsid w:val="002063FD"/>
    <w:rsid w:val="0020654B"/>
    <w:rsid w:val="002123E4"/>
    <w:rsid w:val="002127C2"/>
    <w:rsid w:val="00216614"/>
    <w:rsid w:val="002178D0"/>
    <w:rsid w:val="00223E65"/>
    <w:rsid w:val="00226DBC"/>
    <w:rsid w:val="002276F7"/>
    <w:rsid w:val="002339D3"/>
    <w:rsid w:val="00234C3B"/>
    <w:rsid w:val="00236094"/>
    <w:rsid w:val="0023789F"/>
    <w:rsid w:val="00243025"/>
    <w:rsid w:val="0024535F"/>
    <w:rsid w:val="00245D5A"/>
    <w:rsid w:val="00247132"/>
    <w:rsid w:val="00251038"/>
    <w:rsid w:val="002513F0"/>
    <w:rsid w:val="002536D4"/>
    <w:rsid w:val="002543F6"/>
    <w:rsid w:val="00257868"/>
    <w:rsid w:val="002617B2"/>
    <w:rsid w:val="002660F5"/>
    <w:rsid w:val="00267160"/>
    <w:rsid w:val="00267181"/>
    <w:rsid w:val="00270FBA"/>
    <w:rsid w:val="0027383D"/>
    <w:rsid w:val="00275D3C"/>
    <w:rsid w:val="0028151C"/>
    <w:rsid w:val="002859D1"/>
    <w:rsid w:val="002869E1"/>
    <w:rsid w:val="002906A2"/>
    <w:rsid w:val="00290A2E"/>
    <w:rsid w:val="00292B07"/>
    <w:rsid w:val="00293B03"/>
    <w:rsid w:val="00296086"/>
    <w:rsid w:val="00296383"/>
    <w:rsid w:val="002A03DF"/>
    <w:rsid w:val="002A08C3"/>
    <w:rsid w:val="002B144D"/>
    <w:rsid w:val="002B1C26"/>
    <w:rsid w:val="002B1E3B"/>
    <w:rsid w:val="002B48BB"/>
    <w:rsid w:val="002B4924"/>
    <w:rsid w:val="002B5E19"/>
    <w:rsid w:val="002B66F0"/>
    <w:rsid w:val="002B7AC2"/>
    <w:rsid w:val="002C2288"/>
    <w:rsid w:val="002C22CC"/>
    <w:rsid w:val="002C62FB"/>
    <w:rsid w:val="002C7A2B"/>
    <w:rsid w:val="002C7AE1"/>
    <w:rsid w:val="002D0083"/>
    <w:rsid w:val="002D0DCE"/>
    <w:rsid w:val="002D1FAE"/>
    <w:rsid w:val="002D3179"/>
    <w:rsid w:val="002D4020"/>
    <w:rsid w:val="002D5D80"/>
    <w:rsid w:val="002E0CE9"/>
    <w:rsid w:val="002E1CBB"/>
    <w:rsid w:val="002E27D0"/>
    <w:rsid w:val="002E37A3"/>
    <w:rsid w:val="002E5637"/>
    <w:rsid w:val="002E7AA8"/>
    <w:rsid w:val="002E7BE0"/>
    <w:rsid w:val="002F3027"/>
    <w:rsid w:val="002F3BC1"/>
    <w:rsid w:val="002F5ABB"/>
    <w:rsid w:val="002F5F34"/>
    <w:rsid w:val="002F614D"/>
    <w:rsid w:val="0030260E"/>
    <w:rsid w:val="00302B3B"/>
    <w:rsid w:val="00311A0A"/>
    <w:rsid w:val="00322568"/>
    <w:rsid w:val="00323088"/>
    <w:rsid w:val="00323AC0"/>
    <w:rsid w:val="00324B93"/>
    <w:rsid w:val="0032609A"/>
    <w:rsid w:val="00327BDE"/>
    <w:rsid w:val="00327F27"/>
    <w:rsid w:val="0033028D"/>
    <w:rsid w:val="00331AF5"/>
    <w:rsid w:val="00332E1E"/>
    <w:rsid w:val="0033531E"/>
    <w:rsid w:val="0033609B"/>
    <w:rsid w:val="003365E0"/>
    <w:rsid w:val="0033700C"/>
    <w:rsid w:val="00340F00"/>
    <w:rsid w:val="00342C37"/>
    <w:rsid w:val="00342C48"/>
    <w:rsid w:val="00343072"/>
    <w:rsid w:val="00343A80"/>
    <w:rsid w:val="00345E89"/>
    <w:rsid w:val="003461B5"/>
    <w:rsid w:val="003513AB"/>
    <w:rsid w:val="003520DA"/>
    <w:rsid w:val="003526F4"/>
    <w:rsid w:val="00353196"/>
    <w:rsid w:val="0035395B"/>
    <w:rsid w:val="00356D28"/>
    <w:rsid w:val="00360515"/>
    <w:rsid w:val="00367432"/>
    <w:rsid w:val="00367AD7"/>
    <w:rsid w:val="00374BDF"/>
    <w:rsid w:val="00374D5E"/>
    <w:rsid w:val="003864C1"/>
    <w:rsid w:val="00386898"/>
    <w:rsid w:val="00387EA1"/>
    <w:rsid w:val="00390DDC"/>
    <w:rsid w:val="00396DA4"/>
    <w:rsid w:val="00397D02"/>
    <w:rsid w:val="003A61FF"/>
    <w:rsid w:val="003B4534"/>
    <w:rsid w:val="003B53A1"/>
    <w:rsid w:val="003B72F3"/>
    <w:rsid w:val="003C61AF"/>
    <w:rsid w:val="003D58D1"/>
    <w:rsid w:val="003D7062"/>
    <w:rsid w:val="003D73B3"/>
    <w:rsid w:val="003E0B77"/>
    <w:rsid w:val="003E16C3"/>
    <w:rsid w:val="003E27F6"/>
    <w:rsid w:val="003E299E"/>
    <w:rsid w:val="003E38BC"/>
    <w:rsid w:val="003E3B74"/>
    <w:rsid w:val="003E48C6"/>
    <w:rsid w:val="003E5C51"/>
    <w:rsid w:val="003E6D59"/>
    <w:rsid w:val="003E75AD"/>
    <w:rsid w:val="003F1CA6"/>
    <w:rsid w:val="003F1D3C"/>
    <w:rsid w:val="003F26CB"/>
    <w:rsid w:val="003F2938"/>
    <w:rsid w:val="003F312E"/>
    <w:rsid w:val="003F48FF"/>
    <w:rsid w:val="003F53C3"/>
    <w:rsid w:val="003F5502"/>
    <w:rsid w:val="003F6E7E"/>
    <w:rsid w:val="003F7B1A"/>
    <w:rsid w:val="003F7C21"/>
    <w:rsid w:val="00402C52"/>
    <w:rsid w:val="00403FCB"/>
    <w:rsid w:val="0040435F"/>
    <w:rsid w:val="004047D0"/>
    <w:rsid w:val="00404AA8"/>
    <w:rsid w:val="00404FC6"/>
    <w:rsid w:val="00406380"/>
    <w:rsid w:val="00407F70"/>
    <w:rsid w:val="0041173E"/>
    <w:rsid w:val="004121B4"/>
    <w:rsid w:val="00412DD1"/>
    <w:rsid w:val="004144FE"/>
    <w:rsid w:val="00416C35"/>
    <w:rsid w:val="004214E5"/>
    <w:rsid w:val="00422562"/>
    <w:rsid w:val="0042322B"/>
    <w:rsid w:val="00425EFD"/>
    <w:rsid w:val="004272D4"/>
    <w:rsid w:val="004366EF"/>
    <w:rsid w:val="00436CE4"/>
    <w:rsid w:val="00437569"/>
    <w:rsid w:val="00437E22"/>
    <w:rsid w:val="00437FE2"/>
    <w:rsid w:val="004418CA"/>
    <w:rsid w:val="0044569F"/>
    <w:rsid w:val="00446147"/>
    <w:rsid w:val="00447BA1"/>
    <w:rsid w:val="0045155E"/>
    <w:rsid w:val="00452E2B"/>
    <w:rsid w:val="00453288"/>
    <w:rsid w:val="00454ECB"/>
    <w:rsid w:val="00456BDD"/>
    <w:rsid w:val="004616CE"/>
    <w:rsid w:val="00461A36"/>
    <w:rsid w:val="00461E0E"/>
    <w:rsid w:val="00463AC9"/>
    <w:rsid w:val="00463C6C"/>
    <w:rsid w:val="00465CC7"/>
    <w:rsid w:val="004668A1"/>
    <w:rsid w:val="00466DF1"/>
    <w:rsid w:val="004678FF"/>
    <w:rsid w:val="00467AAE"/>
    <w:rsid w:val="00472BC9"/>
    <w:rsid w:val="00473A5D"/>
    <w:rsid w:val="004750D6"/>
    <w:rsid w:val="004758AE"/>
    <w:rsid w:val="00476CD1"/>
    <w:rsid w:val="004777A5"/>
    <w:rsid w:val="00480EA6"/>
    <w:rsid w:val="00481045"/>
    <w:rsid w:val="0048237A"/>
    <w:rsid w:val="00482570"/>
    <w:rsid w:val="00482A37"/>
    <w:rsid w:val="004840E3"/>
    <w:rsid w:val="00484B76"/>
    <w:rsid w:val="004864B7"/>
    <w:rsid w:val="004917C9"/>
    <w:rsid w:val="004923AC"/>
    <w:rsid w:val="00492CFB"/>
    <w:rsid w:val="00495AEB"/>
    <w:rsid w:val="0049663B"/>
    <w:rsid w:val="004968E8"/>
    <w:rsid w:val="004A2473"/>
    <w:rsid w:val="004A2A33"/>
    <w:rsid w:val="004A3B56"/>
    <w:rsid w:val="004A3B86"/>
    <w:rsid w:val="004A3FDB"/>
    <w:rsid w:val="004A4099"/>
    <w:rsid w:val="004A5581"/>
    <w:rsid w:val="004A6A7B"/>
    <w:rsid w:val="004B1197"/>
    <w:rsid w:val="004B212E"/>
    <w:rsid w:val="004B272F"/>
    <w:rsid w:val="004B5E52"/>
    <w:rsid w:val="004B77AC"/>
    <w:rsid w:val="004C12BA"/>
    <w:rsid w:val="004C5E76"/>
    <w:rsid w:val="004E41DF"/>
    <w:rsid w:val="004E5520"/>
    <w:rsid w:val="004F2BA7"/>
    <w:rsid w:val="004F3A0A"/>
    <w:rsid w:val="004F50E0"/>
    <w:rsid w:val="005008ED"/>
    <w:rsid w:val="00502360"/>
    <w:rsid w:val="00502F78"/>
    <w:rsid w:val="0050327A"/>
    <w:rsid w:val="00503614"/>
    <w:rsid w:val="005040F8"/>
    <w:rsid w:val="0050485D"/>
    <w:rsid w:val="005050FF"/>
    <w:rsid w:val="005062F6"/>
    <w:rsid w:val="00511E8B"/>
    <w:rsid w:val="00513785"/>
    <w:rsid w:val="00514E56"/>
    <w:rsid w:val="0051508E"/>
    <w:rsid w:val="0051573F"/>
    <w:rsid w:val="00515A6C"/>
    <w:rsid w:val="00516432"/>
    <w:rsid w:val="00521C8C"/>
    <w:rsid w:val="00525D48"/>
    <w:rsid w:val="0052628E"/>
    <w:rsid w:val="00526BDF"/>
    <w:rsid w:val="00532B75"/>
    <w:rsid w:val="00534247"/>
    <w:rsid w:val="005378DD"/>
    <w:rsid w:val="005400E1"/>
    <w:rsid w:val="005409CA"/>
    <w:rsid w:val="005411DC"/>
    <w:rsid w:val="00542EE9"/>
    <w:rsid w:val="00542FCA"/>
    <w:rsid w:val="00543984"/>
    <w:rsid w:val="005441EA"/>
    <w:rsid w:val="00544AAB"/>
    <w:rsid w:val="00544F44"/>
    <w:rsid w:val="005477EF"/>
    <w:rsid w:val="00551128"/>
    <w:rsid w:val="00551532"/>
    <w:rsid w:val="00551DEF"/>
    <w:rsid w:val="00552CD0"/>
    <w:rsid w:val="00552F75"/>
    <w:rsid w:val="005536F9"/>
    <w:rsid w:val="0055620C"/>
    <w:rsid w:val="0055686B"/>
    <w:rsid w:val="005570BD"/>
    <w:rsid w:val="005609F4"/>
    <w:rsid w:val="0056148A"/>
    <w:rsid w:val="00561AEF"/>
    <w:rsid w:val="00561B0D"/>
    <w:rsid w:val="00563E3F"/>
    <w:rsid w:val="00566AF6"/>
    <w:rsid w:val="00570556"/>
    <w:rsid w:val="0057237F"/>
    <w:rsid w:val="00580C49"/>
    <w:rsid w:val="005823AE"/>
    <w:rsid w:val="00585034"/>
    <w:rsid w:val="00590302"/>
    <w:rsid w:val="00590C11"/>
    <w:rsid w:val="00594699"/>
    <w:rsid w:val="00594D78"/>
    <w:rsid w:val="00595C99"/>
    <w:rsid w:val="00597524"/>
    <w:rsid w:val="005A23F6"/>
    <w:rsid w:val="005A357C"/>
    <w:rsid w:val="005A430C"/>
    <w:rsid w:val="005A577F"/>
    <w:rsid w:val="005A595F"/>
    <w:rsid w:val="005A5F51"/>
    <w:rsid w:val="005B05B0"/>
    <w:rsid w:val="005B1820"/>
    <w:rsid w:val="005B2913"/>
    <w:rsid w:val="005B2CA5"/>
    <w:rsid w:val="005B3343"/>
    <w:rsid w:val="005B3E31"/>
    <w:rsid w:val="005B61AF"/>
    <w:rsid w:val="005B7EA4"/>
    <w:rsid w:val="005C051E"/>
    <w:rsid w:val="005C158D"/>
    <w:rsid w:val="005C2D13"/>
    <w:rsid w:val="005C660B"/>
    <w:rsid w:val="005D054A"/>
    <w:rsid w:val="005D43C2"/>
    <w:rsid w:val="005D6370"/>
    <w:rsid w:val="005D6C68"/>
    <w:rsid w:val="005E3519"/>
    <w:rsid w:val="005E37E5"/>
    <w:rsid w:val="005E3B6E"/>
    <w:rsid w:val="005E4130"/>
    <w:rsid w:val="005E4C24"/>
    <w:rsid w:val="005E6931"/>
    <w:rsid w:val="005E7AB5"/>
    <w:rsid w:val="005E7C7A"/>
    <w:rsid w:val="005F213C"/>
    <w:rsid w:val="005F3153"/>
    <w:rsid w:val="005F4027"/>
    <w:rsid w:val="005F5702"/>
    <w:rsid w:val="005F579D"/>
    <w:rsid w:val="005F62E2"/>
    <w:rsid w:val="00600DF0"/>
    <w:rsid w:val="00601277"/>
    <w:rsid w:val="00601CDE"/>
    <w:rsid w:val="0060250E"/>
    <w:rsid w:val="00603EC3"/>
    <w:rsid w:val="00604487"/>
    <w:rsid w:val="00606235"/>
    <w:rsid w:val="00606C96"/>
    <w:rsid w:val="00611A22"/>
    <w:rsid w:val="00612BBF"/>
    <w:rsid w:val="00613E06"/>
    <w:rsid w:val="006140C7"/>
    <w:rsid w:val="006164C0"/>
    <w:rsid w:val="00617E5E"/>
    <w:rsid w:val="00617F91"/>
    <w:rsid w:val="00621326"/>
    <w:rsid w:val="006213AF"/>
    <w:rsid w:val="00621E07"/>
    <w:rsid w:val="0062218F"/>
    <w:rsid w:val="006231F0"/>
    <w:rsid w:val="0062456F"/>
    <w:rsid w:val="006272CA"/>
    <w:rsid w:val="00632D39"/>
    <w:rsid w:val="006343F3"/>
    <w:rsid w:val="00635E22"/>
    <w:rsid w:val="006411DF"/>
    <w:rsid w:val="00641E27"/>
    <w:rsid w:val="00643FCA"/>
    <w:rsid w:val="00646835"/>
    <w:rsid w:val="006513A3"/>
    <w:rsid w:val="00651809"/>
    <w:rsid w:val="00654BD5"/>
    <w:rsid w:val="00655494"/>
    <w:rsid w:val="00657DB6"/>
    <w:rsid w:val="006628BE"/>
    <w:rsid w:val="006641D1"/>
    <w:rsid w:val="0066460B"/>
    <w:rsid w:val="00664EC0"/>
    <w:rsid w:val="006656DE"/>
    <w:rsid w:val="00667D03"/>
    <w:rsid w:val="00667D98"/>
    <w:rsid w:val="00672EAA"/>
    <w:rsid w:val="00672F20"/>
    <w:rsid w:val="006751D0"/>
    <w:rsid w:val="00675480"/>
    <w:rsid w:val="006774D3"/>
    <w:rsid w:val="00682996"/>
    <w:rsid w:val="00686B8C"/>
    <w:rsid w:val="006937D2"/>
    <w:rsid w:val="00695775"/>
    <w:rsid w:val="00695E18"/>
    <w:rsid w:val="006A1BF3"/>
    <w:rsid w:val="006A1CC3"/>
    <w:rsid w:val="006A2C87"/>
    <w:rsid w:val="006A7910"/>
    <w:rsid w:val="006B15F8"/>
    <w:rsid w:val="006B25A0"/>
    <w:rsid w:val="006B750F"/>
    <w:rsid w:val="006C08B0"/>
    <w:rsid w:val="006C116B"/>
    <w:rsid w:val="006C1683"/>
    <w:rsid w:val="006C1AB0"/>
    <w:rsid w:val="006C1B25"/>
    <w:rsid w:val="006D2486"/>
    <w:rsid w:val="006D44B9"/>
    <w:rsid w:val="006D47D8"/>
    <w:rsid w:val="006D559E"/>
    <w:rsid w:val="006D6A91"/>
    <w:rsid w:val="006D79A3"/>
    <w:rsid w:val="006E1012"/>
    <w:rsid w:val="006E59EC"/>
    <w:rsid w:val="006E6E76"/>
    <w:rsid w:val="006F1715"/>
    <w:rsid w:val="006F2BF4"/>
    <w:rsid w:val="006F4F6A"/>
    <w:rsid w:val="006F5374"/>
    <w:rsid w:val="006F65A5"/>
    <w:rsid w:val="006F7D14"/>
    <w:rsid w:val="006F7DD7"/>
    <w:rsid w:val="00700030"/>
    <w:rsid w:val="0070201D"/>
    <w:rsid w:val="007032E9"/>
    <w:rsid w:val="00703D77"/>
    <w:rsid w:val="00705878"/>
    <w:rsid w:val="00705DBF"/>
    <w:rsid w:val="00706692"/>
    <w:rsid w:val="007129F6"/>
    <w:rsid w:val="00712B5E"/>
    <w:rsid w:val="00712C85"/>
    <w:rsid w:val="0071300F"/>
    <w:rsid w:val="00714FE7"/>
    <w:rsid w:val="00715AE8"/>
    <w:rsid w:val="007168C8"/>
    <w:rsid w:val="00721006"/>
    <w:rsid w:val="007212DF"/>
    <w:rsid w:val="00723EE2"/>
    <w:rsid w:val="00724570"/>
    <w:rsid w:val="007268BC"/>
    <w:rsid w:val="0072691B"/>
    <w:rsid w:val="00730F67"/>
    <w:rsid w:val="007322FE"/>
    <w:rsid w:val="007335EF"/>
    <w:rsid w:val="00736676"/>
    <w:rsid w:val="007369A3"/>
    <w:rsid w:val="00740FAE"/>
    <w:rsid w:val="007428A7"/>
    <w:rsid w:val="00743C45"/>
    <w:rsid w:val="00745844"/>
    <w:rsid w:val="00745FCF"/>
    <w:rsid w:val="0075182B"/>
    <w:rsid w:val="007531AA"/>
    <w:rsid w:val="00754B49"/>
    <w:rsid w:val="00756E8A"/>
    <w:rsid w:val="00760E37"/>
    <w:rsid w:val="007616DA"/>
    <w:rsid w:val="00762CFC"/>
    <w:rsid w:val="007643D2"/>
    <w:rsid w:val="00764A9E"/>
    <w:rsid w:val="0076535C"/>
    <w:rsid w:val="007656B1"/>
    <w:rsid w:val="0076697B"/>
    <w:rsid w:val="007715BD"/>
    <w:rsid w:val="007734E6"/>
    <w:rsid w:val="0077428B"/>
    <w:rsid w:val="00776688"/>
    <w:rsid w:val="0078359F"/>
    <w:rsid w:val="007860FF"/>
    <w:rsid w:val="007862DE"/>
    <w:rsid w:val="0079181D"/>
    <w:rsid w:val="00795010"/>
    <w:rsid w:val="00796552"/>
    <w:rsid w:val="007A1CC6"/>
    <w:rsid w:val="007A3D9B"/>
    <w:rsid w:val="007A3E16"/>
    <w:rsid w:val="007A51F8"/>
    <w:rsid w:val="007A727C"/>
    <w:rsid w:val="007B0A96"/>
    <w:rsid w:val="007B2987"/>
    <w:rsid w:val="007B41E0"/>
    <w:rsid w:val="007B5DE2"/>
    <w:rsid w:val="007B71BB"/>
    <w:rsid w:val="007C0E2D"/>
    <w:rsid w:val="007C1BA1"/>
    <w:rsid w:val="007C1DDC"/>
    <w:rsid w:val="007C492F"/>
    <w:rsid w:val="007C4AB5"/>
    <w:rsid w:val="007C504B"/>
    <w:rsid w:val="007C51C2"/>
    <w:rsid w:val="007C6018"/>
    <w:rsid w:val="007C779D"/>
    <w:rsid w:val="007D2FCA"/>
    <w:rsid w:val="007D3DB9"/>
    <w:rsid w:val="007D4A2B"/>
    <w:rsid w:val="007D55EF"/>
    <w:rsid w:val="007D57F6"/>
    <w:rsid w:val="007D6C94"/>
    <w:rsid w:val="007E0319"/>
    <w:rsid w:val="007E253F"/>
    <w:rsid w:val="007E25A5"/>
    <w:rsid w:val="007E2E35"/>
    <w:rsid w:val="007E50A0"/>
    <w:rsid w:val="007E5794"/>
    <w:rsid w:val="007E72C1"/>
    <w:rsid w:val="007F1937"/>
    <w:rsid w:val="007F1C94"/>
    <w:rsid w:val="007F6676"/>
    <w:rsid w:val="007F6834"/>
    <w:rsid w:val="007F6D03"/>
    <w:rsid w:val="00801CAF"/>
    <w:rsid w:val="00804877"/>
    <w:rsid w:val="00804F00"/>
    <w:rsid w:val="00806C5A"/>
    <w:rsid w:val="00807EA7"/>
    <w:rsid w:val="00811180"/>
    <w:rsid w:val="00812414"/>
    <w:rsid w:val="008143AA"/>
    <w:rsid w:val="008159B8"/>
    <w:rsid w:val="008171E0"/>
    <w:rsid w:val="0082031A"/>
    <w:rsid w:val="00820EB2"/>
    <w:rsid w:val="00822333"/>
    <w:rsid w:val="00822FA3"/>
    <w:rsid w:val="00827546"/>
    <w:rsid w:val="00827C62"/>
    <w:rsid w:val="00827EFA"/>
    <w:rsid w:val="008304D7"/>
    <w:rsid w:val="00830B97"/>
    <w:rsid w:val="00834891"/>
    <w:rsid w:val="008354AC"/>
    <w:rsid w:val="00836291"/>
    <w:rsid w:val="00836D48"/>
    <w:rsid w:val="00837795"/>
    <w:rsid w:val="00840165"/>
    <w:rsid w:val="008403BE"/>
    <w:rsid w:val="0084266A"/>
    <w:rsid w:val="00843210"/>
    <w:rsid w:val="008434EE"/>
    <w:rsid w:val="00847FA1"/>
    <w:rsid w:val="0085081F"/>
    <w:rsid w:val="00850F46"/>
    <w:rsid w:val="00851155"/>
    <w:rsid w:val="00853CA3"/>
    <w:rsid w:val="00861833"/>
    <w:rsid w:val="00861FA8"/>
    <w:rsid w:val="00862276"/>
    <w:rsid w:val="008624C2"/>
    <w:rsid w:val="00862AB9"/>
    <w:rsid w:val="0086447C"/>
    <w:rsid w:val="0086677D"/>
    <w:rsid w:val="0086713F"/>
    <w:rsid w:val="00872634"/>
    <w:rsid w:val="008728F1"/>
    <w:rsid w:val="00872F2F"/>
    <w:rsid w:val="0087499D"/>
    <w:rsid w:val="00877039"/>
    <w:rsid w:val="008803EC"/>
    <w:rsid w:val="008819B7"/>
    <w:rsid w:val="00882B19"/>
    <w:rsid w:val="0088437F"/>
    <w:rsid w:val="00884EC8"/>
    <w:rsid w:val="00887BE8"/>
    <w:rsid w:val="00890487"/>
    <w:rsid w:val="00891194"/>
    <w:rsid w:val="0089552D"/>
    <w:rsid w:val="00895E7A"/>
    <w:rsid w:val="008963C0"/>
    <w:rsid w:val="008970CB"/>
    <w:rsid w:val="008A0368"/>
    <w:rsid w:val="008A3323"/>
    <w:rsid w:val="008A5237"/>
    <w:rsid w:val="008A5C3F"/>
    <w:rsid w:val="008A6697"/>
    <w:rsid w:val="008A6F3A"/>
    <w:rsid w:val="008B0BCC"/>
    <w:rsid w:val="008B1DF0"/>
    <w:rsid w:val="008B238A"/>
    <w:rsid w:val="008B4A55"/>
    <w:rsid w:val="008B54DB"/>
    <w:rsid w:val="008B5F6E"/>
    <w:rsid w:val="008B7ABB"/>
    <w:rsid w:val="008C137F"/>
    <w:rsid w:val="008C3103"/>
    <w:rsid w:val="008C5ED1"/>
    <w:rsid w:val="008C5FD3"/>
    <w:rsid w:val="008D42F5"/>
    <w:rsid w:val="008D6999"/>
    <w:rsid w:val="008D6E39"/>
    <w:rsid w:val="008E2315"/>
    <w:rsid w:val="008E2D9E"/>
    <w:rsid w:val="008E34BB"/>
    <w:rsid w:val="008E38C5"/>
    <w:rsid w:val="008E4499"/>
    <w:rsid w:val="008E44AA"/>
    <w:rsid w:val="008F10E3"/>
    <w:rsid w:val="008F118E"/>
    <w:rsid w:val="008F2F10"/>
    <w:rsid w:val="008F4A00"/>
    <w:rsid w:val="008F5813"/>
    <w:rsid w:val="008F7690"/>
    <w:rsid w:val="00900587"/>
    <w:rsid w:val="00901AA1"/>
    <w:rsid w:val="0090306F"/>
    <w:rsid w:val="00904392"/>
    <w:rsid w:val="009050B9"/>
    <w:rsid w:val="00906048"/>
    <w:rsid w:val="00910DC2"/>
    <w:rsid w:val="009113DB"/>
    <w:rsid w:val="00911462"/>
    <w:rsid w:val="00911584"/>
    <w:rsid w:val="00915607"/>
    <w:rsid w:val="009221CE"/>
    <w:rsid w:val="009226E0"/>
    <w:rsid w:val="00923A70"/>
    <w:rsid w:val="00923E2C"/>
    <w:rsid w:val="0092511B"/>
    <w:rsid w:val="00926D3C"/>
    <w:rsid w:val="00927347"/>
    <w:rsid w:val="00930B5C"/>
    <w:rsid w:val="00933BA1"/>
    <w:rsid w:val="00934444"/>
    <w:rsid w:val="00935F02"/>
    <w:rsid w:val="0094361E"/>
    <w:rsid w:val="00943E13"/>
    <w:rsid w:val="00944F22"/>
    <w:rsid w:val="00945052"/>
    <w:rsid w:val="009451BE"/>
    <w:rsid w:val="0094587E"/>
    <w:rsid w:val="00946004"/>
    <w:rsid w:val="00947634"/>
    <w:rsid w:val="009479E5"/>
    <w:rsid w:val="00950A3B"/>
    <w:rsid w:val="009513DE"/>
    <w:rsid w:val="00953C43"/>
    <w:rsid w:val="00954EAC"/>
    <w:rsid w:val="00955FE3"/>
    <w:rsid w:val="00956EFE"/>
    <w:rsid w:val="0095749C"/>
    <w:rsid w:val="00964A80"/>
    <w:rsid w:val="009670DF"/>
    <w:rsid w:val="009672A9"/>
    <w:rsid w:val="009679D0"/>
    <w:rsid w:val="00970619"/>
    <w:rsid w:val="009713D3"/>
    <w:rsid w:val="00971E23"/>
    <w:rsid w:val="00972506"/>
    <w:rsid w:val="00972E55"/>
    <w:rsid w:val="00974DF3"/>
    <w:rsid w:val="00982289"/>
    <w:rsid w:val="009846FC"/>
    <w:rsid w:val="00984920"/>
    <w:rsid w:val="00984B87"/>
    <w:rsid w:val="0098511C"/>
    <w:rsid w:val="00985C06"/>
    <w:rsid w:val="009867E8"/>
    <w:rsid w:val="009869D7"/>
    <w:rsid w:val="009872AA"/>
    <w:rsid w:val="009921EC"/>
    <w:rsid w:val="00993268"/>
    <w:rsid w:val="0099375D"/>
    <w:rsid w:val="00995290"/>
    <w:rsid w:val="0099767D"/>
    <w:rsid w:val="009977B7"/>
    <w:rsid w:val="0099790F"/>
    <w:rsid w:val="009A0A3F"/>
    <w:rsid w:val="009A35C3"/>
    <w:rsid w:val="009A5BE7"/>
    <w:rsid w:val="009A5CF5"/>
    <w:rsid w:val="009A667F"/>
    <w:rsid w:val="009A6CE8"/>
    <w:rsid w:val="009A7B56"/>
    <w:rsid w:val="009B0D53"/>
    <w:rsid w:val="009B17C7"/>
    <w:rsid w:val="009B1E97"/>
    <w:rsid w:val="009B3A31"/>
    <w:rsid w:val="009B4E70"/>
    <w:rsid w:val="009B71EC"/>
    <w:rsid w:val="009C0AE6"/>
    <w:rsid w:val="009C322C"/>
    <w:rsid w:val="009C32E3"/>
    <w:rsid w:val="009C5C30"/>
    <w:rsid w:val="009C772E"/>
    <w:rsid w:val="009D176D"/>
    <w:rsid w:val="009D1FC4"/>
    <w:rsid w:val="009D2AE0"/>
    <w:rsid w:val="009D4BCF"/>
    <w:rsid w:val="009D534E"/>
    <w:rsid w:val="009D79BA"/>
    <w:rsid w:val="009E11FA"/>
    <w:rsid w:val="009E185A"/>
    <w:rsid w:val="009E18E7"/>
    <w:rsid w:val="009E1962"/>
    <w:rsid w:val="009E1FD1"/>
    <w:rsid w:val="009E284F"/>
    <w:rsid w:val="009E4217"/>
    <w:rsid w:val="009E4CC0"/>
    <w:rsid w:val="009E51D2"/>
    <w:rsid w:val="009E533B"/>
    <w:rsid w:val="009F0BEB"/>
    <w:rsid w:val="009F1B83"/>
    <w:rsid w:val="009F2415"/>
    <w:rsid w:val="009F43D0"/>
    <w:rsid w:val="009F5880"/>
    <w:rsid w:val="009F5C97"/>
    <w:rsid w:val="009F65B5"/>
    <w:rsid w:val="00A00057"/>
    <w:rsid w:val="00A02CF5"/>
    <w:rsid w:val="00A04692"/>
    <w:rsid w:val="00A05AEB"/>
    <w:rsid w:val="00A11AEA"/>
    <w:rsid w:val="00A11B8B"/>
    <w:rsid w:val="00A12690"/>
    <w:rsid w:val="00A1384F"/>
    <w:rsid w:val="00A14062"/>
    <w:rsid w:val="00A15F3B"/>
    <w:rsid w:val="00A165DA"/>
    <w:rsid w:val="00A2134F"/>
    <w:rsid w:val="00A22C34"/>
    <w:rsid w:val="00A22CB6"/>
    <w:rsid w:val="00A239FA"/>
    <w:rsid w:val="00A2669C"/>
    <w:rsid w:val="00A26DEF"/>
    <w:rsid w:val="00A27306"/>
    <w:rsid w:val="00A30EE0"/>
    <w:rsid w:val="00A40FCD"/>
    <w:rsid w:val="00A42377"/>
    <w:rsid w:val="00A446A9"/>
    <w:rsid w:val="00A4496E"/>
    <w:rsid w:val="00A470B4"/>
    <w:rsid w:val="00A5657C"/>
    <w:rsid w:val="00A60072"/>
    <w:rsid w:val="00A60AD9"/>
    <w:rsid w:val="00A6124A"/>
    <w:rsid w:val="00A62DA1"/>
    <w:rsid w:val="00A62E3C"/>
    <w:rsid w:val="00A64647"/>
    <w:rsid w:val="00A64B41"/>
    <w:rsid w:val="00A71E90"/>
    <w:rsid w:val="00A72462"/>
    <w:rsid w:val="00A74360"/>
    <w:rsid w:val="00A773DE"/>
    <w:rsid w:val="00A82E86"/>
    <w:rsid w:val="00A831AC"/>
    <w:rsid w:val="00A83C62"/>
    <w:rsid w:val="00A86342"/>
    <w:rsid w:val="00A868C1"/>
    <w:rsid w:val="00A86A8E"/>
    <w:rsid w:val="00A86AC8"/>
    <w:rsid w:val="00A91F4E"/>
    <w:rsid w:val="00A928C6"/>
    <w:rsid w:val="00A95BAC"/>
    <w:rsid w:val="00A9756D"/>
    <w:rsid w:val="00AA1888"/>
    <w:rsid w:val="00AA42B0"/>
    <w:rsid w:val="00AA5918"/>
    <w:rsid w:val="00AA683F"/>
    <w:rsid w:val="00AA6B63"/>
    <w:rsid w:val="00AA6BA5"/>
    <w:rsid w:val="00AA7417"/>
    <w:rsid w:val="00AA764C"/>
    <w:rsid w:val="00AA7689"/>
    <w:rsid w:val="00AB5839"/>
    <w:rsid w:val="00AB7D3E"/>
    <w:rsid w:val="00AC0331"/>
    <w:rsid w:val="00AC2701"/>
    <w:rsid w:val="00AC2B15"/>
    <w:rsid w:val="00AC31FC"/>
    <w:rsid w:val="00AC44D5"/>
    <w:rsid w:val="00AC622B"/>
    <w:rsid w:val="00AC76AF"/>
    <w:rsid w:val="00AD0D57"/>
    <w:rsid w:val="00AD14CB"/>
    <w:rsid w:val="00AD157A"/>
    <w:rsid w:val="00AD2BBA"/>
    <w:rsid w:val="00AD669B"/>
    <w:rsid w:val="00AD7DEF"/>
    <w:rsid w:val="00AE0019"/>
    <w:rsid w:val="00AE17D1"/>
    <w:rsid w:val="00AE1C73"/>
    <w:rsid w:val="00AE2255"/>
    <w:rsid w:val="00AE2CC8"/>
    <w:rsid w:val="00AE383A"/>
    <w:rsid w:val="00AE6AC6"/>
    <w:rsid w:val="00AE7E0F"/>
    <w:rsid w:val="00AF0932"/>
    <w:rsid w:val="00AF1FB8"/>
    <w:rsid w:val="00AF3E78"/>
    <w:rsid w:val="00AF4B03"/>
    <w:rsid w:val="00AF5301"/>
    <w:rsid w:val="00AF587B"/>
    <w:rsid w:val="00AF5F39"/>
    <w:rsid w:val="00AF66D5"/>
    <w:rsid w:val="00B02634"/>
    <w:rsid w:val="00B034C7"/>
    <w:rsid w:val="00B05DBB"/>
    <w:rsid w:val="00B06BDA"/>
    <w:rsid w:val="00B07A26"/>
    <w:rsid w:val="00B07DBF"/>
    <w:rsid w:val="00B103FD"/>
    <w:rsid w:val="00B1315E"/>
    <w:rsid w:val="00B23EAB"/>
    <w:rsid w:val="00B241C7"/>
    <w:rsid w:val="00B25E6F"/>
    <w:rsid w:val="00B26CBA"/>
    <w:rsid w:val="00B276B3"/>
    <w:rsid w:val="00B31AA1"/>
    <w:rsid w:val="00B33643"/>
    <w:rsid w:val="00B345BD"/>
    <w:rsid w:val="00B34E49"/>
    <w:rsid w:val="00B35B24"/>
    <w:rsid w:val="00B36A7A"/>
    <w:rsid w:val="00B36C62"/>
    <w:rsid w:val="00B43C10"/>
    <w:rsid w:val="00B43DF4"/>
    <w:rsid w:val="00B43F59"/>
    <w:rsid w:val="00B43F5A"/>
    <w:rsid w:val="00B43F78"/>
    <w:rsid w:val="00B44F74"/>
    <w:rsid w:val="00B44FF9"/>
    <w:rsid w:val="00B45E29"/>
    <w:rsid w:val="00B4710F"/>
    <w:rsid w:val="00B47279"/>
    <w:rsid w:val="00B47B1D"/>
    <w:rsid w:val="00B54409"/>
    <w:rsid w:val="00B54DF4"/>
    <w:rsid w:val="00B567C8"/>
    <w:rsid w:val="00B577C4"/>
    <w:rsid w:val="00B57F15"/>
    <w:rsid w:val="00B60ECE"/>
    <w:rsid w:val="00B61DBD"/>
    <w:rsid w:val="00B63A2E"/>
    <w:rsid w:val="00B64279"/>
    <w:rsid w:val="00B64CD5"/>
    <w:rsid w:val="00B65688"/>
    <w:rsid w:val="00B667DB"/>
    <w:rsid w:val="00B70E78"/>
    <w:rsid w:val="00B712C1"/>
    <w:rsid w:val="00B715AB"/>
    <w:rsid w:val="00B75D79"/>
    <w:rsid w:val="00B806E7"/>
    <w:rsid w:val="00B84868"/>
    <w:rsid w:val="00B86302"/>
    <w:rsid w:val="00B877E1"/>
    <w:rsid w:val="00B9415C"/>
    <w:rsid w:val="00B94791"/>
    <w:rsid w:val="00B961F0"/>
    <w:rsid w:val="00B96F80"/>
    <w:rsid w:val="00B97A5B"/>
    <w:rsid w:val="00BA0195"/>
    <w:rsid w:val="00BA1754"/>
    <w:rsid w:val="00BA1C32"/>
    <w:rsid w:val="00BA2BD4"/>
    <w:rsid w:val="00BA2DEC"/>
    <w:rsid w:val="00BA408D"/>
    <w:rsid w:val="00BA4EC5"/>
    <w:rsid w:val="00BA537C"/>
    <w:rsid w:val="00BA5FD6"/>
    <w:rsid w:val="00BA680D"/>
    <w:rsid w:val="00BB0626"/>
    <w:rsid w:val="00BB14DB"/>
    <w:rsid w:val="00BB166F"/>
    <w:rsid w:val="00BB23BB"/>
    <w:rsid w:val="00BB4E59"/>
    <w:rsid w:val="00BB52D1"/>
    <w:rsid w:val="00BC12E0"/>
    <w:rsid w:val="00BC172D"/>
    <w:rsid w:val="00BC2710"/>
    <w:rsid w:val="00BC3B24"/>
    <w:rsid w:val="00BC6A45"/>
    <w:rsid w:val="00BC70CA"/>
    <w:rsid w:val="00BC7E22"/>
    <w:rsid w:val="00BD21BF"/>
    <w:rsid w:val="00BD29C8"/>
    <w:rsid w:val="00BD4194"/>
    <w:rsid w:val="00BD4354"/>
    <w:rsid w:val="00BD4798"/>
    <w:rsid w:val="00BD5766"/>
    <w:rsid w:val="00BD6190"/>
    <w:rsid w:val="00BD6F46"/>
    <w:rsid w:val="00BD7CD1"/>
    <w:rsid w:val="00BD7F15"/>
    <w:rsid w:val="00BE1B6B"/>
    <w:rsid w:val="00BE2402"/>
    <w:rsid w:val="00BE334B"/>
    <w:rsid w:val="00BE3A86"/>
    <w:rsid w:val="00BE4926"/>
    <w:rsid w:val="00BE4BCA"/>
    <w:rsid w:val="00BE588B"/>
    <w:rsid w:val="00BE7368"/>
    <w:rsid w:val="00BE79A8"/>
    <w:rsid w:val="00BF0ED7"/>
    <w:rsid w:val="00BF7C8C"/>
    <w:rsid w:val="00C00993"/>
    <w:rsid w:val="00C01886"/>
    <w:rsid w:val="00C02F6E"/>
    <w:rsid w:val="00C05979"/>
    <w:rsid w:val="00C06E3B"/>
    <w:rsid w:val="00C11460"/>
    <w:rsid w:val="00C126C2"/>
    <w:rsid w:val="00C14560"/>
    <w:rsid w:val="00C178BE"/>
    <w:rsid w:val="00C204C5"/>
    <w:rsid w:val="00C20A77"/>
    <w:rsid w:val="00C20FCE"/>
    <w:rsid w:val="00C2263E"/>
    <w:rsid w:val="00C235C3"/>
    <w:rsid w:val="00C2597A"/>
    <w:rsid w:val="00C32C4D"/>
    <w:rsid w:val="00C35B95"/>
    <w:rsid w:val="00C401E1"/>
    <w:rsid w:val="00C45EE4"/>
    <w:rsid w:val="00C46116"/>
    <w:rsid w:val="00C468EC"/>
    <w:rsid w:val="00C47D44"/>
    <w:rsid w:val="00C50044"/>
    <w:rsid w:val="00C51B20"/>
    <w:rsid w:val="00C541E0"/>
    <w:rsid w:val="00C54825"/>
    <w:rsid w:val="00C56A1C"/>
    <w:rsid w:val="00C56C3C"/>
    <w:rsid w:val="00C57E7F"/>
    <w:rsid w:val="00C65A89"/>
    <w:rsid w:val="00C66A0C"/>
    <w:rsid w:val="00C70234"/>
    <w:rsid w:val="00C71720"/>
    <w:rsid w:val="00C76190"/>
    <w:rsid w:val="00C81C84"/>
    <w:rsid w:val="00C83677"/>
    <w:rsid w:val="00C84D01"/>
    <w:rsid w:val="00C86914"/>
    <w:rsid w:val="00C86917"/>
    <w:rsid w:val="00C9048A"/>
    <w:rsid w:val="00C921D0"/>
    <w:rsid w:val="00C9267A"/>
    <w:rsid w:val="00C948FD"/>
    <w:rsid w:val="00CA028D"/>
    <w:rsid w:val="00CA0806"/>
    <w:rsid w:val="00CA2201"/>
    <w:rsid w:val="00CA265C"/>
    <w:rsid w:val="00CA37B4"/>
    <w:rsid w:val="00CA4436"/>
    <w:rsid w:val="00CA4D27"/>
    <w:rsid w:val="00CA5F04"/>
    <w:rsid w:val="00CA64D4"/>
    <w:rsid w:val="00CA74EA"/>
    <w:rsid w:val="00CB0936"/>
    <w:rsid w:val="00CB1033"/>
    <w:rsid w:val="00CB24C6"/>
    <w:rsid w:val="00CB2DF4"/>
    <w:rsid w:val="00CB4774"/>
    <w:rsid w:val="00CB5190"/>
    <w:rsid w:val="00CB6B94"/>
    <w:rsid w:val="00CB6FA9"/>
    <w:rsid w:val="00CB79D2"/>
    <w:rsid w:val="00CC1205"/>
    <w:rsid w:val="00CC19C2"/>
    <w:rsid w:val="00CC1B62"/>
    <w:rsid w:val="00CC2FB5"/>
    <w:rsid w:val="00CC40A0"/>
    <w:rsid w:val="00CC5EC8"/>
    <w:rsid w:val="00CC649F"/>
    <w:rsid w:val="00CD06D5"/>
    <w:rsid w:val="00CD2542"/>
    <w:rsid w:val="00CD3419"/>
    <w:rsid w:val="00CD548F"/>
    <w:rsid w:val="00CD710F"/>
    <w:rsid w:val="00CE1B49"/>
    <w:rsid w:val="00CE20CC"/>
    <w:rsid w:val="00CE2589"/>
    <w:rsid w:val="00CE29EA"/>
    <w:rsid w:val="00CE2D3E"/>
    <w:rsid w:val="00CE4178"/>
    <w:rsid w:val="00CE53A6"/>
    <w:rsid w:val="00CE6C24"/>
    <w:rsid w:val="00CF392E"/>
    <w:rsid w:val="00CF3A01"/>
    <w:rsid w:val="00CF5A51"/>
    <w:rsid w:val="00D0119C"/>
    <w:rsid w:val="00D0265A"/>
    <w:rsid w:val="00D0295D"/>
    <w:rsid w:val="00D044CE"/>
    <w:rsid w:val="00D047E5"/>
    <w:rsid w:val="00D0602D"/>
    <w:rsid w:val="00D07BEB"/>
    <w:rsid w:val="00D1149B"/>
    <w:rsid w:val="00D11562"/>
    <w:rsid w:val="00D14895"/>
    <w:rsid w:val="00D17DA0"/>
    <w:rsid w:val="00D200E9"/>
    <w:rsid w:val="00D2038A"/>
    <w:rsid w:val="00D2235D"/>
    <w:rsid w:val="00D26A36"/>
    <w:rsid w:val="00D27905"/>
    <w:rsid w:val="00D27BB6"/>
    <w:rsid w:val="00D30B78"/>
    <w:rsid w:val="00D30CEB"/>
    <w:rsid w:val="00D31AB0"/>
    <w:rsid w:val="00D320E1"/>
    <w:rsid w:val="00D33CD4"/>
    <w:rsid w:val="00D3545B"/>
    <w:rsid w:val="00D377E8"/>
    <w:rsid w:val="00D37B2A"/>
    <w:rsid w:val="00D37B83"/>
    <w:rsid w:val="00D433F6"/>
    <w:rsid w:val="00D43FB1"/>
    <w:rsid w:val="00D45EAE"/>
    <w:rsid w:val="00D46048"/>
    <w:rsid w:val="00D524D3"/>
    <w:rsid w:val="00D544F3"/>
    <w:rsid w:val="00D54954"/>
    <w:rsid w:val="00D562DA"/>
    <w:rsid w:val="00D56CC4"/>
    <w:rsid w:val="00D5747E"/>
    <w:rsid w:val="00D628C1"/>
    <w:rsid w:val="00D6292B"/>
    <w:rsid w:val="00D62D50"/>
    <w:rsid w:val="00D6379C"/>
    <w:rsid w:val="00D63C74"/>
    <w:rsid w:val="00D65F38"/>
    <w:rsid w:val="00D67802"/>
    <w:rsid w:val="00D67D99"/>
    <w:rsid w:val="00D73F42"/>
    <w:rsid w:val="00D74F53"/>
    <w:rsid w:val="00D77E1F"/>
    <w:rsid w:val="00D77F5B"/>
    <w:rsid w:val="00D808B1"/>
    <w:rsid w:val="00D822AF"/>
    <w:rsid w:val="00D83665"/>
    <w:rsid w:val="00D85C9C"/>
    <w:rsid w:val="00D96E96"/>
    <w:rsid w:val="00D97026"/>
    <w:rsid w:val="00D97370"/>
    <w:rsid w:val="00DA18BF"/>
    <w:rsid w:val="00DA2D56"/>
    <w:rsid w:val="00DA477E"/>
    <w:rsid w:val="00DA5CCE"/>
    <w:rsid w:val="00DA5FA9"/>
    <w:rsid w:val="00DA70C5"/>
    <w:rsid w:val="00DA71EA"/>
    <w:rsid w:val="00DA73DA"/>
    <w:rsid w:val="00DB1264"/>
    <w:rsid w:val="00DB1DE1"/>
    <w:rsid w:val="00DB39F9"/>
    <w:rsid w:val="00DB3A41"/>
    <w:rsid w:val="00DB5CC4"/>
    <w:rsid w:val="00DB785C"/>
    <w:rsid w:val="00DD2C97"/>
    <w:rsid w:val="00DD3B1E"/>
    <w:rsid w:val="00DD5977"/>
    <w:rsid w:val="00DD61FD"/>
    <w:rsid w:val="00DD789E"/>
    <w:rsid w:val="00DD7ED0"/>
    <w:rsid w:val="00DE53E9"/>
    <w:rsid w:val="00DE7A39"/>
    <w:rsid w:val="00DF10DD"/>
    <w:rsid w:val="00DF1700"/>
    <w:rsid w:val="00DF4237"/>
    <w:rsid w:val="00E016D0"/>
    <w:rsid w:val="00E03862"/>
    <w:rsid w:val="00E04977"/>
    <w:rsid w:val="00E049D2"/>
    <w:rsid w:val="00E05122"/>
    <w:rsid w:val="00E12358"/>
    <w:rsid w:val="00E14273"/>
    <w:rsid w:val="00E152E9"/>
    <w:rsid w:val="00E15DD2"/>
    <w:rsid w:val="00E2438F"/>
    <w:rsid w:val="00E27EDF"/>
    <w:rsid w:val="00E302E7"/>
    <w:rsid w:val="00E3036B"/>
    <w:rsid w:val="00E30886"/>
    <w:rsid w:val="00E31B21"/>
    <w:rsid w:val="00E31E97"/>
    <w:rsid w:val="00E3250E"/>
    <w:rsid w:val="00E331BD"/>
    <w:rsid w:val="00E364BA"/>
    <w:rsid w:val="00E36F31"/>
    <w:rsid w:val="00E36FAA"/>
    <w:rsid w:val="00E3747D"/>
    <w:rsid w:val="00E37730"/>
    <w:rsid w:val="00E40B03"/>
    <w:rsid w:val="00E40C56"/>
    <w:rsid w:val="00E40F6A"/>
    <w:rsid w:val="00E41946"/>
    <w:rsid w:val="00E4582E"/>
    <w:rsid w:val="00E4675F"/>
    <w:rsid w:val="00E5301E"/>
    <w:rsid w:val="00E532E9"/>
    <w:rsid w:val="00E533B6"/>
    <w:rsid w:val="00E5769E"/>
    <w:rsid w:val="00E60FB2"/>
    <w:rsid w:val="00E620A8"/>
    <w:rsid w:val="00E62E51"/>
    <w:rsid w:val="00E635A8"/>
    <w:rsid w:val="00E641E7"/>
    <w:rsid w:val="00E650C0"/>
    <w:rsid w:val="00E70A60"/>
    <w:rsid w:val="00E71245"/>
    <w:rsid w:val="00E72709"/>
    <w:rsid w:val="00E73C96"/>
    <w:rsid w:val="00E7471A"/>
    <w:rsid w:val="00E76E3F"/>
    <w:rsid w:val="00E77A81"/>
    <w:rsid w:val="00E80189"/>
    <w:rsid w:val="00E80920"/>
    <w:rsid w:val="00E82950"/>
    <w:rsid w:val="00E83170"/>
    <w:rsid w:val="00E84062"/>
    <w:rsid w:val="00E8598F"/>
    <w:rsid w:val="00E878F7"/>
    <w:rsid w:val="00E87D14"/>
    <w:rsid w:val="00E91637"/>
    <w:rsid w:val="00E919A4"/>
    <w:rsid w:val="00E92EBB"/>
    <w:rsid w:val="00E9380A"/>
    <w:rsid w:val="00E94E2C"/>
    <w:rsid w:val="00E957F5"/>
    <w:rsid w:val="00E95B7D"/>
    <w:rsid w:val="00EA0D18"/>
    <w:rsid w:val="00EA19DF"/>
    <w:rsid w:val="00EA4622"/>
    <w:rsid w:val="00EA651E"/>
    <w:rsid w:val="00EA7196"/>
    <w:rsid w:val="00EC4799"/>
    <w:rsid w:val="00EC588B"/>
    <w:rsid w:val="00EC7931"/>
    <w:rsid w:val="00ED26D3"/>
    <w:rsid w:val="00ED3538"/>
    <w:rsid w:val="00EE423B"/>
    <w:rsid w:val="00EE549F"/>
    <w:rsid w:val="00EE7F19"/>
    <w:rsid w:val="00EF04CC"/>
    <w:rsid w:val="00EF086E"/>
    <w:rsid w:val="00EF0DE8"/>
    <w:rsid w:val="00EF25A2"/>
    <w:rsid w:val="00EF2A1C"/>
    <w:rsid w:val="00EF42BB"/>
    <w:rsid w:val="00EF6876"/>
    <w:rsid w:val="00F00654"/>
    <w:rsid w:val="00F00CB1"/>
    <w:rsid w:val="00F022C1"/>
    <w:rsid w:val="00F030A8"/>
    <w:rsid w:val="00F04948"/>
    <w:rsid w:val="00F04D75"/>
    <w:rsid w:val="00F0598E"/>
    <w:rsid w:val="00F07DD7"/>
    <w:rsid w:val="00F11C16"/>
    <w:rsid w:val="00F1218E"/>
    <w:rsid w:val="00F12352"/>
    <w:rsid w:val="00F12F56"/>
    <w:rsid w:val="00F13184"/>
    <w:rsid w:val="00F14054"/>
    <w:rsid w:val="00F149E8"/>
    <w:rsid w:val="00F153C8"/>
    <w:rsid w:val="00F15BD2"/>
    <w:rsid w:val="00F17CBA"/>
    <w:rsid w:val="00F2007A"/>
    <w:rsid w:val="00F22CDF"/>
    <w:rsid w:val="00F22E30"/>
    <w:rsid w:val="00F230CC"/>
    <w:rsid w:val="00F31911"/>
    <w:rsid w:val="00F32A6A"/>
    <w:rsid w:val="00F32B02"/>
    <w:rsid w:val="00F342D9"/>
    <w:rsid w:val="00F35E42"/>
    <w:rsid w:val="00F407CF"/>
    <w:rsid w:val="00F4158F"/>
    <w:rsid w:val="00F444B1"/>
    <w:rsid w:val="00F47B0B"/>
    <w:rsid w:val="00F50FE3"/>
    <w:rsid w:val="00F539F9"/>
    <w:rsid w:val="00F61371"/>
    <w:rsid w:val="00F63A3F"/>
    <w:rsid w:val="00F65D6C"/>
    <w:rsid w:val="00F6760C"/>
    <w:rsid w:val="00F71AD9"/>
    <w:rsid w:val="00F734F6"/>
    <w:rsid w:val="00F73638"/>
    <w:rsid w:val="00F7524A"/>
    <w:rsid w:val="00F760C1"/>
    <w:rsid w:val="00F774C6"/>
    <w:rsid w:val="00F7797D"/>
    <w:rsid w:val="00F81F92"/>
    <w:rsid w:val="00F8378C"/>
    <w:rsid w:val="00F8679C"/>
    <w:rsid w:val="00F87336"/>
    <w:rsid w:val="00F87EB7"/>
    <w:rsid w:val="00F9187A"/>
    <w:rsid w:val="00F918FD"/>
    <w:rsid w:val="00F91C8D"/>
    <w:rsid w:val="00F94A6F"/>
    <w:rsid w:val="00F95DD9"/>
    <w:rsid w:val="00F967A7"/>
    <w:rsid w:val="00F9703B"/>
    <w:rsid w:val="00F972E7"/>
    <w:rsid w:val="00F97AFE"/>
    <w:rsid w:val="00FA0817"/>
    <w:rsid w:val="00FA08D1"/>
    <w:rsid w:val="00FA09EF"/>
    <w:rsid w:val="00FA0D79"/>
    <w:rsid w:val="00FA2025"/>
    <w:rsid w:val="00FA2308"/>
    <w:rsid w:val="00FA24B5"/>
    <w:rsid w:val="00FA4A15"/>
    <w:rsid w:val="00FA54B3"/>
    <w:rsid w:val="00FA6952"/>
    <w:rsid w:val="00FA695A"/>
    <w:rsid w:val="00FA6E02"/>
    <w:rsid w:val="00FB0416"/>
    <w:rsid w:val="00FB43F1"/>
    <w:rsid w:val="00FC002A"/>
    <w:rsid w:val="00FC0894"/>
    <w:rsid w:val="00FC1199"/>
    <w:rsid w:val="00FC387A"/>
    <w:rsid w:val="00FC486B"/>
    <w:rsid w:val="00FC4D9C"/>
    <w:rsid w:val="00FC6B97"/>
    <w:rsid w:val="00FC7804"/>
    <w:rsid w:val="00FC7B56"/>
    <w:rsid w:val="00FC7FBC"/>
    <w:rsid w:val="00FD06A1"/>
    <w:rsid w:val="00FD22C0"/>
    <w:rsid w:val="00FD4915"/>
    <w:rsid w:val="00FD4EFD"/>
    <w:rsid w:val="00FD62F1"/>
    <w:rsid w:val="00FD683D"/>
    <w:rsid w:val="00FD750F"/>
    <w:rsid w:val="00FD7AC5"/>
    <w:rsid w:val="00FE0F87"/>
    <w:rsid w:val="00FE45A6"/>
    <w:rsid w:val="00FE6EF5"/>
    <w:rsid w:val="00FF679D"/>
    <w:rsid w:val="00FF6BB5"/>
    <w:rsid w:val="00FF6C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0FA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0C56"/>
    <w:pPr>
      <w:bidi/>
      <w:spacing w:line="360" w:lineRule="auto"/>
      <w:jc w:val="both"/>
    </w:pPr>
    <w:rPr>
      <w:rFonts w:ascii="Arial" w:hAnsi="Arial" w:cs="David"/>
      <w:sz w:val="22"/>
      <w:szCs w:val="24"/>
    </w:rPr>
  </w:style>
  <w:style w:type="paragraph" w:styleId="Heading1">
    <w:name w:val="heading 1"/>
    <w:basedOn w:val="Normal"/>
    <w:next w:val="Normal"/>
    <w:link w:val="Heading1Char"/>
    <w:autoRedefine/>
    <w:qFormat/>
    <w:rsid w:val="00C71720"/>
    <w:pPr>
      <w:keepNext/>
      <w:keepLines/>
      <w:numPr>
        <w:numId w:val="42"/>
      </w:numPr>
      <w:tabs>
        <w:tab w:val="left" w:pos="425"/>
      </w:tabs>
      <w:spacing w:before="120" w:after="120"/>
      <w:ind w:right="57"/>
      <w:jc w:val="left"/>
      <w:outlineLvl w:val="0"/>
    </w:pPr>
    <w:rPr>
      <w:b/>
      <w:bCs/>
      <w:kern w:val="32"/>
      <w:sz w:val="40"/>
      <w:szCs w:val="40"/>
    </w:rPr>
  </w:style>
  <w:style w:type="paragraph" w:styleId="Heading2">
    <w:name w:val="heading 2"/>
    <w:basedOn w:val="Normal"/>
    <w:next w:val="Normal"/>
    <w:link w:val="Heading2Char"/>
    <w:qFormat/>
    <w:rsid w:val="00AE2255"/>
    <w:pPr>
      <w:numPr>
        <w:ilvl w:val="1"/>
        <w:numId w:val="42"/>
      </w:numPr>
      <w:spacing w:before="60" w:after="60"/>
      <w:outlineLvl w:val="1"/>
    </w:pPr>
    <w:rPr>
      <w:sz w:val="24"/>
    </w:rPr>
  </w:style>
  <w:style w:type="paragraph" w:styleId="Heading3">
    <w:name w:val="heading 3"/>
    <w:aliases w:val="H3,Normal 28 B,h3,Table Attribute Heading,H31,H32,H33,H311,Subhead ...,Subhead B,Heading C,Org Heading 1,Topic Title,top,כותרת משנה1,3,כותרת משנה11,3 תו,כותרת 3 תו2,כותרת 3 תו תו1,Heading 3 תו תו,כותרת משנ,heading 3,HEADING 3 תו,Cha"/>
    <w:basedOn w:val="Normal"/>
    <w:next w:val="Normal"/>
    <w:link w:val="Heading3Char1"/>
    <w:autoRedefine/>
    <w:uiPriority w:val="9"/>
    <w:qFormat/>
    <w:rsid w:val="00882B19"/>
    <w:pPr>
      <w:numPr>
        <w:ilvl w:val="2"/>
        <w:numId w:val="42"/>
      </w:numPr>
      <w:ind w:right="794"/>
      <w:outlineLvl w:val="2"/>
    </w:pPr>
    <w:rPr>
      <w:sz w:val="24"/>
    </w:rPr>
  </w:style>
  <w:style w:type="paragraph" w:styleId="Heading4">
    <w:name w:val="heading 4"/>
    <w:aliases w:val="First Subheading,Heading 4 תו,Heading 4 תו תו תו תו,Ref Heading 1,rh1,Normal 24 B,Heading 4 תו תו,4,h4,Char Char1,Char Char Char,Char Char11,Char Char Char2,ASAPHeading 4,תו13, תו13"/>
    <w:basedOn w:val="Normal"/>
    <w:next w:val="Normal"/>
    <w:link w:val="Heading4Char"/>
    <w:uiPriority w:val="9"/>
    <w:unhideWhenUsed/>
    <w:qFormat/>
    <w:rsid w:val="00513785"/>
    <w:pPr>
      <w:keepNext/>
      <w:keepLines/>
      <w:numPr>
        <w:ilvl w:val="3"/>
        <w:numId w:val="42"/>
      </w:numPr>
      <w:spacing w:after="60"/>
      <w:jc w:val="left"/>
      <w:outlineLvl w:val="3"/>
    </w:pPr>
    <w:rPr>
      <w:rFonts w:ascii="Cambria" w:hAnsi="Cambria" w:cs="Times New Roman"/>
      <w:b/>
      <w:i/>
      <w:szCs w:val="26"/>
      <w:lang w:val="x-none" w:eastAsia="x-none"/>
    </w:rPr>
  </w:style>
  <w:style w:type="paragraph" w:styleId="Heading5">
    <w:name w:val="heading 5"/>
    <w:aliases w:val="Normal 20 B,Heading 5 תו,H5,H51,H52,H53,H54,H55,H56,H57,H58,H59,H510,H511,H512,H513,H514,H515,H516,H517,H518,H519,H520,H521,H522,H523,H524,H525,H526,H527,H528,H529,H530,H531,H532,H533,H534,H535,H536,H537,H538,H539,H540,H541,H542,H543,H544,5,H"/>
    <w:basedOn w:val="Normal"/>
    <w:next w:val="Normal"/>
    <w:link w:val="Heading5Char"/>
    <w:uiPriority w:val="9"/>
    <w:unhideWhenUsed/>
    <w:qFormat/>
    <w:rsid w:val="00513785"/>
    <w:pPr>
      <w:keepNext/>
      <w:keepLines/>
      <w:numPr>
        <w:ilvl w:val="4"/>
        <w:numId w:val="42"/>
      </w:numPr>
      <w:spacing w:before="200"/>
      <w:jc w:val="left"/>
      <w:outlineLvl w:val="4"/>
    </w:pPr>
    <w:rPr>
      <w:rFonts w:ascii="Cambria" w:hAnsi="Cambria" w:cs="Times New Roman"/>
      <w:color w:val="243F60"/>
      <w:szCs w:val="26"/>
      <w:lang w:val="x-none" w:eastAsia="x-none"/>
    </w:rPr>
  </w:style>
  <w:style w:type="paragraph" w:styleId="Heading6">
    <w:name w:val="heading 6"/>
    <w:aliases w:val="6,h6"/>
    <w:basedOn w:val="Normal"/>
    <w:next w:val="Normal"/>
    <w:link w:val="Heading6Char"/>
    <w:unhideWhenUsed/>
    <w:qFormat/>
    <w:rsid w:val="00513785"/>
    <w:pPr>
      <w:keepNext/>
      <w:keepLines/>
      <w:numPr>
        <w:ilvl w:val="5"/>
        <w:numId w:val="42"/>
      </w:numPr>
      <w:spacing w:before="200"/>
      <w:jc w:val="left"/>
      <w:outlineLvl w:val="5"/>
    </w:pPr>
    <w:rPr>
      <w:rFonts w:ascii="Cambria" w:hAnsi="Cambria" w:cs="Times New Roman"/>
      <w:i/>
      <w:iCs/>
      <w:color w:val="243F60"/>
      <w:szCs w:val="26"/>
      <w:lang w:val="x-none" w:eastAsia="x-none"/>
    </w:rPr>
  </w:style>
  <w:style w:type="paragraph" w:styleId="Heading7">
    <w:name w:val="heading 7"/>
    <w:basedOn w:val="Normal"/>
    <w:next w:val="Normal"/>
    <w:link w:val="Heading7Char"/>
    <w:unhideWhenUsed/>
    <w:qFormat/>
    <w:rsid w:val="00513785"/>
    <w:pPr>
      <w:keepNext/>
      <w:keepLines/>
      <w:numPr>
        <w:ilvl w:val="6"/>
        <w:numId w:val="42"/>
      </w:numPr>
      <w:spacing w:before="200"/>
      <w:jc w:val="left"/>
      <w:outlineLvl w:val="6"/>
    </w:pPr>
    <w:rPr>
      <w:rFonts w:ascii="Cambria" w:hAnsi="Cambria" w:cs="Times New Roman"/>
      <w:i/>
      <w:iCs/>
      <w:color w:val="404040"/>
      <w:szCs w:val="26"/>
      <w:lang w:val="x-none" w:eastAsia="x-none"/>
    </w:rPr>
  </w:style>
  <w:style w:type="paragraph" w:styleId="Heading8">
    <w:name w:val="heading 8"/>
    <w:basedOn w:val="Normal"/>
    <w:next w:val="Normal"/>
    <w:link w:val="Heading8Char"/>
    <w:unhideWhenUsed/>
    <w:qFormat/>
    <w:rsid w:val="00513785"/>
    <w:pPr>
      <w:keepNext/>
      <w:keepLines/>
      <w:numPr>
        <w:ilvl w:val="7"/>
        <w:numId w:val="42"/>
      </w:numPr>
      <w:spacing w:before="200"/>
      <w:jc w:val="left"/>
      <w:outlineLvl w:val="7"/>
    </w:pPr>
    <w:rPr>
      <w:rFonts w:ascii="Cambria" w:hAnsi="Cambria" w:cs="Times New Roman"/>
      <w:color w:val="404040"/>
      <w:sz w:val="20"/>
      <w:szCs w:val="20"/>
      <w:lang w:val="x-none" w:eastAsia="x-none"/>
    </w:rPr>
  </w:style>
  <w:style w:type="paragraph" w:styleId="Heading9">
    <w:name w:val="heading 9"/>
    <w:basedOn w:val="Normal"/>
    <w:next w:val="Normal"/>
    <w:link w:val="Heading9Char"/>
    <w:unhideWhenUsed/>
    <w:qFormat/>
    <w:rsid w:val="00513785"/>
    <w:pPr>
      <w:keepNext/>
      <w:keepLines/>
      <w:numPr>
        <w:ilvl w:val="8"/>
        <w:numId w:val="42"/>
      </w:numPr>
      <w:spacing w:before="200"/>
      <w:jc w:val="left"/>
      <w:outlineLvl w:val="8"/>
    </w:pPr>
    <w:rPr>
      <w:rFonts w:ascii="Cambria"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71720"/>
    <w:rPr>
      <w:rFonts w:ascii="Arial" w:hAnsi="Arial" w:cs="David"/>
      <w:b/>
      <w:bCs/>
      <w:kern w:val="32"/>
      <w:sz w:val="40"/>
      <w:szCs w:val="40"/>
    </w:rPr>
  </w:style>
  <w:style w:type="character" w:customStyle="1" w:styleId="Heading2Char">
    <w:name w:val="Heading 2 Char"/>
    <w:link w:val="Heading2"/>
    <w:rsid w:val="00AE2255"/>
    <w:rPr>
      <w:rFonts w:ascii="Arial" w:hAnsi="Arial" w:cs="David"/>
      <w:sz w:val="24"/>
      <w:szCs w:val="24"/>
    </w:rPr>
  </w:style>
  <w:style w:type="character" w:customStyle="1" w:styleId="Heading3Char1">
    <w:name w:val="Heading 3 Char1"/>
    <w:aliases w:val="H3 Char1,Normal 28 B Char1,h3 Char1,Table Attribute Heading Char1,H31 Char1,H32 Char1,H33 Char1,H311 Char1,Subhead ... Char1,Subhead B Char1,Heading C Char1,Org Heading 1 Char1,Topic Title Char1,top Char1,כותרת משנה1 Char1,3 Char1"/>
    <w:link w:val="Heading3"/>
    <w:uiPriority w:val="9"/>
    <w:rsid w:val="00882B19"/>
    <w:rPr>
      <w:rFonts w:ascii="Arial" w:hAnsi="Arial" w:cs="David"/>
      <w:sz w:val="24"/>
      <w:szCs w:val="24"/>
    </w:rPr>
  </w:style>
  <w:style w:type="character" w:customStyle="1" w:styleId="Heading4Char">
    <w:name w:val="Heading 4 Char"/>
    <w:aliases w:val="First Subheading Char,Heading 4 תו Char,Heading 4 תו תו תו תו Char,Ref Heading 1 Char,rh1 Char,Normal 24 B Char,Heading 4 תו תו Char,4 Char,h4 Char,Char Char1 Char,Char Char Char Char,Char Char11 Char,Char Char Char2 Char,תו13 Char"/>
    <w:basedOn w:val="DefaultParagraphFont"/>
    <w:link w:val="Heading4"/>
    <w:uiPriority w:val="9"/>
    <w:rsid w:val="00513785"/>
    <w:rPr>
      <w:rFonts w:ascii="Cambria" w:hAnsi="Cambria"/>
      <w:b/>
      <w:i/>
      <w:sz w:val="22"/>
      <w:szCs w:val="26"/>
      <w:lang w:val="x-none" w:eastAsia="x-none"/>
    </w:rPr>
  </w:style>
  <w:style w:type="character" w:customStyle="1" w:styleId="Heading5Char">
    <w:name w:val="Heading 5 Char"/>
    <w:aliases w:val="Normal 20 B Char,Heading 5 תו Char,H5 Char,H51 Char,H52 Char,H53 Char,H54 Char,H55 Char,H56 Char,H57 Char,H58 Char,H59 Char,H510 Char,H511 Char,H512 Char,H513 Char,H514 Char,H515 Char,H516 Char,H517 Char,H518 Char,H519 Char,H520 Char"/>
    <w:basedOn w:val="DefaultParagraphFont"/>
    <w:link w:val="Heading5"/>
    <w:uiPriority w:val="9"/>
    <w:rsid w:val="00513785"/>
    <w:rPr>
      <w:rFonts w:ascii="Cambria" w:hAnsi="Cambria"/>
      <w:color w:val="243F60"/>
      <w:sz w:val="22"/>
      <w:szCs w:val="26"/>
      <w:lang w:val="x-none" w:eastAsia="x-none"/>
    </w:rPr>
  </w:style>
  <w:style w:type="character" w:customStyle="1" w:styleId="Heading6Char">
    <w:name w:val="Heading 6 Char"/>
    <w:aliases w:val="6 Char,h6 Char"/>
    <w:basedOn w:val="DefaultParagraphFont"/>
    <w:link w:val="Heading6"/>
    <w:rsid w:val="00513785"/>
    <w:rPr>
      <w:rFonts w:ascii="Cambria" w:hAnsi="Cambria"/>
      <w:i/>
      <w:iCs/>
      <w:color w:val="243F60"/>
      <w:sz w:val="22"/>
      <w:szCs w:val="26"/>
      <w:lang w:val="x-none" w:eastAsia="x-none"/>
    </w:rPr>
  </w:style>
  <w:style w:type="character" w:customStyle="1" w:styleId="Heading7Char">
    <w:name w:val="Heading 7 Char"/>
    <w:basedOn w:val="DefaultParagraphFont"/>
    <w:link w:val="Heading7"/>
    <w:rsid w:val="00513785"/>
    <w:rPr>
      <w:rFonts w:ascii="Cambria" w:hAnsi="Cambria"/>
      <w:i/>
      <w:iCs/>
      <w:color w:val="404040"/>
      <w:sz w:val="22"/>
      <w:szCs w:val="26"/>
      <w:lang w:val="x-none" w:eastAsia="x-none"/>
    </w:rPr>
  </w:style>
  <w:style w:type="character" w:customStyle="1" w:styleId="Heading8Char">
    <w:name w:val="Heading 8 Char"/>
    <w:basedOn w:val="DefaultParagraphFont"/>
    <w:link w:val="Heading8"/>
    <w:rsid w:val="00513785"/>
    <w:rPr>
      <w:rFonts w:ascii="Cambria" w:hAnsi="Cambria"/>
      <w:color w:val="404040"/>
      <w:lang w:val="x-none" w:eastAsia="x-none"/>
    </w:rPr>
  </w:style>
  <w:style w:type="character" w:customStyle="1" w:styleId="Heading9Char">
    <w:name w:val="Heading 9 Char"/>
    <w:basedOn w:val="DefaultParagraphFont"/>
    <w:link w:val="Heading9"/>
    <w:rsid w:val="00513785"/>
    <w:rPr>
      <w:rFonts w:ascii="Cambria" w:hAnsi="Cambria"/>
      <w:i/>
      <w:iCs/>
      <w:color w:val="404040"/>
      <w:lang w:val="x-none" w:eastAsia="x-none"/>
    </w:rPr>
  </w:style>
  <w:style w:type="paragraph" w:styleId="Header">
    <w:name w:val="header"/>
    <w:basedOn w:val="Normal"/>
    <w:link w:val="HeaderChar"/>
    <w:uiPriority w:val="99"/>
    <w:rsid w:val="00DA71EA"/>
    <w:pPr>
      <w:tabs>
        <w:tab w:val="center" w:pos="4153"/>
        <w:tab w:val="right" w:pos="8306"/>
      </w:tabs>
    </w:pPr>
    <w:rPr>
      <w:rFonts w:cs="Narkisim"/>
      <w:sz w:val="32"/>
      <w:szCs w:val="40"/>
    </w:rPr>
  </w:style>
  <w:style w:type="character" w:customStyle="1" w:styleId="HeaderChar">
    <w:name w:val="Header Char"/>
    <w:link w:val="Header"/>
    <w:uiPriority w:val="99"/>
    <w:rsid w:val="00513785"/>
    <w:rPr>
      <w:rFonts w:ascii="Arial" w:hAnsi="Arial" w:cs="Narkisim"/>
      <w:sz w:val="32"/>
      <w:szCs w:val="40"/>
    </w:rPr>
  </w:style>
  <w:style w:type="paragraph" w:styleId="Footer">
    <w:name w:val="footer"/>
    <w:basedOn w:val="Normal"/>
    <w:link w:val="FooterChar"/>
    <w:autoRedefine/>
    <w:uiPriority w:val="99"/>
    <w:rsid w:val="00D320E1"/>
    <w:pPr>
      <w:tabs>
        <w:tab w:val="center" w:pos="5103"/>
        <w:tab w:val="right" w:pos="10206"/>
      </w:tabs>
    </w:pPr>
    <w:rPr>
      <w:sz w:val="18"/>
      <w:szCs w:val="18"/>
    </w:rPr>
  </w:style>
  <w:style w:type="character" w:customStyle="1" w:styleId="FooterChar">
    <w:name w:val="Footer Char"/>
    <w:link w:val="Footer"/>
    <w:uiPriority w:val="99"/>
    <w:rsid w:val="00D320E1"/>
    <w:rPr>
      <w:rFonts w:ascii="Arial" w:hAnsi="Arial" w:cs="David"/>
      <w:sz w:val="18"/>
      <w:szCs w:val="18"/>
    </w:rPr>
  </w:style>
  <w:style w:type="paragraph" w:styleId="Title">
    <w:name w:val="Title"/>
    <w:basedOn w:val="Normal"/>
    <w:link w:val="TitleChar"/>
    <w:autoRedefine/>
    <w:qFormat/>
    <w:rsid w:val="004B5E52"/>
    <w:pPr>
      <w:spacing w:before="240" w:after="60"/>
      <w:jc w:val="center"/>
      <w:outlineLvl w:val="0"/>
    </w:pPr>
    <w:rPr>
      <w:b/>
      <w:bCs/>
      <w:kern w:val="28"/>
      <w:sz w:val="40"/>
      <w:szCs w:val="44"/>
    </w:rPr>
  </w:style>
  <w:style w:type="character" w:customStyle="1" w:styleId="TitleChar">
    <w:name w:val="Title Char"/>
    <w:link w:val="Title"/>
    <w:rsid w:val="004B5E52"/>
    <w:rPr>
      <w:rFonts w:ascii="Arial" w:hAnsi="Arial" w:cs="David"/>
      <w:b/>
      <w:bCs/>
      <w:kern w:val="28"/>
      <w:sz w:val="40"/>
      <w:szCs w:val="44"/>
    </w:rPr>
  </w:style>
  <w:style w:type="paragraph" w:customStyle="1" w:styleId="a5">
    <w:name w:val="נושא מסמך"/>
    <w:basedOn w:val="Title"/>
    <w:autoRedefine/>
    <w:rsid w:val="00226DBC"/>
    <w:rPr>
      <w:sz w:val="28"/>
      <w:szCs w:val="28"/>
    </w:rPr>
  </w:style>
  <w:style w:type="paragraph" w:customStyle="1" w:styleId="a6">
    <w:name w:val="נושא מסמך קו תחתי"/>
    <w:basedOn w:val="a5"/>
    <w:autoRedefine/>
    <w:rsid w:val="00B34E49"/>
    <w:rPr>
      <w:u w:val="single"/>
    </w:rPr>
  </w:style>
  <w:style w:type="paragraph" w:customStyle="1" w:styleId="a4">
    <w:name w:val="תבליטים רגיל"/>
    <w:basedOn w:val="Normal"/>
    <w:autoRedefine/>
    <w:rsid w:val="004678FF"/>
    <w:pPr>
      <w:numPr>
        <w:numId w:val="1"/>
      </w:numPr>
    </w:pPr>
  </w:style>
  <w:style w:type="character" w:styleId="Hyperlink">
    <w:name w:val="Hyperlink"/>
    <w:uiPriority w:val="99"/>
    <w:rsid w:val="00D11562"/>
    <w:rPr>
      <w:color w:val="0000FF"/>
      <w:u w:val="single"/>
    </w:rPr>
  </w:style>
  <w:style w:type="paragraph" w:styleId="BalloonText">
    <w:name w:val="Balloon Text"/>
    <w:basedOn w:val="Normal"/>
    <w:link w:val="BalloonTextChar"/>
    <w:uiPriority w:val="99"/>
    <w:rsid w:val="00243025"/>
    <w:pPr>
      <w:spacing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rsid w:val="00243025"/>
    <w:rPr>
      <w:rFonts w:ascii="Tahoma" w:hAnsi="Tahoma" w:cs="Tahoma"/>
      <w:sz w:val="16"/>
      <w:szCs w:val="16"/>
    </w:rPr>
  </w:style>
  <w:style w:type="table" w:styleId="TableGrid">
    <w:name w:val="Table Grid"/>
    <w:basedOn w:val="TableNormal"/>
    <w:uiPriority w:val="59"/>
    <w:rsid w:val="002D4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5400E1"/>
    <w:rPr>
      <w:b/>
      <w:bCs/>
    </w:rPr>
  </w:style>
  <w:style w:type="paragraph" w:customStyle="1" w:styleId="122">
    <w:name w:val="מספור 1..2"/>
    <w:basedOn w:val="Normal"/>
    <w:link w:val="123"/>
    <w:autoRedefine/>
    <w:qFormat/>
    <w:rsid w:val="00117CE6"/>
    <w:pPr>
      <w:numPr>
        <w:numId w:val="2"/>
      </w:numPr>
    </w:pPr>
  </w:style>
  <w:style w:type="character" w:customStyle="1" w:styleId="123">
    <w:name w:val="מספור 1..2 תו"/>
    <w:basedOn w:val="DefaultParagraphFont"/>
    <w:link w:val="122"/>
    <w:rsid w:val="00117CE6"/>
    <w:rPr>
      <w:rFonts w:ascii="Arial" w:hAnsi="Arial" w:cs="David"/>
      <w:sz w:val="22"/>
      <w:szCs w:val="24"/>
    </w:rPr>
  </w:style>
  <w:style w:type="paragraph" w:styleId="ListParagraph">
    <w:name w:val="List Paragraph"/>
    <w:aliases w:val="Bullet List,LP1"/>
    <w:basedOn w:val="Normal"/>
    <w:link w:val="ListParagraphChar1"/>
    <w:uiPriority w:val="34"/>
    <w:qFormat/>
    <w:rsid w:val="00DE7A39"/>
    <w:pPr>
      <w:ind w:left="720"/>
      <w:contextualSpacing/>
    </w:pPr>
  </w:style>
  <w:style w:type="character" w:customStyle="1" w:styleId="ListParagraphChar1">
    <w:name w:val="List Paragraph Char1"/>
    <w:aliases w:val="Bullet List Char,LP1 Char"/>
    <w:basedOn w:val="DefaultParagraphFont"/>
    <w:link w:val="ListParagraph"/>
    <w:uiPriority w:val="34"/>
    <w:rsid w:val="001E0567"/>
    <w:rPr>
      <w:rFonts w:ascii="Arial" w:hAnsi="Arial" w:cs="David"/>
      <w:sz w:val="22"/>
      <w:szCs w:val="24"/>
    </w:rPr>
  </w:style>
  <w:style w:type="paragraph" w:styleId="Subtitle">
    <w:name w:val="Subtitle"/>
    <w:basedOn w:val="Normal"/>
    <w:next w:val="Normal"/>
    <w:link w:val="SubtitleChar"/>
    <w:uiPriority w:val="11"/>
    <w:qFormat/>
    <w:rsid w:val="00454ECB"/>
    <w:pPr>
      <w:spacing w:before="60" w:after="60"/>
      <w:jc w:val="center"/>
      <w:outlineLvl w:val="1"/>
    </w:pPr>
    <w:rPr>
      <w:rFonts w:ascii="David" w:hAnsi="David"/>
      <w:bCs/>
      <w:sz w:val="32"/>
      <w:szCs w:val="32"/>
      <w:lang w:val="x-none" w:eastAsia="x-none"/>
    </w:rPr>
  </w:style>
  <w:style w:type="character" w:customStyle="1" w:styleId="SubtitleChar">
    <w:name w:val="Subtitle Char"/>
    <w:basedOn w:val="DefaultParagraphFont"/>
    <w:link w:val="Subtitle"/>
    <w:uiPriority w:val="11"/>
    <w:rsid w:val="00454ECB"/>
    <w:rPr>
      <w:rFonts w:ascii="David" w:hAnsi="David" w:cs="David"/>
      <w:bCs/>
      <w:sz w:val="32"/>
      <w:szCs w:val="32"/>
      <w:lang w:val="x-none" w:eastAsia="x-none"/>
    </w:rPr>
  </w:style>
  <w:style w:type="character" w:styleId="PageNumber">
    <w:name w:val="page number"/>
    <w:uiPriority w:val="99"/>
    <w:unhideWhenUsed/>
    <w:rsid w:val="00513785"/>
    <w:rPr>
      <w:rFonts w:eastAsia="Times New Roman" w:cs="Arial"/>
      <w:bCs w:val="0"/>
      <w:iCs w:val="0"/>
      <w:szCs w:val="22"/>
      <w:lang w:bidi="he-IL"/>
    </w:rPr>
  </w:style>
  <w:style w:type="paragraph" w:styleId="Quote">
    <w:name w:val="Quote"/>
    <w:basedOn w:val="Normal"/>
    <w:next w:val="Normal"/>
    <w:link w:val="QuoteChar"/>
    <w:uiPriority w:val="29"/>
    <w:qFormat/>
    <w:rsid w:val="00513785"/>
    <w:pPr>
      <w:jc w:val="left"/>
    </w:pPr>
    <w:rPr>
      <w:rFonts w:ascii="Calibri" w:eastAsia="Calibri" w:hAnsi="Calibri" w:cs="Times New Roman"/>
      <w:i/>
      <w:iCs/>
      <w:color w:val="000000"/>
      <w:szCs w:val="26"/>
      <w:lang w:val="x-none" w:eastAsia="x-none"/>
    </w:rPr>
  </w:style>
  <w:style w:type="character" w:customStyle="1" w:styleId="QuoteChar">
    <w:name w:val="Quote Char"/>
    <w:basedOn w:val="DefaultParagraphFont"/>
    <w:link w:val="Quote"/>
    <w:uiPriority w:val="29"/>
    <w:rsid w:val="00513785"/>
    <w:rPr>
      <w:rFonts w:ascii="Calibri" w:eastAsia="Calibri" w:hAnsi="Calibri"/>
      <w:i/>
      <w:iCs/>
      <w:color w:val="000000"/>
      <w:sz w:val="22"/>
      <w:szCs w:val="26"/>
      <w:lang w:val="x-none" w:eastAsia="x-none"/>
    </w:rPr>
  </w:style>
  <w:style w:type="character" w:styleId="BookTitle">
    <w:name w:val="Book Title"/>
    <w:basedOn w:val="a7"/>
    <w:uiPriority w:val="33"/>
    <w:qFormat/>
    <w:rsid w:val="00705878"/>
    <w:rPr>
      <w:rFonts w:ascii="David" w:hAnsi="David" w:cs="David"/>
      <w:b/>
      <w:smallCaps/>
      <w:sz w:val="64"/>
      <w:szCs w:val="64"/>
      <w:lang w:val="x-none" w:eastAsia="x-none"/>
    </w:rPr>
  </w:style>
  <w:style w:type="character" w:customStyle="1" w:styleId="a7">
    <w:name w:val="רגיל ממורכז תו"/>
    <w:link w:val="a8"/>
    <w:locked/>
    <w:rsid w:val="00163EA1"/>
    <w:rPr>
      <w:sz w:val="24"/>
      <w:lang w:val="x-none" w:eastAsia="x-none"/>
    </w:rPr>
  </w:style>
  <w:style w:type="paragraph" w:customStyle="1" w:styleId="a8">
    <w:name w:val="רגיל ממורכז"/>
    <w:basedOn w:val="Normal"/>
    <w:link w:val="a7"/>
    <w:rsid w:val="00163EA1"/>
    <w:pPr>
      <w:jc w:val="center"/>
    </w:pPr>
    <w:rPr>
      <w:rFonts w:ascii="Times New Roman" w:hAnsi="Times New Roman" w:cs="Times New Roman"/>
      <w:sz w:val="24"/>
      <w:szCs w:val="20"/>
      <w:lang w:val="x-none" w:eastAsia="x-none"/>
    </w:rPr>
  </w:style>
  <w:style w:type="paragraph" w:styleId="BodyTextIndent">
    <w:name w:val="Body Text Indent"/>
    <w:basedOn w:val="Normal"/>
    <w:link w:val="BodyTextIndentChar"/>
    <w:rsid w:val="00513785"/>
    <w:pPr>
      <w:spacing w:after="120" w:line="480" w:lineRule="auto"/>
      <w:jc w:val="left"/>
    </w:pPr>
    <w:rPr>
      <w:rFonts w:ascii="Times New Roman" w:hAnsi="Times New Roman" w:cs="Times New Roman"/>
      <w:sz w:val="20"/>
      <w:szCs w:val="20"/>
      <w:lang w:val="x-none" w:eastAsia="he-IL"/>
    </w:rPr>
  </w:style>
  <w:style w:type="character" w:customStyle="1" w:styleId="BodyTextIndentChar">
    <w:name w:val="Body Text Indent Char"/>
    <w:basedOn w:val="DefaultParagraphFont"/>
    <w:link w:val="BodyTextIndent"/>
    <w:rsid w:val="00513785"/>
    <w:rPr>
      <w:lang w:val="x-none" w:eastAsia="he-IL"/>
    </w:rPr>
  </w:style>
  <w:style w:type="paragraph" w:customStyle="1" w:styleId="ListContinue2">
    <w:name w:val="List Continue2"/>
    <w:basedOn w:val="Normal"/>
    <w:link w:val="ListContinue2Char"/>
    <w:uiPriority w:val="99"/>
    <w:rsid w:val="00513785"/>
    <w:pPr>
      <w:spacing w:line="320" w:lineRule="exact"/>
      <w:ind w:left="1191"/>
    </w:pPr>
    <w:rPr>
      <w:rFonts w:ascii="Times New Roman" w:hAnsi="Times New Roman" w:cs="Times New Roman"/>
      <w:sz w:val="24"/>
      <w:lang w:val="x-none" w:eastAsia="he-IL"/>
    </w:rPr>
  </w:style>
  <w:style w:type="character" w:customStyle="1" w:styleId="ListContinue2Char">
    <w:name w:val="List Continue2 Char"/>
    <w:link w:val="ListContinue2"/>
    <w:uiPriority w:val="99"/>
    <w:locked/>
    <w:rsid w:val="00513785"/>
    <w:rPr>
      <w:sz w:val="24"/>
      <w:szCs w:val="24"/>
      <w:lang w:val="x-none" w:eastAsia="he-IL"/>
    </w:rPr>
  </w:style>
  <w:style w:type="paragraph" w:customStyle="1" w:styleId="TableHead">
    <w:name w:val="TableHead"/>
    <w:basedOn w:val="Normal"/>
    <w:rsid w:val="00513785"/>
    <w:pPr>
      <w:spacing w:before="120" w:after="120" w:line="320" w:lineRule="exact"/>
      <w:jc w:val="center"/>
    </w:pPr>
    <w:rPr>
      <w:rFonts w:ascii="Times New Roman" w:hAnsi="Times New Roman"/>
      <w:b/>
      <w:bCs/>
      <w:lang w:eastAsia="he-IL"/>
    </w:rPr>
  </w:style>
  <w:style w:type="paragraph" w:customStyle="1" w:styleId="TableText">
    <w:name w:val="TableText"/>
    <w:basedOn w:val="Normal"/>
    <w:link w:val="TableTextChar"/>
    <w:rsid w:val="00513785"/>
    <w:pPr>
      <w:spacing w:before="75" w:line="280" w:lineRule="atLeast"/>
      <w:jc w:val="left"/>
    </w:pPr>
    <w:rPr>
      <w:rFonts w:ascii="Times New Roman" w:hAnsi="Times New Roman" w:cs="Times New Roman"/>
      <w:sz w:val="24"/>
      <w:lang w:val="x-none" w:eastAsia="he-IL"/>
    </w:rPr>
  </w:style>
  <w:style w:type="character" w:customStyle="1" w:styleId="TableTextChar">
    <w:name w:val="TableText Char"/>
    <w:link w:val="TableText"/>
    <w:locked/>
    <w:rsid w:val="00513785"/>
    <w:rPr>
      <w:sz w:val="24"/>
      <w:szCs w:val="24"/>
      <w:lang w:val="x-none" w:eastAsia="he-IL"/>
    </w:rPr>
  </w:style>
  <w:style w:type="paragraph" w:customStyle="1" w:styleId="a9">
    <w:name w:val="רגיל שורה וחצי"/>
    <w:basedOn w:val="Normal"/>
    <w:rsid w:val="00513785"/>
    <w:pPr>
      <w:jc w:val="left"/>
    </w:pPr>
    <w:rPr>
      <w:rFonts w:ascii="Times New Roman" w:hAnsi="Times New Roman"/>
      <w:sz w:val="24"/>
      <w:szCs w:val="26"/>
    </w:rPr>
  </w:style>
  <w:style w:type="paragraph" w:customStyle="1" w:styleId="aa">
    <w:name w:val="טקסט בסיסי"/>
    <w:link w:val="ab"/>
    <w:rsid w:val="00513785"/>
    <w:pPr>
      <w:keepLines/>
      <w:bidi/>
      <w:spacing w:before="100" w:beforeAutospacing="1" w:after="240" w:line="320" w:lineRule="atLeast"/>
    </w:pPr>
    <w:rPr>
      <w:rFonts w:cs="Narkisim"/>
      <w:sz w:val="24"/>
      <w:szCs w:val="24"/>
    </w:rPr>
  </w:style>
  <w:style w:type="character" w:customStyle="1" w:styleId="ab">
    <w:name w:val="טקסט בסיסי תו"/>
    <w:link w:val="aa"/>
    <w:rsid w:val="00513785"/>
    <w:rPr>
      <w:rFonts w:cs="Narkisim"/>
      <w:sz w:val="24"/>
      <w:szCs w:val="24"/>
    </w:rPr>
  </w:style>
  <w:style w:type="paragraph" w:styleId="ListBullet">
    <w:name w:val="List Bullet"/>
    <w:basedOn w:val="Normal"/>
    <w:link w:val="ListBulletChar"/>
    <w:autoRedefine/>
    <w:rsid w:val="00513785"/>
    <w:pPr>
      <w:ind w:left="180"/>
    </w:pPr>
    <w:rPr>
      <w:rFonts w:ascii="Times New Roman" w:hAnsi="Times New Roman" w:cs="Times New Roman"/>
      <w:b/>
      <w:bCs/>
      <w:sz w:val="24"/>
      <w:szCs w:val="26"/>
      <w:u w:val="single"/>
      <w:lang w:val="x-none" w:eastAsia="x-none"/>
    </w:rPr>
  </w:style>
  <w:style w:type="character" w:customStyle="1" w:styleId="ListBulletChar">
    <w:name w:val="List Bullet Char"/>
    <w:link w:val="ListBullet"/>
    <w:rsid w:val="00513785"/>
    <w:rPr>
      <w:b/>
      <w:bCs/>
      <w:sz w:val="24"/>
      <w:szCs w:val="26"/>
      <w:u w:val="single"/>
      <w:lang w:val="x-none" w:eastAsia="x-none"/>
    </w:rPr>
  </w:style>
  <w:style w:type="paragraph" w:customStyle="1" w:styleId="ac">
    <w:name w:val="רגיל משפטי"/>
    <w:basedOn w:val="Normal"/>
    <w:autoRedefine/>
    <w:rsid w:val="00513785"/>
    <w:pPr>
      <w:ind w:left="284"/>
      <w:jc w:val="left"/>
    </w:pPr>
    <w:rPr>
      <w:rFonts w:ascii="Times New Roman" w:hAnsi="Times New Roman"/>
      <w:sz w:val="28"/>
      <w:szCs w:val="28"/>
    </w:rPr>
  </w:style>
  <w:style w:type="paragraph" w:styleId="TOCHeading">
    <w:name w:val="TOC Heading"/>
    <w:basedOn w:val="Heading1"/>
    <w:next w:val="Normal"/>
    <w:uiPriority w:val="39"/>
    <w:unhideWhenUsed/>
    <w:qFormat/>
    <w:rsid w:val="00513785"/>
    <w:pPr>
      <w:numPr>
        <w:numId w:val="0"/>
      </w:numPr>
      <w:spacing w:before="480" w:after="0" w:line="276" w:lineRule="auto"/>
      <w:outlineLvl w:val="9"/>
    </w:pPr>
    <w:rPr>
      <w:rFonts w:ascii="Cambria" w:hAnsi="Cambria" w:cs="Times New Roman"/>
      <w:color w:val="365F91"/>
      <w:kern w:val="0"/>
      <w:sz w:val="28"/>
      <w:szCs w:val="28"/>
      <w:lang w:val="x-none" w:eastAsia="x-none"/>
    </w:rPr>
  </w:style>
  <w:style w:type="paragraph" w:styleId="TOC2">
    <w:name w:val="toc 2"/>
    <w:basedOn w:val="Normal"/>
    <w:next w:val="Normal"/>
    <w:autoRedefine/>
    <w:uiPriority w:val="39"/>
    <w:unhideWhenUsed/>
    <w:rsid w:val="00513785"/>
    <w:pPr>
      <w:ind w:left="220"/>
      <w:jc w:val="left"/>
    </w:pPr>
    <w:rPr>
      <w:rFonts w:asciiTheme="minorHAnsi" w:hAnsiTheme="minorHAnsi" w:cstheme="minorHAnsi"/>
      <w:smallCaps/>
      <w:sz w:val="20"/>
      <w:szCs w:val="20"/>
    </w:rPr>
  </w:style>
  <w:style w:type="paragraph" w:styleId="TOC1">
    <w:name w:val="toc 1"/>
    <w:basedOn w:val="Normal"/>
    <w:next w:val="Normal"/>
    <w:autoRedefine/>
    <w:uiPriority w:val="39"/>
    <w:unhideWhenUsed/>
    <w:rsid w:val="00513785"/>
    <w:pPr>
      <w:spacing w:before="120" w:after="120"/>
      <w:jc w:val="left"/>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513785"/>
    <w:pPr>
      <w:ind w:left="44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513785"/>
    <w:pPr>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513785"/>
    <w:pPr>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513785"/>
    <w:pPr>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513785"/>
    <w:pPr>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513785"/>
    <w:pPr>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513785"/>
    <w:pPr>
      <w:ind w:left="1760"/>
      <w:jc w:val="left"/>
    </w:pPr>
    <w:rPr>
      <w:rFonts w:asciiTheme="minorHAnsi" w:hAnsiTheme="minorHAnsi" w:cstheme="minorHAnsi"/>
      <w:sz w:val="18"/>
      <w:szCs w:val="18"/>
    </w:rPr>
  </w:style>
  <w:style w:type="paragraph" w:styleId="EndnoteText">
    <w:name w:val="endnote text"/>
    <w:basedOn w:val="Normal"/>
    <w:link w:val="EndnoteTextChar"/>
    <w:uiPriority w:val="99"/>
    <w:unhideWhenUsed/>
    <w:rsid w:val="00513785"/>
    <w:pPr>
      <w:jc w:val="left"/>
    </w:pPr>
    <w:rPr>
      <w:rFonts w:ascii="Calibri" w:eastAsia="Calibri" w:hAnsi="Calibri" w:cs="Times New Roman"/>
      <w:sz w:val="20"/>
      <w:szCs w:val="20"/>
      <w:lang w:val="x-none" w:eastAsia="x-none"/>
    </w:rPr>
  </w:style>
  <w:style w:type="character" w:customStyle="1" w:styleId="EndnoteTextChar">
    <w:name w:val="Endnote Text Char"/>
    <w:basedOn w:val="DefaultParagraphFont"/>
    <w:link w:val="EndnoteText"/>
    <w:uiPriority w:val="99"/>
    <w:rsid w:val="00513785"/>
    <w:rPr>
      <w:rFonts w:ascii="Calibri" w:eastAsia="Calibri" w:hAnsi="Calibri"/>
      <w:lang w:val="x-none" w:eastAsia="x-none"/>
    </w:rPr>
  </w:style>
  <w:style w:type="character" w:styleId="EndnoteReference">
    <w:name w:val="endnote reference"/>
    <w:uiPriority w:val="99"/>
    <w:unhideWhenUsed/>
    <w:rsid w:val="00513785"/>
    <w:rPr>
      <w:vertAlign w:val="superscript"/>
    </w:rPr>
  </w:style>
  <w:style w:type="character" w:styleId="CommentReference">
    <w:name w:val="annotation reference"/>
    <w:uiPriority w:val="99"/>
    <w:unhideWhenUsed/>
    <w:rsid w:val="00513785"/>
    <w:rPr>
      <w:sz w:val="16"/>
      <w:szCs w:val="16"/>
    </w:rPr>
  </w:style>
  <w:style w:type="paragraph" w:styleId="CommentText">
    <w:name w:val="annotation text"/>
    <w:basedOn w:val="Normal"/>
    <w:link w:val="CommentTextChar"/>
    <w:uiPriority w:val="99"/>
    <w:unhideWhenUsed/>
    <w:rsid w:val="00513785"/>
    <w:pPr>
      <w:jc w:val="left"/>
    </w:pPr>
    <w:rPr>
      <w:rFonts w:ascii="Calibri" w:eastAsia="Calibri" w:hAnsi="Calibri" w:cs="Times New Roman"/>
      <w:sz w:val="20"/>
      <w:szCs w:val="20"/>
      <w:lang w:val="x-none" w:eastAsia="x-none"/>
    </w:rPr>
  </w:style>
  <w:style w:type="character" w:customStyle="1" w:styleId="CommentTextChar">
    <w:name w:val="Comment Text Char"/>
    <w:basedOn w:val="DefaultParagraphFont"/>
    <w:link w:val="CommentText"/>
    <w:uiPriority w:val="99"/>
    <w:rsid w:val="00513785"/>
    <w:rPr>
      <w:rFonts w:ascii="Calibri" w:eastAsia="Calibri" w:hAnsi="Calibri"/>
      <w:lang w:val="x-none" w:eastAsia="x-none"/>
    </w:rPr>
  </w:style>
  <w:style w:type="paragraph" w:styleId="CommentSubject">
    <w:name w:val="annotation subject"/>
    <w:basedOn w:val="CommentText"/>
    <w:next w:val="CommentText"/>
    <w:link w:val="CommentSubjectChar"/>
    <w:uiPriority w:val="99"/>
    <w:unhideWhenUsed/>
    <w:rsid w:val="00513785"/>
    <w:rPr>
      <w:b/>
      <w:bCs/>
    </w:rPr>
  </w:style>
  <w:style w:type="character" w:customStyle="1" w:styleId="CommentSubjectChar">
    <w:name w:val="Comment Subject Char"/>
    <w:basedOn w:val="CommentTextChar"/>
    <w:link w:val="CommentSubject"/>
    <w:uiPriority w:val="99"/>
    <w:rsid w:val="00513785"/>
    <w:rPr>
      <w:rFonts w:ascii="Calibri" w:eastAsia="Calibri" w:hAnsi="Calibri"/>
      <w:b/>
      <w:bCs/>
      <w:lang w:val="x-none" w:eastAsia="x-none"/>
    </w:rPr>
  </w:style>
  <w:style w:type="paragraph" w:customStyle="1" w:styleId="-0">
    <w:name w:val="רגיל-דוד"/>
    <w:rsid w:val="00513785"/>
    <w:pPr>
      <w:widowControl w:val="0"/>
      <w:autoSpaceDE w:val="0"/>
      <w:autoSpaceDN w:val="0"/>
      <w:adjustRightInd w:val="0"/>
    </w:pPr>
    <w:rPr>
      <w:sz w:val="24"/>
      <w:szCs w:val="24"/>
      <w:lang w:eastAsia="he-IL"/>
    </w:rPr>
  </w:style>
  <w:style w:type="paragraph" w:styleId="Revision">
    <w:name w:val="Revision"/>
    <w:hidden/>
    <w:uiPriority w:val="99"/>
    <w:semiHidden/>
    <w:rsid w:val="00513785"/>
    <w:rPr>
      <w:rFonts w:ascii="Calibri" w:eastAsia="Calibri" w:hAnsi="Calibri" w:cs="David"/>
      <w:sz w:val="22"/>
      <w:szCs w:val="26"/>
    </w:rPr>
  </w:style>
  <w:style w:type="paragraph" w:styleId="NoSpacing">
    <w:name w:val="No Spacing"/>
    <w:next w:val="Normal"/>
    <w:uiPriority w:val="1"/>
    <w:qFormat/>
    <w:rsid w:val="00FA24B5"/>
    <w:pPr>
      <w:bidi/>
    </w:pPr>
    <w:rPr>
      <w:rFonts w:ascii="Calibri" w:eastAsia="Calibri" w:hAnsi="Calibri" w:cs="David"/>
      <w:sz w:val="22"/>
      <w:szCs w:val="24"/>
    </w:rPr>
  </w:style>
  <w:style w:type="paragraph" w:customStyle="1" w:styleId="a">
    <w:name w:val="מיספור אותיות"/>
    <w:basedOn w:val="Normal"/>
    <w:link w:val="ad"/>
    <w:rsid w:val="00FA24B5"/>
    <w:pPr>
      <w:numPr>
        <w:numId w:val="3"/>
      </w:numPr>
      <w:spacing w:before="240" w:line="240" w:lineRule="auto"/>
    </w:pPr>
    <w:rPr>
      <w:rFonts w:ascii="Times New Roman" w:hAnsi="Times New Roman"/>
      <w:sz w:val="24"/>
    </w:rPr>
  </w:style>
  <w:style w:type="character" w:customStyle="1" w:styleId="ad">
    <w:name w:val="מיספור אותיות תו"/>
    <w:link w:val="a"/>
    <w:locked/>
    <w:rsid w:val="00AA1888"/>
    <w:rPr>
      <w:rFonts w:cs="David"/>
      <w:sz w:val="24"/>
      <w:szCs w:val="24"/>
    </w:rPr>
  </w:style>
  <w:style w:type="character" w:customStyle="1" w:styleId="1">
    <w:name w:val="אזכור לא מזוהה1"/>
    <w:basedOn w:val="DefaultParagraphFont"/>
    <w:uiPriority w:val="99"/>
    <w:semiHidden/>
    <w:unhideWhenUsed/>
    <w:rsid w:val="00465CC7"/>
    <w:rPr>
      <w:color w:val="605E5C"/>
      <w:shd w:val="clear" w:color="auto" w:fill="E1DFDD"/>
    </w:rPr>
  </w:style>
  <w:style w:type="paragraph" w:customStyle="1" w:styleId="120">
    <w:name w:val="מספור 1..2 ראשי"/>
    <w:basedOn w:val="Normal"/>
    <w:qFormat/>
    <w:rsid w:val="00465CC7"/>
    <w:pPr>
      <w:numPr>
        <w:numId w:val="4"/>
      </w:numPr>
      <w:tabs>
        <w:tab w:val="left" w:pos="353"/>
      </w:tabs>
    </w:pPr>
    <w:rPr>
      <w:rFonts w:ascii="Times New Roman" w:hAnsi="Times New Roman"/>
      <w:sz w:val="24"/>
    </w:rPr>
  </w:style>
  <w:style w:type="paragraph" w:customStyle="1" w:styleId="121">
    <w:name w:val="מספור 1..2 רמה שניה"/>
    <w:basedOn w:val="120"/>
    <w:qFormat/>
    <w:rsid w:val="00465CC7"/>
    <w:pPr>
      <w:numPr>
        <w:ilvl w:val="1"/>
      </w:numPr>
      <w:tabs>
        <w:tab w:val="clear" w:pos="353"/>
        <w:tab w:val="left" w:pos="920"/>
      </w:tabs>
    </w:pPr>
  </w:style>
  <w:style w:type="paragraph" w:customStyle="1" w:styleId="124">
    <w:name w:val="מספור 1..2 רמה שלישית"/>
    <w:basedOn w:val="120"/>
    <w:autoRedefine/>
    <w:qFormat/>
    <w:rsid w:val="00465CC7"/>
    <w:pPr>
      <w:numPr>
        <w:numId w:val="0"/>
      </w:numPr>
      <w:tabs>
        <w:tab w:val="clear" w:pos="353"/>
        <w:tab w:val="left" w:pos="1203"/>
      </w:tabs>
      <w:ind w:left="1224" w:hanging="504"/>
    </w:pPr>
  </w:style>
  <w:style w:type="paragraph" w:customStyle="1" w:styleId="ae">
    <w:name w:val="כותרת לוגו משנית"/>
    <w:basedOn w:val="Header"/>
    <w:autoRedefine/>
    <w:qFormat/>
    <w:rsid w:val="001F12DF"/>
    <w:rPr>
      <w:sz w:val="24"/>
      <w:szCs w:val="24"/>
    </w:rPr>
  </w:style>
  <w:style w:type="paragraph" w:customStyle="1" w:styleId="af">
    <w:name w:val="כותרת לוגו עליונה"/>
    <w:basedOn w:val="Header"/>
    <w:autoRedefine/>
    <w:qFormat/>
    <w:rsid w:val="001F12DF"/>
    <w:rPr>
      <w:noProof/>
    </w:rPr>
  </w:style>
  <w:style w:type="paragraph" w:customStyle="1" w:styleId="a0">
    <w:name w:val="מספור א..ב"/>
    <w:basedOn w:val="ListParagraph"/>
    <w:autoRedefine/>
    <w:qFormat/>
    <w:rsid w:val="00923A70"/>
    <w:pPr>
      <w:numPr>
        <w:ilvl w:val="1"/>
        <w:numId w:val="43"/>
      </w:numPr>
      <w:ind w:left="979" w:hanging="619"/>
      <w:contextualSpacing w:val="0"/>
    </w:pPr>
    <w:rPr>
      <w:rFonts w:asciiTheme="minorHAnsi" w:hAnsiTheme="minorHAnsi"/>
    </w:rPr>
  </w:style>
  <w:style w:type="paragraph" w:customStyle="1" w:styleId="12">
    <w:name w:val="מספור מדורג 1..2"/>
    <w:basedOn w:val="ListParagraph"/>
    <w:autoRedefine/>
    <w:qFormat/>
    <w:rsid w:val="00163EA1"/>
    <w:pPr>
      <w:numPr>
        <w:numId w:val="8"/>
      </w:numPr>
    </w:pPr>
    <w:rPr>
      <w:rFonts w:asciiTheme="minorHAnsi" w:hAnsiTheme="minorHAnsi"/>
    </w:rPr>
  </w:style>
  <w:style w:type="character" w:customStyle="1" w:styleId="2">
    <w:name w:val="אזכור לא מזוהה2"/>
    <w:basedOn w:val="DefaultParagraphFont"/>
    <w:uiPriority w:val="99"/>
    <w:semiHidden/>
    <w:unhideWhenUsed/>
    <w:rsid w:val="00C51B20"/>
    <w:rPr>
      <w:color w:val="605E5C"/>
      <w:shd w:val="clear" w:color="auto" w:fill="E1DFDD"/>
    </w:rPr>
  </w:style>
  <w:style w:type="paragraph" w:styleId="EnvelopeAddress">
    <w:name w:val="envelope address"/>
    <w:basedOn w:val="Normal"/>
    <w:rsid w:val="00163EA1"/>
    <w:pPr>
      <w:framePr w:w="7920" w:h="1980" w:hRule="exact" w:hSpace="180" w:wrap="auto" w:vAnchor="page" w:hAnchor="page" w:x="1597" w:y="2305"/>
      <w:spacing w:line="280" w:lineRule="atLeast"/>
      <w:jc w:val="left"/>
    </w:pPr>
    <w:rPr>
      <w:rFonts w:ascii="Times New Roman" w:hAnsi="Times New Roman"/>
    </w:rPr>
  </w:style>
  <w:style w:type="paragraph" w:customStyle="1" w:styleId="af0">
    <w:name w:val="שוליים"/>
    <w:basedOn w:val="Normal"/>
    <w:semiHidden/>
    <w:rsid w:val="00163EA1"/>
    <w:pPr>
      <w:framePr w:w="11" w:h="17861" w:hRule="exact" w:hSpace="181" w:vSpace="181" w:wrap="around" w:vAnchor="text" w:hAnchor="page" w:x="10666" w:y="-226" w:anchorLock="1"/>
      <w:pBdr>
        <w:right w:val="double" w:sz="6" w:space="1" w:color="auto"/>
      </w:pBdr>
      <w:spacing w:line="240" w:lineRule="auto"/>
    </w:pPr>
    <w:rPr>
      <w:rFonts w:ascii="Times New Roman" w:hAnsi="Times New Roman"/>
    </w:rPr>
  </w:style>
  <w:style w:type="paragraph" w:customStyle="1" w:styleId="-1">
    <w:name w:val="שוליים-שמאל"/>
    <w:basedOn w:val="Normal"/>
    <w:next w:val="Normal"/>
    <w:semiHidden/>
    <w:rsid w:val="00163EA1"/>
    <w:pPr>
      <w:framePr w:w="113" w:h="17861" w:hRule="exact" w:hSpace="181" w:vSpace="181" w:wrap="around" w:vAnchor="text" w:hAnchor="page" w:x="1146" w:y="-218" w:anchorLock="1"/>
      <w:pBdr>
        <w:right w:val="double" w:sz="6" w:space="1" w:color="auto"/>
      </w:pBdr>
      <w:spacing w:line="240" w:lineRule="auto"/>
    </w:pPr>
    <w:rPr>
      <w:rFonts w:ascii="Times New Roman" w:hAnsi="Times New Roman"/>
    </w:rPr>
  </w:style>
  <w:style w:type="paragraph" w:customStyle="1" w:styleId="-2">
    <w:name w:val="שוליים-שמאל2"/>
    <w:basedOn w:val="-1"/>
    <w:next w:val="Normal"/>
    <w:semiHidden/>
    <w:rsid w:val="00163EA1"/>
    <w:pPr>
      <w:framePr w:wrap="around" w:x="1203" w:y="-712"/>
    </w:pPr>
  </w:style>
  <w:style w:type="paragraph" w:customStyle="1" w:styleId="20">
    <w:name w:val="שוליים2"/>
    <w:basedOn w:val="af0"/>
    <w:next w:val="Normal"/>
    <w:semiHidden/>
    <w:rsid w:val="00163EA1"/>
    <w:pPr>
      <w:framePr w:wrap="around" w:y="-713"/>
    </w:pPr>
  </w:style>
  <w:style w:type="paragraph" w:customStyle="1" w:styleId="NormalEnglish">
    <w:name w:val="NormalEnglish"/>
    <w:basedOn w:val="Normal"/>
    <w:rsid w:val="00163EA1"/>
    <w:pPr>
      <w:bidi w:val="0"/>
      <w:spacing w:line="312" w:lineRule="atLeast"/>
    </w:pPr>
    <w:rPr>
      <w:rFonts w:ascii="Times New Roman" w:hAnsi="Times New Roman"/>
    </w:rPr>
  </w:style>
  <w:style w:type="paragraph" w:customStyle="1" w:styleId="10">
    <w:name w:val="היסט 1"/>
    <w:basedOn w:val="Normal"/>
    <w:rsid w:val="00163EA1"/>
    <w:pPr>
      <w:spacing w:after="312" w:line="312" w:lineRule="atLeast"/>
      <w:ind w:left="709"/>
    </w:pPr>
    <w:rPr>
      <w:rFonts w:ascii="Times New Roman" w:hAnsi="Times New Roman"/>
    </w:rPr>
  </w:style>
  <w:style w:type="paragraph" w:customStyle="1" w:styleId="21">
    <w:name w:val="היסט 2"/>
    <w:basedOn w:val="Normal"/>
    <w:rsid w:val="00163EA1"/>
    <w:pPr>
      <w:spacing w:after="312" w:line="312" w:lineRule="atLeast"/>
      <w:ind w:left="1418"/>
    </w:pPr>
    <w:rPr>
      <w:rFonts w:ascii="Times New Roman" w:hAnsi="Times New Roman"/>
    </w:rPr>
  </w:style>
  <w:style w:type="paragraph" w:customStyle="1" w:styleId="3">
    <w:name w:val="היסט 3"/>
    <w:basedOn w:val="Normal"/>
    <w:rsid w:val="00163EA1"/>
    <w:pPr>
      <w:spacing w:after="312" w:line="312" w:lineRule="atLeast"/>
      <w:ind w:left="2126"/>
    </w:pPr>
    <w:rPr>
      <w:rFonts w:ascii="Times New Roman" w:hAnsi="Times New Roman"/>
    </w:rPr>
  </w:style>
  <w:style w:type="paragraph" w:customStyle="1" w:styleId="4">
    <w:name w:val="היסט 4"/>
    <w:basedOn w:val="Normal"/>
    <w:rsid w:val="00163EA1"/>
    <w:pPr>
      <w:spacing w:after="312" w:line="312" w:lineRule="atLeast"/>
      <w:ind w:left="3260"/>
    </w:pPr>
    <w:rPr>
      <w:rFonts w:ascii="Times New Roman" w:hAnsi="Times New Roman"/>
    </w:rPr>
  </w:style>
  <w:style w:type="paragraph" w:customStyle="1" w:styleId="5">
    <w:name w:val="היסט 5"/>
    <w:basedOn w:val="Normal"/>
    <w:rsid w:val="00163EA1"/>
    <w:pPr>
      <w:spacing w:after="312" w:line="312" w:lineRule="atLeast"/>
      <w:ind w:left="3827"/>
    </w:pPr>
    <w:rPr>
      <w:rFonts w:ascii="Times New Roman" w:hAnsi="Times New Roman"/>
    </w:rPr>
  </w:style>
  <w:style w:type="paragraph" w:customStyle="1" w:styleId="6">
    <w:name w:val="היסט 6"/>
    <w:basedOn w:val="Normal"/>
    <w:rsid w:val="00163EA1"/>
    <w:pPr>
      <w:spacing w:after="312" w:line="312" w:lineRule="atLeast"/>
      <w:ind w:left="4394"/>
    </w:pPr>
    <w:rPr>
      <w:rFonts w:ascii="Times New Roman" w:hAnsi="Times New Roman"/>
    </w:rPr>
  </w:style>
  <w:style w:type="paragraph" w:customStyle="1" w:styleId="af1">
    <w:name w:val="תת כותרת"/>
    <w:basedOn w:val="Normal"/>
    <w:rsid w:val="00163EA1"/>
    <w:pPr>
      <w:spacing w:line="240" w:lineRule="auto"/>
      <w:jc w:val="center"/>
    </w:pPr>
    <w:rPr>
      <w:rFonts w:ascii="Times New Roman" w:hAnsi="Times New Roman" w:cs="Miriam"/>
    </w:rPr>
  </w:style>
  <w:style w:type="character" w:customStyle="1" w:styleId="11">
    <w:name w:val="תו תו1"/>
    <w:rsid w:val="00163EA1"/>
    <w:rPr>
      <w:kern w:val="28"/>
      <w:sz w:val="24"/>
      <w:lang w:val="en-US" w:eastAsia="en-US"/>
    </w:rPr>
  </w:style>
  <w:style w:type="paragraph" w:customStyle="1" w:styleId="af2">
    <w:name w:val="כותרת"/>
    <w:basedOn w:val="Heading1"/>
    <w:rsid w:val="00163EA1"/>
    <w:pPr>
      <w:keepNext w:val="0"/>
      <w:keepLines w:val="0"/>
      <w:numPr>
        <w:numId w:val="0"/>
      </w:numPr>
      <w:tabs>
        <w:tab w:val="clear" w:pos="425"/>
        <w:tab w:val="center" w:pos="5612"/>
      </w:tabs>
      <w:spacing w:before="0" w:after="0" w:line="312" w:lineRule="exact"/>
      <w:ind w:left="509" w:right="0" w:hanging="567"/>
      <w:jc w:val="center"/>
      <w:outlineLvl w:val="9"/>
    </w:pPr>
    <w:rPr>
      <w:rFonts w:asciiTheme="minorHAnsi" w:hAnsiTheme="minorHAnsi" w:cs="Times New Roman"/>
      <w:kern w:val="0"/>
      <w:sz w:val="22"/>
      <w:u w:val="single"/>
      <w:lang w:val="x-none" w:eastAsia="x-none"/>
    </w:rPr>
  </w:style>
  <w:style w:type="paragraph" w:customStyle="1" w:styleId="af3">
    <w:name w:val="צמוד"/>
    <w:basedOn w:val="Normal"/>
    <w:rsid w:val="00163EA1"/>
    <w:pPr>
      <w:spacing w:line="240" w:lineRule="auto"/>
    </w:pPr>
    <w:rPr>
      <w:rFonts w:ascii="Times New Roman" w:hAnsi="Times New Roman"/>
      <w:lang w:eastAsia="he-IL"/>
    </w:rPr>
  </w:style>
  <w:style w:type="paragraph" w:customStyle="1" w:styleId="af4">
    <w:name w:val="ממוספר"/>
    <w:basedOn w:val="Normal"/>
    <w:link w:val="af5"/>
    <w:rsid w:val="00163EA1"/>
    <w:pPr>
      <w:tabs>
        <w:tab w:val="num" w:pos="708"/>
      </w:tabs>
      <w:spacing w:after="360" w:line="240" w:lineRule="auto"/>
      <w:ind w:left="708" w:hanging="708"/>
    </w:pPr>
    <w:rPr>
      <w:rFonts w:ascii="Times New Roman" w:hAnsi="Times New Roman"/>
      <w:lang w:eastAsia="he-IL"/>
    </w:rPr>
  </w:style>
  <w:style w:type="character" w:customStyle="1" w:styleId="af5">
    <w:name w:val="ממוספר תו"/>
    <w:link w:val="af4"/>
    <w:rsid w:val="00163EA1"/>
    <w:rPr>
      <w:rFonts w:cs="David"/>
      <w:sz w:val="22"/>
      <w:szCs w:val="24"/>
      <w:lang w:eastAsia="he-IL"/>
    </w:rPr>
  </w:style>
  <w:style w:type="paragraph" w:customStyle="1" w:styleId="13">
    <w:name w:val="פיסקת רשימה1"/>
    <w:basedOn w:val="Normal"/>
    <w:rsid w:val="00163EA1"/>
    <w:pPr>
      <w:bidi w:val="0"/>
      <w:spacing w:line="240" w:lineRule="auto"/>
      <w:ind w:left="720"/>
      <w:contextualSpacing/>
      <w:jc w:val="left"/>
    </w:pPr>
    <w:rPr>
      <w:rFonts w:ascii="Calibri" w:hAnsi="Calibri" w:cs="Arial"/>
      <w:szCs w:val="22"/>
    </w:rPr>
  </w:style>
  <w:style w:type="paragraph" w:customStyle="1" w:styleId="ENGLISHNUM">
    <w:name w:val="ENGLISHNUM"/>
    <w:basedOn w:val="Normal"/>
    <w:uiPriority w:val="99"/>
    <w:rsid w:val="00163EA1"/>
    <w:pPr>
      <w:numPr>
        <w:numId w:val="9"/>
      </w:numPr>
      <w:bidi w:val="0"/>
      <w:spacing w:after="120" w:line="240" w:lineRule="auto"/>
      <w:jc w:val="right"/>
    </w:pPr>
    <w:rPr>
      <w:rFonts w:asciiTheme="minorHAnsi" w:hAnsiTheme="minorHAnsi" w:cs="Miriam"/>
      <w:szCs w:val="20"/>
    </w:rPr>
  </w:style>
  <w:style w:type="paragraph" w:customStyle="1" w:styleId="medium2-header">
    <w:name w:val="medium2-header"/>
    <w:basedOn w:val="Normal"/>
    <w:rsid w:val="00163EA1"/>
    <w:pPr>
      <w:keepNext/>
      <w:keepLines/>
      <w:widowControl w:val="0"/>
      <w:tabs>
        <w:tab w:val="left" w:pos="624"/>
        <w:tab w:val="left" w:pos="1021"/>
        <w:tab w:val="left" w:pos="1474"/>
        <w:tab w:val="left" w:pos="1928"/>
        <w:tab w:val="left" w:pos="2381"/>
        <w:tab w:val="left" w:pos="2835"/>
      </w:tabs>
      <w:suppressAutoHyphens/>
      <w:autoSpaceDE w:val="0"/>
      <w:autoSpaceDN w:val="0"/>
      <w:spacing w:before="240" w:line="240" w:lineRule="auto"/>
      <w:ind w:left="2835"/>
      <w:jc w:val="center"/>
    </w:pPr>
    <w:rPr>
      <w:rFonts w:ascii="Times New Roman" w:hAnsi="Times New Roman" w:cs="FrankRuehl"/>
      <w:bCs/>
      <w:lang w:eastAsia="he-IL"/>
    </w:rPr>
  </w:style>
  <w:style w:type="paragraph" w:customStyle="1" w:styleId="ListParagraph1">
    <w:name w:val="List Paragraph1"/>
    <w:basedOn w:val="Normal"/>
    <w:link w:val="ListParagraphChar"/>
    <w:rsid w:val="00163EA1"/>
    <w:pPr>
      <w:spacing w:line="312" w:lineRule="atLeast"/>
      <w:ind w:left="720"/>
    </w:pPr>
    <w:rPr>
      <w:rFonts w:ascii="Times New Roman" w:hAnsi="Times New Roman" w:cs="Times New Roman"/>
      <w:szCs w:val="20"/>
    </w:rPr>
  </w:style>
  <w:style w:type="character" w:customStyle="1" w:styleId="ListParagraphChar">
    <w:name w:val="List Paragraph Char"/>
    <w:link w:val="ListParagraph1"/>
    <w:locked/>
    <w:rsid w:val="00163EA1"/>
    <w:rPr>
      <w:sz w:val="22"/>
    </w:rPr>
  </w:style>
  <w:style w:type="paragraph" w:styleId="BlockText">
    <w:name w:val="Block Text"/>
    <w:basedOn w:val="Normal"/>
    <w:rsid w:val="00163EA1"/>
    <w:pPr>
      <w:spacing w:line="240" w:lineRule="auto"/>
      <w:ind w:left="1440" w:hanging="720"/>
    </w:pPr>
    <w:rPr>
      <w:rFonts w:ascii="Times New Roman" w:hAnsi="Times New Roman" w:cs="Times New Roman"/>
      <w:sz w:val="20"/>
    </w:rPr>
  </w:style>
  <w:style w:type="character" w:customStyle="1" w:styleId="IntenseEmphasis1">
    <w:name w:val="Intense Emphasis1"/>
    <w:rsid w:val="00163EA1"/>
    <w:rPr>
      <w:rFonts w:cs="Times New Roman"/>
      <w:b/>
      <w:i/>
      <w:color w:val="4F81BD"/>
    </w:rPr>
  </w:style>
  <w:style w:type="character" w:customStyle="1" w:styleId="14">
    <w:name w:val="תו תו14"/>
    <w:rsid w:val="00163EA1"/>
    <w:rPr>
      <w:b/>
      <w:kern w:val="32"/>
      <w:sz w:val="32"/>
    </w:rPr>
  </w:style>
  <w:style w:type="character" w:customStyle="1" w:styleId="130">
    <w:name w:val="תו תו13"/>
    <w:rsid w:val="00163EA1"/>
    <w:rPr>
      <w:b/>
      <w:sz w:val="28"/>
    </w:rPr>
  </w:style>
  <w:style w:type="paragraph" w:customStyle="1" w:styleId="af6">
    <w:name w:val="כותרת מסמך"/>
    <w:basedOn w:val="Normal"/>
    <w:autoRedefine/>
    <w:rsid w:val="00163EA1"/>
    <w:pPr>
      <w:jc w:val="center"/>
    </w:pPr>
    <w:rPr>
      <w:rFonts w:ascii="Calibri" w:hAnsi="Calibri"/>
      <w:b/>
      <w:bCs/>
      <w:color w:val="595959"/>
      <w:sz w:val="48"/>
      <w:szCs w:val="64"/>
    </w:rPr>
  </w:style>
  <w:style w:type="paragraph" w:customStyle="1" w:styleId="NoSpacing1">
    <w:name w:val="No Spacing1"/>
    <w:basedOn w:val="Normal"/>
    <w:link w:val="NoSpacingChar"/>
    <w:autoRedefine/>
    <w:rsid w:val="00163EA1"/>
    <w:pPr>
      <w:spacing w:line="240" w:lineRule="auto"/>
      <w:jc w:val="left"/>
    </w:pPr>
    <w:rPr>
      <w:rFonts w:ascii="Calibri" w:hAnsi="Calibri" w:cs="Times New Roman"/>
      <w:szCs w:val="20"/>
      <w:lang w:val="x-none" w:eastAsia="x-none"/>
    </w:rPr>
  </w:style>
  <w:style w:type="character" w:customStyle="1" w:styleId="NoSpacingChar">
    <w:name w:val="No Spacing Char"/>
    <w:link w:val="NoSpacing1"/>
    <w:locked/>
    <w:rsid w:val="00163EA1"/>
    <w:rPr>
      <w:rFonts w:ascii="Calibri" w:hAnsi="Calibri"/>
      <w:sz w:val="22"/>
      <w:lang w:val="x-none" w:eastAsia="x-none"/>
    </w:rPr>
  </w:style>
  <w:style w:type="character" w:customStyle="1" w:styleId="BookTitle1">
    <w:name w:val="Book Title1"/>
    <w:rsid w:val="00163EA1"/>
    <w:rPr>
      <w:rFonts w:cs="Times New Roman"/>
      <w:b/>
      <w:smallCaps/>
      <w:spacing w:val="5"/>
      <w:sz w:val="32"/>
    </w:rPr>
  </w:style>
  <w:style w:type="paragraph" w:customStyle="1" w:styleId="QtxDos">
    <w:name w:val="QtxDos"/>
    <w:rsid w:val="00163EA1"/>
    <w:pPr>
      <w:widowControl w:val="0"/>
      <w:snapToGrid w:val="0"/>
    </w:pPr>
    <w:rPr>
      <w:rFonts w:ascii="Arial" w:hAnsi="Akhbar Simplified MT"/>
      <w:lang w:eastAsia="he-IL"/>
    </w:rPr>
  </w:style>
  <w:style w:type="paragraph" w:customStyle="1" w:styleId="ENormal">
    <w:name w:val="ENormal"/>
    <w:basedOn w:val="Normal"/>
    <w:rsid w:val="00163EA1"/>
    <w:pPr>
      <w:bidi w:val="0"/>
      <w:spacing w:line="240" w:lineRule="auto"/>
      <w:jc w:val="left"/>
    </w:pPr>
    <w:rPr>
      <w:rFonts w:ascii="Helvetica" w:hAnsi="Helvetica" w:cs="Miriam"/>
      <w:sz w:val="20"/>
    </w:rPr>
  </w:style>
  <w:style w:type="paragraph" w:customStyle="1" w:styleId="Revision1">
    <w:name w:val="Revision1"/>
    <w:hidden/>
    <w:semiHidden/>
    <w:rsid w:val="00163EA1"/>
    <w:rPr>
      <w:rFonts w:cs="David"/>
      <w:sz w:val="24"/>
      <w:szCs w:val="24"/>
    </w:rPr>
  </w:style>
  <w:style w:type="paragraph" w:customStyle="1" w:styleId="a3">
    <w:name w:val="רשימה משפטית"/>
    <w:basedOn w:val="Normal"/>
    <w:rsid w:val="00163EA1"/>
    <w:pPr>
      <w:numPr>
        <w:numId w:val="10"/>
      </w:numPr>
      <w:contextualSpacing/>
      <w:jc w:val="left"/>
    </w:pPr>
    <w:rPr>
      <w:rFonts w:ascii="Times New Roman" w:eastAsia="Calibri" w:hAnsi="Times New Roman"/>
    </w:rPr>
  </w:style>
  <w:style w:type="table" w:customStyle="1" w:styleId="15">
    <w:name w:val="רשת טבלה1"/>
    <w:basedOn w:val="TableNormal"/>
    <w:next w:val="TableGrid"/>
    <w:uiPriority w:val="39"/>
    <w:rsid w:val="00163EA1"/>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1">
    <w:name w:val="Title Char1"/>
    <w:uiPriority w:val="10"/>
    <w:rsid w:val="00163EA1"/>
    <w:rPr>
      <w:rFonts w:ascii="Arial" w:eastAsia="Times New Roman" w:hAnsi="Arial" w:cs="David"/>
      <w:bCs/>
      <w:spacing w:val="5"/>
      <w:kern w:val="28"/>
      <w:sz w:val="52"/>
      <w:szCs w:val="52"/>
    </w:rPr>
  </w:style>
  <w:style w:type="paragraph" w:styleId="List">
    <w:name w:val="List"/>
    <w:basedOn w:val="Normal"/>
    <w:rsid w:val="00163EA1"/>
    <w:pPr>
      <w:autoSpaceDE w:val="0"/>
      <w:autoSpaceDN w:val="0"/>
      <w:spacing w:line="240" w:lineRule="auto"/>
      <w:ind w:right="567"/>
      <w:jc w:val="left"/>
    </w:pPr>
    <w:rPr>
      <w:rFonts w:asciiTheme="minorHAnsi" w:hAnsiTheme="minorHAnsi" w:cs="Narkisim"/>
      <w:kern w:val="28"/>
    </w:rPr>
  </w:style>
  <w:style w:type="paragraph" w:customStyle="1" w:styleId="af7">
    <w:name w:val="פסקה א"/>
    <w:basedOn w:val="Normal"/>
    <w:rsid w:val="00163EA1"/>
    <w:pPr>
      <w:tabs>
        <w:tab w:val="left" w:pos="1134"/>
        <w:tab w:val="left" w:pos="1701"/>
        <w:tab w:val="left" w:pos="2268"/>
        <w:tab w:val="left" w:pos="2835"/>
        <w:tab w:val="right" w:pos="6804"/>
        <w:tab w:val="right" w:pos="7371"/>
        <w:tab w:val="right" w:pos="7938"/>
      </w:tabs>
      <w:spacing w:line="320" w:lineRule="exact"/>
      <w:ind w:left="567" w:hanging="567"/>
    </w:pPr>
    <w:rPr>
      <w:rFonts w:ascii="Times New Roman" w:hAnsi="Times New Roman" w:cs="Miriam"/>
      <w:spacing w:val="6"/>
      <w:lang w:eastAsia="he-IL"/>
    </w:rPr>
  </w:style>
  <w:style w:type="paragraph" w:customStyle="1" w:styleId="a1">
    <w:name w:val="סגנון א..ב"/>
    <w:basedOn w:val="Normal"/>
    <w:link w:val="af8"/>
    <w:qFormat/>
    <w:rsid w:val="00163EA1"/>
    <w:pPr>
      <w:numPr>
        <w:numId w:val="11"/>
      </w:numPr>
      <w:spacing w:line="312" w:lineRule="atLeast"/>
    </w:pPr>
    <w:rPr>
      <w:rFonts w:ascii="Times New Roman" w:hAnsi="Times New Roman"/>
    </w:rPr>
  </w:style>
  <w:style w:type="character" w:customStyle="1" w:styleId="af8">
    <w:name w:val="סגנון א..ב תו"/>
    <w:link w:val="a1"/>
    <w:rsid w:val="00163EA1"/>
    <w:rPr>
      <w:rFonts w:cs="David"/>
      <w:sz w:val="22"/>
      <w:szCs w:val="24"/>
    </w:rPr>
  </w:style>
  <w:style w:type="table" w:customStyle="1" w:styleId="7">
    <w:name w:val="טבלת רשת7"/>
    <w:basedOn w:val="TableNormal"/>
    <w:next w:val="TableGrid"/>
    <w:uiPriority w:val="59"/>
    <w:rsid w:val="00163EA1"/>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163EA1"/>
    <w:rPr>
      <w:b/>
      <w:bCs/>
      <w:smallCaps/>
      <w:spacing w:val="5"/>
    </w:rPr>
  </w:style>
  <w:style w:type="character" w:customStyle="1" w:styleId="110">
    <w:name w:val="אזכור לא מזוהה11"/>
    <w:basedOn w:val="DefaultParagraphFont"/>
    <w:uiPriority w:val="99"/>
    <w:semiHidden/>
    <w:unhideWhenUsed/>
    <w:rsid w:val="00163EA1"/>
    <w:rPr>
      <w:color w:val="605E5C"/>
      <w:shd w:val="clear" w:color="auto" w:fill="E1DFDD"/>
    </w:rPr>
  </w:style>
  <w:style w:type="character" w:customStyle="1" w:styleId="Bodytext">
    <w:name w:val="Body text_"/>
    <w:rsid w:val="00AA1888"/>
    <w:rPr>
      <w:rFonts w:ascii="David" w:eastAsia="Times New Roman" w:hAnsi="David"/>
      <w:sz w:val="20"/>
      <w:u w:val="none"/>
      <w:lang w:bidi="he-IL"/>
    </w:rPr>
  </w:style>
  <w:style w:type="paragraph" w:customStyle="1" w:styleId="-3">
    <w:name w:val="כותרות מסמך - משנה"/>
    <w:basedOn w:val="Header"/>
    <w:link w:val="-4"/>
    <w:autoRedefine/>
    <w:rsid w:val="00AA1888"/>
    <w:pPr>
      <w:jc w:val="center"/>
    </w:pPr>
    <w:rPr>
      <w:rFonts w:ascii="Times New Roman" w:eastAsia="Calibri" w:hAnsi="Times New Roman" w:cs="Times New Roman"/>
      <w:noProof/>
      <w:color w:val="548DD4"/>
      <w:sz w:val="24"/>
      <w:szCs w:val="20"/>
    </w:rPr>
  </w:style>
  <w:style w:type="character" w:customStyle="1" w:styleId="-4">
    <w:name w:val="כותרות מסמך - משנה תו"/>
    <w:link w:val="-3"/>
    <w:locked/>
    <w:rsid w:val="00AA1888"/>
    <w:rPr>
      <w:rFonts w:eastAsia="Calibri"/>
      <w:noProof/>
      <w:color w:val="548DD4"/>
      <w:sz w:val="24"/>
    </w:rPr>
  </w:style>
  <w:style w:type="paragraph" w:customStyle="1" w:styleId="30">
    <w:name w:val="רמה3"/>
    <w:basedOn w:val="Normal"/>
    <w:rsid w:val="00AA1888"/>
    <w:pPr>
      <w:tabs>
        <w:tab w:val="left" w:pos="709"/>
      </w:tabs>
      <w:ind w:left="3544"/>
      <w:jc w:val="left"/>
    </w:pPr>
    <w:rPr>
      <w:rFonts w:ascii="Times New Roman" w:eastAsia="Calibri" w:hAnsi="Times New Roman"/>
      <w:sz w:val="24"/>
    </w:rPr>
  </w:style>
  <w:style w:type="paragraph" w:customStyle="1" w:styleId="16">
    <w:name w:val="רמה1"/>
    <w:basedOn w:val="Normal"/>
    <w:rsid w:val="00AA1888"/>
    <w:pPr>
      <w:tabs>
        <w:tab w:val="left" w:pos="709"/>
      </w:tabs>
      <w:ind w:left="709"/>
      <w:jc w:val="left"/>
    </w:pPr>
    <w:rPr>
      <w:rFonts w:ascii="Times New Roman" w:eastAsia="Calibri" w:hAnsi="Times New Roman"/>
      <w:sz w:val="24"/>
    </w:rPr>
  </w:style>
  <w:style w:type="paragraph" w:customStyle="1" w:styleId="22">
    <w:name w:val="רמה2"/>
    <w:basedOn w:val="Normal"/>
    <w:rsid w:val="00AA1888"/>
    <w:pPr>
      <w:keepLines/>
      <w:tabs>
        <w:tab w:val="left" w:pos="709"/>
      </w:tabs>
      <w:ind w:left="2126"/>
      <w:jc w:val="left"/>
    </w:pPr>
    <w:rPr>
      <w:rFonts w:ascii="Times New Roman" w:eastAsia="Calibri" w:hAnsi="Times New Roman"/>
      <w:sz w:val="24"/>
    </w:rPr>
  </w:style>
  <w:style w:type="paragraph" w:customStyle="1" w:styleId="af9">
    <w:name w:val="רווחגדולב"/>
    <w:rsid w:val="00AA1888"/>
    <w:pPr>
      <w:autoSpaceDE w:val="0"/>
      <w:autoSpaceDN w:val="0"/>
      <w:adjustRightInd w:val="0"/>
    </w:pPr>
    <w:rPr>
      <w:rFonts w:eastAsia="Calibri"/>
      <w:sz w:val="22"/>
      <w:szCs w:val="22"/>
      <w:lang w:eastAsia="he-IL"/>
    </w:rPr>
  </w:style>
  <w:style w:type="character" w:styleId="FootnoteReference">
    <w:name w:val="footnote reference"/>
    <w:rsid w:val="00AA1888"/>
    <w:rPr>
      <w:vertAlign w:val="superscript"/>
    </w:rPr>
  </w:style>
  <w:style w:type="paragraph" w:styleId="FootnoteText">
    <w:name w:val="footnote text"/>
    <w:basedOn w:val="Normal"/>
    <w:link w:val="FootnoteTextChar"/>
    <w:rsid w:val="00AA1888"/>
    <w:pPr>
      <w:bidi w:val="0"/>
      <w:jc w:val="left"/>
    </w:pPr>
    <w:rPr>
      <w:rFonts w:ascii="Times New Roman" w:eastAsia="Calibri" w:hAnsi="Times New Roman" w:cs="Times New Roman"/>
      <w:sz w:val="20"/>
      <w:szCs w:val="20"/>
      <w:lang w:eastAsia="he-IL"/>
    </w:rPr>
  </w:style>
  <w:style w:type="character" w:customStyle="1" w:styleId="FootnoteTextChar">
    <w:name w:val="Footnote Text Char"/>
    <w:basedOn w:val="DefaultParagraphFont"/>
    <w:link w:val="FootnoteText"/>
    <w:rsid w:val="00AA1888"/>
    <w:rPr>
      <w:rFonts w:eastAsia="Calibri"/>
      <w:lang w:eastAsia="he-IL"/>
    </w:rPr>
  </w:style>
  <w:style w:type="paragraph" w:customStyle="1" w:styleId="17">
    <w:name w:val="טקסט כותרת 1"/>
    <w:basedOn w:val="Heading1"/>
    <w:link w:val="1Char"/>
    <w:rsid w:val="00AA1888"/>
    <w:pPr>
      <w:keepNext w:val="0"/>
      <w:keepLines w:val="0"/>
      <w:numPr>
        <w:numId w:val="0"/>
      </w:numPr>
      <w:tabs>
        <w:tab w:val="clear" w:pos="425"/>
        <w:tab w:val="left" w:pos="466"/>
      </w:tabs>
      <w:spacing w:before="0" w:after="0"/>
      <w:ind w:left="466" w:right="0"/>
      <w:outlineLvl w:val="9"/>
    </w:pPr>
    <w:rPr>
      <w:rFonts w:ascii="Cambria" w:eastAsia="Calibri" w:hAnsi="Cambria" w:cs="Times New Roman"/>
      <w:bCs w:val="0"/>
      <w:kern w:val="0"/>
      <w:sz w:val="24"/>
      <w:szCs w:val="20"/>
    </w:rPr>
  </w:style>
  <w:style w:type="character" w:customStyle="1" w:styleId="1Char">
    <w:name w:val="טקסט כותרת 1 Char"/>
    <w:link w:val="17"/>
    <w:locked/>
    <w:rsid w:val="00AA1888"/>
    <w:rPr>
      <w:rFonts w:ascii="Cambria" w:eastAsia="Calibri" w:hAnsi="Cambria"/>
      <w:b/>
      <w:sz w:val="24"/>
    </w:rPr>
  </w:style>
  <w:style w:type="paragraph" w:customStyle="1" w:styleId="23">
    <w:name w:val="טקסט כותרת 2"/>
    <w:basedOn w:val="Heading2"/>
    <w:link w:val="2Char"/>
    <w:rsid w:val="00AA1888"/>
    <w:pPr>
      <w:numPr>
        <w:ilvl w:val="0"/>
        <w:numId w:val="0"/>
      </w:numPr>
      <w:tabs>
        <w:tab w:val="left" w:pos="750"/>
      </w:tabs>
      <w:ind w:left="750"/>
      <w:jc w:val="left"/>
    </w:pPr>
    <w:rPr>
      <w:rFonts w:ascii="Cambria" w:eastAsia="Calibri" w:hAnsi="Cambria" w:cs="Times New Roman"/>
      <w:b/>
      <w:szCs w:val="20"/>
    </w:rPr>
  </w:style>
  <w:style w:type="character" w:customStyle="1" w:styleId="2Char">
    <w:name w:val="טקסט כותרת 2 Char"/>
    <w:link w:val="23"/>
    <w:locked/>
    <w:rsid w:val="00AA1888"/>
    <w:rPr>
      <w:rFonts w:ascii="Cambria" w:eastAsia="Calibri" w:hAnsi="Cambria"/>
      <w:b/>
      <w:sz w:val="24"/>
    </w:rPr>
  </w:style>
  <w:style w:type="paragraph" w:customStyle="1" w:styleId="31">
    <w:name w:val="טקסט כותרת 3"/>
    <w:basedOn w:val="Normal"/>
    <w:link w:val="3Char"/>
    <w:rsid w:val="00AA1888"/>
    <w:pPr>
      <w:tabs>
        <w:tab w:val="left" w:pos="1317"/>
      </w:tabs>
      <w:ind w:left="1317"/>
      <w:jc w:val="left"/>
    </w:pPr>
    <w:rPr>
      <w:rFonts w:ascii="Calibri" w:hAnsi="Calibri" w:cs="Times New Roman"/>
      <w:sz w:val="24"/>
      <w:szCs w:val="20"/>
    </w:rPr>
  </w:style>
  <w:style w:type="character" w:customStyle="1" w:styleId="3Char">
    <w:name w:val="טקסט כותרת 3 Char"/>
    <w:link w:val="31"/>
    <w:locked/>
    <w:rsid w:val="00AA1888"/>
    <w:rPr>
      <w:rFonts w:ascii="Calibri" w:hAnsi="Calibri"/>
      <w:sz w:val="24"/>
    </w:rPr>
  </w:style>
  <w:style w:type="paragraph" w:customStyle="1" w:styleId="40">
    <w:name w:val="טקסט כותרת 4"/>
    <w:basedOn w:val="Heading4"/>
    <w:link w:val="4Char"/>
    <w:rsid w:val="00AA1888"/>
    <w:pPr>
      <w:keepNext w:val="0"/>
      <w:keepLines w:val="0"/>
      <w:numPr>
        <w:ilvl w:val="0"/>
        <w:numId w:val="0"/>
      </w:numPr>
      <w:tabs>
        <w:tab w:val="left" w:pos="2026"/>
      </w:tabs>
      <w:spacing w:after="0"/>
      <w:ind w:left="2026"/>
      <w:jc w:val="both"/>
    </w:pPr>
    <w:rPr>
      <w:rFonts w:eastAsia="Calibri"/>
      <w:sz w:val="24"/>
      <w:szCs w:val="20"/>
      <w:lang w:val="en-US" w:eastAsia="en-US"/>
    </w:rPr>
  </w:style>
  <w:style w:type="character" w:customStyle="1" w:styleId="4Char">
    <w:name w:val="טקסט כותרת 4 Char"/>
    <w:link w:val="40"/>
    <w:locked/>
    <w:rsid w:val="00AA1888"/>
    <w:rPr>
      <w:rFonts w:ascii="Cambria" w:eastAsia="Calibri" w:hAnsi="Cambria"/>
      <w:b/>
      <w:i/>
      <w:sz w:val="24"/>
    </w:rPr>
  </w:style>
  <w:style w:type="paragraph" w:customStyle="1" w:styleId="-">
    <w:name w:val="מספור א-ב מדורג"/>
    <w:basedOn w:val="Normal"/>
    <w:link w:val="-Char"/>
    <w:rsid w:val="00AA1888"/>
    <w:pPr>
      <w:numPr>
        <w:numId w:val="13"/>
      </w:numPr>
      <w:jc w:val="left"/>
    </w:pPr>
    <w:rPr>
      <w:rFonts w:ascii="Calibri" w:hAnsi="Calibri" w:cs="Times New Roman"/>
      <w:sz w:val="24"/>
      <w:szCs w:val="20"/>
    </w:rPr>
  </w:style>
  <w:style w:type="character" w:customStyle="1" w:styleId="-Char">
    <w:name w:val="מספור א-ב מדורג Char"/>
    <w:link w:val="-"/>
    <w:locked/>
    <w:rsid w:val="00AA1888"/>
    <w:rPr>
      <w:rFonts w:ascii="Calibri" w:hAnsi="Calibri"/>
      <w:sz w:val="24"/>
    </w:rPr>
  </w:style>
  <w:style w:type="table" w:customStyle="1" w:styleId="18">
    <w:name w:val="טבלת רשת1"/>
    <w:rsid w:val="00AA188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rsid w:val="00AA1888"/>
    <w:rPr>
      <w:rFonts w:cs="Times New Roman"/>
      <w:color w:val="800080"/>
      <w:u w:val="single"/>
    </w:rPr>
  </w:style>
  <w:style w:type="table" w:customStyle="1" w:styleId="1-11">
    <w:name w:val="הצללה בינונית 1 - הדגשה 11"/>
    <w:rsid w:val="00AA1888"/>
    <w:rPr>
      <w:rFonts w:ascii="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styleId="Emphasis">
    <w:name w:val="Emphasis"/>
    <w:basedOn w:val="DefaultParagraphFont"/>
    <w:qFormat/>
    <w:rsid w:val="00A62DA1"/>
    <w:rPr>
      <w:i/>
      <w:iCs/>
    </w:rPr>
  </w:style>
  <w:style w:type="paragraph" w:customStyle="1" w:styleId="msonormal0">
    <w:name w:val="msonormal"/>
    <w:basedOn w:val="Normal"/>
    <w:rsid w:val="00A62DA1"/>
    <w:pPr>
      <w:bidi w:val="0"/>
      <w:spacing w:before="100" w:beforeAutospacing="1" w:after="100" w:afterAutospacing="1" w:line="240" w:lineRule="auto"/>
      <w:jc w:val="left"/>
    </w:pPr>
    <w:rPr>
      <w:rFonts w:ascii="Times New Roman" w:hAnsi="Times New Roman" w:cs="Times New Roman"/>
      <w:sz w:val="24"/>
    </w:rPr>
  </w:style>
  <w:style w:type="paragraph" w:customStyle="1" w:styleId="font5">
    <w:name w:val="font5"/>
    <w:basedOn w:val="Normal"/>
    <w:rsid w:val="00A62DA1"/>
    <w:pPr>
      <w:bidi w:val="0"/>
      <w:spacing w:before="100" w:beforeAutospacing="1" w:after="100" w:afterAutospacing="1" w:line="240" w:lineRule="auto"/>
      <w:jc w:val="left"/>
    </w:pPr>
    <w:rPr>
      <w:rFonts w:ascii="David" w:hAnsi="David"/>
      <w:color w:val="000000"/>
      <w:sz w:val="24"/>
    </w:rPr>
  </w:style>
  <w:style w:type="paragraph" w:customStyle="1" w:styleId="font6">
    <w:name w:val="font6"/>
    <w:basedOn w:val="Normal"/>
    <w:rsid w:val="00A62DA1"/>
    <w:pPr>
      <w:bidi w:val="0"/>
      <w:spacing w:before="100" w:beforeAutospacing="1" w:after="100" w:afterAutospacing="1" w:line="240" w:lineRule="auto"/>
      <w:jc w:val="left"/>
    </w:pPr>
    <w:rPr>
      <w:rFonts w:ascii="David" w:hAnsi="David"/>
      <w:i/>
      <w:iCs/>
      <w:color w:val="000000"/>
      <w:sz w:val="24"/>
    </w:rPr>
  </w:style>
  <w:style w:type="paragraph" w:customStyle="1" w:styleId="font7">
    <w:name w:val="font7"/>
    <w:basedOn w:val="Normal"/>
    <w:rsid w:val="00A62DA1"/>
    <w:pPr>
      <w:bidi w:val="0"/>
      <w:spacing w:before="100" w:beforeAutospacing="1" w:after="100" w:afterAutospacing="1" w:line="240" w:lineRule="auto"/>
      <w:jc w:val="left"/>
    </w:pPr>
    <w:rPr>
      <w:rFonts w:cs="Arial"/>
      <w:i/>
      <w:iCs/>
      <w:color w:val="000000"/>
      <w:szCs w:val="22"/>
    </w:rPr>
  </w:style>
  <w:style w:type="paragraph" w:customStyle="1" w:styleId="font8">
    <w:name w:val="font8"/>
    <w:basedOn w:val="Normal"/>
    <w:rsid w:val="00A62DA1"/>
    <w:pPr>
      <w:bidi w:val="0"/>
      <w:spacing w:before="100" w:beforeAutospacing="1" w:after="100" w:afterAutospacing="1" w:line="240" w:lineRule="auto"/>
      <w:jc w:val="left"/>
    </w:pPr>
    <w:rPr>
      <w:rFonts w:cs="Arial"/>
      <w:color w:val="000000"/>
      <w:szCs w:val="22"/>
    </w:rPr>
  </w:style>
  <w:style w:type="paragraph" w:customStyle="1" w:styleId="xl63">
    <w:name w:val="xl63"/>
    <w:basedOn w:val="Normal"/>
    <w:rsid w:val="00A62DA1"/>
    <w:pPr>
      <w:pBdr>
        <w:bottom w:val="single" w:sz="8" w:space="0" w:color="auto"/>
        <w:right w:val="single" w:sz="8" w:space="0" w:color="auto"/>
      </w:pBdr>
      <w:bidi w:val="0"/>
      <w:spacing w:before="100" w:beforeAutospacing="1" w:after="100" w:afterAutospacing="1" w:line="240" w:lineRule="auto"/>
      <w:textAlignment w:val="center"/>
    </w:pPr>
    <w:rPr>
      <w:rFonts w:ascii="David" w:hAnsi="David"/>
      <w:sz w:val="24"/>
    </w:rPr>
  </w:style>
  <w:style w:type="paragraph" w:customStyle="1" w:styleId="xl64">
    <w:name w:val="xl64"/>
    <w:basedOn w:val="Normal"/>
    <w:rsid w:val="00A62DA1"/>
    <w:pPr>
      <w:pBdr>
        <w:bottom w:val="single" w:sz="8" w:space="0" w:color="auto"/>
        <w:right w:val="single" w:sz="8" w:space="0" w:color="auto"/>
      </w:pBdr>
      <w:shd w:val="clear" w:color="000000" w:fill="FBD4B4"/>
      <w:bidi w:val="0"/>
      <w:spacing w:before="100" w:beforeAutospacing="1" w:after="100" w:afterAutospacing="1" w:line="240" w:lineRule="auto"/>
      <w:textAlignment w:val="center"/>
    </w:pPr>
    <w:rPr>
      <w:rFonts w:ascii="David" w:hAnsi="David"/>
      <w:sz w:val="24"/>
    </w:rPr>
  </w:style>
  <w:style w:type="paragraph" w:customStyle="1" w:styleId="xl65">
    <w:name w:val="xl65"/>
    <w:basedOn w:val="Normal"/>
    <w:rsid w:val="00A62DA1"/>
    <w:pPr>
      <w:pBdr>
        <w:top w:val="single" w:sz="8" w:space="0" w:color="auto"/>
        <w:left w:val="single" w:sz="8" w:space="0" w:color="auto"/>
        <w:bottom w:val="single" w:sz="8" w:space="0" w:color="auto"/>
        <w:right w:val="single" w:sz="8" w:space="0" w:color="auto"/>
      </w:pBdr>
      <w:bidi w:val="0"/>
      <w:spacing w:before="100" w:beforeAutospacing="1" w:after="100" w:afterAutospacing="1" w:line="240" w:lineRule="auto"/>
      <w:jc w:val="left"/>
      <w:textAlignment w:val="top"/>
    </w:pPr>
    <w:rPr>
      <w:rFonts w:ascii="David" w:hAnsi="David"/>
      <w:sz w:val="24"/>
    </w:rPr>
  </w:style>
  <w:style w:type="paragraph" w:customStyle="1" w:styleId="xl66">
    <w:name w:val="xl66"/>
    <w:basedOn w:val="Normal"/>
    <w:rsid w:val="00A62DA1"/>
    <w:pPr>
      <w:pBdr>
        <w:bottom w:val="single" w:sz="8" w:space="0" w:color="auto"/>
        <w:right w:val="single" w:sz="8" w:space="0" w:color="auto"/>
      </w:pBdr>
      <w:bidi w:val="0"/>
      <w:spacing w:before="100" w:beforeAutospacing="1" w:after="100" w:afterAutospacing="1" w:line="240" w:lineRule="auto"/>
      <w:textAlignment w:val="center"/>
    </w:pPr>
    <w:rPr>
      <w:rFonts w:cs="Arial"/>
      <w:sz w:val="24"/>
    </w:rPr>
  </w:style>
  <w:style w:type="paragraph" w:customStyle="1" w:styleId="xl67">
    <w:name w:val="xl67"/>
    <w:basedOn w:val="Normal"/>
    <w:rsid w:val="00A62DA1"/>
    <w:pPr>
      <w:pBdr>
        <w:bottom w:val="single" w:sz="8" w:space="0" w:color="auto"/>
        <w:right w:val="single" w:sz="8" w:space="0" w:color="auto"/>
      </w:pBdr>
      <w:shd w:val="clear" w:color="000000" w:fill="FBD4B4"/>
      <w:bidi w:val="0"/>
      <w:spacing w:before="100" w:beforeAutospacing="1" w:after="100" w:afterAutospacing="1" w:line="240" w:lineRule="auto"/>
      <w:textAlignment w:val="center"/>
    </w:pPr>
    <w:rPr>
      <w:rFonts w:cs="Arial"/>
      <w:sz w:val="24"/>
    </w:rPr>
  </w:style>
  <w:style w:type="paragraph" w:customStyle="1" w:styleId="xl68">
    <w:name w:val="xl68"/>
    <w:basedOn w:val="Normal"/>
    <w:rsid w:val="00A62DA1"/>
    <w:pPr>
      <w:pBdr>
        <w:top w:val="single" w:sz="4" w:space="0" w:color="auto"/>
        <w:left w:val="single" w:sz="4" w:space="0" w:color="auto"/>
        <w:bottom w:val="single" w:sz="4" w:space="0" w:color="auto"/>
        <w:right w:val="single" w:sz="4" w:space="0" w:color="auto"/>
      </w:pBdr>
      <w:shd w:val="clear" w:color="000000" w:fill="C4BC96"/>
      <w:bidi w:val="0"/>
      <w:spacing w:before="100" w:beforeAutospacing="1" w:after="100" w:afterAutospacing="1" w:line="240" w:lineRule="auto"/>
      <w:textAlignment w:val="center"/>
    </w:pPr>
    <w:rPr>
      <w:rFonts w:ascii="David" w:hAnsi="David"/>
      <w:sz w:val="24"/>
    </w:rPr>
  </w:style>
  <w:style w:type="paragraph" w:customStyle="1" w:styleId="xl69">
    <w:name w:val="xl69"/>
    <w:basedOn w:val="Normal"/>
    <w:rsid w:val="00A62DA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center"/>
    </w:pPr>
    <w:rPr>
      <w:rFonts w:ascii="David" w:hAnsi="David"/>
      <w:i/>
      <w:iCs/>
      <w:sz w:val="24"/>
    </w:rPr>
  </w:style>
  <w:style w:type="paragraph" w:customStyle="1" w:styleId="xl70">
    <w:name w:val="xl70"/>
    <w:basedOn w:val="Normal"/>
    <w:rsid w:val="00A62DA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David" w:hAnsi="David"/>
      <w:i/>
      <w:iCs/>
      <w:sz w:val="24"/>
    </w:rPr>
  </w:style>
  <w:style w:type="paragraph" w:customStyle="1" w:styleId="xl71">
    <w:name w:val="xl71"/>
    <w:basedOn w:val="Normal"/>
    <w:rsid w:val="00A62DA1"/>
    <w:pPr>
      <w:pBdr>
        <w:top w:val="single" w:sz="4" w:space="0" w:color="auto"/>
        <w:left w:val="single" w:sz="4" w:space="0" w:color="auto"/>
        <w:bottom w:val="single" w:sz="4" w:space="0" w:color="auto"/>
        <w:right w:val="single" w:sz="4" w:space="0" w:color="auto"/>
      </w:pBdr>
      <w:shd w:val="clear" w:color="000000" w:fill="FBD4B4"/>
      <w:bidi w:val="0"/>
      <w:spacing w:before="100" w:beforeAutospacing="1" w:after="100" w:afterAutospacing="1" w:line="240" w:lineRule="auto"/>
      <w:jc w:val="right"/>
      <w:textAlignment w:val="center"/>
    </w:pPr>
    <w:rPr>
      <w:rFonts w:ascii="David" w:hAnsi="David"/>
      <w:i/>
      <w:iCs/>
      <w:sz w:val="24"/>
    </w:rPr>
  </w:style>
  <w:style w:type="paragraph" w:customStyle="1" w:styleId="xl72">
    <w:name w:val="xl72"/>
    <w:basedOn w:val="Normal"/>
    <w:rsid w:val="00A62DA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David" w:hAnsi="David"/>
      <w:sz w:val="24"/>
    </w:rPr>
  </w:style>
  <w:style w:type="paragraph" w:customStyle="1" w:styleId="xl73">
    <w:name w:val="xl73"/>
    <w:basedOn w:val="Normal"/>
    <w:rsid w:val="00A62DA1"/>
    <w:pPr>
      <w:pBdr>
        <w:top w:val="single" w:sz="4" w:space="0" w:color="auto"/>
        <w:left w:val="single" w:sz="4" w:space="0" w:color="auto"/>
        <w:bottom w:val="single" w:sz="4" w:space="0" w:color="auto"/>
        <w:right w:val="single" w:sz="4" w:space="0" w:color="auto"/>
      </w:pBdr>
      <w:shd w:val="clear" w:color="000000" w:fill="FBD4B4"/>
      <w:bidi w:val="0"/>
      <w:spacing w:before="100" w:beforeAutospacing="1" w:after="100" w:afterAutospacing="1" w:line="240" w:lineRule="auto"/>
      <w:textAlignment w:val="center"/>
    </w:pPr>
    <w:rPr>
      <w:rFonts w:ascii="David" w:hAnsi="David"/>
      <w:sz w:val="24"/>
    </w:rPr>
  </w:style>
  <w:style w:type="character" w:customStyle="1" w:styleId="Bodytext2">
    <w:name w:val="Body text (2)_"/>
    <w:basedOn w:val="DefaultParagraphFont"/>
    <w:rsid w:val="006231F0"/>
    <w:rPr>
      <w:rFonts w:ascii="Times New Roman" w:eastAsia="Times New Roman" w:hAnsi="Times New Roman" w:cs="Times New Roman"/>
      <w:b w:val="0"/>
      <w:bCs w:val="0"/>
      <w:i w:val="0"/>
      <w:iCs w:val="0"/>
      <w:smallCaps w:val="0"/>
      <w:strike w:val="0"/>
      <w:sz w:val="21"/>
      <w:szCs w:val="21"/>
      <w:u w:val="none"/>
    </w:rPr>
  </w:style>
  <w:style w:type="character" w:customStyle="1" w:styleId="Bodytext2Bold">
    <w:name w:val="Body text (2) + Bold"/>
    <w:basedOn w:val="Bodytext2"/>
    <w:rsid w:val="006231F0"/>
    <w:rPr>
      <w:rFonts w:ascii="Times New Roman" w:eastAsia="Times New Roman" w:hAnsi="Times New Roman" w:cs="Times New Roman"/>
      <w:b/>
      <w:bCs/>
      <w:i w:val="0"/>
      <w:iCs w:val="0"/>
      <w:smallCaps w:val="0"/>
      <w:strike w:val="0"/>
      <w:color w:val="000000"/>
      <w:spacing w:val="0"/>
      <w:w w:val="100"/>
      <w:position w:val="0"/>
      <w:sz w:val="21"/>
      <w:szCs w:val="21"/>
      <w:u w:val="single"/>
      <w:lang w:val="he-IL" w:eastAsia="he-IL" w:bidi="he-IL"/>
    </w:rPr>
  </w:style>
  <w:style w:type="character" w:customStyle="1" w:styleId="Bodytext20">
    <w:name w:val="Body text (2)"/>
    <w:basedOn w:val="Bodytext2"/>
    <w:rsid w:val="006231F0"/>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he-IL" w:eastAsia="he-IL" w:bidi="he-IL"/>
    </w:rPr>
  </w:style>
  <w:style w:type="character" w:customStyle="1" w:styleId="Picturecaption">
    <w:name w:val="Picture caption_"/>
    <w:basedOn w:val="DefaultParagraphFont"/>
    <w:link w:val="Picturecaption0"/>
    <w:rsid w:val="006231F0"/>
    <w:rPr>
      <w:b/>
      <w:bCs/>
      <w:w w:val="120"/>
      <w:sz w:val="19"/>
      <w:szCs w:val="19"/>
      <w:shd w:val="clear" w:color="auto" w:fill="FFFFFF"/>
    </w:rPr>
  </w:style>
  <w:style w:type="paragraph" w:customStyle="1" w:styleId="Picturecaption0">
    <w:name w:val="Picture caption"/>
    <w:basedOn w:val="Normal"/>
    <w:link w:val="Picturecaption"/>
    <w:rsid w:val="006231F0"/>
    <w:pPr>
      <w:widowControl w:val="0"/>
      <w:shd w:val="clear" w:color="auto" w:fill="FFFFFF"/>
      <w:spacing w:line="0" w:lineRule="atLeast"/>
      <w:ind w:firstLine="29"/>
      <w:jc w:val="left"/>
    </w:pPr>
    <w:rPr>
      <w:rFonts w:ascii="Times New Roman" w:hAnsi="Times New Roman" w:cs="Times New Roman"/>
      <w:b/>
      <w:bCs/>
      <w:w w:val="120"/>
      <w:sz w:val="19"/>
      <w:szCs w:val="19"/>
    </w:rPr>
  </w:style>
  <w:style w:type="character" w:customStyle="1" w:styleId="Heading10">
    <w:name w:val="Heading #1_"/>
    <w:basedOn w:val="DefaultParagraphFont"/>
    <w:rsid w:val="006231F0"/>
    <w:rPr>
      <w:rFonts w:ascii="Times New Roman" w:eastAsia="Times New Roman" w:hAnsi="Times New Roman" w:cs="Times New Roman"/>
      <w:b/>
      <w:bCs/>
      <w:i w:val="0"/>
      <w:iCs w:val="0"/>
      <w:smallCaps w:val="0"/>
      <w:strike w:val="0"/>
      <w:u w:val="none"/>
    </w:rPr>
  </w:style>
  <w:style w:type="character" w:customStyle="1" w:styleId="Heading11">
    <w:name w:val="Heading #1"/>
    <w:basedOn w:val="Heading10"/>
    <w:rsid w:val="006231F0"/>
    <w:rPr>
      <w:rFonts w:ascii="Times New Roman" w:eastAsia="Times New Roman" w:hAnsi="Times New Roman" w:cs="Times New Roman"/>
      <w:b/>
      <w:bCs/>
      <w:i w:val="0"/>
      <w:iCs w:val="0"/>
      <w:smallCaps w:val="0"/>
      <w:strike w:val="0"/>
      <w:color w:val="000000"/>
      <w:spacing w:val="0"/>
      <w:w w:val="100"/>
      <w:position w:val="0"/>
      <w:sz w:val="24"/>
      <w:szCs w:val="24"/>
      <w:u w:val="single"/>
      <w:lang w:val="he-IL" w:eastAsia="he-IL" w:bidi="he-IL"/>
    </w:rPr>
  </w:style>
  <w:style w:type="paragraph" w:customStyle="1" w:styleId="normal-ident">
    <w:name w:val="normal-ident"/>
    <w:basedOn w:val="Normal"/>
    <w:rsid w:val="004B1197"/>
    <w:pPr>
      <w:tabs>
        <w:tab w:val="left" w:pos="720"/>
        <w:tab w:val="left" w:pos="1440"/>
        <w:tab w:val="left" w:pos="2160"/>
        <w:tab w:val="left" w:pos="2880"/>
        <w:tab w:val="left" w:pos="3456"/>
        <w:tab w:val="left" w:pos="4608"/>
        <w:tab w:val="left" w:pos="5760"/>
        <w:tab w:val="left" w:pos="6912"/>
        <w:tab w:val="left" w:pos="8063"/>
        <w:tab w:val="left" w:pos="9216"/>
        <w:tab w:val="left" w:pos="10368"/>
      </w:tabs>
      <w:spacing w:line="360" w:lineRule="atLeast"/>
    </w:pPr>
    <w:rPr>
      <w:rFonts w:ascii="Courier" w:hAnsi="Courier"/>
      <w:sz w:val="24"/>
      <w:lang w:eastAsia="he-IL"/>
    </w:rPr>
  </w:style>
  <w:style w:type="paragraph" w:styleId="BodyTextIndent3">
    <w:name w:val="Body Text Indent 3"/>
    <w:basedOn w:val="Normal"/>
    <w:link w:val="BodyTextIndent3Char"/>
    <w:semiHidden/>
    <w:rsid w:val="004B1197"/>
    <w:pPr>
      <w:ind w:left="709"/>
    </w:pPr>
    <w:rPr>
      <w:rFonts w:ascii="David" w:hAnsi="David"/>
      <w:noProof/>
      <w:sz w:val="24"/>
      <w:lang w:eastAsia="he-IL"/>
    </w:rPr>
  </w:style>
  <w:style w:type="character" w:customStyle="1" w:styleId="BodyTextIndent3Char">
    <w:name w:val="Body Text Indent 3 Char"/>
    <w:basedOn w:val="DefaultParagraphFont"/>
    <w:link w:val="BodyTextIndent3"/>
    <w:semiHidden/>
    <w:rsid w:val="004B1197"/>
    <w:rPr>
      <w:rFonts w:ascii="David" w:hAnsi="David" w:cs="David"/>
      <w:noProof/>
      <w:sz w:val="24"/>
      <w:szCs w:val="24"/>
      <w:lang w:eastAsia="he-IL"/>
    </w:rPr>
  </w:style>
  <w:style w:type="paragraph" w:customStyle="1" w:styleId="afa">
    <w:name w:val="מיושר"/>
    <w:basedOn w:val="Normal"/>
    <w:rsid w:val="004B1197"/>
    <w:pPr>
      <w:widowControl w:val="0"/>
      <w:spacing w:before="120" w:after="120" w:line="312" w:lineRule="auto"/>
    </w:pPr>
    <w:rPr>
      <w:rFonts w:ascii="David" w:hAnsi="David"/>
      <w:sz w:val="24"/>
      <w:lang w:eastAsia="he-IL"/>
    </w:rPr>
  </w:style>
  <w:style w:type="paragraph" w:styleId="BodyText21">
    <w:name w:val="Body Text 2"/>
    <w:basedOn w:val="Normal"/>
    <w:link w:val="BodyText2Char"/>
    <w:semiHidden/>
    <w:rsid w:val="004B1197"/>
    <w:pPr>
      <w:tabs>
        <w:tab w:val="left" w:pos="202"/>
        <w:tab w:val="left" w:pos="2892"/>
        <w:tab w:val="left" w:pos="5291"/>
      </w:tabs>
      <w:jc w:val="left"/>
    </w:pPr>
    <w:rPr>
      <w:rFonts w:ascii="David" w:hAnsi="David"/>
      <w:b/>
      <w:bCs/>
      <w:sz w:val="24"/>
      <w:u w:val="single"/>
    </w:rPr>
  </w:style>
  <w:style w:type="character" w:customStyle="1" w:styleId="BodyText2Char">
    <w:name w:val="Body Text 2 Char"/>
    <w:basedOn w:val="DefaultParagraphFont"/>
    <w:link w:val="BodyText21"/>
    <w:semiHidden/>
    <w:rsid w:val="004B1197"/>
    <w:rPr>
      <w:rFonts w:ascii="David" w:hAnsi="David" w:cs="David"/>
      <w:b/>
      <w:bCs/>
      <w:sz w:val="24"/>
      <w:szCs w:val="24"/>
      <w:u w:val="single"/>
    </w:rPr>
  </w:style>
  <w:style w:type="paragraph" w:customStyle="1" w:styleId="BodyTextIndent4">
    <w:name w:val="Body Text Indent 4"/>
    <w:basedOn w:val="Normal"/>
    <w:rsid w:val="004A2A33"/>
    <w:pPr>
      <w:spacing w:after="120"/>
      <w:ind w:left="2304"/>
    </w:pPr>
    <w:rPr>
      <w:rFonts w:ascii="Times New Roman" w:hAnsi="Times New Roman"/>
      <w:sz w:val="24"/>
      <w:lang w:eastAsia="he-IL"/>
    </w:rPr>
  </w:style>
  <w:style w:type="paragraph" w:customStyle="1" w:styleId="TableNormal1">
    <w:name w:val="Table Normal1"/>
    <w:basedOn w:val="Normal"/>
    <w:rsid w:val="004B1197"/>
    <w:pPr>
      <w:spacing w:before="120"/>
      <w:jc w:val="left"/>
    </w:pPr>
    <w:rPr>
      <w:rFonts w:ascii="David" w:hAnsi="David"/>
      <w:sz w:val="24"/>
      <w:lang w:eastAsia="he-IL"/>
    </w:rPr>
  </w:style>
  <w:style w:type="paragraph" w:customStyle="1" w:styleId="TableText0">
    <w:name w:val="Table Text"/>
    <w:basedOn w:val="Normal"/>
    <w:rsid w:val="004B1197"/>
    <w:pPr>
      <w:spacing w:before="120"/>
    </w:pPr>
    <w:rPr>
      <w:rFonts w:ascii="David" w:hAnsi="David"/>
      <w:sz w:val="24"/>
      <w:lang w:eastAsia="he-IL"/>
    </w:rPr>
  </w:style>
  <w:style w:type="paragraph" w:customStyle="1" w:styleId="BodyTextBulletedIndent">
    <w:name w:val="Body Text  Bulleted Indent"/>
    <w:basedOn w:val="BodyTextIndent"/>
    <w:rsid w:val="004B1197"/>
    <w:pPr>
      <w:numPr>
        <w:numId w:val="39"/>
      </w:numPr>
      <w:spacing w:line="360" w:lineRule="auto"/>
      <w:ind w:right="0"/>
      <w:jc w:val="both"/>
    </w:pPr>
    <w:rPr>
      <w:rFonts w:ascii="David" w:hAnsi="David" w:cs="David"/>
      <w:sz w:val="24"/>
      <w:szCs w:val="24"/>
      <w:lang w:val="en-US"/>
    </w:rPr>
  </w:style>
  <w:style w:type="paragraph" w:customStyle="1" w:styleId="BodyTextBulletedIndent2">
    <w:name w:val="Body Text Bulleted Indent 2"/>
    <w:basedOn w:val="BodyTextBulletedIndent"/>
    <w:rsid w:val="004B1197"/>
    <w:pPr>
      <w:numPr>
        <w:numId w:val="40"/>
      </w:numPr>
      <w:ind w:right="0"/>
    </w:pPr>
  </w:style>
  <w:style w:type="paragraph" w:customStyle="1" w:styleId="TableHeader">
    <w:name w:val="Table Header"/>
    <w:basedOn w:val="TableText0"/>
    <w:rsid w:val="004B1197"/>
    <w:pPr>
      <w:jc w:val="center"/>
    </w:pPr>
    <w:rPr>
      <w:b/>
      <w:bCs/>
    </w:rPr>
  </w:style>
  <w:style w:type="paragraph" w:customStyle="1" w:styleId="TableNumbered">
    <w:name w:val="Table Numbered"/>
    <w:basedOn w:val="TableText0"/>
    <w:rsid w:val="004B1197"/>
    <w:pPr>
      <w:numPr>
        <w:numId w:val="41"/>
      </w:numPr>
      <w:tabs>
        <w:tab w:val="clear" w:pos="720"/>
        <w:tab w:val="num" w:pos="288"/>
      </w:tabs>
      <w:ind w:left="288" w:right="0" w:hanging="144"/>
    </w:pPr>
  </w:style>
  <w:style w:type="paragraph" w:styleId="Caption">
    <w:name w:val="caption"/>
    <w:basedOn w:val="Normal"/>
    <w:next w:val="Normal"/>
    <w:qFormat/>
    <w:rsid w:val="004B1197"/>
    <w:pPr>
      <w:jc w:val="center"/>
    </w:pPr>
    <w:rPr>
      <w:rFonts w:ascii="David" w:hAnsi="David"/>
      <w:b/>
      <w:bCs/>
      <w:sz w:val="32"/>
      <w:szCs w:val="32"/>
      <w:u w:val="single"/>
      <w:lang w:eastAsia="he-IL"/>
    </w:rPr>
  </w:style>
  <w:style w:type="character" w:customStyle="1" w:styleId="apple-style-span">
    <w:name w:val="apple-style-span"/>
    <w:basedOn w:val="DefaultParagraphFont"/>
    <w:rsid w:val="004B1197"/>
  </w:style>
  <w:style w:type="paragraph" w:customStyle="1" w:styleId="24">
    <w:name w:val="ציטוט2"/>
    <w:basedOn w:val="Normal"/>
    <w:rsid w:val="004B1197"/>
    <w:pPr>
      <w:keepLines/>
      <w:ind w:left="1418" w:right="1418"/>
    </w:pPr>
    <w:rPr>
      <w:lang w:eastAsia="he-IL"/>
    </w:rPr>
  </w:style>
  <w:style w:type="paragraph" w:customStyle="1" w:styleId="afb">
    <w:name w:val="כותרת מכרז"/>
    <w:basedOn w:val="Normal"/>
    <w:qFormat/>
    <w:rsid w:val="004B1197"/>
    <w:pPr>
      <w:jc w:val="center"/>
    </w:pPr>
    <w:rPr>
      <w:rFonts w:asciiTheme="minorHAnsi" w:hAnsiTheme="minorHAnsi"/>
      <w:bCs/>
      <w:sz w:val="32"/>
      <w:szCs w:val="40"/>
      <w:lang w:eastAsia="he-IL"/>
    </w:rPr>
  </w:style>
  <w:style w:type="paragraph" w:customStyle="1" w:styleId="afc">
    <w:name w:val="תת כותרת ראשית"/>
    <w:basedOn w:val="afb"/>
    <w:qFormat/>
    <w:rsid w:val="004B1197"/>
    <w:rPr>
      <w:sz w:val="28"/>
      <w:szCs w:val="32"/>
    </w:rPr>
  </w:style>
  <w:style w:type="paragraph" w:customStyle="1" w:styleId="afd">
    <w:name w:val="כותרת פרק"/>
    <w:basedOn w:val="afc"/>
    <w:qFormat/>
    <w:rsid w:val="004B1197"/>
    <w:pPr>
      <w:jc w:val="right"/>
    </w:pPr>
  </w:style>
  <w:style w:type="paragraph" w:customStyle="1" w:styleId="19">
    <w:name w:val="כותרת טקסט1"/>
    <w:basedOn w:val="Normal"/>
    <w:next w:val="Normal"/>
    <w:uiPriority w:val="10"/>
    <w:qFormat/>
    <w:rsid w:val="004B1197"/>
    <w:pPr>
      <w:spacing w:before="120" w:after="120"/>
      <w:contextualSpacing/>
      <w:jc w:val="center"/>
    </w:pPr>
    <w:rPr>
      <w:rFonts w:ascii="Calibri" w:hAnsi="Calibri" w:cs="Tahoma"/>
      <w:bCs/>
      <w:spacing w:val="5"/>
      <w:kern w:val="28"/>
      <w:sz w:val="52"/>
      <w:szCs w:val="52"/>
    </w:rPr>
  </w:style>
  <w:style w:type="paragraph" w:customStyle="1" w:styleId="1a">
    <w:name w:val="ציטוט1"/>
    <w:basedOn w:val="Normal"/>
    <w:next w:val="Normal"/>
    <w:uiPriority w:val="29"/>
    <w:qFormat/>
    <w:rsid w:val="004B1197"/>
    <w:pPr>
      <w:jc w:val="left"/>
    </w:pPr>
    <w:rPr>
      <w:rFonts w:ascii="Calibri" w:eastAsia="Calibri" w:hAnsi="Calibri"/>
      <w:i/>
      <w:iCs/>
      <w:color w:val="000000"/>
      <w:szCs w:val="26"/>
    </w:rPr>
  </w:style>
  <w:style w:type="paragraph" w:customStyle="1" w:styleId="afe">
    <w:name w:val="זכויות_יוצרים"/>
    <w:basedOn w:val="ListParagraph"/>
    <w:qFormat/>
    <w:rsid w:val="00BC7E22"/>
    <w:pPr>
      <w:jc w:val="center"/>
    </w:pPr>
    <w:rPr>
      <w:bCs/>
    </w:rPr>
  </w:style>
  <w:style w:type="paragraph" w:customStyle="1" w:styleId="-Default-">
    <w:name w:val="-Default-"/>
    <w:rsid w:val="00953C43"/>
    <w:rPr>
      <w:rFonts w:ascii="Arial" w:hAnsi="Akhbar Simplified MT"/>
      <w:snapToGrid w:val="0"/>
      <w:sz w:val="24"/>
      <w:szCs w:val="24"/>
      <w:lang w:eastAsia="he-IL"/>
    </w:rPr>
  </w:style>
  <w:style w:type="paragraph" w:styleId="BodyTextFirstIndent2">
    <w:name w:val="Body Text First Indent 2"/>
    <w:basedOn w:val="BodyTextIndent"/>
    <w:link w:val="BodyTextFirstIndent2Char"/>
    <w:uiPriority w:val="99"/>
    <w:unhideWhenUsed/>
    <w:rsid w:val="00953C43"/>
    <w:pPr>
      <w:spacing w:line="360" w:lineRule="auto"/>
      <w:ind w:left="283" w:firstLine="210"/>
    </w:pPr>
    <w:rPr>
      <w:sz w:val="22"/>
      <w:szCs w:val="26"/>
    </w:rPr>
  </w:style>
  <w:style w:type="character" w:customStyle="1" w:styleId="BodyTextFirstIndent2Char">
    <w:name w:val="Body Text First Indent 2 Char"/>
    <w:basedOn w:val="BodyTextIndentChar"/>
    <w:link w:val="BodyTextFirstIndent2"/>
    <w:uiPriority w:val="99"/>
    <w:rsid w:val="00953C43"/>
    <w:rPr>
      <w:sz w:val="22"/>
      <w:szCs w:val="26"/>
      <w:lang w:val="x-none" w:eastAsia="he-IL"/>
    </w:rPr>
  </w:style>
  <w:style w:type="paragraph" w:customStyle="1" w:styleId="aff">
    <w:name w:val="רגיל מודגש קו תחתון"/>
    <w:basedOn w:val="Normal"/>
    <w:autoRedefine/>
    <w:qFormat/>
    <w:rsid w:val="00953C43"/>
    <w:pPr>
      <w:outlineLvl w:val="2"/>
    </w:pPr>
    <w:rPr>
      <w:rFonts w:ascii="David" w:hAnsi="David"/>
      <w:b/>
      <w:bCs/>
      <w:sz w:val="24"/>
      <w:u w:val="single"/>
      <w:lang w:eastAsia="he-IL"/>
    </w:rPr>
  </w:style>
  <w:style w:type="paragraph" w:customStyle="1" w:styleId="1b">
    <w:name w:val="1"/>
    <w:uiPriority w:val="59"/>
    <w:rsid w:val="00AD0D57"/>
    <w:rPr>
      <w:rFonts w:ascii="Calibri" w:eastAsia="Calibri" w:hAnsi="Calibri" w:cs="Arial"/>
    </w:rPr>
  </w:style>
  <w:style w:type="character" w:customStyle="1" w:styleId="125">
    <w:name w:val="כותרת 1 תו2"/>
    <w:aliases w:val="H2 תו2,H2 תו תו2,כותרת 1 תו תו תו1,Aharoni 32 underline תו1,כותרת על תו1,ראש פרק תו2,1 תו1,H2 תו תו תו1,h1 תו1,hdg1 תו1,Heading 1 תו תו2,Heading תו1,כותרת מודגשת עם קו תו1,b1 תו1,Top 1 תו1,כותרת1 תו1,ראש פרק תו תו1,כותרת 1 תו1 תו1,Art One תו"/>
    <w:locked/>
    <w:rsid w:val="00AD0D57"/>
    <w:rPr>
      <w:rFonts w:ascii="Arial" w:hAnsi="Arial" w:cs="David"/>
      <w:b/>
      <w:bCs/>
      <w:kern w:val="32"/>
      <w:sz w:val="32"/>
      <w:szCs w:val="32"/>
    </w:rPr>
  </w:style>
  <w:style w:type="character" w:customStyle="1" w:styleId="220">
    <w:name w:val="כותרת 2 תו2"/>
    <w:aliases w:val="Heading 2 תו תו1,כותרת 2 תו תו תו,Heading 2 תו תו תו,סעיף ראשי תו1,Aharoni 28 תו1,h2 תו1,Attribute Heading 2 תו,h2 main heading תו תו,כותרת 2 תו תו1,סעיף ראשי תו תו,Aharoni 28 תו תו,h2 תו תו,Attribute Heading 2 תו תו תו תו תו,כותרת 21 תו"/>
    <w:locked/>
    <w:rsid w:val="00AD0D57"/>
    <w:rPr>
      <w:rFonts w:ascii="Arial" w:hAnsi="Arial" w:cs="David"/>
      <w:b/>
      <w:bCs/>
      <w:sz w:val="28"/>
      <w:szCs w:val="28"/>
    </w:rPr>
  </w:style>
  <w:style w:type="character" w:customStyle="1" w:styleId="Heading3Char">
    <w:name w:val="Heading 3 Char"/>
    <w:aliases w:val="כותרת 3 תו Char,H3 Char,Normal 28 B Char,h3 Char,Table Attribute Heading Char,H31 Char,H32 Char,H33 Char,H311 Char,Subhead ... Char,Subhead B Char,Heading C Char,Org Heading 1 Char,Topic Title Char,top Char,כותרת משנה1 Char,3 Char"/>
    <w:locked/>
    <w:rsid w:val="00AD0D57"/>
    <w:rPr>
      <w:rFonts w:ascii="Cambria" w:hAnsi="Cambria" w:cs="Times New Roman"/>
      <w:b/>
      <w:bCs/>
      <w:sz w:val="26"/>
      <w:szCs w:val="26"/>
    </w:rPr>
  </w:style>
  <w:style w:type="paragraph" w:customStyle="1" w:styleId="aff0">
    <w:name w:val="ב_מיוחד"/>
    <w:basedOn w:val="Normal"/>
    <w:rsid w:val="00AD0D57"/>
    <w:pPr>
      <w:spacing w:line="312" w:lineRule="atLeast"/>
      <w:ind w:left="1418" w:hanging="709"/>
    </w:pPr>
    <w:rPr>
      <w:rFonts w:ascii="Times New Roman" w:hAnsi="Times New Roman"/>
    </w:rPr>
  </w:style>
  <w:style w:type="character" w:customStyle="1" w:styleId="H21">
    <w:name w:val="H2 תו1"/>
    <w:aliases w:val="H2 תו תו1,כותרת 1 תו תו תו,Aharoni 32 underline תו,כותרת על תו,ראש פרק תו1,1 תו,H2 תו תו תו,h1 תו,hdg1 תו,Heading 1 תו תו,Heading תו,כותרת מודגשת עם קו תו,b1 תו,Top 1 תו,כותרת1 תו,ראש פרק תו תו,כותרת 1 תו1 תו,Heading 1 Char תו,Heading 1 תו תו1"/>
    <w:rsid w:val="00AD0D57"/>
    <w:rPr>
      <w:kern w:val="28"/>
      <w:sz w:val="24"/>
      <w:lang w:val="en-US" w:eastAsia="en-US"/>
    </w:rPr>
  </w:style>
  <w:style w:type="character" w:customStyle="1" w:styleId="310">
    <w:name w:val="כותרת 3 תו1"/>
    <w:aliases w:val="כותרת 3 תו תו,H3 תו,Normal 28 B תו,h3 תו,Table Attribute Heading תו,H31 תו,H32 תו,H33 תו,H311 תו,Subhead ... תו,Subhead B תו,Heading C תו,Org Heading 1 תו,Topic Title תו,top תו,כותרת משנה1 תו,3 תו1,כותרת משנה11 תו,3 תו תו,כותרת 3 תו2 תו"/>
    <w:locked/>
    <w:rsid w:val="00AD0D57"/>
    <w:rPr>
      <w:rFonts w:ascii="Arial" w:hAnsi="Arial" w:cs="David"/>
      <w:sz w:val="26"/>
      <w:szCs w:val="28"/>
    </w:rPr>
  </w:style>
  <w:style w:type="character" w:customStyle="1" w:styleId="aff1">
    <w:name w:val="תו תו"/>
    <w:rsid w:val="00AD0D57"/>
    <w:rPr>
      <w:b/>
      <w:sz w:val="24"/>
      <w:u w:val="single"/>
      <w:lang w:val="en-US" w:eastAsia="en-US"/>
    </w:rPr>
  </w:style>
  <w:style w:type="paragraph" w:styleId="BodyText0">
    <w:name w:val="Body Text"/>
    <w:basedOn w:val="Normal"/>
    <w:link w:val="BodyTextChar"/>
    <w:rsid w:val="00AD0D57"/>
    <w:pPr>
      <w:spacing w:after="120" w:line="312" w:lineRule="atLeast"/>
    </w:pPr>
    <w:rPr>
      <w:rFonts w:ascii="Times New Roman" w:hAnsi="Times New Roman"/>
      <w:lang w:val="x-none" w:eastAsia="x-none"/>
    </w:rPr>
  </w:style>
  <w:style w:type="character" w:customStyle="1" w:styleId="BodyTextChar">
    <w:name w:val="Body Text Char"/>
    <w:basedOn w:val="DefaultParagraphFont"/>
    <w:link w:val="BodyText0"/>
    <w:rsid w:val="00AD0D57"/>
    <w:rPr>
      <w:rFonts w:cs="David"/>
      <w:sz w:val="22"/>
      <w:szCs w:val="24"/>
      <w:lang w:val="x-none" w:eastAsia="x-none"/>
    </w:rPr>
  </w:style>
  <w:style w:type="paragraph" w:customStyle="1" w:styleId="aff2">
    <w:name w:val="כותרת_א"/>
    <w:basedOn w:val="Normal"/>
    <w:rsid w:val="00AD0D57"/>
    <w:pPr>
      <w:keepNext/>
      <w:keepLines/>
      <w:spacing w:before="240" w:after="360" w:line="240" w:lineRule="auto"/>
      <w:jc w:val="center"/>
    </w:pPr>
    <w:rPr>
      <w:rFonts w:asciiTheme="minorHAnsi" w:hAnsiTheme="minorHAnsi"/>
      <w:bCs/>
      <w:sz w:val="32"/>
      <w:szCs w:val="36"/>
      <w:u w:val="thick"/>
    </w:rPr>
  </w:style>
  <w:style w:type="character" w:customStyle="1" w:styleId="aff3">
    <w:name w:val="ביטול תו"/>
    <w:link w:val="aff4"/>
    <w:locked/>
    <w:rsid w:val="00AD0D57"/>
    <w:rPr>
      <w:rFonts w:cs="David"/>
      <w:sz w:val="26"/>
      <w:szCs w:val="24"/>
    </w:rPr>
  </w:style>
  <w:style w:type="paragraph" w:customStyle="1" w:styleId="aff4">
    <w:name w:val="ביטול"/>
    <w:basedOn w:val="Normal"/>
    <w:link w:val="aff3"/>
    <w:rsid w:val="00AD0D57"/>
    <w:pPr>
      <w:spacing w:before="240" w:line="240" w:lineRule="auto"/>
    </w:pPr>
    <w:rPr>
      <w:rFonts w:ascii="Times New Roman" w:hAnsi="Times New Roman"/>
      <w:sz w:val="26"/>
    </w:rPr>
  </w:style>
  <w:style w:type="paragraph" w:customStyle="1" w:styleId="1c">
    <w:name w:val="כותרת עליונה1"/>
    <w:basedOn w:val="Header"/>
    <w:link w:val="Char"/>
    <w:autoRedefine/>
    <w:qFormat/>
    <w:rsid w:val="00AD0D57"/>
    <w:pPr>
      <w:spacing w:line="240" w:lineRule="auto"/>
    </w:pPr>
    <w:rPr>
      <w:rFonts w:ascii="Calibri" w:eastAsia="Calibri" w:hAnsi="Calibri" w:cs="David"/>
      <w:sz w:val="24"/>
      <w:szCs w:val="24"/>
    </w:rPr>
  </w:style>
  <w:style w:type="character" w:customStyle="1" w:styleId="Char">
    <w:name w:val="כותרת עליונה Char"/>
    <w:link w:val="1c"/>
    <w:rsid w:val="00AD0D57"/>
    <w:rPr>
      <w:rFonts w:ascii="Calibri" w:eastAsia="Calibri" w:hAnsi="Calibri" w:cs="David"/>
      <w:sz w:val="24"/>
      <w:szCs w:val="24"/>
    </w:rPr>
  </w:style>
  <w:style w:type="character" w:customStyle="1" w:styleId="1d">
    <w:name w:val="גוף טקסט1"/>
    <w:rsid w:val="00AD0D57"/>
    <w:rPr>
      <w:rFonts w:ascii="David" w:eastAsia="Times New Roman" w:hAnsi="David"/>
      <w:color w:val="000000"/>
      <w:spacing w:val="0"/>
      <w:w w:val="100"/>
      <w:position w:val="0"/>
      <w:sz w:val="20"/>
      <w:u w:val="none"/>
      <w:lang w:val="he-IL" w:eastAsia="x-none" w:bidi="he-IL"/>
    </w:rPr>
  </w:style>
  <w:style w:type="paragraph" w:customStyle="1" w:styleId="11-">
    <w:name w:val="11-דוד"/>
    <w:rsid w:val="00AD0D57"/>
    <w:pPr>
      <w:widowControl w:val="0"/>
      <w:autoSpaceDE w:val="0"/>
      <w:autoSpaceDN w:val="0"/>
      <w:adjustRightInd w:val="0"/>
    </w:pPr>
    <w:rPr>
      <w:rFonts w:eastAsia="Calibri"/>
      <w:sz w:val="22"/>
      <w:szCs w:val="22"/>
      <w:lang w:eastAsia="he-IL"/>
    </w:rPr>
  </w:style>
  <w:style w:type="character" w:customStyle="1" w:styleId="aff5">
    <w:name w:val="ביטול תו תו"/>
    <w:locked/>
    <w:rsid w:val="00AD0D57"/>
    <w:rPr>
      <w:sz w:val="26"/>
    </w:rPr>
  </w:style>
  <w:style w:type="paragraph" w:customStyle="1" w:styleId="1e">
    <w:name w:val="כותרת תחתונה1"/>
    <w:basedOn w:val="Footer"/>
    <w:link w:val="Char0"/>
    <w:rsid w:val="00AD0D57"/>
    <w:pPr>
      <w:tabs>
        <w:tab w:val="clear" w:pos="5103"/>
        <w:tab w:val="clear" w:pos="10206"/>
        <w:tab w:val="center" w:pos="4153"/>
        <w:tab w:val="right" w:pos="8306"/>
      </w:tabs>
      <w:jc w:val="left"/>
    </w:pPr>
    <w:rPr>
      <w:rFonts w:ascii="Calibri" w:hAnsi="Calibri" w:cs="Times New Roman"/>
      <w:sz w:val="24"/>
      <w:szCs w:val="20"/>
    </w:rPr>
  </w:style>
  <w:style w:type="character" w:customStyle="1" w:styleId="Char0">
    <w:name w:val="כותרת תחתונה Char"/>
    <w:link w:val="1e"/>
    <w:locked/>
    <w:rsid w:val="00AD0D57"/>
    <w:rPr>
      <w:rFonts w:ascii="Calibri" w:hAnsi="Calibri"/>
      <w:sz w:val="24"/>
    </w:rPr>
  </w:style>
  <w:style w:type="character" w:customStyle="1" w:styleId="1f">
    <w:name w:val="כותרת טקסט תו1"/>
    <w:rsid w:val="00AD0D57"/>
    <w:rPr>
      <w:rFonts w:ascii="Arial" w:hAnsi="Arial"/>
      <w:b/>
      <w:kern w:val="28"/>
      <w:sz w:val="44"/>
    </w:rPr>
  </w:style>
  <w:style w:type="character" w:customStyle="1" w:styleId="UnresolvedMention1">
    <w:name w:val="Unresolved Mention1"/>
    <w:basedOn w:val="DefaultParagraphFont"/>
    <w:uiPriority w:val="99"/>
    <w:semiHidden/>
    <w:unhideWhenUsed/>
    <w:rsid w:val="00705878"/>
    <w:rPr>
      <w:color w:val="605E5C"/>
      <w:shd w:val="clear" w:color="auto" w:fill="E1DFDD"/>
    </w:rPr>
  </w:style>
  <w:style w:type="paragraph" w:styleId="NormalWeb">
    <w:name w:val="Normal (Web)"/>
    <w:basedOn w:val="Normal"/>
    <w:uiPriority w:val="99"/>
    <w:semiHidden/>
    <w:unhideWhenUsed/>
    <w:rsid w:val="00595C99"/>
    <w:pPr>
      <w:bidi w:val="0"/>
      <w:spacing w:before="100" w:beforeAutospacing="1" w:after="100" w:afterAutospacing="1" w:line="240" w:lineRule="auto"/>
      <w:jc w:val="left"/>
    </w:pPr>
    <w:rPr>
      <w:rFonts w:ascii="Times New Roman" w:eastAsiaTheme="minorEastAsia" w:hAnsi="Times New Roman" w:cs="Times New Roman"/>
      <w:sz w:val="24"/>
    </w:rPr>
  </w:style>
  <w:style w:type="paragraph" w:customStyle="1" w:styleId="aff6">
    <w:name w:val="שם_נוהל"/>
    <w:basedOn w:val="Normal"/>
    <w:rsid w:val="00BD4194"/>
    <w:pPr>
      <w:jc w:val="center"/>
    </w:pPr>
    <w:rPr>
      <w:rFonts w:ascii="Times New Roman" w:hAnsi="Times New Roman"/>
      <w:b/>
      <w:bCs/>
      <w:sz w:val="40"/>
      <w:szCs w:val="40"/>
    </w:rPr>
  </w:style>
  <w:style w:type="numbering" w:customStyle="1" w:styleId="1f0">
    <w:name w:val="ללא רשימה1"/>
    <w:next w:val="NoList"/>
    <w:uiPriority w:val="99"/>
    <w:semiHidden/>
    <w:unhideWhenUsed/>
    <w:rsid w:val="00DA18BF"/>
  </w:style>
  <w:style w:type="table" w:customStyle="1" w:styleId="25">
    <w:name w:val="רשת טבלה2"/>
    <w:basedOn w:val="TableNormal"/>
    <w:next w:val="TableGrid"/>
    <w:uiPriority w:val="59"/>
    <w:rsid w:val="00DA18B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רשת טבלה3"/>
    <w:basedOn w:val="TableNormal"/>
    <w:next w:val="TableGrid"/>
    <w:uiPriority w:val="59"/>
    <w:rsid w:val="00DA18BF"/>
    <w:rPr>
      <w:rFonts w:ascii="Calibri" w:eastAsia="PMingLiU"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ת"/>
    <w:basedOn w:val="Normal"/>
    <w:rsid w:val="00DA18BF"/>
    <w:pPr>
      <w:numPr>
        <w:numId w:val="103"/>
      </w:numPr>
      <w:tabs>
        <w:tab w:val="clear" w:pos="1494"/>
        <w:tab w:val="num" w:pos="1415"/>
      </w:tabs>
      <w:spacing w:before="120"/>
      <w:ind w:right="0"/>
    </w:pPr>
    <w:rPr>
      <w:rFonts w:ascii="Times New Roman" w:hAnsi="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048">
      <w:bodyDiv w:val="1"/>
      <w:marLeft w:val="0"/>
      <w:marRight w:val="0"/>
      <w:marTop w:val="0"/>
      <w:marBottom w:val="0"/>
      <w:divBdr>
        <w:top w:val="none" w:sz="0" w:space="0" w:color="auto"/>
        <w:left w:val="none" w:sz="0" w:space="0" w:color="auto"/>
        <w:bottom w:val="none" w:sz="0" w:space="0" w:color="auto"/>
        <w:right w:val="none" w:sz="0" w:space="0" w:color="auto"/>
      </w:divBdr>
    </w:div>
    <w:div w:id="19862276">
      <w:bodyDiv w:val="1"/>
      <w:marLeft w:val="0"/>
      <w:marRight w:val="0"/>
      <w:marTop w:val="0"/>
      <w:marBottom w:val="0"/>
      <w:divBdr>
        <w:top w:val="none" w:sz="0" w:space="0" w:color="auto"/>
        <w:left w:val="none" w:sz="0" w:space="0" w:color="auto"/>
        <w:bottom w:val="none" w:sz="0" w:space="0" w:color="auto"/>
        <w:right w:val="none" w:sz="0" w:space="0" w:color="auto"/>
      </w:divBdr>
    </w:div>
    <w:div w:id="60949885">
      <w:bodyDiv w:val="1"/>
      <w:marLeft w:val="0"/>
      <w:marRight w:val="0"/>
      <w:marTop w:val="0"/>
      <w:marBottom w:val="0"/>
      <w:divBdr>
        <w:top w:val="none" w:sz="0" w:space="0" w:color="auto"/>
        <w:left w:val="none" w:sz="0" w:space="0" w:color="auto"/>
        <w:bottom w:val="none" w:sz="0" w:space="0" w:color="auto"/>
        <w:right w:val="none" w:sz="0" w:space="0" w:color="auto"/>
      </w:divBdr>
    </w:div>
    <w:div w:id="82844077">
      <w:bodyDiv w:val="1"/>
      <w:marLeft w:val="0"/>
      <w:marRight w:val="0"/>
      <w:marTop w:val="0"/>
      <w:marBottom w:val="0"/>
      <w:divBdr>
        <w:top w:val="none" w:sz="0" w:space="0" w:color="auto"/>
        <w:left w:val="none" w:sz="0" w:space="0" w:color="auto"/>
        <w:bottom w:val="none" w:sz="0" w:space="0" w:color="auto"/>
        <w:right w:val="none" w:sz="0" w:space="0" w:color="auto"/>
      </w:divBdr>
    </w:div>
    <w:div w:id="117068845">
      <w:bodyDiv w:val="1"/>
      <w:marLeft w:val="0"/>
      <w:marRight w:val="0"/>
      <w:marTop w:val="0"/>
      <w:marBottom w:val="0"/>
      <w:divBdr>
        <w:top w:val="none" w:sz="0" w:space="0" w:color="auto"/>
        <w:left w:val="none" w:sz="0" w:space="0" w:color="auto"/>
        <w:bottom w:val="none" w:sz="0" w:space="0" w:color="auto"/>
        <w:right w:val="none" w:sz="0" w:space="0" w:color="auto"/>
      </w:divBdr>
    </w:div>
    <w:div w:id="122696954">
      <w:bodyDiv w:val="1"/>
      <w:marLeft w:val="0"/>
      <w:marRight w:val="0"/>
      <w:marTop w:val="0"/>
      <w:marBottom w:val="0"/>
      <w:divBdr>
        <w:top w:val="none" w:sz="0" w:space="0" w:color="auto"/>
        <w:left w:val="none" w:sz="0" w:space="0" w:color="auto"/>
        <w:bottom w:val="none" w:sz="0" w:space="0" w:color="auto"/>
        <w:right w:val="none" w:sz="0" w:space="0" w:color="auto"/>
      </w:divBdr>
    </w:div>
    <w:div w:id="132213111">
      <w:bodyDiv w:val="1"/>
      <w:marLeft w:val="0"/>
      <w:marRight w:val="0"/>
      <w:marTop w:val="0"/>
      <w:marBottom w:val="0"/>
      <w:divBdr>
        <w:top w:val="none" w:sz="0" w:space="0" w:color="auto"/>
        <w:left w:val="none" w:sz="0" w:space="0" w:color="auto"/>
        <w:bottom w:val="none" w:sz="0" w:space="0" w:color="auto"/>
        <w:right w:val="none" w:sz="0" w:space="0" w:color="auto"/>
      </w:divBdr>
    </w:div>
    <w:div w:id="141194989">
      <w:bodyDiv w:val="1"/>
      <w:marLeft w:val="0"/>
      <w:marRight w:val="0"/>
      <w:marTop w:val="0"/>
      <w:marBottom w:val="0"/>
      <w:divBdr>
        <w:top w:val="none" w:sz="0" w:space="0" w:color="auto"/>
        <w:left w:val="none" w:sz="0" w:space="0" w:color="auto"/>
        <w:bottom w:val="none" w:sz="0" w:space="0" w:color="auto"/>
        <w:right w:val="none" w:sz="0" w:space="0" w:color="auto"/>
      </w:divBdr>
    </w:div>
    <w:div w:id="175046756">
      <w:bodyDiv w:val="1"/>
      <w:marLeft w:val="0"/>
      <w:marRight w:val="0"/>
      <w:marTop w:val="0"/>
      <w:marBottom w:val="0"/>
      <w:divBdr>
        <w:top w:val="none" w:sz="0" w:space="0" w:color="auto"/>
        <w:left w:val="none" w:sz="0" w:space="0" w:color="auto"/>
        <w:bottom w:val="none" w:sz="0" w:space="0" w:color="auto"/>
        <w:right w:val="none" w:sz="0" w:space="0" w:color="auto"/>
      </w:divBdr>
    </w:div>
    <w:div w:id="239945513">
      <w:bodyDiv w:val="1"/>
      <w:marLeft w:val="0"/>
      <w:marRight w:val="0"/>
      <w:marTop w:val="0"/>
      <w:marBottom w:val="0"/>
      <w:divBdr>
        <w:top w:val="none" w:sz="0" w:space="0" w:color="auto"/>
        <w:left w:val="none" w:sz="0" w:space="0" w:color="auto"/>
        <w:bottom w:val="none" w:sz="0" w:space="0" w:color="auto"/>
        <w:right w:val="none" w:sz="0" w:space="0" w:color="auto"/>
      </w:divBdr>
    </w:div>
    <w:div w:id="316155184">
      <w:bodyDiv w:val="1"/>
      <w:marLeft w:val="0"/>
      <w:marRight w:val="0"/>
      <w:marTop w:val="0"/>
      <w:marBottom w:val="0"/>
      <w:divBdr>
        <w:top w:val="none" w:sz="0" w:space="0" w:color="auto"/>
        <w:left w:val="none" w:sz="0" w:space="0" w:color="auto"/>
        <w:bottom w:val="none" w:sz="0" w:space="0" w:color="auto"/>
        <w:right w:val="none" w:sz="0" w:space="0" w:color="auto"/>
      </w:divBdr>
    </w:div>
    <w:div w:id="365447840">
      <w:bodyDiv w:val="1"/>
      <w:marLeft w:val="0"/>
      <w:marRight w:val="0"/>
      <w:marTop w:val="0"/>
      <w:marBottom w:val="0"/>
      <w:divBdr>
        <w:top w:val="none" w:sz="0" w:space="0" w:color="auto"/>
        <w:left w:val="none" w:sz="0" w:space="0" w:color="auto"/>
        <w:bottom w:val="none" w:sz="0" w:space="0" w:color="auto"/>
        <w:right w:val="none" w:sz="0" w:space="0" w:color="auto"/>
      </w:divBdr>
    </w:div>
    <w:div w:id="400522304">
      <w:bodyDiv w:val="1"/>
      <w:marLeft w:val="0"/>
      <w:marRight w:val="0"/>
      <w:marTop w:val="0"/>
      <w:marBottom w:val="0"/>
      <w:divBdr>
        <w:top w:val="none" w:sz="0" w:space="0" w:color="auto"/>
        <w:left w:val="none" w:sz="0" w:space="0" w:color="auto"/>
        <w:bottom w:val="none" w:sz="0" w:space="0" w:color="auto"/>
        <w:right w:val="none" w:sz="0" w:space="0" w:color="auto"/>
      </w:divBdr>
    </w:div>
    <w:div w:id="485392044">
      <w:bodyDiv w:val="1"/>
      <w:marLeft w:val="0"/>
      <w:marRight w:val="0"/>
      <w:marTop w:val="0"/>
      <w:marBottom w:val="0"/>
      <w:divBdr>
        <w:top w:val="none" w:sz="0" w:space="0" w:color="auto"/>
        <w:left w:val="none" w:sz="0" w:space="0" w:color="auto"/>
        <w:bottom w:val="none" w:sz="0" w:space="0" w:color="auto"/>
        <w:right w:val="none" w:sz="0" w:space="0" w:color="auto"/>
      </w:divBdr>
    </w:div>
    <w:div w:id="494106177">
      <w:bodyDiv w:val="1"/>
      <w:marLeft w:val="0"/>
      <w:marRight w:val="0"/>
      <w:marTop w:val="0"/>
      <w:marBottom w:val="0"/>
      <w:divBdr>
        <w:top w:val="none" w:sz="0" w:space="0" w:color="auto"/>
        <w:left w:val="none" w:sz="0" w:space="0" w:color="auto"/>
        <w:bottom w:val="none" w:sz="0" w:space="0" w:color="auto"/>
        <w:right w:val="none" w:sz="0" w:space="0" w:color="auto"/>
      </w:divBdr>
    </w:div>
    <w:div w:id="612322988">
      <w:bodyDiv w:val="1"/>
      <w:marLeft w:val="0"/>
      <w:marRight w:val="0"/>
      <w:marTop w:val="0"/>
      <w:marBottom w:val="0"/>
      <w:divBdr>
        <w:top w:val="none" w:sz="0" w:space="0" w:color="auto"/>
        <w:left w:val="none" w:sz="0" w:space="0" w:color="auto"/>
        <w:bottom w:val="none" w:sz="0" w:space="0" w:color="auto"/>
        <w:right w:val="none" w:sz="0" w:space="0" w:color="auto"/>
      </w:divBdr>
    </w:div>
    <w:div w:id="630593800">
      <w:bodyDiv w:val="1"/>
      <w:marLeft w:val="0"/>
      <w:marRight w:val="0"/>
      <w:marTop w:val="0"/>
      <w:marBottom w:val="0"/>
      <w:divBdr>
        <w:top w:val="none" w:sz="0" w:space="0" w:color="auto"/>
        <w:left w:val="none" w:sz="0" w:space="0" w:color="auto"/>
        <w:bottom w:val="none" w:sz="0" w:space="0" w:color="auto"/>
        <w:right w:val="none" w:sz="0" w:space="0" w:color="auto"/>
      </w:divBdr>
    </w:div>
    <w:div w:id="800225644">
      <w:bodyDiv w:val="1"/>
      <w:marLeft w:val="0"/>
      <w:marRight w:val="0"/>
      <w:marTop w:val="0"/>
      <w:marBottom w:val="0"/>
      <w:divBdr>
        <w:top w:val="none" w:sz="0" w:space="0" w:color="auto"/>
        <w:left w:val="none" w:sz="0" w:space="0" w:color="auto"/>
        <w:bottom w:val="none" w:sz="0" w:space="0" w:color="auto"/>
        <w:right w:val="none" w:sz="0" w:space="0" w:color="auto"/>
      </w:divBdr>
    </w:div>
    <w:div w:id="808547201">
      <w:bodyDiv w:val="1"/>
      <w:marLeft w:val="0"/>
      <w:marRight w:val="0"/>
      <w:marTop w:val="0"/>
      <w:marBottom w:val="0"/>
      <w:divBdr>
        <w:top w:val="none" w:sz="0" w:space="0" w:color="auto"/>
        <w:left w:val="none" w:sz="0" w:space="0" w:color="auto"/>
        <w:bottom w:val="none" w:sz="0" w:space="0" w:color="auto"/>
        <w:right w:val="none" w:sz="0" w:space="0" w:color="auto"/>
      </w:divBdr>
    </w:div>
    <w:div w:id="823400558">
      <w:bodyDiv w:val="1"/>
      <w:marLeft w:val="0"/>
      <w:marRight w:val="0"/>
      <w:marTop w:val="0"/>
      <w:marBottom w:val="0"/>
      <w:divBdr>
        <w:top w:val="none" w:sz="0" w:space="0" w:color="auto"/>
        <w:left w:val="none" w:sz="0" w:space="0" w:color="auto"/>
        <w:bottom w:val="none" w:sz="0" w:space="0" w:color="auto"/>
        <w:right w:val="none" w:sz="0" w:space="0" w:color="auto"/>
      </w:divBdr>
    </w:div>
    <w:div w:id="835921749">
      <w:bodyDiv w:val="1"/>
      <w:marLeft w:val="0"/>
      <w:marRight w:val="0"/>
      <w:marTop w:val="0"/>
      <w:marBottom w:val="0"/>
      <w:divBdr>
        <w:top w:val="none" w:sz="0" w:space="0" w:color="auto"/>
        <w:left w:val="none" w:sz="0" w:space="0" w:color="auto"/>
        <w:bottom w:val="none" w:sz="0" w:space="0" w:color="auto"/>
        <w:right w:val="none" w:sz="0" w:space="0" w:color="auto"/>
      </w:divBdr>
    </w:div>
    <w:div w:id="912399197">
      <w:bodyDiv w:val="1"/>
      <w:marLeft w:val="0"/>
      <w:marRight w:val="0"/>
      <w:marTop w:val="0"/>
      <w:marBottom w:val="0"/>
      <w:divBdr>
        <w:top w:val="none" w:sz="0" w:space="0" w:color="auto"/>
        <w:left w:val="none" w:sz="0" w:space="0" w:color="auto"/>
        <w:bottom w:val="none" w:sz="0" w:space="0" w:color="auto"/>
        <w:right w:val="none" w:sz="0" w:space="0" w:color="auto"/>
      </w:divBdr>
    </w:div>
    <w:div w:id="940918854">
      <w:bodyDiv w:val="1"/>
      <w:marLeft w:val="0"/>
      <w:marRight w:val="0"/>
      <w:marTop w:val="0"/>
      <w:marBottom w:val="0"/>
      <w:divBdr>
        <w:top w:val="none" w:sz="0" w:space="0" w:color="auto"/>
        <w:left w:val="none" w:sz="0" w:space="0" w:color="auto"/>
        <w:bottom w:val="none" w:sz="0" w:space="0" w:color="auto"/>
        <w:right w:val="none" w:sz="0" w:space="0" w:color="auto"/>
      </w:divBdr>
    </w:div>
    <w:div w:id="1039628572">
      <w:bodyDiv w:val="1"/>
      <w:marLeft w:val="0"/>
      <w:marRight w:val="0"/>
      <w:marTop w:val="0"/>
      <w:marBottom w:val="0"/>
      <w:divBdr>
        <w:top w:val="none" w:sz="0" w:space="0" w:color="auto"/>
        <w:left w:val="none" w:sz="0" w:space="0" w:color="auto"/>
        <w:bottom w:val="none" w:sz="0" w:space="0" w:color="auto"/>
        <w:right w:val="none" w:sz="0" w:space="0" w:color="auto"/>
      </w:divBdr>
    </w:div>
    <w:div w:id="1081487002">
      <w:bodyDiv w:val="1"/>
      <w:marLeft w:val="0"/>
      <w:marRight w:val="0"/>
      <w:marTop w:val="0"/>
      <w:marBottom w:val="0"/>
      <w:divBdr>
        <w:top w:val="none" w:sz="0" w:space="0" w:color="auto"/>
        <w:left w:val="none" w:sz="0" w:space="0" w:color="auto"/>
        <w:bottom w:val="none" w:sz="0" w:space="0" w:color="auto"/>
        <w:right w:val="none" w:sz="0" w:space="0" w:color="auto"/>
      </w:divBdr>
    </w:div>
    <w:div w:id="1092238299">
      <w:bodyDiv w:val="1"/>
      <w:marLeft w:val="0"/>
      <w:marRight w:val="0"/>
      <w:marTop w:val="0"/>
      <w:marBottom w:val="0"/>
      <w:divBdr>
        <w:top w:val="none" w:sz="0" w:space="0" w:color="auto"/>
        <w:left w:val="none" w:sz="0" w:space="0" w:color="auto"/>
        <w:bottom w:val="none" w:sz="0" w:space="0" w:color="auto"/>
        <w:right w:val="none" w:sz="0" w:space="0" w:color="auto"/>
      </w:divBdr>
    </w:div>
    <w:div w:id="1166439734">
      <w:bodyDiv w:val="1"/>
      <w:marLeft w:val="0"/>
      <w:marRight w:val="0"/>
      <w:marTop w:val="0"/>
      <w:marBottom w:val="0"/>
      <w:divBdr>
        <w:top w:val="none" w:sz="0" w:space="0" w:color="auto"/>
        <w:left w:val="none" w:sz="0" w:space="0" w:color="auto"/>
        <w:bottom w:val="none" w:sz="0" w:space="0" w:color="auto"/>
        <w:right w:val="none" w:sz="0" w:space="0" w:color="auto"/>
      </w:divBdr>
    </w:div>
    <w:div w:id="1176767404">
      <w:bodyDiv w:val="1"/>
      <w:marLeft w:val="0"/>
      <w:marRight w:val="0"/>
      <w:marTop w:val="0"/>
      <w:marBottom w:val="0"/>
      <w:divBdr>
        <w:top w:val="none" w:sz="0" w:space="0" w:color="auto"/>
        <w:left w:val="none" w:sz="0" w:space="0" w:color="auto"/>
        <w:bottom w:val="none" w:sz="0" w:space="0" w:color="auto"/>
        <w:right w:val="none" w:sz="0" w:space="0" w:color="auto"/>
      </w:divBdr>
    </w:div>
    <w:div w:id="1244221926">
      <w:bodyDiv w:val="1"/>
      <w:marLeft w:val="0"/>
      <w:marRight w:val="0"/>
      <w:marTop w:val="0"/>
      <w:marBottom w:val="0"/>
      <w:divBdr>
        <w:top w:val="none" w:sz="0" w:space="0" w:color="auto"/>
        <w:left w:val="none" w:sz="0" w:space="0" w:color="auto"/>
        <w:bottom w:val="none" w:sz="0" w:space="0" w:color="auto"/>
        <w:right w:val="none" w:sz="0" w:space="0" w:color="auto"/>
      </w:divBdr>
    </w:div>
    <w:div w:id="1245916508">
      <w:bodyDiv w:val="1"/>
      <w:marLeft w:val="0"/>
      <w:marRight w:val="0"/>
      <w:marTop w:val="0"/>
      <w:marBottom w:val="0"/>
      <w:divBdr>
        <w:top w:val="none" w:sz="0" w:space="0" w:color="auto"/>
        <w:left w:val="none" w:sz="0" w:space="0" w:color="auto"/>
        <w:bottom w:val="none" w:sz="0" w:space="0" w:color="auto"/>
        <w:right w:val="none" w:sz="0" w:space="0" w:color="auto"/>
      </w:divBdr>
    </w:div>
    <w:div w:id="1389455712">
      <w:bodyDiv w:val="1"/>
      <w:marLeft w:val="0"/>
      <w:marRight w:val="0"/>
      <w:marTop w:val="0"/>
      <w:marBottom w:val="0"/>
      <w:divBdr>
        <w:top w:val="none" w:sz="0" w:space="0" w:color="auto"/>
        <w:left w:val="none" w:sz="0" w:space="0" w:color="auto"/>
        <w:bottom w:val="none" w:sz="0" w:space="0" w:color="auto"/>
        <w:right w:val="none" w:sz="0" w:space="0" w:color="auto"/>
      </w:divBdr>
    </w:div>
    <w:div w:id="1432894230">
      <w:bodyDiv w:val="1"/>
      <w:marLeft w:val="0"/>
      <w:marRight w:val="0"/>
      <w:marTop w:val="0"/>
      <w:marBottom w:val="0"/>
      <w:divBdr>
        <w:top w:val="none" w:sz="0" w:space="0" w:color="auto"/>
        <w:left w:val="none" w:sz="0" w:space="0" w:color="auto"/>
        <w:bottom w:val="none" w:sz="0" w:space="0" w:color="auto"/>
        <w:right w:val="none" w:sz="0" w:space="0" w:color="auto"/>
      </w:divBdr>
    </w:div>
    <w:div w:id="1503928150">
      <w:bodyDiv w:val="1"/>
      <w:marLeft w:val="0"/>
      <w:marRight w:val="0"/>
      <w:marTop w:val="0"/>
      <w:marBottom w:val="0"/>
      <w:divBdr>
        <w:top w:val="none" w:sz="0" w:space="0" w:color="auto"/>
        <w:left w:val="none" w:sz="0" w:space="0" w:color="auto"/>
        <w:bottom w:val="none" w:sz="0" w:space="0" w:color="auto"/>
        <w:right w:val="none" w:sz="0" w:space="0" w:color="auto"/>
      </w:divBdr>
    </w:div>
    <w:div w:id="1513495370">
      <w:bodyDiv w:val="1"/>
      <w:marLeft w:val="0"/>
      <w:marRight w:val="0"/>
      <w:marTop w:val="0"/>
      <w:marBottom w:val="0"/>
      <w:divBdr>
        <w:top w:val="none" w:sz="0" w:space="0" w:color="auto"/>
        <w:left w:val="none" w:sz="0" w:space="0" w:color="auto"/>
        <w:bottom w:val="none" w:sz="0" w:space="0" w:color="auto"/>
        <w:right w:val="none" w:sz="0" w:space="0" w:color="auto"/>
      </w:divBdr>
    </w:div>
    <w:div w:id="1562014551">
      <w:bodyDiv w:val="1"/>
      <w:marLeft w:val="0"/>
      <w:marRight w:val="0"/>
      <w:marTop w:val="0"/>
      <w:marBottom w:val="0"/>
      <w:divBdr>
        <w:top w:val="none" w:sz="0" w:space="0" w:color="auto"/>
        <w:left w:val="none" w:sz="0" w:space="0" w:color="auto"/>
        <w:bottom w:val="none" w:sz="0" w:space="0" w:color="auto"/>
        <w:right w:val="none" w:sz="0" w:space="0" w:color="auto"/>
      </w:divBdr>
    </w:div>
    <w:div w:id="1706058427">
      <w:bodyDiv w:val="1"/>
      <w:marLeft w:val="0"/>
      <w:marRight w:val="0"/>
      <w:marTop w:val="0"/>
      <w:marBottom w:val="0"/>
      <w:divBdr>
        <w:top w:val="none" w:sz="0" w:space="0" w:color="auto"/>
        <w:left w:val="none" w:sz="0" w:space="0" w:color="auto"/>
        <w:bottom w:val="none" w:sz="0" w:space="0" w:color="auto"/>
        <w:right w:val="none" w:sz="0" w:space="0" w:color="auto"/>
      </w:divBdr>
    </w:div>
    <w:div w:id="1757243681">
      <w:bodyDiv w:val="1"/>
      <w:marLeft w:val="0"/>
      <w:marRight w:val="0"/>
      <w:marTop w:val="0"/>
      <w:marBottom w:val="0"/>
      <w:divBdr>
        <w:top w:val="none" w:sz="0" w:space="0" w:color="auto"/>
        <w:left w:val="none" w:sz="0" w:space="0" w:color="auto"/>
        <w:bottom w:val="none" w:sz="0" w:space="0" w:color="auto"/>
        <w:right w:val="none" w:sz="0" w:space="0" w:color="auto"/>
      </w:divBdr>
    </w:div>
    <w:div w:id="1780291534">
      <w:bodyDiv w:val="1"/>
      <w:marLeft w:val="0"/>
      <w:marRight w:val="0"/>
      <w:marTop w:val="0"/>
      <w:marBottom w:val="0"/>
      <w:divBdr>
        <w:top w:val="none" w:sz="0" w:space="0" w:color="auto"/>
        <w:left w:val="none" w:sz="0" w:space="0" w:color="auto"/>
        <w:bottom w:val="none" w:sz="0" w:space="0" w:color="auto"/>
        <w:right w:val="none" w:sz="0" w:space="0" w:color="auto"/>
      </w:divBdr>
    </w:div>
    <w:div w:id="1809282680">
      <w:bodyDiv w:val="1"/>
      <w:marLeft w:val="0"/>
      <w:marRight w:val="0"/>
      <w:marTop w:val="0"/>
      <w:marBottom w:val="0"/>
      <w:divBdr>
        <w:top w:val="none" w:sz="0" w:space="0" w:color="auto"/>
        <w:left w:val="none" w:sz="0" w:space="0" w:color="auto"/>
        <w:bottom w:val="none" w:sz="0" w:space="0" w:color="auto"/>
        <w:right w:val="none" w:sz="0" w:space="0" w:color="auto"/>
      </w:divBdr>
    </w:div>
    <w:div w:id="1824815820">
      <w:bodyDiv w:val="1"/>
      <w:marLeft w:val="0"/>
      <w:marRight w:val="0"/>
      <w:marTop w:val="0"/>
      <w:marBottom w:val="0"/>
      <w:divBdr>
        <w:top w:val="none" w:sz="0" w:space="0" w:color="auto"/>
        <w:left w:val="none" w:sz="0" w:space="0" w:color="auto"/>
        <w:bottom w:val="none" w:sz="0" w:space="0" w:color="auto"/>
        <w:right w:val="none" w:sz="0" w:space="0" w:color="auto"/>
      </w:divBdr>
    </w:div>
    <w:div w:id="1953047305">
      <w:bodyDiv w:val="1"/>
      <w:marLeft w:val="0"/>
      <w:marRight w:val="0"/>
      <w:marTop w:val="0"/>
      <w:marBottom w:val="0"/>
      <w:divBdr>
        <w:top w:val="none" w:sz="0" w:space="0" w:color="auto"/>
        <w:left w:val="none" w:sz="0" w:space="0" w:color="auto"/>
        <w:bottom w:val="none" w:sz="0" w:space="0" w:color="auto"/>
        <w:right w:val="none" w:sz="0" w:space="0" w:color="auto"/>
      </w:divBdr>
    </w:div>
    <w:div w:id="2029065110">
      <w:bodyDiv w:val="1"/>
      <w:marLeft w:val="0"/>
      <w:marRight w:val="0"/>
      <w:marTop w:val="0"/>
      <w:marBottom w:val="0"/>
      <w:divBdr>
        <w:top w:val="none" w:sz="0" w:space="0" w:color="auto"/>
        <w:left w:val="none" w:sz="0" w:space="0" w:color="auto"/>
        <w:bottom w:val="none" w:sz="0" w:space="0" w:color="auto"/>
        <w:right w:val="none" w:sz="0" w:space="0" w:color="auto"/>
      </w:divBdr>
    </w:div>
    <w:div w:id="2092042458">
      <w:bodyDiv w:val="1"/>
      <w:marLeft w:val="0"/>
      <w:marRight w:val="0"/>
      <w:marTop w:val="0"/>
      <w:marBottom w:val="0"/>
      <w:divBdr>
        <w:top w:val="none" w:sz="0" w:space="0" w:color="auto"/>
        <w:left w:val="none" w:sz="0" w:space="0" w:color="auto"/>
        <w:bottom w:val="none" w:sz="0" w:space="0" w:color="auto"/>
        <w:right w:val="none" w:sz="0" w:space="0" w:color="auto"/>
      </w:divBdr>
    </w:div>
    <w:div w:id="2098284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1.png"/><Relationship Id="rId42" Type="http://schemas.openxmlformats.org/officeDocument/2006/relationships/image" Target="media/image18.emf"/><Relationship Id="rId47" Type="http://schemas.openxmlformats.org/officeDocument/2006/relationships/package" Target="embeddings/Microsoft_Word_Document10.docx"/><Relationship Id="rId63" Type="http://schemas.openxmlformats.org/officeDocument/2006/relationships/package" Target="embeddings/Microsoft_Word_Document17.docx"/><Relationship Id="rId68" Type="http://schemas.openxmlformats.org/officeDocument/2006/relationships/image" Target="media/image230.emf"/><Relationship Id="rId84" Type="http://schemas.openxmlformats.org/officeDocument/2006/relationships/image" Target="media/image260.emf"/><Relationship Id="rId89" Type="http://schemas.openxmlformats.org/officeDocument/2006/relationships/package" Target="embeddings/Microsoft_Word_Document31.docx"/><Relationship Id="rId16" Type="http://schemas.openxmlformats.org/officeDocument/2006/relationships/image" Target="media/image6.png"/><Relationship Id="rId107" Type="http://schemas.openxmlformats.org/officeDocument/2006/relationships/hyperlink" Target="mailto:ashrot-ramle@piba.gov.il" TargetMode="External"/><Relationship Id="rId11" Type="http://schemas.openxmlformats.org/officeDocument/2006/relationships/image" Target="media/image1.png"/><Relationship Id="rId32" Type="http://schemas.openxmlformats.org/officeDocument/2006/relationships/image" Target="media/image130.emf"/><Relationship Id="rId37" Type="http://schemas.openxmlformats.org/officeDocument/2006/relationships/package" Target="embeddings/Microsoft_Word_Document5.docx"/><Relationship Id="rId53" Type="http://schemas.openxmlformats.org/officeDocument/2006/relationships/package" Target="embeddings/Microsoft_Word_Document12.docx"/><Relationship Id="rId58" Type="http://schemas.openxmlformats.org/officeDocument/2006/relationships/image" Target="media/image210.emf"/><Relationship Id="rId74" Type="http://schemas.openxmlformats.org/officeDocument/2006/relationships/image" Target="media/image26.emf"/><Relationship Id="rId79" Type="http://schemas.openxmlformats.org/officeDocument/2006/relationships/package" Target="embeddings/Microsoft_Word_Document25.docx"/><Relationship Id="rId102" Type="http://schemas.openxmlformats.org/officeDocument/2006/relationships/package" Target="embeddings/Microsoft_Excel_Worksheet.xlsx"/><Relationship Id="rId5" Type="http://schemas.openxmlformats.org/officeDocument/2006/relationships/numbering" Target="numbering.xml"/><Relationship Id="rId90" Type="http://schemas.openxmlformats.org/officeDocument/2006/relationships/image" Target="media/image290.emf"/><Relationship Id="rId95" Type="http://schemas.openxmlformats.org/officeDocument/2006/relationships/image" Target="media/image33.png"/><Relationship Id="rId22" Type="http://schemas.openxmlformats.org/officeDocument/2006/relationships/image" Target="media/image12.png"/><Relationship Id="rId27" Type="http://schemas.openxmlformats.org/officeDocument/2006/relationships/package" Target="embeddings/Microsoft_PowerPoint_Presentation.pptx"/><Relationship Id="rId43" Type="http://schemas.openxmlformats.org/officeDocument/2006/relationships/package" Target="embeddings/Microsoft_Word_Document7.docx"/><Relationship Id="rId48" Type="http://schemas.openxmlformats.org/officeDocument/2006/relationships/image" Target="media/image19.emf"/><Relationship Id="rId64" Type="http://schemas.openxmlformats.org/officeDocument/2006/relationships/image" Target="media/image24.emf"/><Relationship Id="rId69" Type="http://schemas.openxmlformats.org/officeDocument/2006/relationships/package" Target="embeddings/Microsoft_Word_Document21.docx"/><Relationship Id="rId80" Type="http://schemas.openxmlformats.org/officeDocument/2006/relationships/image" Target="media/image29.emf"/><Relationship Id="rId85" Type="http://schemas.openxmlformats.org/officeDocument/2006/relationships/package" Target="embeddings/Microsoft_Word_Document29.docx"/><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package" Target="embeddings/Microsoft_Word_Document3.docx"/><Relationship Id="rId38" Type="http://schemas.openxmlformats.org/officeDocument/2006/relationships/image" Target="media/image160.emf"/><Relationship Id="rId59" Type="http://schemas.openxmlformats.org/officeDocument/2006/relationships/package" Target="embeddings/Microsoft_Word_Document16.docx"/><Relationship Id="rId103" Type="http://schemas.openxmlformats.org/officeDocument/2006/relationships/image" Target="media/image36.png"/><Relationship Id="rId108" Type="http://schemas.openxmlformats.org/officeDocument/2006/relationships/hyperlink" Target="mailto:theunitinsurance@gmail.com" TargetMode="External"/><Relationship Id="rId54" Type="http://schemas.openxmlformats.org/officeDocument/2006/relationships/image" Target="media/image190.emf"/><Relationship Id="rId70" Type="http://schemas.openxmlformats.org/officeDocument/2006/relationships/image" Target="media/image240.emf"/><Relationship Id="rId75" Type="http://schemas.openxmlformats.org/officeDocument/2006/relationships/package" Target="embeddings/Microsoft_Word_Document23.docx"/><Relationship Id="rId91" Type="http://schemas.openxmlformats.org/officeDocument/2006/relationships/package" Target="embeddings/Microsoft_Word_Document32.docx"/><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footer" Target="footer1.xml"/><Relationship Id="rId28" Type="http://schemas.openxmlformats.org/officeDocument/2006/relationships/image" Target="media/image15.emf"/><Relationship Id="rId36" Type="http://schemas.openxmlformats.org/officeDocument/2006/relationships/image" Target="media/image150.emf"/><Relationship Id="rId49" Type="http://schemas.openxmlformats.org/officeDocument/2006/relationships/package" Target="embeddings/Microsoft_Word_Document8.docx"/><Relationship Id="rId57" Type="http://schemas.openxmlformats.org/officeDocument/2006/relationships/package" Target="embeddings/Microsoft_Word_Document15.docx"/><Relationship Id="rId106" Type="http://schemas.openxmlformats.org/officeDocument/2006/relationships/hyperlink" Target="mailto:office@warsha-adv.com" TargetMode="External"/><Relationship Id="rId10" Type="http://schemas.openxmlformats.org/officeDocument/2006/relationships/endnotes" Target="endnotes.xml"/><Relationship Id="rId31" Type="http://schemas.openxmlformats.org/officeDocument/2006/relationships/package" Target="embeddings/Microsoft_Word_Document2.docx"/><Relationship Id="rId44" Type="http://schemas.openxmlformats.org/officeDocument/2006/relationships/image" Target="media/image170.emf"/><Relationship Id="rId52" Type="http://schemas.openxmlformats.org/officeDocument/2006/relationships/image" Target="media/image21.emf"/><Relationship Id="rId60" Type="http://schemas.openxmlformats.org/officeDocument/2006/relationships/image" Target="media/image22.emf"/><Relationship Id="rId65" Type="http://schemas.openxmlformats.org/officeDocument/2006/relationships/package" Target="embeddings/Microsoft_Word_Document18.docx"/><Relationship Id="rId73" Type="http://schemas.openxmlformats.org/officeDocument/2006/relationships/package" Target="embeddings/Microsoft_Word_Document19.docx"/><Relationship Id="rId78" Type="http://schemas.openxmlformats.org/officeDocument/2006/relationships/image" Target="media/image28.emf"/><Relationship Id="rId81" Type="http://schemas.openxmlformats.org/officeDocument/2006/relationships/package" Target="embeddings/Microsoft_Word_Document26.docx"/><Relationship Id="rId86" Type="http://schemas.openxmlformats.org/officeDocument/2006/relationships/image" Target="media/image270.emf"/><Relationship Id="rId94" Type="http://schemas.openxmlformats.org/officeDocument/2006/relationships/image" Target="media/image32.png"/><Relationship Id="rId99" Type="http://schemas.openxmlformats.org/officeDocument/2006/relationships/header" Target="header2.xml"/><Relationship Id="rId101" Type="http://schemas.openxmlformats.org/officeDocument/2006/relationships/image" Target="media/image35.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package" Target="embeddings/Microsoft_Word_Document6.docx"/><Relationship Id="rId109" Type="http://schemas.openxmlformats.org/officeDocument/2006/relationships/fontTable" Target="fontTable.xml"/><Relationship Id="rId34" Type="http://schemas.openxmlformats.org/officeDocument/2006/relationships/image" Target="media/image140.emf"/><Relationship Id="rId50" Type="http://schemas.openxmlformats.org/officeDocument/2006/relationships/image" Target="media/image20.emf"/><Relationship Id="rId55" Type="http://schemas.openxmlformats.org/officeDocument/2006/relationships/package" Target="embeddings/Microsoft_Word_Document14.docx"/><Relationship Id="rId76" Type="http://schemas.openxmlformats.org/officeDocument/2006/relationships/image" Target="media/image27.emf"/><Relationship Id="rId97" Type="http://schemas.openxmlformats.org/officeDocument/2006/relationships/header" Target="header1.xml"/><Relationship Id="rId104"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package" Target="embeddings/Microsoft_Word_Document22.docx"/><Relationship Id="rId92"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package" Target="embeddings/Microsoft_Word_Document1.docx"/><Relationship Id="rId24" Type="http://schemas.openxmlformats.org/officeDocument/2006/relationships/image" Target="media/image13.emf"/><Relationship Id="rId40" Type="http://schemas.openxmlformats.org/officeDocument/2006/relationships/image" Target="media/image17.emf"/><Relationship Id="rId45" Type="http://schemas.openxmlformats.org/officeDocument/2006/relationships/package" Target="embeddings/Microsoft_Word_Document9.docx"/><Relationship Id="rId66" Type="http://schemas.openxmlformats.org/officeDocument/2006/relationships/image" Target="media/image220.emf"/><Relationship Id="rId87" Type="http://schemas.openxmlformats.org/officeDocument/2006/relationships/package" Target="embeddings/Microsoft_Word_Document30.docx"/><Relationship Id="rId110" Type="http://schemas.openxmlformats.org/officeDocument/2006/relationships/glossaryDocument" Target="glossary/document.xml"/><Relationship Id="rId61" Type="http://schemas.openxmlformats.org/officeDocument/2006/relationships/package" Target="embeddings/Microsoft_Word_Document13.docx"/><Relationship Id="rId82" Type="http://schemas.openxmlformats.org/officeDocument/2006/relationships/image" Target="media/image250.emf"/><Relationship Id="rId19" Type="http://schemas.openxmlformats.org/officeDocument/2006/relationships/image" Target="media/image9.png"/><Relationship Id="rId14" Type="http://schemas.openxmlformats.org/officeDocument/2006/relationships/image" Target="media/image4.emf"/><Relationship Id="rId30" Type="http://schemas.openxmlformats.org/officeDocument/2006/relationships/image" Target="media/image16.emf"/><Relationship Id="rId35" Type="http://schemas.openxmlformats.org/officeDocument/2006/relationships/package" Target="embeddings/Microsoft_PowerPoint_Presentation4.pptx"/><Relationship Id="rId56" Type="http://schemas.openxmlformats.org/officeDocument/2006/relationships/image" Target="media/image200.emf"/><Relationship Id="rId77" Type="http://schemas.openxmlformats.org/officeDocument/2006/relationships/package" Target="embeddings/Microsoft_Word_Document24.docx"/><Relationship Id="rId100" Type="http://schemas.openxmlformats.org/officeDocument/2006/relationships/footer" Target="footer3.xml"/><Relationship Id="rId105"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package" Target="embeddings/Microsoft_Word_Document11.docx"/><Relationship Id="rId72" Type="http://schemas.openxmlformats.org/officeDocument/2006/relationships/image" Target="media/image25.emf"/><Relationship Id="rId93" Type="http://schemas.openxmlformats.org/officeDocument/2006/relationships/image" Target="media/image31.png"/><Relationship Id="rId98"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package" Target="embeddings/Microsoft_Word_Document.docx"/><Relationship Id="rId46" Type="http://schemas.openxmlformats.org/officeDocument/2006/relationships/image" Target="media/image180.emf"/><Relationship Id="rId67" Type="http://schemas.openxmlformats.org/officeDocument/2006/relationships/package" Target="embeddings/Microsoft_Word_Document20.docx"/><Relationship Id="rId20" Type="http://schemas.openxmlformats.org/officeDocument/2006/relationships/image" Target="media/image10.png"/><Relationship Id="rId41" Type="http://schemas.openxmlformats.org/officeDocument/2006/relationships/package" Target="embeddings/Microsoft_Word_Document4.docx"/><Relationship Id="rId62" Type="http://schemas.openxmlformats.org/officeDocument/2006/relationships/image" Target="media/image23.emf"/><Relationship Id="rId83" Type="http://schemas.openxmlformats.org/officeDocument/2006/relationships/package" Target="embeddings/Microsoft_Word_Document28.docx"/><Relationship Id="rId88" Type="http://schemas.openxmlformats.org/officeDocument/2006/relationships/image" Target="media/image280.emf"/><Relationship Id="rId11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1BC1508AB24B099CBA75E786B464B7"/>
        <w:category>
          <w:name w:val="כללי"/>
          <w:gallery w:val="placeholder"/>
        </w:category>
        <w:types>
          <w:type w:val="bbPlcHdr"/>
        </w:types>
        <w:behaviors>
          <w:behavior w:val="content"/>
        </w:behaviors>
        <w:guid w:val="{2CD09CB2-1495-4435-A8CB-E2BFCB770765}"/>
      </w:docPartPr>
      <w:docPartBody>
        <w:p w:rsidR="009A62B2" w:rsidRDefault="009A62B2" w:rsidP="009A62B2">
          <w:pPr>
            <w:pStyle w:val="201BC1508AB24B099CBA75E786B464B7"/>
          </w:pPr>
          <w:r w:rsidRPr="00BB7271">
            <w:rPr>
              <w:rStyle w:val="PlaceholderText"/>
            </w:rPr>
            <w:t>Choose an item.</w:t>
          </w:r>
        </w:p>
      </w:docPartBody>
    </w:docPart>
    <w:docPart>
      <w:docPartPr>
        <w:name w:val="698BE1F8F8114B978E1A3D8C565BC4C8"/>
        <w:category>
          <w:name w:val="כללי"/>
          <w:gallery w:val="placeholder"/>
        </w:category>
        <w:types>
          <w:type w:val="bbPlcHdr"/>
        </w:types>
        <w:behaviors>
          <w:behavior w:val="content"/>
        </w:behaviors>
        <w:guid w:val="{B27C05E0-9DBE-4F3E-843A-6F6A20CB37F6}"/>
      </w:docPartPr>
      <w:docPartBody>
        <w:p w:rsidR="009A62B2" w:rsidRDefault="009A62B2" w:rsidP="009A62B2">
          <w:pPr>
            <w:pStyle w:val="698BE1F8F8114B978E1A3D8C565BC4C8"/>
          </w:pPr>
          <w:r w:rsidRPr="00AE1879">
            <w:rPr>
              <w:rStyle w:val="PlaceholderText"/>
            </w:rPr>
            <w:t>Choose an item.</w:t>
          </w:r>
        </w:p>
      </w:docPartBody>
    </w:docPart>
    <w:docPart>
      <w:docPartPr>
        <w:name w:val="DCD61846D5184EF1BDCBE7B86D21F570"/>
        <w:category>
          <w:name w:val="כללי"/>
          <w:gallery w:val="placeholder"/>
        </w:category>
        <w:types>
          <w:type w:val="bbPlcHdr"/>
        </w:types>
        <w:behaviors>
          <w:behavior w:val="content"/>
        </w:behaviors>
        <w:guid w:val="{92E3DE25-B6F0-44BE-B38A-68E696798E2E}"/>
      </w:docPartPr>
      <w:docPartBody>
        <w:p w:rsidR="009A62B2" w:rsidRDefault="009A62B2" w:rsidP="009A62B2">
          <w:pPr>
            <w:pStyle w:val="DCD61846D5184EF1BDCBE7B86D21F570"/>
          </w:pPr>
          <w:r w:rsidRPr="00AE187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arkisim">
    <w:panose1 w:val="020E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Akhbar Simplified MT">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2B2"/>
    <w:rsid w:val="0018796A"/>
    <w:rsid w:val="002A4E88"/>
    <w:rsid w:val="009A62B2"/>
    <w:rsid w:val="00E3309C"/>
    <w:rsid w:val="00EB5283"/>
    <w:rsid w:val="00F468C5"/>
    <w:rsid w:val="00F83DD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62B2"/>
    <w:rPr>
      <w:color w:val="808080"/>
    </w:rPr>
  </w:style>
  <w:style w:type="paragraph" w:customStyle="1" w:styleId="201BC1508AB24B099CBA75E786B464B7">
    <w:name w:val="201BC1508AB24B099CBA75E786B464B7"/>
    <w:rsid w:val="009A62B2"/>
  </w:style>
  <w:style w:type="paragraph" w:customStyle="1" w:styleId="698BE1F8F8114B978E1A3D8C565BC4C8">
    <w:name w:val="698BE1F8F8114B978E1A3D8C565BC4C8"/>
    <w:rsid w:val="009A62B2"/>
  </w:style>
  <w:style w:type="paragraph" w:customStyle="1" w:styleId="DCD61846D5184EF1BDCBE7B86D21F570">
    <w:name w:val="DCD61846D5184EF1BDCBE7B86D21F570"/>
    <w:rsid w:val="009A62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DB156D49BAF4C469315A9296C9952EF" ma:contentTypeVersion="13" ma:contentTypeDescription="Create a new document." ma:contentTypeScope="" ma:versionID="cdac9c683d95e67bdd0d82017b86d33b">
  <xsd:schema xmlns:xsd="http://www.w3.org/2001/XMLSchema" xmlns:xs="http://www.w3.org/2001/XMLSchema" xmlns:p="http://schemas.microsoft.com/office/2006/metadata/properties" xmlns:ns2="ba6a7638-6dc3-447d-adde-a8f2bc766591" xmlns:ns3="a93aff96-0b40-4c98-a687-e32ced84d15a" targetNamespace="http://schemas.microsoft.com/office/2006/metadata/properties" ma:root="true" ma:fieldsID="041350876df9b02ee8127eae3dfa9850" ns2:_="" ns3:_="">
    <xsd:import namespace="ba6a7638-6dc3-447d-adde-a8f2bc766591"/>
    <xsd:import namespace="a93aff96-0b40-4c98-a687-e32ced84d1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_x05ea__x05d9__x05d0__x05d5__x05e8_"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a7638-6dc3-447d-adde-a8f2bc7665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x05ea__x05d9__x05d0__x05d5__x05e8_" ma:index="18" nillable="true" ma:displayName="תיאור" ma:default="-" ma:format="Dropdown" ma:internalName="_x05ea__x05d9__x05d0__x05d5__x05e8_">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3aff96-0b40-4c98-a687-e32ced84d15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x05ea__x05d9__x05d0__x05d5__x05e8_ xmlns="ba6a7638-6dc3-447d-adde-a8f2bc766591">-</_x05ea__x05d9__x05d0__x05d5__x05e8_>
  </documentManagement>
</p:properties>
</file>

<file path=customXml/itemProps1.xml><?xml version="1.0" encoding="utf-8"?>
<ds:datastoreItem xmlns:ds="http://schemas.openxmlformats.org/officeDocument/2006/customXml" ds:itemID="{753A7263-3330-442A-9FFE-163691538E00}">
  <ds:schemaRefs>
    <ds:schemaRef ds:uri="http://schemas.microsoft.com/sharepoint/v3/contenttype/forms"/>
  </ds:schemaRefs>
</ds:datastoreItem>
</file>

<file path=customXml/itemProps2.xml><?xml version="1.0" encoding="utf-8"?>
<ds:datastoreItem xmlns:ds="http://schemas.openxmlformats.org/officeDocument/2006/customXml" ds:itemID="{EFA5C7FA-EE64-412B-84B2-BF29830C7DA9}">
  <ds:schemaRefs>
    <ds:schemaRef ds:uri="http://schemas.openxmlformats.org/officeDocument/2006/bibliography"/>
  </ds:schemaRefs>
</ds:datastoreItem>
</file>

<file path=customXml/itemProps3.xml><?xml version="1.0" encoding="utf-8"?>
<ds:datastoreItem xmlns:ds="http://schemas.openxmlformats.org/officeDocument/2006/customXml" ds:itemID="{6366E4C0-3DB8-4709-8FE2-355BE84FD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a7638-6dc3-447d-adde-a8f2bc766591"/>
    <ds:schemaRef ds:uri="a93aff96-0b40-4c98-a687-e32ced84d1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67ACFE-58E6-43A3-B3B3-72455281E550}">
  <ds:schemaRefs>
    <ds:schemaRef ds:uri="http://schemas.microsoft.com/office/2006/metadata/properties"/>
    <ds:schemaRef ds:uri="http://schemas.microsoft.com/office/infopath/2007/PartnerControls"/>
    <ds:schemaRef ds:uri="ba6a7638-6dc3-447d-adde-a8f2bc76659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26740</Words>
  <Characters>133702</Characters>
  <Application>Microsoft Office Word</Application>
  <DocSecurity>0</DocSecurity>
  <Lines>1114</Lines>
  <Paragraphs>320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160122</CharactersWithSpaces>
  <SharedDoc>false</SharedDoc>
  <HyperlinkBase/>
  <HLinks>
    <vt:vector size="12" baseType="variant">
      <vt:variant>
        <vt:i4>2883691</vt:i4>
      </vt:variant>
      <vt:variant>
        <vt:i4>3</vt:i4>
      </vt:variant>
      <vt:variant>
        <vt:i4>0</vt:i4>
      </vt:variant>
      <vt:variant>
        <vt:i4>5</vt:i4>
      </vt:variant>
      <vt:variant>
        <vt:lpwstr>http://www.iti-il.com/</vt:lpwstr>
      </vt:variant>
      <vt:variant>
        <vt:lpwstr/>
      </vt:variant>
      <vt:variant>
        <vt:i4>5701694</vt:i4>
      </vt:variant>
      <vt:variant>
        <vt:i4>0</vt:i4>
      </vt:variant>
      <vt:variant>
        <vt:i4>0</vt:i4>
      </vt:variant>
      <vt:variant>
        <vt:i4>5</vt:i4>
      </vt:variant>
      <vt:variant>
        <vt:lpwstr>mailto:ezradyn@iti-il.com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2022-02-16T15:27:00Z</dcterms:created>
  <dcterms:modified xsi:type="dcterms:W3CDTF">2022-02-16T15:27:00Z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nderName">
    <vt:lpwstr>מכרז לאספקת ותחזוקת מערכת מידע ארגונית</vt:lpwstr>
  </property>
  <property fmtid="{D5CDD505-2E9C-101B-9397-08002B2CF9AE}" pid="3" name="TenderNo">
    <vt:lpwstr>00/2022</vt:lpwstr>
  </property>
  <property fmtid="{D5CDD505-2E9C-101B-9397-08002B2CF9AE}" pid="4" name="TenderClient">
    <vt:lpwstr>הרשות להסמכת מעבדות</vt:lpwstr>
  </property>
</Properties>
</file>