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25F1D" w14:textId="77777777" w:rsidR="007C7D1D" w:rsidRPr="007C7D1D" w:rsidRDefault="007C7D1D" w:rsidP="007C7D1D">
      <w:pPr>
        <w:tabs>
          <w:tab w:val="center" w:pos="4534"/>
        </w:tabs>
        <w:spacing w:before="120"/>
        <w:jc w:val="left"/>
        <w:rPr>
          <w:noProof w:val="0"/>
          <w:rtl/>
        </w:rPr>
      </w:pPr>
      <w:bookmarkStart w:id="0" w:name="_Toc504372488"/>
      <w:r w:rsidRPr="007C7D1D">
        <w:rPr>
          <w:rFonts w:hint="cs"/>
          <w:b/>
          <w:noProof w:val="0"/>
          <w:sz w:val="21"/>
          <w:szCs w:val="23"/>
          <w:rtl/>
        </w:rPr>
        <w:t>ת</w:t>
      </w:r>
      <w:r w:rsidRPr="007C7D1D">
        <w:rPr>
          <w:b/>
          <w:noProof w:val="0"/>
          <w:sz w:val="21"/>
          <w:szCs w:val="23"/>
          <w:rtl/>
        </w:rPr>
        <w:t xml:space="preserve">אריך: </w:t>
      </w:r>
      <w:r w:rsidRPr="007C7D1D">
        <w:rPr>
          <w:b/>
          <w:noProof w:val="0"/>
          <w:sz w:val="21"/>
          <w:szCs w:val="23"/>
          <w:rtl/>
        </w:rPr>
        <w:fldChar w:fldCharType="begin">
          <w:ffData>
            <w:name w:val="Text7"/>
            <w:enabled/>
            <w:calcOnExit w:val="0"/>
            <w:textInput>
              <w:default w:val="____________"/>
            </w:textInput>
          </w:ffData>
        </w:fldChar>
      </w:r>
      <w:bookmarkStart w:id="1" w:name="Text7"/>
      <w:r w:rsidRPr="007C7D1D">
        <w:rPr>
          <w:b/>
          <w:noProof w:val="0"/>
          <w:sz w:val="21"/>
          <w:szCs w:val="23"/>
          <w:rtl/>
        </w:rPr>
        <w:instrText xml:space="preserve"> </w:instrText>
      </w:r>
      <w:r w:rsidRPr="007C7D1D">
        <w:rPr>
          <w:b/>
          <w:noProof w:val="0"/>
          <w:sz w:val="21"/>
          <w:szCs w:val="23"/>
        </w:rPr>
        <w:instrText>FORMTEXT</w:instrText>
      </w:r>
      <w:r w:rsidRPr="007C7D1D">
        <w:rPr>
          <w:b/>
          <w:noProof w:val="0"/>
          <w:sz w:val="21"/>
          <w:szCs w:val="23"/>
          <w:rtl/>
        </w:rPr>
        <w:instrText xml:space="preserve"> </w:instrText>
      </w:r>
      <w:r w:rsidRPr="007C7D1D">
        <w:rPr>
          <w:b/>
          <w:noProof w:val="0"/>
          <w:sz w:val="21"/>
          <w:szCs w:val="23"/>
          <w:rtl/>
        </w:rPr>
      </w:r>
      <w:r w:rsidRPr="007C7D1D">
        <w:rPr>
          <w:b/>
          <w:noProof w:val="0"/>
          <w:sz w:val="21"/>
          <w:szCs w:val="23"/>
          <w:rtl/>
        </w:rPr>
        <w:fldChar w:fldCharType="separate"/>
      </w:r>
      <w:r w:rsidRPr="007C7D1D">
        <w:rPr>
          <w:b/>
          <w:noProof w:val="0"/>
          <w:sz w:val="21"/>
          <w:szCs w:val="23"/>
          <w:rtl/>
        </w:rPr>
        <w:t>____________</w:t>
      </w:r>
      <w:r w:rsidRPr="007C7D1D">
        <w:rPr>
          <w:b/>
          <w:noProof w:val="0"/>
          <w:sz w:val="21"/>
          <w:szCs w:val="23"/>
          <w:rtl/>
        </w:rPr>
        <w:fldChar w:fldCharType="end"/>
      </w:r>
      <w:bookmarkEnd w:id="1"/>
      <w:r w:rsidRPr="007C7D1D">
        <w:rPr>
          <w:rFonts w:hint="cs"/>
          <w:b/>
          <w:noProof w:val="0"/>
          <w:sz w:val="21"/>
          <w:szCs w:val="23"/>
          <w:rtl/>
        </w:rPr>
        <w:t xml:space="preserve"> </w:t>
      </w:r>
      <w:r w:rsidRPr="007C7D1D">
        <w:rPr>
          <w:bCs/>
          <w:noProof w:val="0"/>
          <w:szCs w:val="23"/>
        </w:rPr>
        <w:t>Date:</w:t>
      </w:r>
      <w:r w:rsidRPr="007C7D1D">
        <w:rPr>
          <w:b/>
          <w:noProof w:val="0"/>
          <w:sz w:val="21"/>
          <w:szCs w:val="23"/>
          <w:rtl/>
        </w:rPr>
        <w:t xml:space="preserve"> </w:t>
      </w:r>
      <w:r w:rsidRPr="007C7D1D">
        <w:rPr>
          <w:b/>
          <w:noProof w:val="0"/>
          <w:sz w:val="21"/>
          <w:szCs w:val="23"/>
          <w:rtl/>
        </w:rPr>
        <w:tab/>
      </w:r>
      <w:r w:rsidRPr="007C7D1D">
        <w:rPr>
          <w:b/>
          <w:noProof w:val="0"/>
          <w:sz w:val="21"/>
          <w:szCs w:val="23"/>
        </w:rPr>
        <w:t xml:space="preserve">                                                                         </w:t>
      </w:r>
      <w:r w:rsidRPr="007C7D1D">
        <w:rPr>
          <w:b/>
          <w:noProof w:val="0"/>
          <w:sz w:val="21"/>
          <w:szCs w:val="23"/>
          <w:rtl/>
        </w:rPr>
        <w:t xml:space="preserve">סימוכין: </w:t>
      </w:r>
      <w:r w:rsidRPr="007C7D1D">
        <w:rPr>
          <w:b/>
          <w:noProof w:val="0"/>
          <w:sz w:val="21"/>
          <w:szCs w:val="23"/>
          <w:rtl/>
        </w:rPr>
        <w:fldChar w:fldCharType="begin">
          <w:ffData>
            <w:name w:val="Text8"/>
            <w:enabled/>
            <w:calcOnExit w:val="0"/>
            <w:textInput>
              <w:default w:val="____________"/>
            </w:textInput>
          </w:ffData>
        </w:fldChar>
      </w:r>
      <w:bookmarkStart w:id="2" w:name="Text8"/>
      <w:r w:rsidRPr="007C7D1D">
        <w:rPr>
          <w:b/>
          <w:noProof w:val="0"/>
          <w:sz w:val="21"/>
          <w:szCs w:val="23"/>
          <w:rtl/>
        </w:rPr>
        <w:instrText xml:space="preserve"> </w:instrText>
      </w:r>
      <w:r w:rsidRPr="007C7D1D">
        <w:rPr>
          <w:b/>
          <w:noProof w:val="0"/>
          <w:sz w:val="21"/>
          <w:szCs w:val="23"/>
        </w:rPr>
        <w:instrText>FORMTEXT</w:instrText>
      </w:r>
      <w:r w:rsidRPr="007C7D1D">
        <w:rPr>
          <w:b/>
          <w:noProof w:val="0"/>
          <w:sz w:val="21"/>
          <w:szCs w:val="23"/>
          <w:rtl/>
        </w:rPr>
        <w:instrText xml:space="preserve"> </w:instrText>
      </w:r>
      <w:r w:rsidRPr="007C7D1D">
        <w:rPr>
          <w:b/>
          <w:noProof w:val="0"/>
          <w:sz w:val="21"/>
          <w:szCs w:val="23"/>
          <w:rtl/>
        </w:rPr>
      </w:r>
      <w:r w:rsidRPr="007C7D1D">
        <w:rPr>
          <w:b/>
          <w:noProof w:val="0"/>
          <w:sz w:val="21"/>
          <w:szCs w:val="23"/>
          <w:rtl/>
        </w:rPr>
        <w:fldChar w:fldCharType="separate"/>
      </w:r>
      <w:r w:rsidRPr="007C7D1D">
        <w:rPr>
          <w:b/>
          <w:noProof w:val="0"/>
          <w:sz w:val="21"/>
          <w:szCs w:val="23"/>
          <w:rtl/>
        </w:rPr>
        <w:t>____________</w:t>
      </w:r>
      <w:r w:rsidRPr="007C7D1D">
        <w:rPr>
          <w:b/>
          <w:noProof w:val="0"/>
          <w:sz w:val="21"/>
          <w:szCs w:val="23"/>
          <w:rtl/>
        </w:rPr>
        <w:fldChar w:fldCharType="end"/>
      </w:r>
      <w:bookmarkEnd w:id="2"/>
      <w:r w:rsidRPr="007C7D1D">
        <w:rPr>
          <w:bCs/>
          <w:noProof w:val="0"/>
          <w:szCs w:val="23"/>
        </w:rPr>
        <w:t xml:space="preserve">Ref: </w:t>
      </w:r>
    </w:p>
    <w:p w14:paraId="2F87875F" w14:textId="77777777" w:rsidR="00CC2D97" w:rsidRPr="005D41A4" w:rsidRDefault="007C7D1D" w:rsidP="00C85DF4">
      <w:pPr>
        <w:pStyle w:val="Title"/>
        <w:ind w:left="2833" w:right="142" w:hanging="2833"/>
        <w:rPr>
          <w:noProof w:val="0"/>
          <w:sz w:val="28"/>
          <w:rtl/>
        </w:rPr>
      </w:pPr>
      <w:r w:rsidRPr="005D41A4">
        <w:rPr>
          <w:rFonts w:hint="cs"/>
          <w:noProof w:val="0"/>
          <w:sz w:val="28"/>
          <w:rtl/>
        </w:rPr>
        <w:t>בקשה</w:t>
      </w:r>
      <w:r w:rsidR="00F535F4" w:rsidRPr="005D41A4">
        <w:rPr>
          <w:rFonts w:hint="cs"/>
          <w:noProof w:val="0"/>
          <w:sz w:val="28"/>
          <w:rtl/>
        </w:rPr>
        <w:t xml:space="preserve"> </w:t>
      </w:r>
      <w:r w:rsidR="00CC2D97" w:rsidRPr="005D41A4">
        <w:rPr>
          <w:noProof w:val="0"/>
          <w:sz w:val="28"/>
          <w:rtl/>
        </w:rPr>
        <w:t>להסמכה</w:t>
      </w:r>
      <w:r w:rsidR="00CC2D97" w:rsidRPr="005D41A4">
        <w:rPr>
          <w:rFonts w:hint="cs"/>
          <w:noProof w:val="0"/>
          <w:sz w:val="28"/>
          <w:rtl/>
        </w:rPr>
        <w:t xml:space="preserve"> חדש</w:t>
      </w:r>
      <w:r w:rsidR="00C85DF4" w:rsidRPr="005D41A4">
        <w:rPr>
          <w:rFonts w:hint="cs"/>
          <w:noProof w:val="0"/>
          <w:sz w:val="28"/>
          <w:rtl/>
        </w:rPr>
        <w:t>ה</w:t>
      </w:r>
      <w:r w:rsidR="00CC2D97" w:rsidRPr="005D41A4">
        <w:rPr>
          <w:rFonts w:hint="cs"/>
          <w:noProof w:val="0"/>
          <w:sz w:val="28"/>
          <w:rtl/>
        </w:rPr>
        <w:t xml:space="preserve"> </w:t>
      </w:r>
      <w:r w:rsidR="00CC2D97" w:rsidRPr="005D41A4">
        <w:rPr>
          <w:noProof w:val="0"/>
          <w:sz w:val="28"/>
          <w:rtl/>
        </w:rPr>
        <w:t>של ארגון</w:t>
      </w:r>
      <w:bookmarkEnd w:id="0"/>
    </w:p>
    <w:p w14:paraId="7D6104F3" w14:textId="77777777" w:rsidR="00CC2D97" w:rsidRDefault="00CC2D97">
      <w:pPr>
        <w:spacing w:before="240" w:line="360" w:lineRule="auto"/>
        <w:ind w:left="720" w:hanging="720"/>
        <w:rPr>
          <w:b/>
          <w:bCs/>
          <w:noProof w:val="0"/>
          <w:rtl/>
        </w:rPr>
      </w:pPr>
      <w:r>
        <w:rPr>
          <w:b/>
          <w:bCs/>
          <w:noProof w:val="0"/>
          <w:rtl/>
        </w:rPr>
        <w:t>1.</w:t>
      </w:r>
      <w:r>
        <w:rPr>
          <w:b/>
          <w:bCs/>
          <w:noProof w:val="0"/>
          <w:rtl/>
        </w:rPr>
        <w:tab/>
        <w:t>פרטי הארגון</w:t>
      </w:r>
    </w:p>
    <w:p w14:paraId="0E07DC63" w14:textId="77777777" w:rsidR="00CC2D97" w:rsidRDefault="00CC2D97">
      <w:pPr>
        <w:spacing w:before="120" w:line="360" w:lineRule="auto"/>
        <w:ind w:left="720" w:hanging="720"/>
        <w:rPr>
          <w:noProof w:val="0"/>
          <w:rtl/>
        </w:rPr>
      </w:pPr>
      <w:r>
        <w:rPr>
          <w:noProof w:val="0"/>
          <w:rtl/>
        </w:rPr>
        <w:tab/>
        <w:t xml:space="preserve">שם הארגון: </w:t>
      </w:r>
      <w:r>
        <w:rPr>
          <w:noProof w:val="0"/>
          <w:u w:val="single"/>
        </w:rPr>
        <w:fldChar w:fldCharType="begin"/>
      </w:r>
      <w:r>
        <w:rPr>
          <w:noProof w:val="0"/>
          <w:u w:val="single"/>
          <w:rtl/>
        </w:rPr>
        <w:instrText xml:space="preserve"> </w:instrText>
      </w:r>
      <w:r>
        <w:rPr>
          <w:noProof w:val="0"/>
          <w:u w:val="single"/>
        </w:rPr>
        <w:instrText xml:space="preserve">MERGEFIELD </w:instrText>
      </w:r>
      <w:r>
        <w:rPr>
          <w:noProof w:val="0"/>
          <w:u w:val="single"/>
          <w:rtl/>
        </w:rPr>
        <w:instrText xml:space="preserve">שם_המעבדה </w:instrText>
      </w:r>
      <w:r>
        <w:rPr>
          <w:noProof w:val="0"/>
          <w:u w:val="single"/>
        </w:rPr>
        <w:fldChar w:fldCharType="separate"/>
      </w:r>
      <w:r>
        <w:rPr>
          <w:noProof w:val="0"/>
          <w:u w:val="single"/>
          <w:rtl/>
        </w:rPr>
        <w:t>«שם_המעבדה»</w:t>
      </w:r>
      <w:r>
        <w:rPr>
          <w:noProof w:val="0"/>
          <w:u w:val="single"/>
        </w:rPr>
        <w:fldChar w:fldCharType="end"/>
      </w:r>
    </w:p>
    <w:p w14:paraId="5E9E6A0D" w14:textId="77777777" w:rsidR="00CC2D97" w:rsidRDefault="00CC2D97" w:rsidP="00F215E6">
      <w:pPr>
        <w:spacing w:before="120" w:line="360" w:lineRule="auto"/>
        <w:ind w:left="720" w:hanging="720"/>
        <w:rPr>
          <w:noProof w:val="0"/>
          <w:rtl/>
        </w:rPr>
      </w:pPr>
      <w:r>
        <w:rPr>
          <w:noProof w:val="0"/>
          <w:rtl/>
        </w:rPr>
        <w:tab/>
        <w:t xml:space="preserve">עוסק מורשה/ח.פ. מס': </w:t>
      </w:r>
      <w:r w:rsidRPr="00F215E6">
        <w:rPr>
          <w:noProof w:val="0"/>
        </w:rPr>
        <w:fldChar w:fldCharType="begin"/>
      </w:r>
      <w:r w:rsidRPr="00F215E6">
        <w:rPr>
          <w:noProof w:val="0"/>
          <w:rtl/>
        </w:rPr>
        <w:instrText xml:space="preserve"> </w:instrText>
      </w:r>
      <w:r w:rsidRPr="00F215E6">
        <w:rPr>
          <w:noProof w:val="0"/>
        </w:rPr>
        <w:instrText xml:space="preserve">MERGEFIELD </w:instrText>
      </w:r>
      <w:r w:rsidRPr="00F215E6">
        <w:rPr>
          <w:noProof w:val="0"/>
          <w:rtl/>
        </w:rPr>
        <w:instrText xml:space="preserve">חפ </w:instrText>
      </w:r>
      <w:r w:rsidRPr="00F215E6">
        <w:rPr>
          <w:noProof w:val="0"/>
        </w:rPr>
        <w:fldChar w:fldCharType="separate"/>
      </w:r>
      <w:r w:rsidRPr="00F215E6">
        <w:rPr>
          <w:noProof w:val="0"/>
          <w:rtl/>
        </w:rPr>
        <w:t>«חפ</w:t>
      </w:r>
      <w:r w:rsidR="00097AD8" w:rsidRPr="00F215E6">
        <w:rPr>
          <w:rFonts w:hint="cs"/>
          <w:noProof w:val="0"/>
          <w:rtl/>
        </w:rPr>
        <w:t>________________</w:t>
      </w:r>
      <w:r w:rsidRPr="00F215E6">
        <w:rPr>
          <w:noProof w:val="0"/>
          <w:rtl/>
        </w:rPr>
        <w:t>»</w:t>
      </w:r>
      <w:r w:rsidRPr="00F215E6">
        <w:rPr>
          <w:noProof w:val="0"/>
        </w:rPr>
        <w:fldChar w:fldCharType="end"/>
      </w:r>
      <w:r>
        <w:rPr>
          <w:noProof w:val="0"/>
          <w:rtl/>
        </w:rPr>
        <w:t xml:space="preserve"> </w:t>
      </w:r>
      <w:r>
        <w:rPr>
          <w:rFonts w:hint="cs"/>
          <w:noProof w:val="0"/>
          <w:rtl/>
        </w:rPr>
        <w:t xml:space="preserve"> </w:t>
      </w:r>
      <w:r>
        <w:rPr>
          <w:noProof w:val="0"/>
          <w:rtl/>
        </w:rPr>
        <w:t>(להלן: "הארגון")</w:t>
      </w:r>
    </w:p>
    <w:p w14:paraId="7E575560" w14:textId="77777777" w:rsidR="00CC2D97" w:rsidRDefault="00CC2D97">
      <w:pPr>
        <w:spacing w:before="120" w:line="360" w:lineRule="auto"/>
        <w:ind w:left="720" w:hanging="720"/>
        <w:rPr>
          <w:noProof w:val="0"/>
          <w:rtl/>
        </w:rPr>
      </w:pPr>
      <w:r>
        <w:rPr>
          <w:noProof w:val="0"/>
          <w:rtl/>
        </w:rPr>
        <w:tab/>
        <w:t>מורשי חתימה</w:t>
      </w:r>
      <w:r w:rsidR="00F535F4">
        <w:rPr>
          <w:rFonts w:hint="cs"/>
          <w:noProof w:val="0"/>
          <w:rtl/>
        </w:rPr>
        <w:t xml:space="preserve"> </w:t>
      </w:r>
      <w:r w:rsidR="00F535F4" w:rsidRPr="007C7D1D">
        <w:rPr>
          <w:rFonts w:hint="cs"/>
          <w:noProof w:val="0"/>
          <w:rtl/>
        </w:rPr>
        <w:t>עסקיים</w:t>
      </w:r>
      <w:r w:rsidRPr="007C7D1D">
        <w:rPr>
          <w:noProof w:val="0"/>
          <w:rtl/>
        </w:rPr>
        <w:t>:</w:t>
      </w:r>
      <w:r>
        <w:rPr>
          <w:noProof w:val="0"/>
          <w:rtl/>
        </w:rPr>
        <w:t xml:space="preserve"> </w:t>
      </w:r>
      <w:r>
        <w:rPr>
          <w:noProof w:val="0"/>
          <w:rtl/>
        </w:rPr>
        <w:fldChar w:fldCharType="begin">
          <w:ffData>
            <w:name w:val=""/>
            <w:enabled/>
            <w:calcOnExit w:val="0"/>
            <w:textInput>
              <w:default w:val="__________________________________________________"/>
            </w:textInput>
          </w:ffData>
        </w:fldChar>
      </w:r>
      <w:r>
        <w:rPr>
          <w:noProof w:val="0"/>
          <w:rtl/>
        </w:rPr>
        <w:instrText xml:space="preserve"> </w:instrText>
      </w:r>
      <w:r>
        <w:rPr>
          <w:noProof w:val="0"/>
        </w:rPr>
        <w:instrText>FORMTEXT</w:instrText>
      </w:r>
      <w:r>
        <w:rPr>
          <w:noProof w:val="0"/>
          <w:rtl/>
        </w:rPr>
        <w:instrText xml:space="preserve"> </w:instrText>
      </w:r>
      <w:r>
        <w:rPr>
          <w:noProof w:val="0"/>
          <w:rtl/>
        </w:rPr>
      </w:r>
      <w:r>
        <w:rPr>
          <w:noProof w:val="0"/>
          <w:rtl/>
        </w:rPr>
        <w:fldChar w:fldCharType="separate"/>
      </w:r>
      <w:r>
        <w:rPr>
          <w:noProof w:val="0"/>
          <w:rtl/>
        </w:rPr>
        <w:t>__________________________________________________</w:t>
      </w:r>
      <w:r>
        <w:rPr>
          <w:noProof w:val="0"/>
          <w:rtl/>
        </w:rPr>
        <w:fldChar w:fldCharType="end"/>
      </w:r>
    </w:p>
    <w:p w14:paraId="77735036" w14:textId="77777777" w:rsidR="00CC2D97" w:rsidRDefault="00CC2D97" w:rsidP="00097AD8">
      <w:pPr>
        <w:spacing w:before="240" w:line="360" w:lineRule="auto"/>
        <w:ind w:left="720" w:hanging="720"/>
        <w:rPr>
          <w:b/>
          <w:bCs/>
          <w:noProof w:val="0"/>
          <w:rtl/>
        </w:rPr>
      </w:pPr>
      <w:r>
        <w:rPr>
          <w:b/>
          <w:bCs/>
          <w:noProof w:val="0"/>
          <w:rtl/>
        </w:rPr>
        <w:t>2</w:t>
      </w:r>
      <w:r w:rsidR="00097AD8">
        <w:rPr>
          <w:rFonts w:hint="cs"/>
          <w:b/>
          <w:bCs/>
          <w:noProof w:val="0"/>
          <w:rtl/>
        </w:rPr>
        <w:t>.</w:t>
      </w:r>
      <w:r>
        <w:rPr>
          <w:b/>
          <w:bCs/>
          <w:noProof w:val="0"/>
          <w:rtl/>
        </w:rPr>
        <w:tab/>
        <w:t>היקף ההסמכה</w:t>
      </w:r>
    </w:p>
    <w:p w14:paraId="1DD93010" w14:textId="77777777" w:rsidR="002E1600" w:rsidRDefault="00CC2D97" w:rsidP="002E1600">
      <w:pPr>
        <w:numPr>
          <w:ilvl w:val="1"/>
          <w:numId w:val="12"/>
        </w:numPr>
        <w:spacing w:before="120" w:line="360" w:lineRule="auto"/>
        <w:rPr>
          <w:noProof w:val="0"/>
        </w:rPr>
      </w:pPr>
      <w:r>
        <w:rPr>
          <w:noProof w:val="0"/>
          <w:rtl/>
        </w:rPr>
        <w:t>הארגון מבקש בזאת מאת הרשות הלאומית להסמכת מעבדות (להלן: "הרשות") להסמיכ</w:t>
      </w:r>
      <w:r>
        <w:rPr>
          <w:rFonts w:hint="cs"/>
          <w:noProof w:val="0"/>
          <w:rtl/>
        </w:rPr>
        <w:t>ו</w:t>
      </w:r>
      <w:r w:rsidR="002E1600">
        <w:rPr>
          <w:rFonts w:hint="cs"/>
          <w:noProof w:val="0"/>
          <w:rtl/>
        </w:rPr>
        <w:t xml:space="preserve"> </w:t>
      </w:r>
      <w:r w:rsidRPr="007C7D1D">
        <w:rPr>
          <w:noProof w:val="0"/>
          <w:rtl/>
        </w:rPr>
        <w:t>להיקף ההסמכה (</w:t>
      </w:r>
      <w:r w:rsidRPr="007C7D1D">
        <w:rPr>
          <w:noProof w:val="0"/>
        </w:rPr>
        <w:t>Scope</w:t>
      </w:r>
      <w:r w:rsidR="00F74BDB">
        <w:rPr>
          <w:noProof w:val="0"/>
          <w:rtl/>
        </w:rPr>
        <w:t>) המוסכם על הארגון והרשות</w:t>
      </w:r>
      <w:r w:rsidR="00F74BDB">
        <w:rPr>
          <w:noProof w:val="0"/>
        </w:rPr>
        <w:t>;</w:t>
      </w:r>
    </w:p>
    <w:p w14:paraId="3015A6D0" w14:textId="77777777" w:rsidR="00CC2D97" w:rsidRDefault="002E1600" w:rsidP="002E1600">
      <w:pPr>
        <w:numPr>
          <w:ilvl w:val="1"/>
          <w:numId w:val="12"/>
        </w:numPr>
        <w:spacing w:before="120" w:line="360" w:lineRule="auto"/>
        <w:rPr>
          <w:noProof w:val="0"/>
          <w:rtl/>
        </w:rPr>
      </w:pPr>
      <w:r>
        <w:rPr>
          <w:rFonts w:hint="cs"/>
          <w:noProof w:val="0"/>
          <w:rtl/>
        </w:rPr>
        <w:t xml:space="preserve">יש לפעול בהתאם לנוהל 1-000014, </w:t>
      </w:r>
      <w:r w:rsidRPr="002E1600">
        <w:rPr>
          <w:noProof w:val="0"/>
          <w:rtl/>
        </w:rPr>
        <w:t>דרישות מקדמיות להסמכה- הסמכה מחדש והרחבת הסמכה</w:t>
      </w:r>
      <w:r>
        <w:rPr>
          <w:rFonts w:hint="cs"/>
          <w:noProof w:val="0"/>
          <w:rtl/>
        </w:rPr>
        <w:t>.</w:t>
      </w:r>
    </w:p>
    <w:p w14:paraId="49AD3A9A" w14:textId="77777777" w:rsidR="00CC2D97" w:rsidRDefault="00CC2D97" w:rsidP="00097AD8">
      <w:pPr>
        <w:spacing w:before="240" w:line="360" w:lineRule="auto"/>
        <w:ind w:left="720" w:hanging="720"/>
        <w:rPr>
          <w:b/>
          <w:bCs/>
          <w:noProof w:val="0"/>
          <w:rtl/>
        </w:rPr>
      </w:pPr>
      <w:r>
        <w:rPr>
          <w:b/>
          <w:bCs/>
          <w:noProof w:val="0"/>
          <w:rtl/>
        </w:rPr>
        <w:t>3</w:t>
      </w:r>
      <w:r w:rsidR="00097AD8">
        <w:rPr>
          <w:rFonts w:hint="cs"/>
          <w:b/>
          <w:bCs/>
          <w:noProof w:val="0"/>
          <w:rtl/>
        </w:rPr>
        <w:t>.</w:t>
      </w:r>
      <w:r>
        <w:rPr>
          <w:b/>
          <w:bCs/>
          <w:noProof w:val="0"/>
          <w:rtl/>
        </w:rPr>
        <w:tab/>
        <w:t>תשלום</w:t>
      </w:r>
    </w:p>
    <w:p w14:paraId="15ADF2E6" w14:textId="77777777" w:rsidR="00CC2D97" w:rsidRDefault="00CC2D97">
      <w:pPr>
        <w:spacing w:before="120" w:line="360" w:lineRule="auto"/>
        <w:ind w:left="720" w:hanging="720"/>
        <w:rPr>
          <w:noProof w:val="0"/>
          <w:rtl/>
        </w:rPr>
      </w:pPr>
      <w:r>
        <w:rPr>
          <w:noProof w:val="0"/>
          <w:rtl/>
        </w:rPr>
        <w:t>3.1</w:t>
      </w:r>
      <w:r>
        <w:rPr>
          <w:noProof w:val="0"/>
          <w:rtl/>
        </w:rPr>
        <w:tab/>
        <w:t xml:space="preserve">הארגון מאשר את הערכת עלות ההסמכה בסך </w:t>
      </w:r>
      <w:r>
        <w:rPr>
          <w:noProof w:val="0"/>
          <w:u w:val="single"/>
        </w:rPr>
        <w:fldChar w:fldCharType="begin"/>
      </w:r>
      <w:r>
        <w:rPr>
          <w:noProof w:val="0"/>
          <w:u w:val="single"/>
          <w:rtl/>
        </w:rPr>
        <w:instrText xml:space="preserve"> </w:instrText>
      </w:r>
      <w:r>
        <w:rPr>
          <w:noProof w:val="0"/>
          <w:u w:val="single"/>
        </w:rPr>
        <w:instrText xml:space="preserve">MERGEFIELD </w:instrText>
      </w:r>
      <w:r>
        <w:rPr>
          <w:noProof w:val="0"/>
          <w:u w:val="single"/>
          <w:rtl/>
        </w:rPr>
        <w:instrText xml:space="preserve">עלות_הסמכה </w:instrText>
      </w:r>
      <w:r>
        <w:rPr>
          <w:noProof w:val="0"/>
          <w:u w:val="single"/>
        </w:rPr>
        <w:fldChar w:fldCharType="separate"/>
      </w:r>
      <w:r>
        <w:rPr>
          <w:noProof w:val="0"/>
          <w:u w:val="single"/>
          <w:rtl/>
        </w:rPr>
        <w:t>«</w:t>
      </w:r>
      <w:r w:rsidR="005D41A4">
        <w:rPr>
          <w:rFonts w:hint="cs"/>
          <w:noProof w:val="0"/>
          <w:u w:val="single"/>
          <w:rtl/>
        </w:rPr>
        <w:t>עלות הסמכה</w:t>
      </w:r>
      <w:r>
        <w:rPr>
          <w:noProof w:val="0"/>
          <w:u w:val="single"/>
          <w:rtl/>
        </w:rPr>
        <w:t>»</w:t>
      </w:r>
      <w:r>
        <w:rPr>
          <w:noProof w:val="0"/>
          <w:u w:val="single"/>
        </w:rPr>
        <w:fldChar w:fldCharType="end"/>
      </w:r>
      <w:r>
        <w:rPr>
          <w:noProof w:val="0"/>
          <w:rtl/>
        </w:rPr>
        <w:t>.</w:t>
      </w:r>
    </w:p>
    <w:p w14:paraId="4D4C29EF" w14:textId="07BDA751" w:rsidR="00CC2D97" w:rsidRDefault="00CC2D97">
      <w:pPr>
        <w:spacing w:before="120" w:line="360" w:lineRule="auto"/>
        <w:ind w:left="720" w:hanging="720"/>
        <w:rPr>
          <w:noProof w:val="0"/>
          <w:rtl/>
        </w:rPr>
      </w:pPr>
      <w:r>
        <w:rPr>
          <w:noProof w:val="0"/>
          <w:rtl/>
        </w:rPr>
        <w:t>3.2</w:t>
      </w:r>
      <w:r>
        <w:rPr>
          <w:noProof w:val="0"/>
          <w:rtl/>
        </w:rPr>
        <w:tab/>
        <w:t>הארגון מתחייב לשלם הסכום ומצהיר כי ידוע ל</w:t>
      </w:r>
      <w:r>
        <w:rPr>
          <w:rFonts w:hint="cs"/>
          <w:noProof w:val="0"/>
          <w:rtl/>
        </w:rPr>
        <w:t>ו</w:t>
      </w:r>
      <w:r>
        <w:rPr>
          <w:noProof w:val="0"/>
          <w:rtl/>
        </w:rPr>
        <w:t xml:space="preserve"> שהערכת העלות מבוססת על המידע שסופק ב</w:t>
      </w:r>
      <w:r>
        <w:rPr>
          <w:rFonts w:hint="cs"/>
          <w:noProof w:val="0"/>
          <w:rtl/>
        </w:rPr>
        <w:t xml:space="preserve">מסמך </w:t>
      </w:r>
      <w:r>
        <w:rPr>
          <w:noProof w:val="0"/>
          <w:rtl/>
        </w:rPr>
        <w:t>"הצגת הארגון" ועל ההנחה שלא יידרש מבדק חוזר, או טיפול בפעולות מתקנות</w:t>
      </w:r>
      <w:r w:rsidR="00426F99">
        <w:rPr>
          <w:rFonts w:hint="cs"/>
          <w:noProof w:val="0"/>
          <w:rtl/>
        </w:rPr>
        <w:t xml:space="preserve"> מעבר לשני סבבים</w:t>
      </w:r>
      <w:r>
        <w:rPr>
          <w:noProof w:val="0"/>
          <w:rtl/>
        </w:rPr>
        <w:t>.</w:t>
      </w:r>
    </w:p>
    <w:p w14:paraId="7DF1A17E" w14:textId="77777777" w:rsidR="00CC2D97" w:rsidRDefault="00CC2D97" w:rsidP="00803F64">
      <w:pPr>
        <w:spacing w:before="120" w:line="360" w:lineRule="auto"/>
        <w:ind w:left="720" w:hanging="720"/>
        <w:rPr>
          <w:noProof w:val="0"/>
          <w:rtl/>
        </w:rPr>
      </w:pPr>
      <w:r>
        <w:rPr>
          <w:noProof w:val="0"/>
          <w:rtl/>
        </w:rPr>
        <w:t>3.</w:t>
      </w:r>
      <w:r w:rsidR="00803F64">
        <w:rPr>
          <w:rFonts w:hint="cs"/>
          <w:noProof w:val="0"/>
          <w:rtl/>
        </w:rPr>
        <w:t>3</w:t>
      </w:r>
      <w:r>
        <w:rPr>
          <w:noProof w:val="0"/>
          <w:rtl/>
        </w:rPr>
        <w:tab/>
        <w:t xml:space="preserve">למען הסר ספק, אין התשלום מותנה בהצלחת תהליך ההסמכה; התשלום מחושב על בסיס היקף שעות העבודה (לרבות הזמן שהוקדש לבדיקת מדריך האיכות ונוהלי הארגון), הארגון מתחייב לשלמו אפילו </w:t>
      </w:r>
      <w:r>
        <w:rPr>
          <w:rFonts w:hint="cs"/>
          <w:noProof w:val="0"/>
          <w:rtl/>
        </w:rPr>
        <w:t xml:space="preserve">אם </w:t>
      </w:r>
      <w:r>
        <w:rPr>
          <w:noProof w:val="0"/>
          <w:rtl/>
        </w:rPr>
        <w:t xml:space="preserve">לא </w:t>
      </w:r>
      <w:r>
        <w:rPr>
          <w:rFonts w:hint="cs"/>
          <w:noProof w:val="0"/>
          <w:rtl/>
        </w:rPr>
        <w:t>י</w:t>
      </w:r>
      <w:r>
        <w:rPr>
          <w:noProof w:val="0"/>
          <w:rtl/>
        </w:rPr>
        <w:t>וסמך.</w:t>
      </w:r>
    </w:p>
    <w:p w14:paraId="39CD5FA7" w14:textId="77777777" w:rsidR="00CC2D97" w:rsidRDefault="00CC2D97" w:rsidP="00DF0B0E">
      <w:pPr>
        <w:spacing w:before="240" w:line="360" w:lineRule="auto"/>
        <w:ind w:left="720" w:hanging="720"/>
        <w:jc w:val="left"/>
        <w:rPr>
          <w:b/>
          <w:bCs/>
          <w:noProof w:val="0"/>
          <w:rtl/>
        </w:rPr>
      </w:pPr>
      <w:r>
        <w:rPr>
          <w:b/>
          <w:bCs/>
          <w:noProof w:val="0"/>
          <w:rtl/>
        </w:rPr>
        <w:t>4.</w:t>
      </w:r>
      <w:r>
        <w:rPr>
          <w:b/>
          <w:bCs/>
          <w:noProof w:val="0"/>
          <w:rtl/>
        </w:rPr>
        <w:tab/>
      </w:r>
      <w:r>
        <w:rPr>
          <w:rFonts w:hint="cs"/>
          <w:b/>
          <w:bCs/>
          <w:noProof w:val="0"/>
          <w:rtl/>
        </w:rPr>
        <w:t>מחויבות</w:t>
      </w:r>
      <w:r>
        <w:rPr>
          <w:b/>
          <w:bCs/>
          <w:noProof w:val="0"/>
          <w:rtl/>
        </w:rPr>
        <w:t xml:space="preserve"> לשיתוף פעולה</w:t>
      </w:r>
    </w:p>
    <w:tbl>
      <w:tblPr>
        <w:bidiVisual/>
        <w:tblW w:w="0" w:type="auto"/>
        <w:tblInd w:w="-36" w:type="dxa"/>
        <w:tblLook w:val="0000" w:firstRow="0" w:lastRow="0" w:firstColumn="0" w:lastColumn="0" w:noHBand="0" w:noVBand="0"/>
      </w:tblPr>
      <w:tblGrid>
        <w:gridCol w:w="709"/>
        <w:gridCol w:w="8444"/>
        <w:gridCol w:w="169"/>
      </w:tblGrid>
      <w:tr w:rsidR="00CF151C" w14:paraId="07203850" w14:textId="77777777" w:rsidTr="00664614">
        <w:tc>
          <w:tcPr>
            <w:tcW w:w="709" w:type="dxa"/>
          </w:tcPr>
          <w:p w14:paraId="16DB4D55" w14:textId="77777777" w:rsidR="00CF151C" w:rsidRDefault="00CF151C">
            <w:pPr>
              <w:spacing w:line="360" w:lineRule="auto"/>
              <w:jc w:val="left"/>
              <w:rPr>
                <w:noProof w:val="0"/>
              </w:rPr>
            </w:pPr>
            <w:r>
              <w:rPr>
                <w:rFonts w:hint="cs"/>
                <w:noProof w:val="0"/>
                <w:rtl/>
              </w:rPr>
              <w:t>4.1</w:t>
            </w:r>
          </w:p>
        </w:tc>
        <w:tc>
          <w:tcPr>
            <w:tcW w:w="8613" w:type="dxa"/>
            <w:gridSpan w:val="2"/>
          </w:tcPr>
          <w:p w14:paraId="76326A2D" w14:textId="77777777" w:rsidR="003F2C21" w:rsidRDefault="00CF151C" w:rsidP="00DF0B0E">
            <w:pPr>
              <w:spacing w:line="360" w:lineRule="auto"/>
              <w:jc w:val="left"/>
              <w:rPr>
                <w:b/>
                <w:bCs/>
                <w:noProof w:val="0"/>
              </w:rPr>
            </w:pPr>
            <w:r>
              <w:rPr>
                <w:noProof w:val="0"/>
                <w:rtl/>
              </w:rPr>
              <w:t>הארגון מתחייב להעמיד לרשות הרשות ובודקיה, לצורכי המבדק, מסמכים מכל סוג שהוא, לפי דרישה, לרבות כל נהלי הבדיקות והפעילות, תעודות, תוצאות מבדקים, חוזים, סקרי חוזה, חוות דעת, רשימות ודיווחים הקשורים להיקף ההסמכה ו/או למערכת האיכות של הארגון.</w:t>
            </w:r>
          </w:p>
        </w:tc>
      </w:tr>
      <w:tr w:rsidR="00CF151C" w14:paraId="7FEF99F0" w14:textId="77777777" w:rsidTr="00664614">
        <w:tc>
          <w:tcPr>
            <w:tcW w:w="709" w:type="dxa"/>
          </w:tcPr>
          <w:p w14:paraId="7A1D0131" w14:textId="77777777" w:rsidR="00CF151C" w:rsidRDefault="00CF151C">
            <w:pPr>
              <w:spacing w:line="360" w:lineRule="auto"/>
              <w:jc w:val="left"/>
              <w:rPr>
                <w:noProof w:val="0"/>
              </w:rPr>
            </w:pPr>
            <w:r>
              <w:rPr>
                <w:rFonts w:hint="cs"/>
                <w:noProof w:val="0"/>
                <w:rtl/>
              </w:rPr>
              <w:t>4.2</w:t>
            </w:r>
          </w:p>
        </w:tc>
        <w:tc>
          <w:tcPr>
            <w:tcW w:w="8613" w:type="dxa"/>
            <w:gridSpan w:val="2"/>
          </w:tcPr>
          <w:p w14:paraId="45C3B47B" w14:textId="77777777" w:rsidR="003F2C21" w:rsidRDefault="00CF151C" w:rsidP="00DF0B0E">
            <w:pPr>
              <w:spacing w:line="360" w:lineRule="auto"/>
              <w:jc w:val="left"/>
              <w:rPr>
                <w:b/>
                <w:bCs/>
                <w:noProof w:val="0"/>
              </w:rPr>
            </w:pPr>
            <w:r>
              <w:rPr>
                <w:noProof w:val="0"/>
                <w:rtl/>
              </w:rPr>
              <w:t>הארגון מתחייב להעמיד לרשות הרשות ובודקיה את כל מסמכי הייחוס</w:t>
            </w:r>
            <w:r>
              <w:rPr>
                <w:rFonts w:hint="cs"/>
                <w:noProof w:val="0"/>
                <w:rtl/>
              </w:rPr>
              <w:t>,</w:t>
            </w:r>
            <w:r>
              <w:rPr>
                <w:noProof w:val="0"/>
                <w:rtl/>
              </w:rPr>
              <w:t xml:space="preserve"> הקשורים להיקף ההסמכה ו/או למערכת האיכות של הארגון.</w:t>
            </w:r>
          </w:p>
        </w:tc>
      </w:tr>
      <w:tr w:rsidR="00CF151C" w14:paraId="5D2E57AC" w14:textId="77777777" w:rsidTr="003F2C21">
        <w:trPr>
          <w:gridAfter w:val="1"/>
          <w:wAfter w:w="169" w:type="dxa"/>
        </w:trPr>
        <w:tc>
          <w:tcPr>
            <w:tcW w:w="709" w:type="dxa"/>
          </w:tcPr>
          <w:p w14:paraId="25F1826D" w14:textId="77777777" w:rsidR="00CF151C" w:rsidRDefault="00CF151C">
            <w:pPr>
              <w:spacing w:line="360" w:lineRule="auto"/>
              <w:jc w:val="left"/>
              <w:rPr>
                <w:noProof w:val="0"/>
                <w:rtl/>
              </w:rPr>
            </w:pPr>
            <w:r>
              <w:rPr>
                <w:rFonts w:hint="cs"/>
                <w:noProof w:val="0"/>
                <w:rtl/>
              </w:rPr>
              <w:t>4.3</w:t>
            </w:r>
          </w:p>
        </w:tc>
        <w:tc>
          <w:tcPr>
            <w:tcW w:w="8444" w:type="dxa"/>
          </w:tcPr>
          <w:p w14:paraId="3D255B5A" w14:textId="0B9E43B5" w:rsidR="00CF151C" w:rsidRDefault="00CF151C">
            <w:pPr>
              <w:spacing w:line="360" w:lineRule="auto"/>
              <w:jc w:val="left"/>
              <w:rPr>
                <w:noProof w:val="0"/>
                <w:rtl/>
              </w:rPr>
            </w:pPr>
            <w:r>
              <w:rPr>
                <w:noProof w:val="0"/>
                <w:rtl/>
              </w:rPr>
              <w:t>הארגון מתחייב לאפשר לצוות המבדק לפעול ולבצע מבדקים</w:t>
            </w:r>
            <w:r w:rsidR="00426F99">
              <w:rPr>
                <w:rFonts w:hint="cs"/>
                <w:noProof w:val="0"/>
                <w:rtl/>
              </w:rPr>
              <w:t>, עם או ללא הודעה מראש</w:t>
            </w:r>
            <w:r>
              <w:rPr>
                <w:noProof w:val="0"/>
                <w:rtl/>
              </w:rPr>
              <w:t xml:space="preserve"> לרבות בדיקת המתקנים, הציוד החומרים והעובדים, בכל המקומות והאתרים בה</w:t>
            </w:r>
            <w:r>
              <w:rPr>
                <w:rFonts w:hint="cs"/>
                <w:noProof w:val="0"/>
                <w:rtl/>
              </w:rPr>
              <w:t>ם</w:t>
            </w:r>
            <w:r>
              <w:rPr>
                <w:noProof w:val="0"/>
                <w:rtl/>
              </w:rPr>
              <w:t xml:space="preserve"> מבצע הארגון פעילות הקשורה להיקף ההסמכה.</w:t>
            </w:r>
          </w:p>
        </w:tc>
      </w:tr>
      <w:tr w:rsidR="00CF151C" w14:paraId="212D49C4" w14:textId="77777777" w:rsidTr="003F2C21">
        <w:trPr>
          <w:gridAfter w:val="1"/>
          <w:wAfter w:w="169" w:type="dxa"/>
        </w:trPr>
        <w:tc>
          <w:tcPr>
            <w:tcW w:w="709" w:type="dxa"/>
          </w:tcPr>
          <w:p w14:paraId="55E6425E" w14:textId="77777777" w:rsidR="00CF151C" w:rsidRDefault="00CF151C">
            <w:pPr>
              <w:spacing w:line="360" w:lineRule="auto"/>
              <w:jc w:val="left"/>
              <w:rPr>
                <w:noProof w:val="0"/>
                <w:rtl/>
              </w:rPr>
            </w:pPr>
            <w:r>
              <w:rPr>
                <w:rFonts w:hint="cs"/>
                <w:noProof w:val="0"/>
                <w:rtl/>
              </w:rPr>
              <w:t>4.4</w:t>
            </w:r>
          </w:p>
        </w:tc>
        <w:tc>
          <w:tcPr>
            <w:tcW w:w="8444" w:type="dxa"/>
          </w:tcPr>
          <w:p w14:paraId="7D8CE4AA" w14:textId="77777777" w:rsidR="00CF151C" w:rsidRDefault="00CF151C">
            <w:pPr>
              <w:spacing w:line="360" w:lineRule="auto"/>
              <w:jc w:val="left"/>
              <w:rPr>
                <w:noProof w:val="0"/>
                <w:rtl/>
              </w:rPr>
            </w:pPr>
            <w:r>
              <w:rPr>
                <w:noProof w:val="0"/>
                <w:rtl/>
              </w:rPr>
              <w:t>ה</w:t>
            </w:r>
            <w:r>
              <w:rPr>
                <w:rFonts w:hint="cs"/>
                <w:noProof w:val="0"/>
                <w:rtl/>
              </w:rPr>
              <w:t>ארגון</w:t>
            </w:r>
            <w:r>
              <w:rPr>
                <w:noProof w:val="0"/>
                <w:rtl/>
              </w:rPr>
              <w:t xml:space="preserve"> מתחייב לבצע במהלך מבדקי ההסמכה, על פי דרישות הרשות ובודקיה, בדיקות או כיולים לצורך הוכחת מיומנות.</w:t>
            </w:r>
          </w:p>
        </w:tc>
      </w:tr>
      <w:tr w:rsidR="00CF151C" w14:paraId="604ECFF0" w14:textId="77777777" w:rsidTr="003F2C21">
        <w:trPr>
          <w:gridAfter w:val="1"/>
          <w:wAfter w:w="169" w:type="dxa"/>
        </w:trPr>
        <w:tc>
          <w:tcPr>
            <w:tcW w:w="709" w:type="dxa"/>
          </w:tcPr>
          <w:p w14:paraId="6173AF5B" w14:textId="77777777" w:rsidR="00CF151C" w:rsidRDefault="00CF151C">
            <w:pPr>
              <w:spacing w:line="360" w:lineRule="auto"/>
              <w:jc w:val="left"/>
              <w:rPr>
                <w:noProof w:val="0"/>
                <w:rtl/>
              </w:rPr>
            </w:pPr>
            <w:r>
              <w:rPr>
                <w:rFonts w:hint="cs"/>
                <w:noProof w:val="0"/>
                <w:rtl/>
              </w:rPr>
              <w:t>4.5</w:t>
            </w:r>
          </w:p>
        </w:tc>
        <w:tc>
          <w:tcPr>
            <w:tcW w:w="8444" w:type="dxa"/>
          </w:tcPr>
          <w:p w14:paraId="2E1B1704" w14:textId="0FBC5E7C" w:rsidR="00CF151C" w:rsidRDefault="00CF151C">
            <w:pPr>
              <w:spacing w:line="360" w:lineRule="auto"/>
              <w:jc w:val="left"/>
              <w:rPr>
                <w:noProof w:val="0"/>
                <w:rtl/>
              </w:rPr>
            </w:pPr>
            <w:r>
              <w:rPr>
                <w:noProof w:val="0"/>
                <w:rtl/>
              </w:rPr>
              <w:t>הארגון מתחייב לבצע על חשבונ</w:t>
            </w:r>
            <w:r>
              <w:rPr>
                <w:rFonts w:hint="cs"/>
                <w:noProof w:val="0"/>
                <w:rtl/>
              </w:rPr>
              <w:t>ו</w:t>
            </w:r>
            <w:r>
              <w:rPr>
                <w:noProof w:val="0"/>
                <w:rtl/>
              </w:rPr>
              <w:t xml:space="preserve"> את ההכנה, האריזה,</w:t>
            </w:r>
            <w:r w:rsidR="00426F99">
              <w:rPr>
                <w:rFonts w:hint="cs"/>
                <w:noProof w:val="0"/>
                <w:rtl/>
              </w:rPr>
              <w:t xml:space="preserve"> השינוע,</w:t>
            </w:r>
            <w:r>
              <w:rPr>
                <w:noProof w:val="0"/>
                <w:rtl/>
              </w:rPr>
              <w:t xml:space="preserve"> הטיפול</w:t>
            </w:r>
            <w:r w:rsidR="00426F99">
              <w:rPr>
                <w:rFonts w:hint="cs"/>
                <w:noProof w:val="0"/>
                <w:rtl/>
              </w:rPr>
              <w:t>, האחסון</w:t>
            </w:r>
            <w:r>
              <w:rPr>
                <w:noProof w:val="0"/>
                <w:rtl/>
              </w:rPr>
              <w:t xml:space="preserve"> וההשמדה, של דגימות הנדרשות לצורך בדיקת מיומנות</w:t>
            </w:r>
            <w:r>
              <w:rPr>
                <w:rFonts w:hint="cs"/>
                <w:noProof w:val="0"/>
                <w:rtl/>
              </w:rPr>
              <w:t>ו.</w:t>
            </w:r>
          </w:p>
        </w:tc>
      </w:tr>
      <w:tr w:rsidR="00CF151C" w:rsidRPr="00664614" w14:paraId="2BD9F81B" w14:textId="77777777" w:rsidTr="003F2C21">
        <w:trPr>
          <w:gridAfter w:val="1"/>
          <w:wAfter w:w="169" w:type="dxa"/>
          <w:trHeight w:val="2731"/>
        </w:trPr>
        <w:tc>
          <w:tcPr>
            <w:tcW w:w="709" w:type="dxa"/>
          </w:tcPr>
          <w:p w14:paraId="4A8C2213" w14:textId="77777777" w:rsidR="00CF151C" w:rsidRDefault="00CF151C">
            <w:pPr>
              <w:spacing w:line="360" w:lineRule="auto"/>
              <w:jc w:val="left"/>
              <w:rPr>
                <w:noProof w:val="0"/>
                <w:rtl/>
              </w:rPr>
            </w:pPr>
            <w:r>
              <w:rPr>
                <w:rFonts w:hint="cs"/>
                <w:noProof w:val="0"/>
                <w:rtl/>
              </w:rPr>
              <w:lastRenderedPageBreak/>
              <w:t>4.6</w:t>
            </w:r>
          </w:p>
          <w:p w14:paraId="7D03FE5A" w14:textId="77777777" w:rsidR="00664614" w:rsidRDefault="00664614">
            <w:pPr>
              <w:spacing w:line="360" w:lineRule="auto"/>
              <w:jc w:val="left"/>
              <w:rPr>
                <w:noProof w:val="0"/>
                <w:rtl/>
              </w:rPr>
            </w:pPr>
          </w:p>
          <w:p w14:paraId="1D41BF87" w14:textId="77777777" w:rsidR="00664614" w:rsidRDefault="00664614">
            <w:pPr>
              <w:spacing w:line="360" w:lineRule="auto"/>
              <w:jc w:val="left"/>
              <w:rPr>
                <w:noProof w:val="0"/>
                <w:rtl/>
              </w:rPr>
            </w:pPr>
          </w:p>
          <w:p w14:paraId="7E5D6931" w14:textId="77777777" w:rsidR="00664614" w:rsidRDefault="00664614">
            <w:pPr>
              <w:spacing w:line="360" w:lineRule="auto"/>
              <w:jc w:val="left"/>
              <w:rPr>
                <w:noProof w:val="0"/>
                <w:rtl/>
              </w:rPr>
            </w:pPr>
          </w:p>
          <w:p w14:paraId="6099841F" w14:textId="77777777" w:rsidR="00664614" w:rsidRDefault="00664614">
            <w:pPr>
              <w:spacing w:line="360" w:lineRule="auto"/>
              <w:jc w:val="left"/>
              <w:rPr>
                <w:noProof w:val="0"/>
                <w:rtl/>
              </w:rPr>
            </w:pPr>
          </w:p>
          <w:p w14:paraId="7C6E74E5" w14:textId="77777777" w:rsidR="00664614" w:rsidRDefault="00664614">
            <w:pPr>
              <w:spacing w:line="360" w:lineRule="auto"/>
              <w:jc w:val="left"/>
              <w:rPr>
                <w:noProof w:val="0"/>
                <w:rtl/>
              </w:rPr>
            </w:pPr>
          </w:p>
          <w:p w14:paraId="34877B04" w14:textId="77777777" w:rsidR="00664614" w:rsidRDefault="00664614">
            <w:pPr>
              <w:spacing w:line="360" w:lineRule="auto"/>
              <w:jc w:val="left"/>
              <w:rPr>
                <w:noProof w:val="0"/>
                <w:rtl/>
              </w:rPr>
            </w:pPr>
          </w:p>
          <w:p w14:paraId="4C870BD0" w14:textId="77777777" w:rsidR="00664614" w:rsidRDefault="00664614">
            <w:pPr>
              <w:spacing w:line="360" w:lineRule="auto"/>
              <w:jc w:val="left"/>
              <w:rPr>
                <w:noProof w:val="0"/>
                <w:rtl/>
              </w:rPr>
            </w:pPr>
            <w:r>
              <w:rPr>
                <w:rFonts w:hint="cs"/>
                <w:noProof w:val="0"/>
                <w:rtl/>
              </w:rPr>
              <w:t>4.7</w:t>
            </w:r>
          </w:p>
        </w:tc>
        <w:tc>
          <w:tcPr>
            <w:tcW w:w="8444" w:type="dxa"/>
          </w:tcPr>
          <w:p w14:paraId="73DD0FB6" w14:textId="77777777" w:rsidR="00CF151C" w:rsidRPr="00664614" w:rsidRDefault="00CF151C">
            <w:pPr>
              <w:spacing w:line="360" w:lineRule="auto"/>
              <w:jc w:val="left"/>
              <w:rPr>
                <w:noProof w:val="0"/>
                <w:rtl/>
              </w:rPr>
            </w:pPr>
            <w:r w:rsidRPr="00664614">
              <w:rPr>
                <w:noProof w:val="0"/>
                <w:rtl/>
              </w:rPr>
              <w:t>הארגון מתחייב לספק לכל בודק מצוות המבדק מלווה מטעם הארגון אשר באחריותו לצפות במהלך המבדק ולהעיד בחתימתו ליד כל תצפית במבדק לכשיתבקש על ידי הבודק כמו כן, יהיה באחריות המלווה להוביל את הבודק אל אתרי הבדיקה ולהבטיח שכללי הסודיות והבטיחות שנהוגים בארגון ישמרו על ידי הבודק.</w:t>
            </w:r>
            <w:r w:rsidRPr="00664614">
              <w:rPr>
                <w:rFonts w:hint="cs"/>
                <w:noProof w:val="0"/>
                <w:rtl/>
              </w:rPr>
              <w:br/>
            </w:r>
            <w:r w:rsidRPr="00664614">
              <w:rPr>
                <w:noProof w:val="0"/>
                <w:rtl/>
              </w:rPr>
              <w:t>המלווה לא יתערב במבדק, לא יציע תשובות / יסייע / יפריע בדרך כל שהיא לבודק או לנבדק.</w:t>
            </w:r>
            <w:r w:rsidRPr="00664614">
              <w:rPr>
                <w:rFonts w:hint="cs"/>
                <w:noProof w:val="0"/>
                <w:rtl/>
              </w:rPr>
              <w:t xml:space="preserve"> </w:t>
            </w:r>
            <w:r w:rsidRPr="00664614">
              <w:rPr>
                <w:noProof w:val="0"/>
                <w:rtl/>
              </w:rPr>
              <w:t xml:space="preserve">המלווה יוכל לעדכן את הנהלת הארגון בהתקדמות המבדק. </w:t>
            </w:r>
          </w:p>
          <w:p w14:paraId="02B0C191" w14:textId="11C87F5B" w:rsidR="00664614" w:rsidRPr="00664614" w:rsidRDefault="00CF151C" w:rsidP="00664614">
            <w:pPr>
              <w:spacing w:line="360" w:lineRule="auto"/>
              <w:jc w:val="left"/>
              <w:rPr>
                <w:noProof w:val="0"/>
                <w:rtl/>
              </w:rPr>
            </w:pPr>
            <w:r w:rsidRPr="00664614">
              <w:rPr>
                <w:rFonts w:hint="cs"/>
                <w:noProof w:val="0"/>
                <w:rtl/>
              </w:rPr>
              <w:t>יו</w:t>
            </w:r>
            <w:r w:rsidRPr="00664614">
              <w:rPr>
                <w:noProof w:val="0"/>
                <w:rtl/>
              </w:rPr>
              <w:t>עץ הארגון רשאי להשתתף במבדק אך לא ליטול בו חלק פעיל</w:t>
            </w:r>
            <w:r w:rsidRPr="00664614">
              <w:rPr>
                <w:rFonts w:hint="cs"/>
                <w:noProof w:val="0"/>
                <w:rtl/>
              </w:rPr>
              <w:t>י</w:t>
            </w:r>
            <w:r w:rsidRPr="00664614">
              <w:rPr>
                <w:noProof w:val="0"/>
                <w:rtl/>
              </w:rPr>
              <w:t>.</w:t>
            </w:r>
          </w:p>
          <w:p w14:paraId="51FE824F" w14:textId="77777777" w:rsidR="00664614" w:rsidRPr="00664614" w:rsidRDefault="00664614" w:rsidP="00664614">
            <w:pPr>
              <w:spacing w:line="360" w:lineRule="auto"/>
              <w:jc w:val="left"/>
              <w:rPr>
                <w:noProof w:val="0"/>
                <w:rtl/>
              </w:rPr>
            </w:pPr>
            <w:r w:rsidRPr="00664614">
              <w:rPr>
                <w:sz w:val="22"/>
                <w:rtl/>
              </w:rPr>
              <w:t>הארגון מתחייב לסייע לרשות כמיטב יכולת</w:t>
            </w:r>
            <w:r w:rsidRPr="00664614">
              <w:rPr>
                <w:rFonts w:hint="cs"/>
                <w:sz w:val="22"/>
                <w:rtl/>
              </w:rPr>
              <w:t>ו</w:t>
            </w:r>
            <w:r w:rsidRPr="00664614">
              <w:rPr>
                <w:sz w:val="22"/>
                <w:rtl/>
              </w:rPr>
              <w:t xml:space="preserve"> בביצוע המבדק, לרבות הקצאת חדר לדיונים ומתן</w:t>
            </w:r>
            <w:r>
              <w:rPr>
                <w:rFonts w:hint="cs"/>
                <w:noProof w:val="0"/>
                <w:rtl/>
              </w:rPr>
              <w:t xml:space="preserve"> </w:t>
            </w:r>
            <w:r w:rsidRPr="00664614">
              <w:rPr>
                <w:noProof w:val="0"/>
                <w:rtl/>
              </w:rPr>
              <w:t>אפשרות להציג שאלות לעובדים וכל אינפורמציה</w:t>
            </w:r>
            <w:r w:rsidRPr="00664614">
              <w:rPr>
                <w:rFonts w:hint="cs"/>
                <w:noProof w:val="0"/>
                <w:rtl/>
              </w:rPr>
              <w:t>,</w:t>
            </w:r>
            <w:r w:rsidRPr="00664614">
              <w:rPr>
                <w:noProof w:val="0"/>
                <w:rtl/>
              </w:rPr>
              <w:t xml:space="preserve"> אשר תידרש על ידי הרשות, נציגיה או עובדיה</w:t>
            </w:r>
            <w:r w:rsidRPr="00664614">
              <w:rPr>
                <w:rFonts w:hint="cs"/>
                <w:noProof w:val="0"/>
                <w:rtl/>
              </w:rPr>
              <w:t>.</w:t>
            </w:r>
          </w:p>
        </w:tc>
      </w:tr>
      <w:tr w:rsidR="00CF151C" w14:paraId="4BCE516E" w14:textId="77777777" w:rsidTr="003F2C21">
        <w:trPr>
          <w:gridAfter w:val="1"/>
          <w:wAfter w:w="169" w:type="dxa"/>
        </w:trPr>
        <w:tc>
          <w:tcPr>
            <w:tcW w:w="709" w:type="dxa"/>
          </w:tcPr>
          <w:p w14:paraId="640FE166" w14:textId="77777777" w:rsidR="00CF151C" w:rsidRDefault="00CF151C" w:rsidP="00664614">
            <w:pPr>
              <w:spacing w:line="360" w:lineRule="auto"/>
              <w:jc w:val="left"/>
              <w:rPr>
                <w:noProof w:val="0"/>
                <w:rtl/>
              </w:rPr>
            </w:pPr>
            <w:r>
              <w:rPr>
                <w:rFonts w:hint="cs"/>
                <w:noProof w:val="0"/>
                <w:rtl/>
              </w:rPr>
              <w:t>4.</w:t>
            </w:r>
            <w:r w:rsidR="00664614">
              <w:rPr>
                <w:rFonts w:hint="cs"/>
                <w:noProof w:val="0"/>
                <w:rtl/>
              </w:rPr>
              <w:t>8</w:t>
            </w:r>
          </w:p>
        </w:tc>
        <w:tc>
          <w:tcPr>
            <w:tcW w:w="8444" w:type="dxa"/>
          </w:tcPr>
          <w:p w14:paraId="5046EBBB" w14:textId="77777777" w:rsidR="00CF151C" w:rsidRDefault="00CF151C" w:rsidP="00097AD8">
            <w:pPr>
              <w:pStyle w:val="BlockText"/>
              <w:tabs>
                <w:tab w:val="left" w:pos="8228"/>
              </w:tabs>
              <w:ind w:left="0" w:right="0" w:firstLine="0"/>
              <w:jc w:val="left"/>
              <w:rPr>
                <w:noProof w:val="0"/>
                <w:sz w:val="24"/>
                <w:rtl/>
              </w:rPr>
            </w:pPr>
            <w:r>
              <w:rPr>
                <w:noProof w:val="0"/>
                <w:sz w:val="24"/>
                <w:rtl/>
              </w:rPr>
              <w:t>הארגון מתחייב ליידע את הרשות לאלתר</w:t>
            </w:r>
            <w:r>
              <w:rPr>
                <w:rFonts w:hint="cs"/>
                <w:noProof w:val="0"/>
                <w:sz w:val="24"/>
                <w:rtl/>
              </w:rPr>
              <w:t>,</w:t>
            </w:r>
            <w:r>
              <w:rPr>
                <w:noProof w:val="0"/>
                <w:sz w:val="24"/>
                <w:rtl/>
              </w:rPr>
              <w:t xml:space="preserve"> אם יש ל</w:t>
            </w:r>
            <w:r>
              <w:rPr>
                <w:rFonts w:hint="cs"/>
                <w:noProof w:val="0"/>
                <w:sz w:val="24"/>
                <w:rtl/>
              </w:rPr>
              <w:t>ו</w:t>
            </w:r>
            <w:r>
              <w:rPr>
                <w:noProof w:val="0"/>
                <w:sz w:val="24"/>
                <w:rtl/>
              </w:rPr>
              <w:t xml:space="preserve"> קשר למי מהבודקים בצוות המבדק או ניגוד עניינים בכל צורה שהיא</w:t>
            </w:r>
            <w:r>
              <w:rPr>
                <w:rFonts w:hint="cs"/>
                <w:noProof w:val="0"/>
                <w:sz w:val="24"/>
                <w:rtl/>
              </w:rPr>
              <w:t>,</w:t>
            </w:r>
            <w:r>
              <w:rPr>
                <w:noProof w:val="0"/>
                <w:sz w:val="24"/>
                <w:rtl/>
              </w:rPr>
              <w:t xml:space="preserve"> אשר עלולים לפגוע באמינות ובאובייקטיביות המבדק.</w:t>
            </w:r>
            <w:r>
              <w:rPr>
                <w:noProof w:val="0"/>
                <w:sz w:val="24"/>
                <w:rtl/>
              </w:rPr>
              <w:tab/>
            </w:r>
          </w:p>
        </w:tc>
      </w:tr>
      <w:tr w:rsidR="00CF151C" w14:paraId="3D28B33A" w14:textId="77777777" w:rsidTr="003F2C21">
        <w:trPr>
          <w:gridAfter w:val="1"/>
          <w:wAfter w:w="169" w:type="dxa"/>
        </w:trPr>
        <w:tc>
          <w:tcPr>
            <w:tcW w:w="709" w:type="dxa"/>
          </w:tcPr>
          <w:p w14:paraId="4516C366" w14:textId="77777777" w:rsidR="00CF151C" w:rsidRDefault="00CF151C" w:rsidP="00664614">
            <w:pPr>
              <w:spacing w:line="360" w:lineRule="auto"/>
              <w:jc w:val="left"/>
              <w:rPr>
                <w:noProof w:val="0"/>
                <w:rtl/>
              </w:rPr>
            </w:pPr>
            <w:r>
              <w:rPr>
                <w:noProof w:val="0"/>
                <w:rtl/>
              </w:rPr>
              <w:t>4.</w:t>
            </w:r>
            <w:r w:rsidR="00664614">
              <w:rPr>
                <w:rFonts w:hint="cs"/>
                <w:noProof w:val="0"/>
                <w:rtl/>
              </w:rPr>
              <w:t>9</w:t>
            </w:r>
          </w:p>
        </w:tc>
        <w:tc>
          <w:tcPr>
            <w:tcW w:w="8444" w:type="dxa"/>
          </w:tcPr>
          <w:p w14:paraId="1553031D" w14:textId="77777777" w:rsidR="00CF151C" w:rsidRDefault="00CF151C" w:rsidP="00097AD8">
            <w:pPr>
              <w:pStyle w:val="BlockText"/>
              <w:tabs>
                <w:tab w:val="left" w:pos="8228"/>
              </w:tabs>
              <w:ind w:left="0" w:right="0" w:firstLine="0"/>
              <w:jc w:val="left"/>
              <w:rPr>
                <w:noProof w:val="0"/>
                <w:sz w:val="24"/>
                <w:rtl/>
              </w:rPr>
            </w:pPr>
            <w:r>
              <w:rPr>
                <w:noProof w:val="0"/>
                <w:sz w:val="24"/>
                <w:rtl/>
              </w:rPr>
              <w:t xml:space="preserve">הארגון מתחייב לשמור על כללי אתיקה והתנהגות נאותים ולאפשר לצוות המבדק לבצע את עבודתו ביושר ובנאמנות. הארגון לא </w:t>
            </w:r>
            <w:r>
              <w:rPr>
                <w:rFonts w:hint="cs"/>
                <w:noProof w:val="0"/>
                <w:sz w:val="24"/>
                <w:rtl/>
              </w:rPr>
              <w:t>י</w:t>
            </w:r>
            <w:r>
              <w:rPr>
                <w:noProof w:val="0"/>
                <w:sz w:val="24"/>
                <w:rtl/>
              </w:rPr>
              <w:t xml:space="preserve">ציע מתת, שי או טובת הנאה לבודק ולא </w:t>
            </w:r>
            <w:r>
              <w:rPr>
                <w:rFonts w:hint="cs"/>
                <w:noProof w:val="0"/>
                <w:sz w:val="24"/>
                <w:rtl/>
              </w:rPr>
              <w:t>י</w:t>
            </w:r>
            <w:r>
              <w:rPr>
                <w:noProof w:val="0"/>
                <w:sz w:val="24"/>
                <w:rtl/>
              </w:rPr>
              <w:t xml:space="preserve">זמין את צוות המבדק לארוחות או </w:t>
            </w:r>
            <w:r>
              <w:rPr>
                <w:rFonts w:hint="cs"/>
                <w:noProof w:val="0"/>
                <w:sz w:val="24"/>
                <w:rtl/>
              </w:rPr>
              <w:t>י</w:t>
            </w:r>
            <w:r>
              <w:rPr>
                <w:noProof w:val="0"/>
                <w:sz w:val="24"/>
                <w:rtl/>
              </w:rPr>
              <w:t>נסה להשפיע על הבודקים בכל צורה שהיא להטות את תוצאות המבדק או את מהלכו.</w:t>
            </w:r>
          </w:p>
          <w:p w14:paraId="2CAB27F5" w14:textId="77777777" w:rsidR="00CF151C" w:rsidRDefault="00CF151C" w:rsidP="00097AD8">
            <w:pPr>
              <w:pStyle w:val="BlockText"/>
              <w:tabs>
                <w:tab w:val="left" w:pos="8228"/>
              </w:tabs>
              <w:ind w:left="0" w:right="0" w:firstLine="0"/>
              <w:jc w:val="left"/>
              <w:rPr>
                <w:noProof w:val="0"/>
                <w:sz w:val="24"/>
                <w:rtl/>
              </w:rPr>
            </w:pPr>
            <w:r>
              <w:rPr>
                <w:noProof w:val="0"/>
                <w:sz w:val="24"/>
                <w:rtl/>
              </w:rPr>
              <w:t xml:space="preserve">הארגון לא </w:t>
            </w:r>
            <w:r>
              <w:rPr>
                <w:rFonts w:hint="cs"/>
                <w:noProof w:val="0"/>
                <w:sz w:val="24"/>
                <w:rtl/>
              </w:rPr>
              <w:t>י</w:t>
            </w:r>
            <w:r>
              <w:rPr>
                <w:noProof w:val="0"/>
                <w:sz w:val="24"/>
                <w:rtl/>
              </w:rPr>
              <w:t>דון עם צוות המבדק בענייני</w:t>
            </w:r>
            <w:r>
              <w:rPr>
                <w:rFonts w:hint="cs"/>
                <w:noProof w:val="0"/>
                <w:sz w:val="24"/>
                <w:rtl/>
              </w:rPr>
              <w:t>ו</w:t>
            </w:r>
            <w:r>
              <w:rPr>
                <w:noProof w:val="0"/>
                <w:sz w:val="24"/>
                <w:rtl/>
              </w:rPr>
              <w:t xml:space="preserve"> על ארגון אח</w:t>
            </w:r>
            <w:r>
              <w:rPr>
                <w:rFonts w:hint="cs"/>
                <w:noProof w:val="0"/>
                <w:sz w:val="24"/>
                <w:rtl/>
              </w:rPr>
              <w:t>ר.</w:t>
            </w:r>
          </w:p>
        </w:tc>
      </w:tr>
      <w:tr w:rsidR="00CF151C" w14:paraId="52799F80" w14:textId="77777777" w:rsidTr="003F2C21">
        <w:trPr>
          <w:gridAfter w:val="1"/>
          <w:wAfter w:w="169" w:type="dxa"/>
        </w:trPr>
        <w:tc>
          <w:tcPr>
            <w:tcW w:w="709" w:type="dxa"/>
          </w:tcPr>
          <w:p w14:paraId="5D708E03" w14:textId="77777777" w:rsidR="00CF151C" w:rsidRDefault="00CF151C" w:rsidP="00664614">
            <w:pPr>
              <w:spacing w:line="360" w:lineRule="auto"/>
              <w:jc w:val="left"/>
              <w:rPr>
                <w:noProof w:val="0"/>
                <w:rtl/>
              </w:rPr>
            </w:pPr>
            <w:r>
              <w:rPr>
                <w:rFonts w:hint="cs"/>
                <w:noProof w:val="0"/>
                <w:rtl/>
              </w:rPr>
              <w:t>4.</w:t>
            </w:r>
            <w:r w:rsidR="00664614">
              <w:rPr>
                <w:rFonts w:hint="cs"/>
                <w:noProof w:val="0"/>
                <w:rtl/>
              </w:rPr>
              <w:t>10</w:t>
            </w:r>
          </w:p>
        </w:tc>
        <w:tc>
          <w:tcPr>
            <w:tcW w:w="8444" w:type="dxa"/>
          </w:tcPr>
          <w:p w14:paraId="4204F00B" w14:textId="77777777" w:rsidR="00CF151C" w:rsidRDefault="00CF151C" w:rsidP="00097AD8">
            <w:pPr>
              <w:pStyle w:val="BlockText"/>
              <w:tabs>
                <w:tab w:val="left" w:pos="8228"/>
              </w:tabs>
              <w:ind w:left="0" w:right="0" w:firstLine="0"/>
              <w:jc w:val="left"/>
              <w:rPr>
                <w:noProof w:val="0"/>
                <w:sz w:val="24"/>
                <w:rtl/>
              </w:rPr>
            </w:pPr>
            <w:r>
              <w:rPr>
                <w:noProof w:val="0"/>
                <w:sz w:val="24"/>
                <w:rtl/>
              </w:rPr>
              <w:t>הארגון מתחייב להודיע לרשות, ללא דיחוי, על כל שנוי במעמד או בפעילות הארגון, אשר משפיע על מעמד</w:t>
            </w:r>
            <w:r>
              <w:rPr>
                <w:rFonts w:hint="cs"/>
                <w:noProof w:val="0"/>
                <w:sz w:val="24"/>
                <w:rtl/>
              </w:rPr>
              <w:t>ו</w:t>
            </w:r>
            <w:r>
              <w:rPr>
                <w:noProof w:val="0"/>
                <w:sz w:val="24"/>
                <w:rtl/>
              </w:rPr>
              <w:t xml:space="preserve"> המשפטי, המסחרי או הארגוני של הארגון, מבנה ההנהלה, מדיניות או תהליכים, ח</w:t>
            </w:r>
            <w:r>
              <w:rPr>
                <w:rFonts w:hint="cs"/>
                <w:noProof w:val="0"/>
                <w:sz w:val="24"/>
                <w:rtl/>
              </w:rPr>
              <w:t>ד</w:t>
            </w:r>
            <w:r>
              <w:rPr>
                <w:noProof w:val="0"/>
                <w:sz w:val="24"/>
                <w:rtl/>
              </w:rPr>
              <w:t xml:space="preserve">רים, </w:t>
            </w:r>
            <w:r>
              <w:rPr>
                <w:rFonts w:hint="cs"/>
                <w:noProof w:val="0"/>
                <w:sz w:val="24"/>
                <w:rtl/>
              </w:rPr>
              <w:t>כו</w:t>
            </w:r>
            <w:r>
              <w:rPr>
                <w:rFonts w:hint="eastAsia"/>
                <w:noProof w:val="0"/>
                <w:sz w:val="24"/>
                <w:rtl/>
              </w:rPr>
              <w:t>ח</w:t>
            </w:r>
            <w:r>
              <w:rPr>
                <w:noProof w:val="0"/>
                <w:sz w:val="24"/>
                <w:rtl/>
              </w:rPr>
              <w:t xml:space="preserve"> אדם, ציוד, מתקנים סביבת עבודה או מקורות אחרים, זכויות חתימה או עניינים אחרים דומים אשר עלולים להשפיע על יכולת הארגון, היקף פעילות ההסמכה או עמידה בדרישות ותנאי ההסמכה</w:t>
            </w:r>
            <w:r>
              <w:rPr>
                <w:rFonts w:hint="cs"/>
                <w:noProof w:val="0"/>
                <w:sz w:val="24"/>
                <w:rtl/>
              </w:rPr>
              <w:t>.</w:t>
            </w:r>
          </w:p>
        </w:tc>
      </w:tr>
      <w:tr w:rsidR="00CF151C" w14:paraId="3C348FF8" w14:textId="77777777" w:rsidTr="003F2C21">
        <w:trPr>
          <w:gridAfter w:val="1"/>
          <w:wAfter w:w="169" w:type="dxa"/>
        </w:trPr>
        <w:tc>
          <w:tcPr>
            <w:tcW w:w="709" w:type="dxa"/>
          </w:tcPr>
          <w:p w14:paraId="1EE8D29C" w14:textId="77777777" w:rsidR="00CF151C" w:rsidRDefault="00CF151C" w:rsidP="00664614">
            <w:pPr>
              <w:spacing w:line="360" w:lineRule="auto"/>
              <w:jc w:val="left"/>
              <w:rPr>
                <w:noProof w:val="0"/>
                <w:rtl/>
              </w:rPr>
            </w:pPr>
            <w:r>
              <w:rPr>
                <w:rFonts w:hint="cs"/>
                <w:noProof w:val="0"/>
                <w:rtl/>
              </w:rPr>
              <w:t>4.1</w:t>
            </w:r>
            <w:r w:rsidR="00664614">
              <w:rPr>
                <w:rFonts w:hint="cs"/>
                <w:noProof w:val="0"/>
                <w:rtl/>
              </w:rPr>
              <w:t>1</w:t>
            </w:r>
          </w:p>
        </w:tc>
        <w:tc>
          <w:tcPr>
            <w:tcW w:w="8444" w:type="dxa"/>
          </w:tcPr>
          <w:p w14:paraId="64E46DBB" w14:textId="77777777" w:rsidR="00B64E3F" w:rsidRDefault="00CF151C" w:rsidP="002474EA">
            <w:pPr>
              <w:pStyle w:val="BlockText"/>
              <w:tabs>
                <w:tab w:val="left" w:pos="8228"/>
              </w:tabs>
              <w:ind w:left="0" w:right="0" w:firstLine="0"/>
              <w:jc w:val="left"/>
              <w:rPr>
                <w:noProof w:val="0"/>
                <w:sz w:val="24"/>
                <w:rtl/>
              </w:rPr>
            </w:pPr>
            <w:r>
              <w:rPr>
                <w:noProof w:val="0"/>
                <w:sz w:val="24"/>
                <w:rtl/>
              </w:rPr>
              <w:t>הארגון מתחייב כי לאחר ש</w:t>
            </w:r>
            <w:r>
              <w:rPr>
                <w:rFonts w:hint="cs"/>
                <w:noProof w:val="0"/>
                <w:sz w:val="24"/>
                <w:rtl/>
              </w:rPr>
              <w:t>י</w:t>
            </w:r>
            <w:r>
              <w:rPr>
                <w:noProof w:val="0"/>
                <w:sz w:val="24"/>
                <w:rtl/>
              </w:rPr>
              <w:t>עמוד בהצלחה בתהליך ההסמכה ו</w:t>
            </w:r>
            <w:r>
              <w:rPr>
                <w:rFonts w:hint="cs"/>
                <w:noProof w:val="0"/>
                <w:sz w:val="24"/>
                <w:rtl/>
              </w:rPr>
              <w:t>י</w:t>
            </w:r>
            <w:r>
              <w:rPr>
                <w:noProof w:val="0"/>
                <w:sz w:val="24"/>
                <w:rtl/>
              </w:rPr>
              <w:t xml:space="preserve">קבל אישור הרשות על כך, </w:t>
            </w:r>
            <w:r>
              <w:rPr>
                <w:rFonts w:hint="cs"/>
                <w:noProof w:val="0"/>
                <w:sz w:val="24"/>
                <w:rtl/>
              </w:rPr>
              <w:t>י</w:t>
            </w:r>
            <w:r>
              <w:rPr>
                <w:noProof w:val="0"/>
                <w:sz w:val="24"/>
                <w:rtl/>
              </w:rPr>
              <w:t>חתום עם הרשות על "הסכם הפיקוח"</w:t>
            </w:r>
            <w:r w:rsidR="00B64E3F">
              <w:rPr>
                <w:rFonts w:hint="cs"/>
                <w:noProof w:val="0"/>
                <w:sz w:val="24"/>
                <w:rtl/>
              </w:rPr>
              <w:t>:</w:t>
            </w:r>
          </w:p>
          <w:p w14:paraId="2A528E94" w14:textId="77777777" w:rsidR="003F2C21" w:rsidRPr="002A3486" w:rsidRDefault="002A3486" w:rsidP="002474EA">
            <w:pPr>
              <w:pStyle w:val="BlockText"/>
              <w:tabs>
                <w:tab w:val="left" w:pos="8228"/>
              </w:tabs>
              <w:ind w:left="0" w:right="0" w:firstLine="0"/>
              <w:jc w:val="left"/>
              <w:rPr>
                <w:b w:val="0"/>
                <w:bCs/>
                <w:noProof w:val="0"/>
                <w:sz w:val="24"/>
                <w:rtl/>
              </w:rPr>
            </w:pPr>
            <w:hyperlink r:id="rId7" w:history="1">
              <w:r w:rsidR="00B64E3F" w:rsidRPr="002A3486">
                <w:rPr>
                  <w:rStyle w:val="Hyperlink"/>
                  <w:b w:val="0"/>
                  <w:bCs/>
                  <w:noProof w:val="0"/>
                  <w:sz w:val="24"/>
                </w:rPr>
                <w:t>http://www.israc.gov.il/?CategoryID=228</w:t>
              </w:r>
            </w:hyperlink>
            <w:r w:rsidR="00B64E3F" w:rsidRPr="002A3486">
              <w:rPr>
                <w:rFonts w:hint="cs"/>
                <w:b w:val="0"/>
                <w:bCs/>
                <w:noProof w:val="0"/>
                <w:sz w:val="24"/>
                <w:rtl/>
              </w:rPr>
              <w:t xml:space="preserve"> </w:t>
            </w:r>
          </w:p>
        </w:tc>
      </w:tr>
      <w:tr w:rsidR="00CF151C" w14:paraId="45393A15" w14:textId="77777777" w:rsidTr="003F2C21">
        <w:trPr>
          <w:gridAfter w:val="1"/>
          <w:wAfter w:w="169" w:type="dxa"/>
        </w:trPr>
        <w:tc>
          <w:tcPr>
            <w:tcW w:w="709" w:type="dxa"/>
          </w:tcPr>
          <w:p w14:paraId="4783EC85" w14:textId="77777777" w:rsidR="00CF151C" w:rsidRDefault="00CF151C" w:rsidP="00664614">
            <w:pPr>
              <w:spacing w:line="360" w:lineRule="auto"/>
              <w:jc w:val="left"/>
              <w:rPr>
                <w:noProof w:val="0"/>
                <w:rtl/>
              </w:rPr>
            </w:pPr>
            <w:r>
              <w:rPr>
                <w:rFonts w:hint="cs"/>
                <w:noProof w:val="0"/>
                <w:rtl/>
              </w:rPr>
              <w:t>4.1</w:t>
            </w:r>
            <w:r w:rsidR="00664614">
              <w:rPr>
                <w:rFonts w:hint="cs"/>
                <w:noProof w:val="0"/>
                <w:rtl/>
              </w:rPr>
              <w:t>2</w:t>
            </w:r>
          </w:p>
        </w:tc>
        <w:tc>
          <w:tcPr>
            <w:tcW w:w="8444" w:type="dxa"/>
            <w:vAlign w:val="center"/>
          </w:tcPr>
          <w:p w14:paraId="2B157279" w14:textId="05F695C7" w:rsidR="00CF151C" w:rsidRDefault="00CF151C" w:rsidP="00097AD8">
            <w:pPr>
              <w:pStyle w:val="BlockText"/>
              <w:tabs>
                <w:tab w:val="left" w:pos="8228"/>
              </w:tabs>
              <w:ind w:left="0" w:right="0" w:firstLine="0"/>
              <w:jc w:val="left"/>
              <w:rPr>
                <w:noProof w:val="0"/>
                <w:sz w:val="24"/>
                <w:rtl/>
              </w:rPr>
            </w:pPr>
            <w:r>
              <w:rPr>
                <w:noProof w:val="0"/>
                <w:sz w:val="24"/>
                <w:rtl/>
              </w:rPr>
              <w:t xml:space="preserve">הארגון </w:t>
            </w:r>
            <w:r>
              <w:rPr>
                <w:rFonts w:hint="cs"/>
                <w:noProof w:val="0"/>
                <w:sz w:val="24"/>
                <w:rtl/>
              </w:rPr>
              <w:t>י</w:t>
            </w:r>
            <w:r>
              <w:rPr>
                <w:noProof w:val="0"/>
                <w:sz w:val="24"/>
                <w:rtl/>
              </w:rPr>
              <w:t>ציין הסמכת</w:t>
            </w:r>
            <w:r>
              <w:rPr>
                <w:rFonts w:hint="cs"/>
                <w:noProof w:val="0"/>
                <w:sz w:val="24"/>
                <w:rtl/>
              </w:rPr>
              <w:t>ו</w:t>
            </w:r>
            <w:r>
              <w:rPr>
                <w:noProof w:val="0"/>
                <w:sz w:val="24"/>
                <w:rtl/>
              </w:rPr>
              <w:t xml:space="preserve"> רק בתום תהליך ההסמכה ולאחר קבלת אישור הרשות על כך; הארגון </w:t>
            </w:r>
            <w:r>
              <w:rPr>
                <w:rFonts w:hint="cs"/>
                <w:noProof w:val="0"/>
                <w:sz w:val="24"/>
                <w:rtl/>
              </w:rPr>
              <w:t>י</w:t>
            </w:r>
            <w:r>
              <w:rPr>
                <w:noProof w:val="0"/>
                <w:sz w:val="24"/>
                <w:rtl/>
              </w:rPr>
              <w:t>וודא כי אין בפרסומי</w:t>
            </w:r>
            <w:r>
              <w:rPr>
                <w:rFonts w:hint="cs"/>
                <w:noProof w:val="0"/>
                <w:sz w:val="24"/>
                <w:rtl/>
              </w:rPr>
              <w:t>ו</w:t>
            </w:r>
            <w:r>
              <w:rPr>
                <w:noProof w:val="0"/>
                <w:sz w:val="24"/>
                <w:rtl/>
              </w:rPr>
              <w:t xml:space="preserve"> ובהצהרותי</w:t>
            </w:r>
            <w:r>
              <w:rPr>
                <w:rFonts w:hint="cs"/>
                <w:noProof w:val="0"/>
                <w:sz w:val="24"/>
                <w:rtl/>
              </w:rPr>
              <w:t>ו</w:t>
            </w:r>
            <w:r>
              <w:rPr>
                <w:noProof w:val="0"/>
                <w:sz w:val="24"/>
                <w:rtl/>
              </w:rPr>
              <w:t xml:space="preserve"> כדי להטעות קהל לקוחות סביר</w:t>
            </w:r>
            <w:r w:rsidR="00426F99">
              <w:rPr>
                <w:rFonts w:hint="cs"/>
                <w:noProof w:val="0"/>
                <w:sz w:val="24"/>
                <w:rtl/>
              </w:rPr>
              <w:t xml:space="preserve"> על פי המתואר </w:t>
            </w:r>
            <w:r w:rsidR="007933BE">
              <w:rPr>
                <w:rFonts w:hint="cs"/>
                <w:noProof w:val="0"/>
                <w:sz w:val="24"/>
                <w:rtl/>
              </w:rPr>
              <w:t>ב</w:t>
            </w:r>
            <w:r w:rsidR="007933BE" w:rsidRPr="00426F99">
              <w:rPr>
                <w:noProof w:val="0"/>
                <w:sz w:val="24"/>
                <w:rtl/>
              </w:rPr>
              <w:t>מדיניות דיווח תוצאות ושימוש בסמליל הרשות</w:t>
            </w:r>
            <w:r w:rsidR="007933BE">
              <w:rPr>
                <w:rFonts w:hint="cs"/>
                <w:noProof w:val="0"/>
                <w:sz w:val="24"/>
                <w:rtl/>
              </w:rPr>
              <w:t xml:space="preserve"> (</w:t>
            </w:r>
            <w:r w:rsidR="00426F99" w:rsidRPr="00426F99">
              <w:rPr>
                <w:noProof w:val="0"/>
                <w:sz w:val="24"/>
                <w:rtl/>
              </w:rPr>
              <w:t>1-455001</w:t>
            </w:r>
            <w:r w:rsidR="007933BE">
              <w:rPr>
                <w:rFonts w:hint="cs"/>
                <w:noProof w:val="0"/>
                <w:sz w:val="24"/>
                <w:rtl/>
              </w:rPr>
              <w:t>).</w:t>
            </w:r>
          </w:p>
          <w:p w14:paraId="44302726" w14:textId="77777777" w:rsidR="00CF151C" w:rsidRDefault="00CF151C" w:rsidP="00097AD8">
            <w:pPr>
              <w:pStyle w:val="BlockText"/>
              <w:tabs>
                <w:tab w:val="left" w:pos="8228"/>
              </w:tabs>
              <w:ind w:left="0" w:right="0" w:firstLine="0"/>
              <w:jc w:val="left"/>
              <w:rPr>
                <w:noProof w:val="0"/>
                <w:sz w:val="24"/>
                <w:rtl/>
              </w:rPr>
            </w:pPr>
            <w:r>
              <w:rPr>
                <w:noProof w:val="0"/>
                <w:sz w:val="24"/>
                <w:rtl/>
              </w:rPr>
              <w:t xml:space="preserve">הארגון </w:t>
            </w:r>
            <w:r>
              <w:rPr>
                <w:rFonts w:hint="cs"/>
                <w:noProof w:val="0"/>
                <w:sz w:val="24"/>
                <w:rtl/>
              </w:rPr>
              <w:t>י</w:t>
            </w:r>
            <w:r>
              <w:rPr>
                <w:noProof w:val="0"/>
                <w:sz w:val="24"/>
                <w:rtl/>
              </w:rPr>
              <w:t>פעל באופן המבטיח שלא ייעשה שימוש מטעה בשום תעודה או דו"ח או כל חלק מהם</w:t>
            </w:r>
            <w:r>
              <w:rPr>
                <w:rFonts w:hint="cs"/>
                <w:noProof w:val="0"/>
                <w:sz w:val="24"/>
                <w:rtl/>
              </w:rPr>
              <w:t>.</w:t>
            </w:r>
          </w:p>
          <w:p w14:paraId="70D562B9" w14:textId="718987EB" w:rsidR="002369F4" w:rsidRDefault="002369F4" w:rsidP="00097AD8">
            <w:pPr>
              <w:pStyle w:val="BlockText"/>
              <w:tabs>
                <w:tab w:val="left" w:pos="8228"/>
              </w:tabs>
              <w:ind w:left="0" w:right="0" w:firstLine="0"/>
              <w:jc w:val="left"/>
              <w:rPr>
                <w:noProof w:val="0"/>
                <w:sz w:val="24"/>
                <w:rtl/>
              </w:rPr>
            </w:pPr>
          </w:p>
        </w:tc>
      </w:tr>
    </w:tbl>
    <w:p w14:paraId="3F76209B" w14:textId="77777777" w:rsidR="00F535F4" w:rsidRDefault="00F535F4">
      <w:pPr>
        <w:pStyle w:val="BlockText"/>
        <w:ind w:left="0"/>
        <w:rPr>
          <w:noProof w:val="0"/>
          <w:sz w:val="24"/>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0"/>
        <w:gridCol w:w="513"/>
        <w:gridCol w:w="4538"/>
      </w:tblGrid>
      <w:tr w:rsidR="00CF151C" w14:paraId="56A9CA34" w14:textId="77777777" w:rsidTr="00097AD8">
        <w:trPr>
          <w:jc w:val="center"/>
        </w:trPr>
        <w:tc>
          <w:tcPr>
            <w:tcW w:w="4010" w:type="dxa"/>
            <w:tcBorders>
              <w:top w:val="single" w:sz="4" w:space="0" w:color="auto"/>
              <w:left w:val="nil"/>
              <w:bottom w:val="nil"/>
              <w:right w:val="nil"/>
            </w:tcBorders>
          </w:tcPr>
          <w:p w14:paraId="31CDA025" w14:textId="77777777" w:rsidR="00CF151C" w:rsidRDefault="00097AD8">
            <w:pPr>
              <w:pStyle w:val="BlockText"/>
              <w:ind w:left="0" w:firstLine="0"/>
              <w:jc w:val="left"/>
              <w:rPr>
                <w:noProof w:val="0"/>
                <w:sz w:val="24"/>
                <w:rtl/>
              </w:rPr>
            </w:pPr>
            <w:r>
              <w:rPr>
                <w:rFonts w:hint="cs"/>
                <w:noProof w:val="0"/>
                <w:sz w:val="24"/>
                <w:rtl/>
              </w:rPr>
              <w:t xml:space="preserve">                    </w:t>
            </w:r>
            <w:r w:rsidR="00CF151C">
              <w:rPr>
                <w:noProof w:val="0"/>
                <w:sz w:val="24"/>
                <w:rtl/>
              </w:rPr>
              <w:t>שם מורשה חתימה</w:t>
            </w:r>
          </w:p>
        </w:tc>
        <w:tc>
          <w:tcPr>
            <w:tcW w:w="513" w:type="dxa"/>
            <w:tcBorders>
              <w:top w:val="nil"/>
              <w:left w:val="nil"/>
              <w:bottom w:val="nil"/>
              <w:right w:val="nil"/>
            </w:tcBorders>
          </w:tcPr>
          <w:p w14:paraId="38856A02" w14:textId="77777777" w:rsidR="00CF151C" w:rsidRDefault="00CF151C">
            <w:pPr>
              <w:pStyle w:val="BlockText"/>
              <w:ind w:left="0" w:firstLine="0"/>
              <w:jc w:val="left"/>
              <w:rPr>
                <w:noProof w:val="0"/>
                <w:sz w:val="24"/>
                <w:rtl/>
              </w:rPr>
            </w:pPr>
          </w:p>
        </w:tc>
        <w:tc>
          <w:tcPr>
            <w:tcW w:w="4538" w:type="dxa"/>
            <w:tcBorders>
              <w:top w:val="single" w:sz="4" w:space="0" w:color="auto"/>
              <w:left w:val="nil"/>
              <w:bottom w:val="nil"/>
              <w:right w:val="nil"/>
            </w:tcBorders>
          </w:tcPr>
          <w:p w14:paraId="71409BE6" w14:textId="77777777" w:rsidR="00CF151C" w:rsidRDefault="00097AD8">
            <w:pPr>
              <w:pStyle w:val="BlockText"/>
              <w:ind w:left="0" w:firstLine="0"/>
              <w:jc w:val="left"/>
              <w:rPr>
                <w:noProof w:val="0"/>
                <w:sz w:val="24"/>
                <w:rtl/>
              </w:rPr>
            </w:pPr>
            <w:r>
              <w:rPr>
                <w:rFonts w:hint="cs"/>
                <w:noProof w:val="0"/>
                <w:sz w:val="24"/>
                <w:rtl/>
              </w:rPr>
              <w:t xml:space="preserve">                       </w:t>
            </w:r>
            <w:r>
              <w:rPr>
                <w:noProof w:val="0"/>
                <w:sz w:val="24"/>
                <w:rtl/>
              </w:rPr>
              <w:t>חתימת מורש</w:t>
            </w:r>
            <w:r>
              <w:rPr>
                <w:rFonts w:hint="cs"/>
                <w:noProof w:val="0"/>
                <w:sz w:val="24"/>
                <w:rtl/>
              </w:rPr>
              <w:t>ה</w:t>
            </w:r>
            <w:r w:rsidR="00CF151C">
              <w:rPr>
                <w:noProof w:val="0"/>
                <w:sz w:val="24"/>
                <w:rtl/>
              </w:rPr>
              <w:t xml:space="preserve"> חתימה</w:t>
            </w:r>
          </w:p>
        </w:tc>
      </w:tr>
      <w:tr w:rsidR="00CF151C" w14:paraId="54CFDB34" w14:textId="77777777" w:rsidTr="00F74BDB">
        <w:trPr>
          <w:trHeight w:val="773"/>
          <w:jc w:val="center"/>
        </w:trPr>
        <w:tc>
          <w:tcPr>
            <w:tcW w:w="4010" w:type="dxa"/>
            <w:tcBorders>
              <w:top w:val="nil"/>
              <w:left w:val="nil"/>
              <w:bottom w:val="nil"/>
              <w:right w:val="nil"/>
            </w:tcBorders>
          </w:tcPr>
          <w:p w14:paraId="4ABF0C46" w14:textId="77777777" w:rsidR="00CF151C" w:rsidRDefault="00CF151C">
            <w:pPr>
              <w:pStyle w:val="BlockText"/>
              <w:ind w:left="0" w:firstLine="0"/>
              <w:jc w:val="left"/>
              <w:rPr>
                <w:noProof w:val="0"/>
                <w:sz w:val="24"/>
                <w:rtl/>
              </w:rPr>
            </w:pPr>
          </w:p>
        </w:tc>
        <w:tc>
          <w:tcPr>
            <w:tcW w:w="513" w:type="dxa"/>
            <w:tcBorders>
              <w:top w:val="nil"/>
              <w:left w:val="nil"/>
              <w:bottom w:val="nil"/>
              <w:right w:val="nil"/>
            </w:tcBorders>
          </w:tcPr>
          <w:p w14:paraId="1E46BC0A" w14:textId="77777777" w:rsidR="00CF151C" w:rsidRDefault="00CF151C" w:rsidP="00DD3267">
            <w:pPr>
              <w:pStyle w:val="BlockText"/>
              <w:ind w:left="0" w:firstLine="0"/>
              <w:jc w:val="center"/>
              <w:rPr>
                <w:noProof w:val="0"/>
                <w:sz w:val="24"/>
                <w:rtl/>
              </w:rPr>
            </w:pPr>
          </w:p>
        </w:tc>
        <w:tc>
          <w:tcPr>
            <w:tcW w:w="4538" w:type="dxa"/>
            <w:tcBorders>
              <w:top w:val="single" w:sz="4" w:space="0" w:color="auto"/>
              <w:left w:val="single" w:sz="4" w:space="0" w:color="auto"/>
            </w:tcBorders>
          </w:tcPr>
          <w:p w14:paraId="1AA8809C" w14:textId="77777777" w:rsidR="00CF151C" w:rsidRDefault="00CF151C">
            <w:pPr>
              <w:pStyle w:val="BlockText"/>
              <w:ind w:left="0" w:firstLine="0"/>
              <w:jc w:val="left"/>
              <w:rPr>
                <w:noProof w:val="0"/>
                <w:sz w:val="24"/>
                <w:rtl/>
              </w:rPr>
            </w:pPr>
            <w:r>
              <w:rPr>
                <w:noProof w:val="0"/>
                <w:sz w:val="24"/>
                <w:rtl/>
              </w:rPr>
              <w:t>חותמת הארגון</w:t>
            </w:r>
          </w:p>
          <w:p w14:paraId="4D5AA442" w14:textId="77777777" w:rsidR="00F74BDB" w:rsidRDefault="00F74BDB">
            <w:pPr>
              <w:pStyle w:val="BlockText"/>
              <w:ind w:left="0" w:firstLine="0"/>
              <w:jc w:val="left"/>
              <w:rPr>
                <w:noProof w:val="0"/>
                <w:sz w:val="24"/>
                <w:rtl/>
              </w:rPr>
            </w:pPr>
          </w:p>
          <w:p w14:paraId="295C4BAC" w14:textId="77777777" w:rsidR="00F74BDB" w:rsidRDefault="00F74BDB">
            <w:pPr>
              <w:pStyle w:val="BlockText"/>
              <w:ind w:left="0" w:firstLine="0"/>
              <w:jc w:val="left"/>
              <w:rPr>
                <w:noProof w:val="0"/>
                <w:sz w:val="24"/>
                <w:rtl/>
              </w:rPr>
            </w:pPr>
          </w:p>
        </w:tc>
      </w:tr>
    </w:tbl>
    <w:p w14:paraId="45192BF0" w14:textId="77777777" w:rsidR="00CC2D97" w:rsidRPr="007C7D1D" w:rsidRDefault="00CC2D97" w:rsidP="007C7D1D">
      <w:pPr>
        <w:tabs>
          <w:tab w:val="center" w:pos="4534"/>
        </w:tabs>
        <w:spacing w:before="120"/>
        <w:jc w:val="left"/>
        <w:rPr>
          <w:noProof w:val="0"/>
          <w:rtl/>
        </w:rPr>
      </w:pPr>
    </w:p>
    <w:sectPr w:rsidR="00CC2D97" w:rsidRPr="007C7D1D">
      <w:headerReference w:type="default" r:id="rId8"/>
      <w:footerReference w:type="default" r:id="rId9"/>
      <w:endnotePr>
        <w:numFmt w:val="lowerLetter"/>
      </w:endnotePr>
      <w:pgSz w:w="11906" w:h="16838"/>
      <w:pgMar w:top="1134" w:right="1418" w:bottom="1134" w:left="1276" w:header="567" w:footer="567"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D9C12" w14:textId="77777777" w:rsidR="005B7BA4" w:rsidRDefault="005B7BA4" w:rsidP="00CC2D97">
      <w:r>
        <w:separator/>
      </w:r>
    </w:p>
  </w:endnote>
  <w:endnote w:type="continuationSeparator" w:id="0">
    <w:p w14:paraId="34D975A5" w14:textId="77777777" w:rsidR="005B7BA4" w:rsidRDefault="005B7BA4" w:rsidP="00CC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64A48" w14:textId="77777777" w:rsidR="00CE4BDC" w:rsidRPr="00E05105" w:rsidRDefault="00CE4BDC" w:rsidP="00E13258">
    <w:pPr>
      <w:pStyle w:val="Footer"/>
      <w:rPr>
        <w:rFonts w:cs="Times New Roman"/>
        <w:sz w:val="22"/>
        <w:szCs w:val="22"/>
        <w:rtl/>
      </w:rPr>
    </w:pPr>
    <w:r w:rsidRPr="00E05105">
      <w:rPr>
        <w:rFonts w:cs="Times New Roman"/>
        <w:sz w:val="22"/>
        <w:szCs w:val="22"/>
        <w:rtl/>
      </w:rPr>
      <w:t xml:space="preserve">טופס מספר </w:t>
    </w:r>
    <w:r w:rsidRPr="00E05105">
      <w:rPr>
        <w:rFonts w:cs="Times New Roman"/>
        <w:sz w:val="22"/>
        <w:szCs w:val="22"/>
      </w:rPr>
      <w:t>T2-621001-03</w:t>
    </w:r>
    <w:r w:rsidR="0059649D" w:rsidRPr="00E05105">
      <w:rPr>
        <w:rFonts w:cs="Times New Roman"/>
        <w:sz w:val="22"/>
        <w:szCs w:val="22"/>
        <w:rtl/>
      </w:rPr>
      <w:t xml:space="preserve"> </w:t>
    </w:r>
    <w:r w:rsidR="0059649D" w:rsidRPr="00E05105">
      <w:rPr>
        <w:rFonts w:cs="Times New Roman"/>
        <w:sz w:val="22"/>
        <w:szCs w:val="22"/>
        <w:rtl/>
      </w:rPr>
      <w:tab/>
      <w:t xml:space="preserve">פרסום באתר: </w:t>
    </w:r>
    <w:r w:rsidR="00BE3D39" w:rsidRPr="00E05105">
      <w:rPr>
        <w:rFonts w:cs="Times New Roman"/>
        <w:sz w:val="22"/>
        <w:szCs w:val="22"/>
      </w:rPr>
      <w:t>YES</w:t>
    </w:r>
  </w:p>
  <w:p w14:paraId="244C675A" w14:textId="53CA90FC" w:rsidR="00E13258" w:rsidRPr="00E05105" w:rsidRDefault="00CE4BDC" w:rsidP="0059649D">
    <w:pPr>
      <w:pStyle w:val="Footer"/>
      <w:rPr>
        <w:rFonts w:cs="Times New Roman"/>
        <w:sz w:val="22"/>
        <w:szCs w:val="22"/>
        <w:rtl/>
      </w:rPr>
    </w:pPr>
    <w:r w:rsidRPr="00E05105">
      <w:rPr>
        <w:rFonts w:cs="Times New Roman"/>
        <w:sz w:val="22"/>
        <w:szCs w:val="22"/>
        <w:rtl/>
      </w:rPr>
      <w:t xml:space="preserve">גרסה </w:t>
    </w:r>
    <w:r w:rsidR="00E13258" w:rsidRPr="00E05105">
      <w:rPr>
        <w:rFonts w:cs="Times New Roman"/>
        <w:sz w:val="22"/>
        <w:szCs w:val="22"/>
        <w:rtl/>
      </w:rPr>
      <w:t xml:space="preserve">מספר </w:t>
    </w:r>
    <w:r w:rsidR="008A55E3">
      <w:rPr>
        <w:rFonts w:cs="Times New Roman"/>
        <w:sz w:val="22"/>
        <w:szCs w:val="22"/>
      </w:rPr>
      <w:t>16</w:t>
    </w:r>
  </w:p>
  <w:p w14:paraId="2225AE34" w14:textId="484DB2BE" w:rsidR="00E13258" w:rsidRPr="00E13258" w:rsidRDefault="00CE4BDC" w:rsidP="00E13258">
    <w:pPr>
      <w:pStyle w:val="Footer"/>
      <w:rPr>
        <w:rFonts w:cs="Times New Roman"/>
        <w:sz w:val="22"/>
        <w:szCs w:val="22"/>
        <w:rtl/>
      </w:rPr>
    </w:pPr>
    <w:r w:rsidRPr="00E05105">
      <w:rPr>
        <w:rFonts w:cs="Times New Roman"/>
        <w:sz w:val="22"/>
        <w:szCs w:val="22"/>
        <w:rtl/>
      </w:rPr>
      <w:t xml:space="preserve">בתוקף מ: </w:t>
    </w:r>
    <w:r w:rsidRPr="00E05105">
      <w:rPr>
        <w:rFonts w:cs="Times New Roman"/>
        <w:sz w:val="22"/>
        <w:szCs w:val="22"/>
      </w:rPr>
      <w:t xml:space="preserve"> </w:t>
    </w:r>
    <w:r w:rsidR="003B219F">
      <w:rPr>
        <w:rFonts w:cs="Times New Roman" w:hint="cs"/>
        <w:sz w:val="22"/>
        <w:szCs w:val="22"/>
        <w:rtl/>
      </w:rPr>
      <w:t>20</w:t>
    </w:r>
    <w:r w:rsidR="00E13258" w:rsidRPr="00E05105">
      <w:rPr>
        <w:rFonts w:cs="Times New Roman"/>
        <w:sz w:val="22"/>
        <w:szCs w:val="22"/>
        <w:rtl/>
      </w:rPr>
      <w:t>.</w:t>
    </w:r>
    <w:r w:rsidR="003B219F">
      <w:rPr>
        <w:rFonts w:cs="Times New Roman" w:hint="cs"/>
        <w:sz w:val="22"/>
        <w:szCs w:val="22"/>
        <w:rtl/>
      </w:rPr>
      <w:t>01</w:t>
    </w:r>
    <w:r w:rsidR="00E13258" w:rsidRPr="00E05105">
      <w:rPr>
        <w:rFonts w:cs="Times New Roman"/>
        <w:sz w:val="22"/>
        <w:szCs w:val="22"/>
        <w:rtl/>
      </w:rPr>
      <w:t>.</w:t>
    </w:r>
    <w:r w:rsidR="003B219F">
      <w:rPr>
        <w:rFonts w:cs="Times New Roman" w:hint="cs"/>
        <w:sz w:val="22"/>
        <w:szCs w:val="22"/>
        <w:rtl/>
      </w:rPr>
      <w:t>2022</w:t>
    </w:r>
    <w:r w:rsidR="00E13258" w:rsidRPr="00E05105">
      <w:rPr>
        <w:rFonts w:cs="Times New Roman"/>
        <w:sz w:val="22"/>
        <w:szCs w:val="22"/>
        <w:rtl/>
      </w:rPr>
      <w:tab/>
    </w:r>
    <w:r w:rsidR="00E13258" w:rsidRPr="00E05105">
      <w:rPr>
        <w:rFonts w:cs="Times New Roman"/>
        <w:sz w:val="22"/>
        <w:szCs w:val="22"/>
        <w:rtl/>
      </w:rPr>
      <w:tab/>
    </w:r>
    <w:r w:rsidR="00E13258" w:rsidRPr="00E13258">
      <w:rPr>
        <w:rFonts w:cs="Times New Roman"/>
        <w:sz w:val="22"/>
        <w:szCs w:val="22"/>
        <w:rtl/>
      </w:rPr>
      <w:t xml:space="preserve">עמוד </w:t>
    </w:r>
    <w:r w:rsidR="00E13258" w:rsidRPr="00E13258">
      <w:rPr>
        <w:rStyle w:val="PageNumber"/>
        <w:rFonts w:cs="Times New Roman"/>
        <w:sz w:val="22"/>
        <w:szCs w:val="22"/>
      </w:rPr>
      <w:fldChar w:fldCharType="begin"/>
    </w:r>
    <w:r w:rsidR="00E13258" w:rsidRPr="00E13258">
      <w:rPr>
        <w:rStyle w:val="PageNumber"/>
        <w:rFonts w:cs="Times New Roman"/>
        <w:sz w:val="22"/>
        <w:szCs w:val="22"/>
      </w:rPr>
      <w:instrText xml:space="preserve"> PAGE </w:instrText>
    </w:r>
    <w:r w:rsidR="00E13258" w:rsidRPr="00E13258">
      <w:rPr>
        <w:rStyle w:val="PageNumber"/>
        <w:rFonts w:cs="Times New Roman"/>
        <w:sz w:val="22"/>
        <w:szCs w:val="22"/>
      </w:rPr>
      <w:fldChar w:fldCharType="separate"/>
    </w:r>
    <w:r w:rsidR="002E1600">
      <w:rPr>
        <w:rStyle w:val="PageNumber"/>
        <w:rFonts w:cs="Times New Roman"/>
        <w:sz w:val="22"/>
        <w:szCs w:val="22"/>
        <w:rtl/>
      </w:rPr>
      <w:t>2</w:t>
    </w:r>
    <w:r w:rsidR="00E13258" w:rsidRPr="00E13258">
      <w:rPr>
        <w:rStyle w:val="PageNumber"/>
        <w:rFonts w:cs="Times New Roman"/>
        <w:sz w:val="22"/>
        <w:szCs w:val="22"/>
      </w:rPr>
      <w:fldChar w:fldCharType="end"/>
    </w:r>
    <w:r w:rsidR="00E13258" w:rsidRPr="00E13258">
      <w:rPr>
        <w:rStyle w:val="PageNumber"/>
        <w:rFonts w:cs="Times New Roman"/>
        <w:sz w:val="22"/>
        <w:szCs w:val="22"/>
        <w:rtl/>
      </w:rPr>
      <w:t xml:space="preserve"> מתוך </w:t>
    </w:r>
    <w:r w:rsidR="00E13258" w:rsidRPr="00E13258">
      <w:rPr>
        <w:rStyle w:val="PageNumber"/>
        <w:rFonts w:cs="Times New Roman"/>
        <w:sz w:val="22"/>
        <w:szCs w:val="22"/>
      </w:rPr>
      <w:t>2</w:t>
    </w:r>
    <w:r w:rsidR="00E13258" w:rsidRPr="00E13258">
      <w:rPr>
        <w:rStyle w:val="PageNumber"/>
        <w:rFonts w:cs="Times New Roman"/>
        <w:sz w:val="22"/>
        <w:szCs w:val="22"/>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01AF5" w14:textId="77777777" w:rsidR="005B7BA4" w:rsidRDefault="005B7BA4" w:rsidP="00CC2D97">
      <w:r>
        <w:separator/>
      </w:r>
    </w:p>
  </w:footnote>
  <w:footnote w:type="continuationSeparator" w:id="0">
    <w:p w14:paraId="6024AFFA" w14:textId="77777777" w:rsidR="005B7BA4" w:rsidRDefault="005B7BA4" w:rsidP="00CC2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19E8" w14:textId="77777777" w:rsidR="001238BF" w:rsidRDefault="003B219F" w:rsidP="005D41A4">
    <w:pPr>
      <w:pStyle w:val="Header"/>
      <w:jc w:val="center"/>
    </w:pPr>
    <w:r>
      <w:rPr>
        <w:lang w:eastAsia="zh-TW"/>
      </w:rPr>
      <w:pict w14:anchorId="1D1F3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 o:spid="_x0000_i1025" type="#_x0000_t75" style="width:414.75pt;height:74.25pt;visibility:visible;mso-wrap-style:square">
          <v:imagedata r:id="rId1" o:title="לוגו מעודכן לרשות"/>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487D"/>
    <w:multiLevelType w:val="singleLevel"/>
    <w:tmpl w:val="0B040076"/>
    <w:lvl w:ilvl="0">
      <w:start w:val="1"/>
      <w:numFmt w:val="chosung"/>
      <w:pStyle w:val="b3"/>
      <w:lvlText w:val=""/>
      <w:lvlJc w:val="center"/>
      <w:pPr>
        <w:tabs>
          <w:tab w:val="num" w:pos="2345"/>
        </w:tabs>
        <w:ind w:left="2268" w:right="2268" w:hanging="283"/>
      </w:pPr>
      <w:rPr>
        <w:rFonts w:ascii="Symbol" w:hAnsi="Symbol" w:hint="default"/>
      </w:rPr>
    </w:lvl>
  </w:abstractNum>
  <w:abstractNum w:abstractNumId="1" w15:restartNumberingAfterBreak="0">
    <w:nsid w:val="0F2D52C8"/>
    <w:multiLevelType w:val="multilevel"/>
    <w:tmpl w:val="123E30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lang w:bidi="he-I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D80EC8"/>
    <w:multiLevelType w:val="singleLevel"/>
    <w:tmpl w:val="3BFC7F76"/>
    <w:lvl w:ilvl="0">
      <w:start w:val="1"/>
      <w:numFmt w:val="chosung"/>
      <w:pStyle w:val="1"/>
      <w:lvlText w:val=""/>
      <w:lvlJc w:val="center"/>
      <w:pPr>
        <w:tabs>
          <w:tab w:val="num" w:pos="1778"/>
        </w:tabs>
        <w:ind w:left="1701" w:right="1701" w:hanging="283"/>
      </w:pPr>
      <w:rPr>
        <w:rFonts w:ascii="Symbol" w:hAnsi="Symbol" w:hint="default"/>
      </w:rPr>
    </w:lvl>
  </w:abstractNum>
  <w:abstractNum w:abstractNumId="3" w15:restartNumberingAfterBreak="0">
    <w:nsid w:val="26607563"/>
    <w:multiLevelType w:val="multilevel"/>
    <w:tmpl w:val="74B4C0B4"/>
    <w:lvl w:ilvl="0">
      <w:start w:val="1"/>
      <w:numFmt w:val="decimal"/>
      <w:pStyle w:val="Heading1"/>
      <w:lvlText w:val="%1.0"/>
      <w:lvlJc w:val="left"/>
      <w:pPr>
        <w:tabs>
          <w:tab w:val="num" w:pos="1134"/>
        </w:tabs>
        <w:ind w:left="1134" w:right="1134" w:hanging="1134"/>
      </w:pPr>
    </w:lvl>
    <w:lvl w:ilvl="1">
      <w:start w:val="1"/>
      <w:numFmt w:val="decimal"/>
      <w:lvlText w:val="%1.%2"/>
      <w:lvlJc w:val="left"/>
      <w:pPr>
        <w:tabs>
          <w:tab w:val="num" w:pos="1134"/>
        </w:tabs>
        <w:ind w:left="1134" w:right="1134" w:hanging="1134"/>
      </w:pPr>
    </w:lvl>
    <w:lvl w:ilvl="2">
      <w:start w:val="1"/>
      <w:numFmt w:val="decimal"/>
      <w:lvlText w:val="%1.%2.%3"/>
      <w:lvlJc w:val="left"/>
      <w:pPr>
        <w:tabs>
          <w:tab w:val="num" w:pos="1134"/>
        </w:tabs>
        <w:ind w:left="1134" w:right="1134" w:hanging="1134"/>
      </w:pPr>
      <w:rPr>
        <w:u w:val="none"/>
      </w:rPr>
    </w:lvl>
    <w:lvl w:ilvl="3">
      <w:start w:val="1"/>
      <w:numFmt w:val="decimal"/>
      <w:lvlText w:val="%1.%2.%3.%4"/>
      <w:lvlJc w:val="left"/>
      <w:pPr>
        <w:tabs>
          <w:tab w:val="num" w:pos="1134"/>
        </w:tabs>
        <w:ind w:left="1134" w:right="1134" w:hanging="1134"/>
      </w:pPr>
    </w:lvl>
    <w:lvl w:ilvl="4">
      <w:start w:val="1"/>
      <w:numFmt w:val="decimal"/>
      <w:lvlText w:val="%1.%2.%3.%4.%5"/>
      <w:lvlJc w:val="left"/>
      <w:pPr>
        <w:tabs>
          <w:tab w:val="num" w:pos="1134"/>
        </w:tabs>
        <w:ind w:left="1134" w:right="1134" w:hanging="1134"/>
      </w:pPr>
    </w:lvl>
    <w:lvl w:ilvl="5">
      <w:start w:val="1"/>
      <w:numFmt w:val="decimal"/>
      <w:lvlText w:val="%1.%2.%3.%4.%5.%6"/>
      <w:lvlJc w:val="left"/>
      <w:pPr>
        <w:tabs>
          <w:tab w:val="num" w:pos="1418"/>
        </w:tabs>
        <w:ind w:left="1418" w:right="1418" w:hanging="1418"/>
      </w:pPr>
    </w:lvl>
    <w:lvl w:ilvl="6">
      <w:start w:val="1"/>
      <w:numFmt w:val="decimal"/>
      <w:pStyle w:val="Heading7"/>
      <w:lvlText w:val="%1.%2.%3.%4.%5.%6.%7"/>
      <w:lvlJc w:val="left"/>
      <w:pPr>
        <w:tabs>
          <w:tab w:val="num" w:pos="1701"/>
        </w:tabs>
        <w:ind w:left="1701" w:right="1701" w:hanging="1701"/>
      </w:pPr>
    </w:lvl>
    <w:lvl w:ilvl="7">
      <w:start w:val="1"/>
      <w:numFmt w:val="decimal"/>
      <w:pStyle w:val="Heading8"/>
      <w:lvlText w:val="%1.%2.%3.%4.%5.%6.%7.%8"/>
      <w:lvlJc w:val="left"/>
      <w:pPr>
        <w:tabs>
          <w:tab w:val="num" w:pos="1701"/>
        </w:tabs>
        <w:ind w:left="1701" w:right="1701" w:hanging="1701"/>
      </w:pPr>
    </w:lvl>
    <w:lvl w:ilvl="8">
      <w:start w:val="1"/>
      <w:numFmt w:val="decimal"/>
      <w:pStyle w:val="Heading9"/>
      <w:lvlText w:val="%1.%2.%3.%4.%5.%6.%7.%8.%9"/>
      <w:lvlJc w:val="left"/>
      <w:pPr>
        <w:tabs>
          <w:tab w:val="num" w:pos="1985"/>
        </w:tabs>
        <w:ind w:left="1985" w:right="1985" w:hanging="1985"/>
      </w:pPr>
    </w:lvl>
  </w:abstractNum>
  <w:abstractNum w:abstractNumId="4" w15:restartNumberingAfterBreak="0">
    <w:nsid w:val="2EB103DD"/>
    <w:multiLevelType w:val="singleLevel"/>
    <w:tmpl w:val="E12875C2"/>
    <w:lvl w:ilvl="0">
      <w:start w:val="1"/>
      <w:numFmt w:val="chosung"/>
      <w:pStyle w:val="a"/>
      <w:lvlText w:val=""/>
      <w:lvlJc w:val="center"/>
      <w:pPr>
        <w:tabs>
          <w:tab w:val="num" w:pos="1494"/>
        </w:tabs>
        <w:ind w:left="1418" w:right="1418" w:hanging="284"/>
      </w:pPr>
      <w:rPr>
        <w:rFonts w:ascii="Symbol" w:hAnsi="Symbol" w:hint="default"/>
      </w:rPr>
    </w:lvl>
  </w:abstractNum>
  <w:abstractNum w:abstractNumId="5" w15:restartNumberingAfterBreak="0">
    <w:nsid w:val="3F850F76"/>
    <w:multiLevelType w:val="singleLevel"/>
    <w:tmpl w:val="E64CB33C"/>
    <w:lvl w:ilvl="0">
      <w:start w:val="1"/>
      <w:numFmt w:val="chosung"/>
      <w:pStyle w:val="b1"/>
      <w:lvlText w:val=""/>
      <w:lvlJc w:val="center"/>
      <w:pPr>
        <w:tabs>
          <w:tab w:val="num" w:pos="1778"/>
        </w:tabs>
        <w:ind w:left="1701" w:right="1701" w:hanging="283"/>
      </w:pPr>
      <w:rPr>
        <w:rFonts w:ascii="Symbol" w:hAnsi="Symbol" w:hint="default"/>
      </w:rPr>
    </w:lvl>
  </w:abstractNum>
  <w:abstractNum w:abstractNumId="6" w15:restartNumberingAfterBreak="0">
    <w:nsid w:val="5F9107CF"/>
    <w:multiLevelType w:val="multilevel"/>
    <w:tmpl w:val="EC2E4DF2"/>
    <w:lvl w:ilvl="0">
      <w:start w:val="1"/>
      <w:numFmt w:val="decimal"/>
      <w:lvlText w:val="%1."/>
      <w:lvlJc w:val="left"/>
      <w:pPr>
        <w:tabs>
          <w:tab w:val="num" w:pos="1134"/>
        </w:tabs>
        <w:ind w:left="1134" w:right="1134" w:hanging="1134"/>
      </w:pPr>
    </w:lvl>
    <w:lvl w:ilvl="1">
      <w:start w:val="1"/>
      <w:numFmt w:val="decimal"/>
      <w:lvlText w:val="%1.%2"/>
      <w:lvlJc w:val="left"/>
      <w:pPr>
        <w:tabs>
          <w:tab w:val="num" w:pos="1134"/>
        </w:tabs>
        <w:ind w:left="1134" w:right="1134" w:hanging="1134"/>
      </w:pPr>
    </w:lvl>
    <w:lvl w:ilvl="2">
      <w:start w:val="1"/>
      <w:numFmt w:val="decimal"/>
      <w:lvlText w:val="%1.%2.%3"/>
      <w:lvlJc w:val="left"/>
      <w:pPr>
        <w:tabs>
          <w:tab w:val="num" w:pos="1134"/>
        </w:tabs>
        <w:ind w:left="1134" w:right="1134" w:hanging="1134"/>
      </w:pPr>
      <w:rPr>
        <w:u w:val="none"/>
      </w:rPr>
    </w:lvl>
    <w:lvl w:ilvl="3">
      <w:start w:val="1"/>
      <w:numFmt w:val="decimal"/>
      <w:pStyle w:val="4"/>
      <w:lvlText w:val="%1.%2.%3.%4"/>
      <w:lvlJc w:val="left"/>
      <w:pPr>
        <w:tabs>
          <w:tab w:val="num" w:pos="1134"/>
        </w:tabs>
        <w:ind w:left="1134" w:right="1134" w:hanging="1134"/>
      </w:pPr>
    </w:lvl>
    <w:lvl w:ilvl="4">
      <w:start w:val="1"/>
      <w:numFmt w:val="decimal"/>
      <w:lvlText w:val="%1.%2.%3.%4.%5"/>
      <w:lvlJc w:val="left"/>
      <w:pPr>
        <w:tabs>
          <w:tab w:val="num" w:pos="1134"/>
        </w:tabs>
        <w:ind w:left="1134" w:right="1134" w:hanging="1134"/>
      </w:pPr>
    </w:lvl>
    <w:lvl w:ilvl="5">
      <w:start w:val="1"/>
      <w:numFmt w:val="decimal"/>
      <w:lvlText w:val="%1.%2.%3.%4.%5.%6"/>
      <w:lvlJc w:val="left"/>
      <w:pPr>
        <w:tabs>
          <w:tab w:val="num" w:pos="1418"/>
        </w:tabs>
        <w:ind w:left="1418" w:right="1418" w:hanging="1418"/>
      </w:pPr>
    </w:lvl>
    <w:lvl w:ilvl="6">
      <w:start w:val="1"/>
      <w:numFmt w:val="decimal"/>
      <w:pStyle w:val="7"/>
      <w:lvlText w:val="%1.%2.%3.%4.%5.%6.%7"/>
      <w:lvlJc w:val="left"/>
      <w:pPr>
        <w:tabs>
          <w:tab w:val="num" w:pos="1701"/>
        </w:tabs>
        <w:ind w:left="1701" w:right="1701" w:hanging="1701"/>
      </w:pPr>
    </w:lvl>
    <w:lvl w:ilvl="7">
      <w:start w:val="1"/>
      <w:numFmt w:val="decimal"/>
      <w:lvlText w:val="%1.%2.%3.%4.%5.%6.%7.%8"/>
      <w:lvlJc w:val="left"/>
      <w:pPr>
        <w:tabs>
          <w:tab w:val="num" w:pos="1701"/>
        </w:tabs>
        <w:ind w:left="1701" w:right="1701" w:hanging="1701"/>
      </w:pPr>
    </w:lvl>
    <w:lvl w:ilvl="8">
      <w:start w:val="1"/>
      <w:numFmt w:val="decimal"/>
      <w:lvlText w:val="%1.%2.%3.%4.%5.%6.%7.%8.%9"/>
      <w:lvlJc w:val="left"/>
      <w:pPr>
        <w:tabs>
          <w:tab w:val="num" w:pos="1701"/>
        </w:tabs>
        <w:ind w:left="1701" w:right="1701" w:hanging="1701"/>
      </w:pPr>
    </w:lvl>
  </w:abstractNum>
  <w:abstractNum w:abstractNumId="7" w15:restartNumberingAfterBreak="0">
    <w:nsid w:val="62465898"/>
    <w:multiLevelType w:val="singleLevel"/>
    <w:tmpl w:val="E8D02324"/>
    <w:lvl w:ilvl="0">
      <w:start w:val="1"/>
      <w:numFmt w:val="chosung"/>
      <w:pStyle w:val="2"/>
      <w:lvlText w:val=""/>
      <w:lvlJc w:val="center"/>
      <w:pPr>
        <w:tabs>
          <w:tab w:val="num" w:pos="2061"/>
        </w:tabs>
        <w:ind w:left="1985" w:right="1985" w:hanging="284"/>
      </w:pPr>
      <w:rPr>
        <w:rFonts w:ascii="Symbol" w:hAnsi="Symbol" w:hint="default"/>
      </w:rPr>
    </w:lvl>
  </w:abstractNum>
  <w:abstractNum w:abstractNumId="8" w15:restartNumberingAfterBreak="0">
    <w:nsid w:val="66940480"/>
    <w:multiLevelType w:val="singleLevel"/>
    <w:tmpl w:val="EE96AED8"/>
    <w:lvl w:ilvl="0">
      <w:start w:val="1"/>
      <w:numFmt w:val="chosung"/>
      <w:pStyle w:val="b2"/>
      <w:lvlText w:val=""/>
      <w:lvlJc w:val="center"/>
      <w:pPr>
        <w:tabs>
          <w:tab w:val="num" w:pos="2061"/>
        </w:tabs>
        <w:ind w:left="1985" w:right="1985" w:hanging="284"/>
      </w:pPr>
      <w:rPr>
        <w:rFonts w:ascii="Symbol" w:hAnsi="Symbol" w:hint="default"/>
      </w:rPr>
    </w:lvl>
  </w:abstractNum>
  <w:abstractNum w:abstractNumId="9" w15:restartNumberingAfterBreak="0">
    <w:nsid w:val="71483501"/>
    <w:multiLevelType w:val="hybridMultilevel"/>
    <w:tmpl w:val="1DCA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00254F"/>
    <w:multiLevelType w:val="singleLevel"/>
    <w:tmpl w:val="DC04140E"/>
    <w:lvl w:ilvl="0">
      <w:start w:val="1"/>
      <w:numFmt w:val="chosung"/>
      <w:pStyle w:val="b"/>
      <w:lvlText w:val=""/>
      <w:lvlJc w:val="center"/>
      <w:pPr>
        <w:tabs>
          <w:tab w:val="num" w:pos="1494"/>
        </w:tabs>
        <w:ind w:left="1418" w:right="1418" w:hanging="284"/>
      </w:pPr>
      <w:rPr>
        <w:rFonts w:ascii="Symbol" w:hAnsi="Symbol" w:hint="default"/>
      </w:rPr>
    </w:lvl>
  </w:abstractNum>
  <w:abstractNum w:abstractNumId="11" w15:restartNumberingAfterBreak="0">
    <w:nsid w:val="7F6E6C15"/>
    <w:multiLevelType w:val="multilevel"/>
    <w:tmpl w:val="7E1A46BC"/>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5"/>
  </w:num>
  <w:num w:numId="3">
    <w:abstractNumId w:val="6"/>
  </w:num>
  <w:num w:numId="4">
    <w:abstractNumId w:val="0"/>
  </w:num>
  <w:num w:numId="5">
    <w:abstractNumId w:val="4"/>
  </w:num>
  <w:num w:numId="6">
    <w:abstractNumId w:val="7"/>
  </w:num>
  <w:num w:numId="7">
    <w:abstractNumId w:val="2"/>
  </w:num>
  <w:num w:numId="8">
    <w:abstractNumId w:val="8"/>
  </w:num>
  <w:num w:numId="9">
    <w:abstractNumId w:val="10"/>
  </w:num>
  <w:num w:numId="10">
    <w:abstractNumId w:val="9"/>
  </w:num>
  <w:num w:numId="11">
    <w:abstractNumId w:val="11"/>
  </w:num>
  <w:num w:numId="1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20"/>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lowerLette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C1NDawMDA1tLAwsTRQ0lEKTi0uzszPAykwqgUAsxsGciwAAAA="/>
  </w:docVars>
  <w:rsids>
    <w:rsidRoot w:val="00CF151C"/>
    <w:rsid w:val="00077AD4"/>
    <w:rsid w:val="0008584F"/>
    <w:rsid w:val="00097AD8"/>
    <w:rsid w:val="000A44C3"/>
    <w:rsid w:val="000E3C8B"/>
    <w:rsid w:val="000F3E8E"/>
    <w:rsid w:val="001238BF"/>
    <w:rsid w:val="00154ACA"/>
    <w:rsid w:val="00176005"/>
    <w:rsid w:val="002369F4"/>
    <w:rsid w:val="002474EA"/>
    <w:rsid w:val="002A011C"/>
    <w:rsid w:val="002A3486"/>
    <w:rsid w:val="002B3605"/>
    <w:rsid w:val="002B7251"/>
    <w:rsid w:val="002C173C"/>
    <w:rsid w:val="002C2FC6"/>
    <w:rsid w:val="002E1600"/>
    <w:rsid w:val="00390563"/>
    <w:rsid w:val="003934F5"/>
    <w:rsid w:val="003B219F"/>
    <w:rsid w:val="003B6D81"/>
    <w:rsid w:val="003D2064"/>
    <w:rsid w:val="003F2C21"/>
    <w:rsid w:val="00411E81"/>
    <w:rsid w:val="00426F99"/>
    <w:rsid w:val="004377E7"/>
    <w:rsid w:val="00455BF5"/>
    <w:rsid w:val="00496F32"/>
    <w:rsid w:val="004C7E01"/>
    <w:rsid w:val="00516DC0"/>
    <w:rsid w:val="00525FFF"/>
    <w:rsid w:val="00555328"/>
    <w:rsid w:val="00555481"/>
    <w:rsid w:val="0059649D"/>
    <w:rsid w:val="005A3754"/>
    <w:rsid w:val="005B0F32"/>
    <w:rsid w:val="005B7BA4"/>
    <w:rsid w:val="005D41A4"/>
    <w:rsid w:val="005D7A92"/>
    <w:rsid w:val="005F028C"/>
    <w:rsid w:val="006620D9"/>
    <w:rsid w:val="00664614"/>
    <w:rsid w:val="007047BA"/>
    <w:rsid w:val="00743032"/>
    <w:rsid w:val="007933BE"/>
    <w:rsid w:val="007B7D7B"/>
    <w:rsid w:val="007C7D1D"/>
    <w:rsid w:val="007E2F0C"/>
    <w:rsid w:val="00803F64"/>
    <w:rsid w:val="00826D28"/>
    <w:rsid w:val="008354F0"/>
    <w:rsid w:val="008457B3"/>
    <w:rsid w:val="00875025"/>
    <w:rsid w:val="008A55E3"/>
    <w:rsid w:val="00986FBB"/>
    <w:rsid w:val="009C42DC"/>
    <w:rsid w:val="009C5098"/>
    <w:rsid w:val="00A24692"/>
    <w:rsid w:val="00A5495C"/>
    <w:rsid w:val="00AA353E"/>
    <w:rsid w:val="00AE3EE9"/>
    <w:rsid w:val="00B03A05"/>
    <w:rsid w:val="00B11822"/>
    <w:rsid w:val="00B2533E"/>
    <w:rsid w:val="00B64E3F"/>
    <w:rsid w:val="00B7490F"/>
    <w:rsid w:val="00BD52BF"/>
    <w:rsid w:val="00BE27E7"/>
    <w:rsid w:val="00BE3D39"/>
    <w:rsid w:val="00C20B13"/>
    <w:rsid w:val="00C30435"/>
    <w:rsid w:val="00C65DD9"/>
    <w:rsid w:val="00C70956"/>
    <w:rsid w:val="00C85DF4"/>
    <w:rsid w:val="00CB0317"/>
    <w:rsid w:val="00CC2D97"/>
    <w:rsid w:val="00CE4BDC"/>
    <w:rsid w:val="00CF151C"/>
    <w:rsid w:val="00CF2A0F"/>
    <w:rsid w:val="00CF5D24"/>
    <w:rsid w:val="00D34E1C"/>
    <w:rsid w:val="00DD3267"/>
    <w:rsid w:val="00DE606C"/>
    <w:rsid w:val="00DF0B0E"/>
    <w:rsid w:val="00E05105"/>
    <w:rsid w:val="00E13258"/>
    <w:rsid w:val="00E23B30"/>
    <w:rsid w:val="00E25324"/>
    <w:rsid w:val="00ED3ECF"/>
    <w:rsid w:val="00EF44AF"/>
    <w:rsid w:val="00F215E6"/>
    <w:rsid w:val="00F25421"/>
    <w:rsid w:val="00F535F4"/>
    <w:rsid w:val="00F60174"/>
    <w:rsid w:val="00F74BDB"/>
    <w:rsid w:val="00F87AC2"/>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850EB8"/>
  <w15:chartTrackingRefBased/>
  <w15:docId w15:val="{58465484-E568-4CDB-A1A9-D76ED1F8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jc w:val="both"/>
    </w:pPr>
    <w:rPr>
      <w:rFonts w:cs="David"/>
      <w:noProof/>
      <w:sz w:val="24"/>
      <w:szCs w:val="24"/>
    </w:rPr>
  </w:style>
  <w:style w:type="paragraph" w:styleId="Heading1">
    <w:name w:val="heading 1"/>
    <w:basedOn w:val="n"/>
    <w:next w:val="p"/>
    <w:qFormat/>
    <w:pPr>
      <w:keepNext/>
      <w:numPr>
        <w:numId w:val="1"/>
      </w:numPr>
      <w:spacing w:before="240"/>
      <w:outlineLvl w:val="0"/>
    </w:pPr>
    <w:rPr>
      <w:rFonts w:cs="Miriam"/>
      <w:b/>
      <w:bCs/>
      <w:kern w:val="28"/>
      <w:sz w:val="28"/>
      <w:szCs w:val="28"/>
    </w:rPr>
  </w:style>
  <w:style w:type="paragraph" w:styleId="Heading2">
    <w:name w:val="heading 2"/>
    <w:basedOn w:val="n"/>
    <w:next w:val="p"/>
    <w:qFormat/>
    <w:pPr>
      <w:keepNext/>
      <w:tabs>
        <w:tab w:val="num" w:pos="1134"/>
      </w:tabs>
      <w:ind w:left="1134" w:right="1134" w:hanging="1134"/>
      <w:outlineLvl w:val="1"/>
    </w:pPr>
    <w:rPr>
      <w:rFonts w:cs="Miriam"/>
      <w:b/>
      <w:bCs/>
      <w:iCs/>
    </w:rPr>
  </w:style>
  <w:style w:type="paragraph" w:styleId="Heading3">
    <w:name w:val="heading 3"/>
    <w:basedOn w:val="n"/>
    <w:next w:val="p"/>
    <w:qFormat/>
    <w:pPr>
      <w:keepNext/>
      <w:tabs>
        <w:tab w:val="num" w:pos="1134"/>
      </w:tabs>
      <w:ind w:left="1134" w:right="1134" w:hanging="1134"/>
      <w:outlineLvl w:val="2"/>
    </w:pPr>
    <w:rPr>
      <w:rFonts w:cs="Miriam"/>
      <w:u w:val="single"/>
    </w:rPr>
  </w:style>
  <w:style w:type="paragraph" w:styleId="Heading4">
    <w:name w:val="heading 4"/>
    <w:basedOn w:val="n"/>
    <w:qFormat/>
    <w:pPr>
      <w:keepNext/>
      <w:outlineLvl w:val="3"/>
    </w:pPr>
    <w:rPr>
      <w:rFonts w:cs="Miriam"/>
      <w:bCs/>
    </w:rPr>
  </w:style>
  <w:style w:type="paragraph" w:styleId="Heading5">
    <w:name w:val="heading 5"/>
    <w:basedOn w:val="n"/>
    <w:qFormat/>
    <w:pPr>
      <w:outlineLvl w:val="4"/>
    </w:pPr>
    <w:rPr>
      <w:rFonts w:cs="Miriam"/>
      <w:szCs w:val="22"/>
    </w:rPr>
  </w:style>
  <w:style w:type="paragraph" w:styleId="Heading6">
    <w:name w:val="heading 6"/>
    <w:basedOn w:val="n"/>
    <w:qFormat/>
    <w:pPr>
      <w:outlineLvl w:val="5"/>
    </w:pPr>
    <w:rPr>
      <w:rFonts w:cs="Miriam"/>
      <w:szCs w:val="22"/>
    </w:rPr>
  </w:style>
  <w:style w:type="paragraph" w:styleId="Heading7">
    <w:name w:val="heading 7"/>
    <w:basedOn w:val="n"/>
    <w:qFormat/>
    <w:pPr>
      <w:numPr>
        <w:ilvl w:val="6"/>
        <w:numId w:val="1"/>
      </w:numPr>
      <w:spacing w:before="240" w:after="60"/>
      <w:outlineLvl w:val="6"/>
    </w:pPr>
    <w:rPr>
      <w:rFonts w:cs="Miriam"/>
      <w:szCs w:val="20"/>
    </w:rPr>
  </w:style>
  <w:style w:type="paragraph" w:styleId="Heading8">
    <w:name w:val="heading 8"/>
    <w:basedOn w:val="n"/>
    <w:qFormat/>
    <w:pPr>
      <w:numPr>
        <w:ilvl w:val="7"/>
        <w:numId w:val="1"/>
      </w:numPr>
      <w:outlineLvl w:val="7"/>
    </w:pPr>
    <w:rPr>
      <w:rFonts w:cs="Miriam"/>
      <w:szCs w:val="20"/>
    </w:rPr>
  </w:style>
  <w:style w:type="paragraph" w:styleId="Heading9">
    <w:name w:val="heading 9"/>
    <w:basedOn w:val="n"/>
    <w:qFormat/>
    <w:pPr>
      <w:numPr>
        <w:ilvl w:val="8"/>
        <w:numId w:val="1"/>
      </w:numPr>
      <w:outlineLvl w:val="8"/>
    </w:pPr>
    <w:rPr>
      <w:rFonts w:cs="Miriam"/>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
    <w:name w:val="n"/>
    <w:basedOn w:val="a0"/>
    <w:pPr>
      <w:bidi w:val="0"/>
      <w:jc w:val="right"/>
    </w:pPr>
  </w:style>
  <w:style w:type="paragraph" w:customStyle="1" w:styleId="a0">
    <w:name w:val="נ"/>
    <w:basedOn w:val="Normal"/>
    <w:pPr>
      <w:spacing w:before="120" w:line="360" w:lineRule="auto"/>
    </w:pPr>
  </w:style>
  <w:style w:type="paragraph" w:customStyle="1" w:styleId="p">
    <w:name w:val="p"/>
    <w:basedOn w:val="n"/>
    <w:pPr>
      <w:ind w:left="1134" w:right="1134"/>
    </w:pPr>
  </w:style>
  <w:style w:type="paragraph" w:customStyle="1" w:styleId="10">
    <w:name w:val="כ1"/>
    <w:basedOn w:val="a0"/>
    <w:next w:val="a1"/>
    <w:pPr>
      <w:tabs>
        <w:tab w:val="num" w:pos="1134"/>
      </w:tabs>
      <w:spacing w:before="240"/>
      <w:ind w:right="1134" w:hanging="1134"/>
    </w:pPr>
    <w:rPr>
      <w:b/>
      <w:bCs/>
      <w:szCs w:val="28"/>
    </w:rPr>
  </w:style>
  <w:style w:type="paragraph" w:customStyle="1" w:styleId="a1">
    <w:name w:val="פ"/>
    <w:basedOn w:val="a0"/>
    <w:pPr>
      <w:ind w:left="1134" w:right="1134"/>
    </w:pPr>
  </w:style>
  <w:style w:type="paragraph" w:customStyle="1" w:styleId="20">
    <w:name w:val="כ2"/>
    <w:basedOn w:val="a0"/>
    <w:next w:val="a1"/>
    <w:pPr>
      <w:tabs>
        <w:tab w:val="num" w:pos="1134"/>
      </w:tabs>
      <w:ind w:right="1134" w:hanging="1134"/>
    </w:pPr>
    <w:rPr>
      <w:b/>
      <w:bCs/>
    </w:rPr>
  </w:style>
  <w:style w:type="paragraph" w:customStyle="1" w:styleId="3">
    <w:name w:val="כ3"/>
    <w:basedOn w:val="a0"/>
    <w:next w:val="a1"/>
    <w:pPr>
      <w:tabs>
        <w:tab w:val="num" w:pos="1134"/>
      </w:tabs>
      <w:ind w:right="1134" w:hanging="1134"/>
    </w:pPr>
    <w:rPr>
      <w:u w:val="single"/>
    </w:rPr>
  </w:style>
  <w:style w:type="paragraph" w:customStyle="1" w:styleId="4">
    <w:name w:val="כ4"/>
    <w:basedOn w:val="a0"/>
    <w:pPr>
      <w:numPr>
        <w:ilvl w:val="3"/>
        <w:numId w:val="3"/>
      </w:numPr>
      <w:ind w:left="0" w:right="0"/>
    </w:pPr>
  </w:style>
  <w:style w:type="paragraph" w:customStyle="1" w:styleId="5">
    <w:name w:val="כ5"/>
    <w:basedOn w:val="a0"/>
    <w:pPr>
      <w:tabs>
        <w:tab w:val="num" w:pos="1134"/>
      </w:tabs>
      <w:ind w:right="1134" w:hanging="1134"/>
    </w:pPr>
  </w:style>
  <w:style w:type="paragraph" w:customStyle="1" w:styleId="6">
    <w:name w:val="כ6"/>
    <w:basedOn w:val="a0"/>
    <w:pPr>
      <w:tabs>
        <w:tab w:val="num" w:pos="1418"/>
      </w:tabs>
      <w:ind w:right="1418" w:hanging="1418"/>
    </w:pPr>
  </w:style>
  <w:style w:type="paragraph" w:customStyle="1" w:styleId="7">
    <w:name w:val="כ7"/>
    <w:basedOn w:val="a0"/>
    <w:pPr>
      <w:numPr>
        <w:ilvl w:val="6"/>
        <w:numId w:val="3"/>
      </w:numPr>
      <w:ind w:left="0" w:right="0"/>
    </w:pPr>
  </w:style>
  <w:style w:type="paragraph" w:customStyle="1" w:styleId="8">
    <w:name w:val="כ8"/>
    <w:basedOn w:val="a0"/>
    <w:pPr>
      <w:tabs>
        <w:tab w:val="num" w:pos="1701"/>
      </w:tabs>
      <w:ind w:right="1701" w:hanging="1701"/>
    </w:pPr>
  </w:style>
  <w:style w:type="paragraph" w:customStyle="1" w:styleId="9">
    <w:name w:val="כ9"/>
    <w:basedOn w:val="a0"/>
    <w:pPr>
      <w:tabs>
        <w:tab w:val="num" w:pos="1701"/>
      </w:tabs>
      <w:ind w:right="1701" w:hanging="1701"/>
    </w:pPr>
  </w:style>
  <w:style w:type="paragraph" w:customStyle="1" w:styleId="t">
    <w:name w:val="t"/>
    <w:basedOn w:val="Normal"/>
    <w:pPr>
      <w:bidi w:val="0"/>
      <w:spacing w:before="120" w:line="360" w:lineRule="auto"/>
      <w:jc w:val="right"/>
    </w:pPr>
  </w:style>
  <w:style w:type="paragraph" w:customStyle="1" w:styleId="a2">
    <w:name w:val="ט"/>
    <w:basedOn w:val="Normal"/>
    <w:pPr>
      <w:spacing w:before="120" w:line="360" w:lineRule="auto"/>
    </w:pPr>
  </w:style>
  <w:style w:type="paragraph" w:customStyle="1" w:styleId="21">
    <w:name w:val="2"/>
    <w:basedOn w:val="20"/>
    <w:rPr>
      <w:b w:val="0"/>
      <w:bCs w:val="0"/>
    </w:rPr>
  </w:style>
  <w:style w:type="paragraph" w:customStyle="1" w:styleId="p1">
    <w:name w:val="p1"/>
    <w:basedOn w:val="p"/>
    <w:pPr>
      <w:ind w:left="1418" w:right="1418"/>
    </w:pPr>
  </w:style>
  <w:style w:type="paragraph" w:customStyle="1" w:styleId="p2">
    <w:name w:val="p2"/>
    <w:basedOn w:val="p"/>
    <w:pPr>
      <w:ind w:left="1701" w:right="1701"/>
    </w:pPr>
  </w:style>
  <w:style w:type="paragraph" w:customStyle="1" w:styleId="b">
    <w:name w:val="b"/>
    <w:basedOn w:val="p"/>
    <w:pPr>
      <w:numPr>
        <w:numId w:val="9"/>
      </w:numPr>
      <w:tabs>
        <w:tab w:val="clear" w:pos="1494"/>
        <w:tab w:val="num" w:pos="1418"/>
      </w:tabs>
    </w:pPr>
  </w:style>
  <w:style w:type="paragraph" w:customStyle="1" w:styleId="b1">
    <w:name w:val="b1"/>
    <w:basedOn w:val="b"/>
    <w:pPr>
      <w:numPr>
        <w:numId w:val="2"/>
      </w:numPr>
      <w:tabs>
        <w:tab w:val="clear" w:pos="1778"/>
        <w:tab w:val="num" w:pos="1701"/>
      </w:tabs>
    </w:pPr>
  </w:style>
  <w:style w:type="paragraph" w:customStyle="1" w:styleId="b2">
    <w:name w:val="b2"/>
    <w:basedOn w:val="b"/>
    <w:pPr>
      <w:numPr>
        <w:numId w:val="8"/>
      </w:numPr>
      <w:tabs>
        <w:tab w:val="clear" w:pos="2061"/>
        <w:tab w:val="num" w:pos="1985"/>
      </w:tabs>
    </w:pPr>
  </w:style>
  <w:style w:type="paragraph" w:customStyle="1" w:styleId="11">
    <w:name w:val="פ1"/>
    <w:basedOn w:val="a1"/>
    <w:pPr>
      <w:ind w:left="1418" w:right="1418"/>
    </w:pPr>
  </w:style>
  <w:style w:type="paragraph" w:customStyle="1" w:styleId="22">
    <w:name w:val="פ2"/>
    <w:basedOn w:val="11"/>
    <w:pPr>
      <w:ind w:left="1701" w:right="1701"/>
    </w:pPr>
  </w:style>
  <w:style w:type="paragraph" w:customStyle="1" w:styleId="b3">
    <w:name w:val="b3"/>
    <w:basedOn w:val="b"/>
    <w:pPr>
      <w:numPr>
        <w:numId w:val="4"/>
      </w:numPr>
      <w:tabs>
        <w:tab w:val="clear" w:pos="2345"/>
        <w:tab w:val="num" w:pos="2268"/>
      </w:tabs>
    </w:pPr>
  </w:style>
  <w:style w:type="paragraph" w:customStyle="1" w:styleId="a">
    <w:name w:val="ת"/>
    <w:basedOn w:val="a1"/>
    <w:pPr>
      <w:numPr>
        <w:numId w:val="5"/>
      </w:numPr>
      <w:tabs>
        <w:tab w:val="clear" w:pos="1494"/>
        <w:tab w:val="num" w:pos="1415"/>
      </w:tabs>
    </w:pPr>
  </w:style>
  <w:style w:type="paragraph" w:customStyle="1" w:styleId="1">
    <w:name w:val="ת1"/>
    <w:basedOn w:val="a"/>
    <w:pPr>
      <w:numPr>
        <w:numId w:val="7"/>
      </w:numPr>
      <w:tabs>
        <w:tab w:val="clear" w:pos="1778"/>
        <w:tab w:val="num" w:pos="1699"/>
      </w:tabs>
    </w:pPr>
  </w:style>
  <w:style w:type="paragraph" w:customStyle="1" w:styleId="2">
    <w:name w:val="ת2"/>
    <w:basedOn w:val="1"/>
    <w:pPr>
      <w:numPr>
        <w:numId w:val="6"/>
      </w:numPr>
      <w:tabs>
        <w:tab w:val="clear" w:pos="2061"/>
        <w:tab w:val="num" w:pos="1982"/>
      </w:tabs>
    </w:pPr>
  </w:style>
  <w:style w:type="paragraph" w:customStyle="1" w:styleId="30">
    <w:name w:val="3"/>
    <w:basedOn w:val="3"/>
    <w:rPr>
      <w:u w:val="none"/>
    </w:rPr>
  </w:style>
  <w:style w:type="paragraph" w:customStyle="1" w:styleId="2e">
    <w:name w:val="2e"/>
    <w:basedOn w:val="Heading2"/>
    <w:rPr>
      <w:b w:val="0"/>
      <w:bCs w:val="0"/>
    </w:rPr>
  </w:style>
  <w:style w:type="paragraph" w:customStyle="1" w:styleId="3e">
    <w:name w:val="3e"/>
    <w:basedOn w:val="Heading3"/>
    <w:rPr>
      <w:u w:val="none"/>
    </w:rPr>
  </w:style>
  <w:style w:type="paragraph" w:styleId="Header">
    <w:name w:val="header"/>
    <w:basedOn w:val="Normal"/>
    <w:semiHidden/>
    <w:pPr>
      <w:tabs>
        <w:tab w:val="center" w:pos="4153"/>
        <w:tab w:val="right" w:pos="8306"/>
      </w:tabs>
      <w:jc w:val="right"/>
    </w:pPr>
    <w:rPr>
      <w:sz w:val="20"/>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pPr>
      <w:bidi w:val="0"/>
      <w:jc w:val="center"/>
    </w:pPr>
    <w:rPr>
      <w:b/>
      <w:bCs/>
      <w:i/>
      <w:iCs/>
      <w:sz w:val="40"/>
    </w:rPr>
  </w:style>
  <w:style w:type="paragraph" w:customStyle="1" w:styleId="israc1">
    <w:name w:val="israc1"/>
    <w:basedOn w:val="Normal"/>
    <w:next w:val="p"/>
    <w:pPr>
      <w:tabs>
        <w:tab w:val="left" w:pos="851"/>
      </w:tabs>
      <w:bidi w:val="0"/>
      <w:spacing w:before="240" w:line="360" w:lineRule="auto"/>
      <w:jc w:val="right"/>
    </w:pPr>
    <w:rPr>
      <w:rFonts w:cs="Miriam"/>
      <w:b/>
      <w:sz w:val="28"/>
    </w:rPr>
  </w:style>
  <w:style w:type="paragraph" w:customStyle="1" w:styleId="israc2">
    <w:name w:val="israc2"/>
    <w:basedOn w:val="Normal"/>
    <w:next w:val="p"/>
    <w:pPr>
      <w:tabs>
        <w:tab w:val="left" w:pos="851"/>
      </w:tabs>
      <w:bidi w:val="0"/>
      <w:spacing w:before="120" w:line="360" w:lineRule="auto"/>
      <w:ind w:left="851" w:hanging="851"/>
      <w:jc w:val="right"/>
    </w:pPr>
    <w:rPr>
      <w:rFonts w:cs="Miriam"/>
      <w:b/>
    </w:rPr>
  </w:style>
  <w:style w:type="paragraph" w:customStyle="1" w:styleId="israc3">
    <w:name w:val="israc3"/>
    <w:basedOn w:val="Normal"/>
    <w:next w:val="p"/>
    <w:pPr>
      <w:tabs>
        <w:tab w:val="left" w:pos="851"/>
      </w:tabs>
      <w:bidi w:val="0"/>
      <w:spacing w:before="120" w:line="360" w:lineRule="auto"/>
      <w:ind w:left="851" w:hanging="851"/>
      <w:jc w:val="right"/>
    </w:pPr>
    <w:rPr>
      <w:rFonts w:cs="Miriam"/>
    </w:rPr>
  </w:style>
  <w:style w:type="paragraph" w:customStyle="1" w:styleId="israc4">
    <w:name w:val="israc4"/>
    <w:basedOn w:val="Normal"/>
    <w:pPr>
      <w:bidi w:val="0"/>
      <w:spacing w:before="120" w:line="360" w:lineRule="auto"/>
      <w:ind w:left="1134" w:hanging="1134"/>
      <w:jc w:val="right"/>
    </w:pPr>
    <w:rPr>
      <w:rFonts w:cs="Miriam"/>
    </w:rPr>
  </w:style>
  <w:style w:type="paragraph" w:styleId="BlockText">
    <w:name w:val="Block Text"/>
    <w:basedOn w:val="Normal"/>
    <w:semiHidden/>
    <w:pPr>
      <w:spacing w:line="360" w:lineRule="auto"/>
      <w:ind w:left="720" w:right="720" w:hanging="720"/>
      <w:jc w:val="right"/>
    </w:pPr>
    <w:rPr>
      <w:b/>
      <w:sz w:val="22"/>
    </w:rPr>
  </w:style>
  <w:style w:type="paragraph" w:styleId="BodyText2">
    <w:name w:val="Body Text 2"/>
    <w:basedOn w:val="Normal"/>
    <w:semiHidden/>
    <w:pPr>
      <w:spacing w:line="360" w:lineRule="auto"/>
    </w:pPr>
    <w:rPr>
      <w:b/>
      <w:sz w:val="22"/>
    </w:rPr>
  </w:style>
  <w:style w:type="paragraph" w:styleId="BodyText3">
    <w:name w:val="Body Text 3"/>
    <w:basedOn w:val="Normal"/>
    <w:semiHidden/>
    <w:pPr>
      <w:spacing w:before="120"/>
      <w:jc w:val="center"/>
    </w:pPr>
    <w:rPr>
      <w:b/>
      <w:bCs/>
      <w:sz w:val="32"/>
      <w:szCs w:val="28"/>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semiHidden/>
    <w:rPr>
      <w:color w:val="0000FF"/>
      <w:u w:val="single"/>
    </w:rPr>
  </w:style>
  <w:style w:type="paragraph" w:styleId="Title">
    <w:name w:val="Title"/>
    <w:basedOn w:val="Normal"/>
    <w:qFormat/>
    <w:pPr>
      <w:spacing w:before="120" w:line="360" w:lineRule="auto"/>
      <w:ind w:right="1133" w:firstLine="1"/>
      <w:jc w:val="center"/>
    </w:pPr>
    <w:rPr>
      <w:b/>
      <w:bCs/>
      <w:sz w:val="22"/>
      <w:szCs w:val="28"/>
      <w:u w:val="single"/>
    </w:rPr>
  </w:style>
  <w:style w:type="paragraph" w:styleId="BalloonText">
    <w:name w:val="Balloon Text"/>
    <w:basedOn w:val="Normal"/>
    <w:link w:val="BalloonTextChar"/>
    <w:uiPriority w:val="99"/>
    <w:semiHidden/>
    <w:unhideWhenUsed/>
    <w:rsid w:val="00D34E1C"/>
    <w:rPr>
      <w:rFonts w:ascii="Tahoma" w:hAnsi="Tahoma" w:cs="Tahoma"/>
      <w:sz w:val="16"/>
      <w:szCs w:val="16"/>
    </w:rPr>
  </w:style>
  <w:style w:type="character" w:customStyle="1" w:styleId="BalloonTextChar">
    <w:name w:val="Balloon Text Char"/>
    <w:link w:val="BalloonText"/>
    <w:uiPriority w:val="99"/>
    <w:semiHidden/>
    <w:rsid w:val="00D34E1C"/>
    <w:rPr>
      <w:rFonts w:ascii="Tahoma" w:hAnsi="Tahoma" w:cs="Tahoma"/>
      <w:noProof/>
      <w:sz w:val="16"/>
      <w:szCs w:val="16"/>
    </w:rPr>
  </w:style>
  <w:style w:type="character" w:styleId="UnresolvedMention">
    <w:name w:val="Unresolved Mention"/>
    <w:uiPriority w:val="99"/>
    <w:semiHidden/>
    <w:unhideWhenUsed/>
    <w:rsid w:val="00B64E3F"/>
    <w:rPr>
      <w:color w:val="808080"/>
      <w:shd w:val="clear" w:color="auto" w:fill="E6E6E6"/>
    </w:rPr>
  </w:style>
  <w:style w:type="character" w:styleId="CommentReference">
    <w:name w:val="annotation reference"/>
    <w:uiPriority w:val="99"/>
    <w:semiHidden/>
    <w:unhideWhenUsed/>
    <w:rsid w:val="00426F99"/>
    <w:rPr>
      <w:sz w:val="16"/>
      <w:szCs w:val="16"/>
    </w:rPr>
  </w:style>
  <w:style w:type="paragraph" w:styleId="CommentText">
    <w:name w:val="annotation text"/>
    <w:basedOn w:val="Normal"/>
    <w:link w:val="CommentTextChar"/>
    <w:uiPriority w:val="99"/>
    <w:semiHidden/>
    <w:unhideWhenUsed/>
    <w:rsid w:val="00426F99"/>
    <w:rPr>
      <w:sz w:val="20"/>
      <w:szCs w:val="20"/>
    </w:rPr>
  </w:style>
  <w:style w:type="character" w:customStyle="1" w:styleId="CommentTextChar">
    <w:name w:val="Comment Text Char"/>
    <w:link w:val="CommentText"/>
    <w:uiPriority w:val="99"/>
    <w:semiHidden/>
    <w:rsid w:val="00426F99"/>
    <w:rPr>
      <w:rFonts w:cs="David"/>
      <w:noProof/>
    </w:rPr>
  </w:style>
  <w:style w:type="paragraph" w:styleId="CommentSubject">
    <w:name w:val="annotation subject"/>
    <w:basedOn w:val="CommentText"/>
    <w:next w:val="CommentText"/>
    <w:link w:val="CommentSubjectChar"/>
    <w:uiPriority w:val="99"/>
    <w:semiHidden/>
    <w:unhideWhenUsed/>
    <w:rsid w:val="00426F99"/>
    <w:rPr>
      <w:b/>
      <w:bCs/>
    </w:rPr>
  </w:style>
  <w:style w:type="character" w:customStyle="1" w:styleId="CommentSubjectChar">
    <w:name w:val="Comment Subject Char"/>
    <w:link w:val="CommentSubject"/>
    <w:uiPriority w:val="99"/>
    <w:semiHidden/>
    <w:rsid w:val="00426F99"/>
    <w:rPr>
      <w:rFonts w:cs="David"/>
      <w:b/>
      <w:bCs/>
      <w:noProof/>
    </w:rPr>
  </w:style>
  <w:style w:type="paragraph" w:styleId="Revision">
    <w:name w:val="Revision"/>
    <w:hidden/>
    <w:uiPriority w:val="99"/>
    <w:semiHidden/>
    <w:rsid w:val="003B219F"/>
    <w:rPr>
      <w:rFonts w:cs="David"/>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srac.gov.il/?CategoryID=2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504;&#1493;&#1492;&#1500;%20&#1502;&#1513;&#1493;&#1500;&#14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נוהל משולב</Template>
  <TotalTime>16</TotalTime>
  <Pages>2</Pages>
  <Words>656</Words>
  <Characters>3281</Characters>
  <Application>Microsoft Office Word</Application>
  <DocSecurity>0</DocSecurity>
  <Lines>27</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נורמל</vt:lpstr>
      <vt:lpstr>נורמל</vt:lpstr>
    </vt:vector>
  </TitlesOfParts>
  <Company>ISRAC</Company>
  <LinksUpToDate>false</LinksUpToDate>
  <CharactersWithSpaces>3930</CharactersWithSpaces>
  <SharedDoc>false</SharedDoc>
  <HLinks>
    <vt:vector size="6" baseType="variant">
      <vt:variant>
        <vt:i4>262209</vt:i4>
      </vt:variant>
      <vt:variant>
        <vt:i4>15</vt:i4>
      </vt:variant>
      <vt:variant>
        <vt:i4>0</vt:i4>
      </vt:variant>
      <vt:variant>
        <vt:i4>5</vt:i4>
      </vt:variant>
      <vt:variant>
        <vt:lpwstr>http://www.israc.gov.il/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נורמל</dc:title>
  <dc:subject/>
  <dc:creator>***</dc:creator>
  <cp:keywords/>
  <cp:lastModifiedBy>Yakir Jaoui</cp:lastModifiedBy>
  <cp:revision>5</cp:revision>
  <cp:lastPrinted>2018-06-11T12:05:00Z</cp:lastPrinted>
  <dcterms:created xsi:type="dcterms:W3CDTF">2021-10-13T10:06:00Z</dcterms:created>
  <dcterms:modified xsi:type="dcterms:W3CDTF">2022-01-17T09:41:00Z</dcterms:modified>
</cp:coreProperties>
</file>