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9A34F" w14:textId="1FC7FAD8" w:rsidR="00AC46F1" w:rsidRPr="00990C1C" w:rsidRDefault="00871275" w:rsidP="00871275">
      <w:pPr>
        <w:jc w:val="center"/>
        <w:rPr>
          <w:b/>
          <w:bCs/>
          <w:sz w:val="28"/>
          <w:szCs w:val="28"/>
          <w:u w:val="single"/>
          <w:rtl/>
        </w:rPr>
      </w:pPr>
      <w:r w:rsidRPr="00990C1C">
        <w:rPr>
          <w:rFonts w:hint="cs"/>
          <w:b/>
          <w:bCs/>
          <w:sz w:val="28"/>
          <w:szCs w:val="28"/>
          <w:u w:val="single"/>
          <w:rtl/>
        </w:rPr>
        <w:t>מחברת טיוטה לבודק</w:t>
      </w:r>
      <w:r w:rsidR="005A7A73">
        <w:rPr>
          <w:rFonts w:hint="cs"/>
          <w:b/>
          <w:bCs/>
          <w:sz w:val="28"/>
          <w:szCs w:val="28"/>
          <w:u w:val="single"/>
          <w:rtl/>
        </w:rPr>
        <w:t xml:space="preserve"> </w:t>
      </w:r>
      <w:r w:rsidR="005A7A73" w:rsidRPr="005A7A73">
        <w:rPr>
          <w:b/>
          <w:bCs/>
          <w:sz w:val="28"/>
          <w:szCs w:val="28"/>
          <w:u w:val="single"/>
        </w:rPr>
        <w:t>OBSERVATION NOTEBOOK DRAFT</w:t>
      </w:r>
    </w:p>
    <w:p w14:paraId="1A8DA676" w14:textId="5D2B7452" w:rsidR="00871275" w:rsidRPr="006E4AF7" w:rsidRDefault="00871275" w:rsidP="00871275">
      <w:pPr>
        <w:jc w:val="center"/>
        <w:rPr>
          <w:b/>
          <w:bCs/>
          <w:sz w:val="24"/>
          <w:rtl/>
        </w:rPr>
      </w:pPr>
      <w:r w:rsidRPr="006E4AF7">
        <w:rPr>
          <w:rFonts w:hint="eastAsia"/>
          <w:b/>
          <w:bCs/>
          <w:sz w:val="24"/>
          <w:rtl/>
        </w:rPr>
        <w:t>יש</w:t>
      </w:r>
      <w:r w:rsidRPr="006E4AF7">
        <w:rPr>
          <w:b/>
          <w:bCs/>
          <w:sz w:val="24"/>
          <w:rtl/>
        </w:rPr>
        <w:t xml:space="preserve"> לכתוב בעט כחולה – אם רלוונטי</w:t>
      </w:r>
      <w:r w:rsidR="005A7A73">
        <w:rPr>
          <w:rFonts w:hint="cs"/>
          <w:b/>
          <w:bCs/>
          <w:sz w:val="24"/>
          <w:rtl/>
        </w:rPr>
        <w:t xml:space="preserve"> </w:t>
      </w:r>
      <w:r w:rsidR="005A7A73" w:rsidRPr="005A7A73">
        <w:rPr>
          <w:b/>
          <w:bCs/>
          <w:sz w:val="24"/>
        </w:rPr>
        <w:t>All notes shall be written with a blue pen</w:t>
      </w:r>
    </w:p>
    <w:tbl>
      <w:tblPr>
        <w:bidiVisual/>
        <w:tblW w:w="973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4468"/>
        <w:gridCol w:w="2875"/>
      </w:tblGrid>
      <w:tr w:rsidR="00C75485" w:rsidRPr="001772D1" w14:paraId="57FD454E" w14:textId="77777777" w:rsidTr="003B6525">
        <w:trPr>
          <w:cantSplit/>
          <w:trHeight w:val="469"/>
        </w:trPr>
        <w:tc>
          <w:tcPr>
            <w:tcW w:w="2395" w:type="dxa"/>
            <w:vAlign w:val="center"/>
          </w:tcPr>
          <w:p w14:paraId="7F5BDB18" w14:textId="77777777" w:rsidR="00C75485" w:rsidRPr="001772D1" w:rsidRDefault="00C75485" w:rsidP="003B6525">
            <w:pPr>
              <w:spacing w:before="60" w:line="276" w:lineRule="auto"/>
              <w:rPr>
                <w:b/>
                <w:sz w:val="24"/>
                <w:rtl/>
              </w:rPr>
            </w:pPr>
            <w:r w:rsidRPr="001772D1">
              <w:rPr>
                <w:b/>
                <w:sz w:val="24"/>
                <w:rtl/>
              </w:rPr>
              <w:t>שם הארגון</w:t>
            </w:r>
          </w:p>
        </w:tc>
        <w:tc>
          <w:tcPr>
            <w:tcW w:w="4468" w:type="dxa"/>
          </w:tcPr>
          <w:p w14:paraId="01F11604" w14:textId="77777777" w:rsidR="00C75485" w:rsidRPr="00EA335C" w:rsidRDefault="00C75485" w:rsidP="003B6525">
            <w:pPr>
              <w:spacing w:line="276" w:lineRule="auto"/>
              <w:jc w:val="center"/>
              <w:rPr>
                <w:sz w:val="24"/>
              </w:rPr>
            </w:pPr>
          </w:p>
        </w:tc>
        <w:tc>
          <w:tcPr>
            <w:tcW w:w="2875" w:type="dxa"/>
            <w:vAlign w:val="center"/>
          </w:tcPr>
          <w:p w14:paraId="18E65951" w14:textId="77777777" w:rsidR="00C75485" w:rsidRPr="001772D1" w:rsidRDefault="00C75485" w:rsidP="003B6525">
            <w:pPr>
              <w:bidi w:val="0"/>
              <w:spacing w:before="60" w:line="276" w:lineRule="auto"/>
            </w:pPr>
            <w:r w:rsidRPr="0010538D">
              <w:rPr>
                <w:bCs/>
                <w:sz w:val="24"/>
              </w:rPr>
              <w:t>Name of the</w:t>
            </w:r>
            <w:r w:rsidRPr="0010538D">
              <w:rPr>
                <w:rFonts w:hint="cs"/>
                <w:bCs/>
                <w:sz w:val="24"/>
                <w:rtl/>
              </w:rPr>
              <w:t xml:space="preserve"> </w:t>
            </w:r>
            <w:r w:rsidRPr="0010538D">
              <w:rPr>
                <w:bCs/>
                <w:sz w:val="24"/>
              </w:rPr>
              <w:t>Organization</w:t>
            </w:r>
          </w:p>
        </w:tc>
      </w:tr>
      <w:tr w:rsidR="00C75485" w:rsidRPr="0035736B" w14:paraId="269077A1" w14:textId="77777777" w:rsidTr="003B6525">
        <w:trPr>
          <w:cantSplit/>
          <w:trHeight w:val="469"/>
        </w:trPr>
        <w:tc>
          <w:tcPr>
            <w:tcW w:w="2395" w:type="dxa"/>
            <w:vAlign w:val="center"/>
          </w:tcPr>
          <w:p w14:paraId="2A5899C1" w14:textId="77777777" w:rsidR="00C75485" w:rsidRPr="0035736B" w:rsidRDefault="00C75485" w:rsidP="003B6525">
            <w:pPr>
              <w:spacing w:before="60" w:line="276" w:lineRule="auto"/>
              <w:rPr>
                <w:sz w:val="24"/>
                <w:rtl/>
              </w:rPr>
            </w:pPr>
            <w:r w:rsidRPr="0035736B">
              <w:rPr>
                <w:b/>
                <w:sz w:val="24"/>
                <w:rtl/>
              </w:rPr>
              <w:t>מספר הארגון</w:t>
            </w:r>
          </w:p>
        </w:tc>
        <w:tc>
          <w:tcPr>
            <w:tcW w:w="4468" w:type="dxa"/>
          </w:tcPr>
          <w:p w14:paraId="240F417B" w14:textId="77777777" w:rsidR="00C75485" w:rsidRPr="00EA335C" w:rsidRDefault="00C75485" w:rsidP="003B6525">
            <w:pPr>
              <w:spacing w:line="276" w:lineRule="auto"/>
              <w:jc w:val="center"/>
              <w:rPr>
                <w:sz w:val="24"/>
              </w:rPr>
            </w:pPr>
          </w:p>
        </w:tc>
        <w:tc>
          <w:tcPr>
            <w:tcW w:w="2875" w:type="dxa"/>
            <w:vAlign w:val="center"/>
          </w:tcPr>
          <w:p w14:paraId="784FC048" w14:textId="77777777" w:rsidR="00C75485" w:rsidRPr="0035736B" w:rsidRDefault="00C75485" w:rsidP="003B6525">
            <w:pPr>
              <w:bidi w:val="0"/>
              <w:spacing w:before="60" w:line="276" w:lineRule="auto"/>
              <w:rPr>
                <w:szCs w:val="22"/>
              </w:rPr>
            </w:pPr>
            <w:r w:rsidRPr="0035736B">
              <w:rPr>
                <w:szCs w:val="22"/>
              </w:rPr>
              <w:t xml:space="preserve">Number of </w:t>
            </w:r>
            <w:r>
              <w:rPr>
                <w:bCs/>
                <w:sz w:val="24"/>
              </w:rPr>
              <w:t xml:space="preserve">the </w:t>
            </w:r>
            <w:r w:rsidRPr="0010538D">
              <w:rPr>
                <w:bCs/>
                <w:sz w:val="24"/>
              </w:rPr>
              <w:t>Organization</w:t>
            </w:r>
          </w:p>
        </w:tc>
      </w:tr>
      <w:tr w:rsidR="00C75485" w:rsidRPr="001772D1" w14:paraId="67BA45C2" w14:textId="77777777" w:rsidTr="003B6525">
        <w:trPr>
          <w:cantSplit/>
          <w:trHeight w:val="469"/>
        </w:trPr>
        <w:tc>
          <w:tcPr>
            <w:tcW w:w="2395" w:type="dxa"/>
            <w:vAlign w:val="center"/>
          </w:tcPr>
          <w:p w14:paraId="0F4A1D81" w14:textId="77777777" w:rsidR="00C75485" w:rsidRPr="001772D1" w:rsidRDefault="00C75485" w:rsidP="003B6525">
            <w:pPr>
              <w:spacing w:before="60" w:line="276" w:lineRule="auto"/>
              <w:rPr>
                <w:b/>
                <w:sz w:val="24"/>
                <w:rtl/>
              </w:rPr>
            </w:pPr>
            <w:r>
              <w:rPr>
                <w:rFonts w:hint="cs"/>
                <w:b/>
                <w:sz w:val="24"/>
                <w:rtl/>
              </w:rPr>
              <w:t>סטטוס</w:t>
            </w:r>
            <w:r w:rsidRPr="001772D1">
              <w:rPr>
                <w:rFonts w:hint="cs"/>
                <w:b/>
                <w:sz w:val="24"/>
                <w:rtl/>
              </w:rPr>
              <w:t xml:space="preserve"> הארגון</w:t>
            </w:r>
          </w:p>
        </w:tc>
        <w:tc>
          <w:tcPr>
            <w:tcW w:w="4468" w:type="dxa"/>
          </w:tcPr>
          <w:p w14:paraId="295A9251" w14:textId="77777777" w:rsidR="00C75485" w:rsidRPr="001772D1" w:rsidRDefault="00C75485" w:rsidP="003B6525">
            <w:pPr>
              <w:spacing w:line="276" w:lineRule="auto"/>
              <w:jc w:val="center"/>
              <w:rPr>
                <w:sz w:val="24"/>
              </w:rPr>
            </w:pPr>
          </w:p>
        </w:tc>
        <w:tc>
          <w:tcPr>
            <w:tcW w:w="2875" w:type="dxa"/>
            <w:vAlign w:val="center"/>
          </w:tcPr>
          <w:p w14:paraId="12ABE699" w14:textId="77777777" w:rsidR="00C75485" w:rsidRPr="001772D1" w:rsidRDefault="00C75485" w:rsidP="003B6525">
            <w:pPr>
              <w:bidi w:val="0"/>
              <w:spacing w:before="60" w:line="276" w:lineRule="auto"/>
              <w:rPr>
                <w:szCs w:val="22"/>
              </w:rPr>
            </w:pPr>
            <w:r w:rsidRPr="001772D1">
              <w:t xml:space="preserve">Organization </w:t>
            </w:r>
            <w:r>
              <w:rPr>
                <w:szCs w:val="22"/>
              </w:rPr>
              <w:t>status</w:t>
            </w:r>
          </w:p>
        </w:tc>
      </w:tr>
      <w:tr w:rsidR="00C75485" w:rsidRPr="0035736B" w14:paraId="6202ABBF" w14:textId="77777777" w:rsidTr="003B6525">
        <w:trPr>
          <w:cantSplit/>
          <w:trHeight w:val="481"/>
        </w:trPr>
        <w:tc>
          <w:tcPr>
            <w:tcW w:w="2395" w:type="dxa"/>
            <w:vAlign w:val="center"/>
          </w:tcPr>
          <w:p w14:paraId="70131CEF" w14:textId="77777777" w:rsidR="00C75485" w:rsidRPr="0035736B" w:rsidRDefault="00C75485" w:rsidP="003B6525">
            <w:pPr>
              <w:spacing w:before="60" w:line="276" w:lineRule="auto"/>
              <w:rPr>
                <w:sz w:val="24"/>
                <w:rtl/>
              </w:rPr>
            </w:pPr>
            <w:r>
              <w:rPr>
                <w:rFonts w:hint="cs"/>
                <w:sz w:val="24"/>
                <w:rtl/>
              </w:rPr>
              <w:t>תאריך תוקף ההסמכה</w:t>
            </w:r>
          </w:p>
        </w:tc>
        <w:tc>
          <w:tcPr>
            <w:tcW w:w="4468" w:type="dxa"/>
          </w:tcPr>
          <w:p w14:paraId="2849E786" w14:textId="77777777" w:rsidR="00C75485" w:rsidRPr="00EA335C" w:rsidRDefault="00C75485" w:rsidP="003B6525">
            <w:pPr>
              <w:spacing w:line="276" w:lineRule="auto"/>
              <w:jc w:val="center"/>
              <w:rPr>
                <w:sz w:val="24"/>
              </w:rPr>
            </w:pPr>
          </w:p>
        </w:tc>
        <w:tc>
          <w:tcPr>
            <w:tcW w:w="2875" w:type="dxa"/>
            <w:vAlign w:val="center"/>
          </w:tcPr>
          <w:p w14:paraId="3643CC55" w14:textId="77777777" w:rsidR="00C75485" w:rsidRPr="0035736B" w:rsidRDefault="00C75485" w:rsidP="003B6525">
            <w:pPr>
              <w:bidi w:val="0"/>
              <w:spacing w:before="60" w:line="276" w:lineRule="auto"/>
              <w:rPr>
                <w:bCs/>
                <w:szCs w:val="22"/>
              </w:rPr>
            </w:pPr>
            <w:r>
              <w:rPr>
                <w:szCs w:val="22"/>
              </w:rPr>
              <w:t>Accreditation expiry</w:t>
            </w:r>
            <w:r>
              <w:rPr>
                <w:bCs/>
                <w:szCs w:val="22"/>
              </w:rPr>
              <w:t xml:space="preserve"> date</w:t>
            </w:r>
          </w:p>
        </w:tc>
      </w:tr>
      <w:tr w:rsidR="00C75485" w:rsidRPr="001772D1" w14:paraId="4502019A" w14:textId="77777777" w:rsidTr="003B6525">
        <w:trPr>
          <w:cantSplit/>
          <w:trHeight w:val="481"/>
        </w:trPr>
        <w:tc>
          <w:tcPr>
            <w:tcW w:w="2395" w:type="dxa"/>
            <w:vAlign w:val="center"/>
          </w:tcPr>
          <w:p w14:paraId="1B83BA8C" w14:textId="77777777" w:rsidR="00C75485" w:rsidRDefault="00C75485" w:rsidP="003B6525">
            <w:pPr>
              <w:spacing w:before="60" w:line="276" w:lineRule="auto"/>
              <w:rPr>
                <w:sz w:val="24"/>
                <w:rtl/>
              </w:rPr>
            </w:pPr>
            <w:r>
              <w:rPr>
                <w:rFonts w:hint="cs"/>
                <w:sz w:val="24"/>
                <w:rtl/>
              </w:rPr>
              <w:t>סוג המבדק</w:t>
            </w:r>
          </w:p>
        </w:tc>
        <w:tc>
          <w:tcPr>
            <w:tcW w:w="4468" w:type="dxa"/>
          </w:tcPr>
          <w:p w14:paraId="27983F83" w14:textId="77777777" w:rsidR="00C75485" w:rsidRPr="00EA335C" w:rsidRDefault="00C75485" w:rsidP="003B6525">
            <w:pPr>
              <w:spacing w:line="276" w:lineRule="auto"/>
              <w:jc w:val="center"/>
              <w:rPr>
                <w:sz w:val="24"/>
              </w:rPr>
            </w:pPr>
          </w:p>
        </w:tc>
        <w:tc>
          <w:tcPr>
            <w:tcW w:w="2875" w:type="dxa"/>
            <w:vAlign w:val="center"/>
          </w:tcPr>
          <w:p w14:paraId="16C95657" w14:textId="77777777" w:rsidR="00C75485" w:rsidRPr="001772D1" w:rsidRDefault="00C75485" w:rsidP="003B6525">
            <w:pPr>
              <w:bidi w:val="0"/>
              <w:spacing w:before="60" w:line="276" w:lineRule="auto"/>
            </w:pPr>
            <w:r w:rsidRPr="001772D1">
              <w:t>Assessment type</w:t>
            </w:r>
          </w:p>
        </w:tc>
      </w:tr>
      <w:tr w:rsidR="00C75485" w:rsidRPr="0035736B" w14:paraId="68C0EEF1" w14:textId="77777777" w:rsidTr="003B6525">
        <w:trPr>
          <w:cantSplit/>
          <w:trHeight w:val="469"/>
        </w:trPr>
        <w:tc>
          <w:tcPr>
            <w:tcW w:w="2395" w:type="dxa"/>
            <w:vAlign w:val="center"/>
          </w:tcPr>
          <w:p w14:paraId="79043B0C" w14:textId="77777777" w:rsidR="00C75485" w:rsidRPr="0035736B" w:rsidRDefault="00C75485" w:rsidP="003B6525">
            <w:pPr>
              <w:spacing w:before="60" w:line="276" w:lineRule="auto"/>
              <w:rPr>
                <w:sz w:val="24"/>
                <w:rtl/>
              </w:rPr>
            </w:pPr>
            <w:r w:rsidRPr="0035736B">
              <w:rPr>
                <w:rFonts w:hint="cs"/>
                <w:sz w:val="24"/>
                <w:rtl/>
              </w:rPr>
              <w:t>תאריכי המבדק</w:t>
            </w:r>
          </w:p>
        </w:tc>
        <w:tc>
          <w:tcPr>
            <w:tcW w:w="4468" w:type="dxa"/>
          </w:tcPr>
          <w:p w14:paraId="325A2DDA" w14:textId="77777777" w:rsidR="00C75485" w:rsidRPr="00EA335C" w:rsidRDefault="00C75485" w:rsidP="003B6525">
            <w:pPr>
              <w:spacing w:line="276" w:lineRule="auto"/>
              <w:jc w:val="center"/>
              <w:rPr>
                <w:sz w:val="24"/>
              </w:rPr>
            </w:pPr>
          </w:p>
        </w:tc>
        <w:tc>
          <w:tcPr>
            <w:tcW w:w="2875" w:type="dxa"/>
            <w:vAlign w:val="center"/>
          </w:tcPr>
          <w:p w14:paraId="489DCCA7" w14:textId="77777777" w:rsidR="00C75485" w:rsidRPr="0035736B" w:rsidRDefault="00C75485" w:rsidP="003B6525">
            <w:pPr>
              <w:bidi w:val="0"/>
              <w:spacing w:before="60" w:line="276" w:lineRule="auto"/>
              <w:rPr>
                <w:bCs/>
                <w:szCs w:val="22"/>
              </w:rPr>
            </w:pPr>
            <w:r w:rsidRPr="0035736B">
              <w:rPr>
                <w:szCs w:val="22"/>
              </w:rPr>
              <w:t>Dates of the assessment</w:t>
            </w:r>
          </w:p>
        </w:tc>
      </w:tr>
      <w:tr w:rsidR="00C75485" w:rsidRPr="001772D1" w14:paraId="1D027D0B" w14:textId="77777777" w:rsidTr="003B6525">
        <w:trPr>
          <w:cantSplit/>
          <w:trHeight w:val="469"/>
        </w:trPr>
        <w:tc>
          <w:tcPr>
            <w:tcW w:w="2395" w:type="dxa"/>
            <w:vAlign w:val="center"/>
          </w:tcPr>
          <w:p w14:paraId="4C9B904E" w14:textId="77777777" w:rsidR="00C75485" w:rsidRPr="0035736B" w:rsidRDefault="00C75485" w:rsidP="003B6525">
            <w:pPr>
              <w:spacing w:before="60" w:line="276" w:lineRule="auto"/>
              <w:rPr>
                <w:sz w:val="24"/>
                <w:rtl/>
              </w:rPr>
            </w:pPr>
            <w:r w:rsidRPr="0035736B">
              <w:rPr>
                <w:rFonts w:hint="cs"/>
                <w:sz w:val="24"/>
                <w:rtl/>
              </w:rPr>
              <w:t xml:space="preserve">התקן/נים הנבדק/ים  </w:t>
            </w:r>
          </w:p>
        </w:tc>
        <w:tc>
          <w:tcPr>
            <w:tcW w:w="4468" w:type="dxa"/>
          </w:tcPr>
          <w:p w14:paraId="06FBEABD" w14:textId="77777777" w:rsidR="00C75485" w:rsidRPr="00EA335C" w:rsidRDefault="00C75485" w:rsidP="003B6525">
            <w:pPr>
              <w:bidi w:val="0"/>
              <w:spacing w:line="276" w:lineRule="auto"/>
              <w:jc w:val="center"/>
              <w:rPr>
                <w:sz w:val="24"/>
              </w:rPr>
            </w:pPr>
          </w:p>
        </w:tc>
        <w:tc>
          <w:tcPr>
            <w:tcW w:w="2875" w:type="dxa"/>
            <w:vAlign w:val="center"/>
          </w:tcPr>
          <w:p w14:paraId="09690571" w14:textId="77777777" w:rsidR="00C75485" w:rsidRPr="001772D1" w:rsidRDefault="00C75485" w:rsidP="003B6525">
            <w:pPr>
              <w:spacing w:before="60" w:line="276" w:lineRule="auto"/>
              <w:jc w:val="right"/>
            </w:pPr>
            <w:r w:rsidRPr="0035736B">
              <w:rPr>
                <w:szCs w:val="22"/>
              </w:rPr>
              <w:t>Standard reviewed</w:t>
            </w:r>
          </w:p>
        </w:tc>
      </w:tr>
      <w:tr w:rsidR="00C75485" w:rsidRPr="001772D1" w14:paraId="71FAC8D9" w14:textId="77777777" w:rsidTr="003B6525">
        <w:trPr>
          <w:cantSplit/>
          <w:trHeight w:val="469"/>
        </w:trPr>
        <w:tc>
          <w:tcPr>
            <w:tcW w:w="2395" w:type="dxa"/>
            <w:vAlign w:val="center"/>
          </w:tcPr>
          <w:p w14:paraId="0383E34B" w14:textId="77777777" w:rsidR="00C75485" w:rsidRPr="0035736B" w:rsidRDefault="00C75485" w:rsidP="003B6525">
            <w:pPr>
              <w:spacing w:before="60" w:line="276" w:lineRule="auto"/>
              <w:rPr>
                <w:sz w:val="24"/>
                <w:rtl/>
              </w:rPr>
            </w:pPr>
            <w:r w:rsidRPr="0035736B">
              <w:rPr>
                <w:rFonts w:hint="cs"/>
                <w:sz w:val="24"/>
                <w:rtl/>
              </w:rPr>
              <w:t>האתר</w:t>
            </w:r>
          </w:p>
        </w:tc>
        <w:tc>
          <w:tcPr>
            <w:tcW w:w="4468" w:type="dxa"/>
          </w:tcPr>
          <w:p w14:paraId="75B374FB" w14:textId="77777777" w:rsidR="00C75485" w:rsidRPr="00EA335C" w:rsidRDefault="00C75485" w:rsidP="003B6525">
            <w:pPr>
              <w:spacing w:line="276" w:lineRule="auto"/>
              <w:jc w:val="center"/>
              <w:rPr>
                <w:sz w:val="24"/>
              </w:rPr>
            </w:pPr>
          </w:p>
        </w:tc>
        <w:tc>
          <w:tcPr>
            <w:tcW w:w="2875" w:type="dxa"/>
            <w:vAlign w:val="center"/>
          </w:tcPr>
          <w:p w14:paraId="009BBEFE" w14:textId="77777777" w:rsidR="00C75485" w:rsidRPr="001772D1" w:rsidRDefault="00C75485" w:rsidP="003B6525">
            <w:pPr>
              <w:spacing w:before="60" w:line="276" w:lineRule="auto"/>
              <w:jc w:val="right"/>
            </w:pPr>
            <w:r w:rsidRPr="001772D1">
              <w:t>Site</w:t>
            </w:r>
          </w:p>
        </w:tc>
      </w:tr>
      <w:tr w:rsidR="00C75485" w:rsidRPr="0035736B" w14:paraId="3410DF2F" w14:textId="77777777" w:rsidTr="003B6525">
        <w:trPr>
          <w:cantSplit/>
          <w:trHeight w:val="481"/>
        </w:trPr>
        <w:tc>
          <w:tcPr>
            <w:tcW w:w="2395" w:type="dxa"/>
            <w:vAlign w:val="center"/>
          </w:tcPr>
          <w:p w14:paraId="3CF81DFA" w14:textId="77777777" w:rsidR="00C75485" w:rsidRPr="0035736B" w:rsidRDefault="00C75485" w:rsidP="003B6525">
            <w:pPr>
              <w:spacing w:line="276" w:lineRule="auto"/>
              <w:rPr>
                <w:sz w:val="24"/>
                <w:rtl/>
              </w:rPr>
            </w:pPr>
            <w:r w:rsidRPr="0035736B">
              <w:rPr>
                <w:b/>
                <w:sz w:val="24"/>
                <w:rtl/>
              </w:rPr>
              <w:t xml:space="preserve">תאריך </w:t>
            </w:r>
            <w:r w:rsidRPr="0035736B">
              <w:rPr>
                <w:rFonts w:hint="cs"/>
                <w:b/>
                <w:sz w:val="24"/>
                <w:rtl/>
              </w:rPr>
              <w:t>תכנון</w:t>
            </w:r>
            <w:r w:rsidRPr="0035736B">
              <w:rPr>
                <w:b/>
                <w:sz w:val="24"/>
                <w:rtl/>
              </w:rPr>
              <w:t xml:space="preserve"> המבדק</w:t>
            </w:r>
          </w:p>
        </w:tc>
        <w:tc>
          <w:tcPr>
            <w:tcW w:w="4468" w:type="dxa"/>
          </w:tcPr>
          <w:p w14:paraId="15A2C97A" w14:textId="77777777" w:rsidR="00C75485" w:rsidRPr="00EA335C" w:rsidRDefault="00C75485" w:rsidP="003B6525">
            <w:pPr>
              <w:spacing w:line="276" w:lineRule="auto"/>
              <w:jc w:val="center"/>
              <w:rPr>
                <w:sz w:val="24"/>
                <w:rtl/>
              </w:rPr>
            </w:pPr>
          </w:p>
        </w:tc>
        <w:tc>
          <w:tcPr>
            <w:tcW w:w="2875" w:type="dxa"/>
            <w:vAlign w:val="center"/>
          </w:tcPr>
          <w:p w14:paraId="21181601" w14:textId="77777777" w:rsidR="00C75485" w:rsidRPr="0035736B" w:rsidRDefault="00C75485" w:rsidP="003B6525">
            <w:pPr>
              <w:spacing w:line="276" w:lineRule="auto"/>
              <w:jc w:val="right"/>
              <w:rPr>
                <w:bCs/>
                <w:szCs w:val="22"/>
              </w:rPr>
            </w:pPr>
            <w:r w:rsidRPr="0035736B">
              <w:rPr>
                <w:szCs w:val="22"/>
              </w:rPr>
              <w:t>Date of planning the assessment</w:t>
            </w:r>
          </w:p>
        </w:tc>
      </w:tr>
      <w:tr w:rsidR="00C75485" w:rsidRPr="0035736B" w14:paraId="00DE7864" w14:textId="77777777" w:rsidTr="003B6525">
        <w:trPr>
          <w:cantSplit/>
          <w:trHeight w:val="469"/>
        </w:trPr>
        <w:tc>
          <w:tcPr>
            <w:tcW w:w="2395" w:type="dxa"/>
            <w:vAlign w:val="center"/>
          </w:tcPr>
          <w:p w14:paraId="064ED81B" w14:textId="77777777" w:rsidR="00C75485" w:rsidRPr="0035736B" w:rsidRDefault="00C75485" w:rsidP="003B6525">
            <w:pPr>
              <w:spacing w:before="60" w:line="276" w:lineRule="auto"/>
              <w:rPr>
                <w:sz w:val="24"/>
              </w:rPr>
            </w:pPr>
            <w:r w:rsidRPr="0035736B">
              <w:rPr>
                <w:sz w:val="24"/>
                <w:rtl/>
              </w:rPr>
              <w:t>בודק מוביל</w:t>
            </w:r>
          </w:p>
        </w:tc>
        <w:tc>
          <w:tcPr>
            <w:tcW w:w="4468" w:type="dxa"/>
          </w:tcPr>
          <w:p w14:paraId="19C548F8" w14:textId="77777777" w:rsidR="00C75485" w:rsidRPr="00EA335C" w:rsidRDefault="00C75485" w:rsidP="003B6525">
            <w:pPr>
              <w:spacing w:line="276" w:lineRule="auto"/>
              <w:jc w:val="center"/>
              <w:rPr>
                <w:sz w:val="24"/>
                <w:rtl/>
              </w:rPr>
            </w:pPr>
          </w:p>
        </w:tc>
        <w:tc>
          <w:tcPr>
            <w:tcW w:w="2875" w:type="dxa"/>
            <w:vAlign w:val="center"/>
          </w:tcPr>
          <w:p w14:paraId="408D1EAC" w14:textId="77777777" w:rsidR="00C75485" w:rsidRPr="0035736B" w:rsidRDefault="00C75485" w:rsidP="003B6525">
            <w:pPr>
              <w:spacing w:before="60" w:line="276" w:lineRule="auto"/>
              <w:jc w:val="right"/>
              <w:rPr>
                <w:szCs w:val="22"/>
                <w:rtl/>
              </w:rPr>
            </w:pPr>
            <w:r>
              <w:rPr>
                <w:bCs/>
                <w:szCs w:val="22"/>
              </w:rPr>
              <w:t xml:space="preserve">Team </w:t>
            </w:r>
            <w:r>
              <w:rPr>
                <w:rFonts w:hint="cs"/>
                <w:bCs/>
                <w:szCs w:val="22"/>
              </w:rPr>
              <w:t>L</w:t>
            </w:r>
            <w:r w:rsidRPr="0035736B">
              <w:rPr>
                <w:bCs/>
                <w:szCs w:val="22"/>
              </w:rPr>
              <w:t>ead</w:t>
            </w:r>
            <w:r>
              <w:rPr>
                <w:bCs/>
                <w:szCs w:val="22"/>
              </w:rPr>
              <w:t>er</w:t>
            </w:r>
            <w:r w:rsidRPr="0035736B">
              <w:rPr>
                <w:bCs/>
                <w:szCs w:val="22"/>
              </w:rPr>
              <w:t xml:space="preserve"> </w:t>
            </w:r>
          </w:p>
        </w:tc>
      </w:tr>
      <w:tr w:rsidR="00C75485" w:rsidRPr="0035736B" w14:paraId="4ACC6EC8" w14:textId="77777777" w:rsidTr="003B6525">
        <w:trPr>
          <w:cantSplit/>
          <w:trHeight w:val="568"/>
        </w:trPr>
        <w:tc>
          <w:tcPr>
            <w:tcW w:w="2395" w:type="dxa"/>
            <w:vAlign w:val="center"/>
          </w:tcPr>
          <w:p w14:paraId="71BD47E0" w14:textId="77777777" w:rsidR="00C75485" w:rsidRDefault="00C75485" w:rsidP="003B6525">
            <w:pPr>
              <w:spacing w:before="60" w:line="276" w:lineRule="auto"/>
              <w:rPr>
                <w:sz w:val="24"/>
                <w:rtl/>
              </w:rPr>
            </w:pPr>
            <w:r>
              <w:rPr>
                <w:rFonts w:hint="cs"/>
                <w:sz w:val="24"/>
                <w:rtl/>
              </w:rPr>
              <w:t>בודקים מקצועיים</w:t>
            </w:r>
          </w:p>
        </w:tc>
        <w:tc>
          <w:tcPr>
            <w:tcW w:w="4468" w:type="dxa"/>
          </w:tcPr>
          <w:p w14:paraId="057B5B62" w14:textId="77777777" w:rsidR="00C75485" w:rsidRDefault="00C75485" w:rsidP="003B6525">
            <w:pPr>
              <w:spacing w:line="276" w:lineRule="auto"/>
              <w:jc w:val="center"/>
              <w:rPr>
                <w:rtl/>
              </w:rPr>
            </w:pPr>
          </w:p>
        </w:tc>
        <w:tc>
          <w:tcPr>
            <w:tcW w:w="2875" w:type="dxa"/>
            <w:vAlign w:val="center"/>
          </w:tcPr>
          <w:p w14:paraId="686D791E" w14:textId="77777777" w:rsidR="00C75485" w:rsidRPr="0035736B" w:rsidRDefault="00C75485" w:rsidP="003B6525">
            <w:pPr>
              <w:spacing w:before="60" w:line="276" w:lineRule="auto"/>
              <w:jc w:val="right"/>
              <w:rPr>
                <w:bCs/>
                <w:szCs w:val="22"/>
              </w:rPr>
            </w:pPr>
            <w:r w:rsidRPr="0035736B">
              <w:rPr>
                <w:bCs/>
                <w:szCs w:val="22"/>
              </w:rPr>
              <w:t>Technical Assessors</w:t>
            </w:r>
          </w:p>
        </w:tc>
      </w:tr>
      <w:tr w:rsidR="00C75485" w:rsidRPr="0035736B" w14:paraId="1D99D2BA" w14:textId="77777777" w:rsidTr="003B6525">
        <w:trPr>
          <w:cantSplit/>
          <w:trHeight w:val="568"/>
        </w:trPr>
        <w:tc>
          <w:tcPr>
            <w:tcW w:w="2395" w:type="dxa"/>
            <w:vAlign w:val="center"/>
          </w:tcPr>
          <w:p w14:paraId="1FC2C44D" w14:textId="77777777" w:rsidR="00C75485" w:rsidRDefault="00C75485" w:rsidP="003B6525">
            <w:pPr>
              <w:spacing w:before="60" w:line="276" w:lineRule="auto"/>
              <w:rPr>
                <w:sz w:val="24"/>
                <w:rtl/>
              </w:rPr>
            </w:pPr>
            <w:r>
              <w:rPr>
                <w:rFonts w:hint="cs"/>
                <w:sz w:val="24"/>
                <w:rtl/>
              </w:rPr>
              <w:t>צופים</w:t>
            </w:r>
          </w:p>
        </w:tc>
        <w:tc>
          <w:tcPr>
            <w:tcW w:w="4468" w:type="dxa"/>
          </w:tcPr>
          <w:p w14:paraId="0DF1890E" w14:textId="77777777" w:rsidR="00C75485" w:rsidRDefault="00C75485" w:rsidP="003B6525">
            <w:pPr>
              <w:spacing w:line="276" w:lineRule="auto"/>
              <w:jc w:val="center"/>
              <w:rPr>
                <w:rtl/>
              </w:rPr>
            </w:pPr>
          </w:p>
        </w:tc>
        <w:tc>
          <w:tcPr>
            <w:tcW w:w="2875" w:type="dxa"/>
            <w:vAlign w:val="center"/>
          </w:tcPr>
          <w:p w14:paraId="062391B7" w14:textId="77777777" w:rsidR="00C75485" w:rsidRPr="0035736B" w:rsidRDefault="00C75485" w:rsidP="003B6525">
            <w:pPr>
              <w:spacing w:before="60" w:line="276" w:lineRule="auto"/>
              <w:jc w:val="right"/>
              <w:rPr>
                <w:bCs/>
                <w:szCs w:val="22"/>
              </w:rPr>
            </w:pPr>
            <w:r>
              <w:rPr>
                <w:bCs/>
                <w:szCs w:val="22"/>
              </w:rPr>
              <w:t>Observers</w:t>
            </w:r>
          </w:p>
        </w:tc>
      </w:tr>
      <w:tr w:rsidR="00C75485" w:rsidRPr="0035736B" w14:paraId="3BDBFD35" w14:textId="77777777" w:rsidTr="003B6525">
        <w:trPr>
          <w:cantSplit/>
          <w:trHeight w:val="613"/>
        </w:trPr>
        <w:tc>
          <w:tcPr>
            <w:tcW w:w="2395" w:type="dxa"/>
            <w:vAlign w:val="center"/>
          </w:tcPr>
          <w:p w14:paraId="3135FAB8" w14:textId="77777777" w:rsidR="00C75485" w:rsidRPr="0035736B" w:rsidRDefault="00C75485" w:rsidP="003B6525">
            <w:pPr>
              <w:spacing w:before="60" w:line="276" w:lineRule="auto"/>
              <w:rPr>
                <w:sz w:val="24"/>
                <w:rtl/>
              </w:rPr>
            </w:pPr>
            <w:r>
              <w:rPr>
                <w:rFonts w:hint="cs"/>
                <w:sz w:val="24"/>
                <w:rtl/>
              </w:rPr>
              <w:t>יועצים</w:t>
            </w:r>
          </w:p>
        </w:tc>
        <w:tc>
          <w:tcPr>
            <w:tcW w:w="4468" w:type="dxa"/>
          </w:tcPr>
          <w:p w14:paraId="7EE033D1" w14:textId="77777777" w:rsidR="00C75485" w:rsidRPr="00EA335C" w:rsidRDefault="00C75485" w:rsidP="003B6525">
            <w:pPr>
              <w:spacing w:line="276" w:lineRule="auto"/>
              <w:jc w:val="center"/>
              <w:rPr>
                <w:sz w:val="24"/>
              </w:rPr>
            </w:pPr>
          </w:p>
        </w:tc>
        <w:tc>
          <w:tcPr>
            <w:tcW w:w="2875" w:type="dxa"/>
            <w:vAlign w:val="center"/>
          </w:tcPr>
          <w:p w14:paraId="7A30C3FF" w14:textId="77777777" w:rsidR="00C75485" w:rsidRPr="0035736B" w:rsidRDefault="00C75485" w:rsidP="003B6525">
            <w:pPr>
              <w:spacing w:before="60" w:line="276" w:lineRule="auto"/>
              <w:jc w:val="right"/>
              <w:rPr>
                <w:bCs/>
                <w:szCs w:val="22"/>
              </w:rPr>
            </w:pPr>
            <w:r>
              <w:rPr>
                <w:rFonts w:hint="cs"/>
                <w:bCs/>
                <w:szCs w:val="22"/>
              </w:rPr>
              <w:t>T</w:t>
            </w:r>
            <w:r>
              <w:rPr>
                <w:bCs/>
                <w:szCs w:val="22"/>
              </w:rPr>
              <w:t xml:space="preserve">echnical Experts </w:t>
            </w:r>
          </w:p>
        </w:tc>
      </w:tr>
      <w:tr w:rsidR="00C75485" w:rsidRPr="001772D1" w14:paraId="1ABEB404" w14:textId="77777777" w:rsidTr="003B6525">
        <w:trPr>
          <w:cantSplit/>
          <w:trHeight w:val="613"/>
        </w:trPr>
        <w:tc>
          <w:tcPr>
            <w:tcW w:w="2395" w:type="dxa"/>
            <w:vAlign w:val="center"/>
          </w:tcPr>
          <w:p w14:paraId="018D9F91" w14:textId="77777777" w:rsidR="00C75485" w:rsidRPr="0035736B" w:rsidRDefault="00C75485" w:rsidP="003B6525">
            <w:pPr>
              <w:spacing w:before="60" w:line="276" w:lineRule="auto"/>
              <w:rPr>
                <w:sz w:val="24"/>
              </w:rPr>
            </w:pPr>
            <w:r w:rsidRPr="0035736B">
              <w:rPr>
                <w:sz w:val="24"/>
                <w:rtl/>
              </w:rPr>
              <w:t>שפת ביצוע המבדק ועריכת הדו"ח</w:t>
            </w:r>
          </w:p>
        </w:tc>
        <w:tc>
          <w:tcPr>
            <w:tcW w:w="4468" w:type="dxa"/>
          </w:tcPr>
          <w:p w14:paraId="312F31D4" w14:textId="77777777" w:rsidR="00C75485" w:rsidRPr="00EA335C" w:rsidRDefault="00C75485" w:rsidP="003B6525">
            <w:pPr>
              <w:spacing w:line="276" w:lineRule="auto"/>
              <w:jc w:val="center"/>
              <w:rPr>
                <w:sz w:val="24"/>
              </w:rPr>
            </w:pPr>
          </w:p>
        </w:tc>
        <w:tc>
          <w:tcPr>
            <w:tcW w:w="2875" w:type="dxa"/>
            <w:vAlign w:val="center"/>
          </w:tcPr>
          <w:p w14:paraId="7A9755AC" w14:textId="77777777" w:rsidR="00C75485" w:rsidRPr="001772D1" w:rsidRDefault="00C75485" w:rsidP="003B6525">
            <w:pPr>
              <w:spacing w:before="60" w:line="276" w:lineRule="auto"/>
              <w:jc w:val="right"/>
            </w:pPr>
            <w:r w:rsidRPr="0035736B">
              <w:rPr>
                <w:bCs/>
                <w:szCs w:val="22"/>
              </w:rPr>
              <w:t xml:space="preserve">Language of </w:t>
            </w:r>
            <w:r w:rsidRPr="001772D1">
              <w:t xml:space="preserve">Assessment </w:t>
            </w:r>
            <w:r w:rsidRPr="0035736B">
              <w:rPr>
                <w:bCs/>
                <w:szCs w:val="22"/>
              </w:rPr>
              <w:t>&amp; Report</w:t>
            </w:r>
          </w:p>
        </w:tc>
      </w:tr>
      <w:tr w:rsidR="00C75485" w:rsidRPr="001772D1" w14:paraId="55ABBC9B" w14:textId="77777777" w:rsidTr="003B6525">
        <w:trPr>
          <w:cantSplit/>
          <w:trHeight w:val="625"/>
        </w:trPr>
        <w:tc>
          <w:tcPr>
            <w:tcW w:w="2395" w:type="dxa"/>
            <w:vAlign w:val="center"/>
          </w:tcPr>
          <w:p w14:paraId="210CB760" w14:textId="77777777" w:rsidR="00C75485" w:rsidRPr="0035736B" w:rsidRDefault="00C75485" w:rsidP="003B6525">
            <w:pPr>
              <w:spacing w:before="60" w:line="276" w:lineRule="auto"/>
              <w:rPr>
                <w:sz w:val="24"/>
                <w:rtl/>
              </w:rPr>
            </w:pPr>
            <w:r w:rsidRPr="0035736B">
              <w:rPr>
                <w:sz w:val="24"/>
                <w:rtl/>
              </w:rPr>
              <w:t>התחומים</w:t>
            </w:r>
            <w:r w:rsidRPr="0035736B">
              <w:rPr>
                <w:rFonts w:hint="cs"/>
                <w:sz w:val="24"/>
                <w:rtl/>
              </w:rPr>
              <w:t xml:space="preserve"> / הטכנולוגיות</w:t>
            </w:r>
            <w:r w:rsidRPr="0035736B">
              <w:rPr>
                <w:sz w:val="24"/>
              </w:rPr>
              <w:t xml:space="preserve"> </w:t>
            </w:r>
            <w:r w:rsidRPr="0035736B">
              <w:rPr>
                <w:rFonts w:hint="cs"/>
                <w:sz w:val="24"/>
                <w:rtl/>
              </w:rPr>
              <w:t>בהיקף ההסמכה</w:t>
            </w:r>
          </w:p>
        </w:tc>
        <w:tc>
          <w:tcPr>
            <w:tcW w:w="4468" w:type="dxa"/>
          </w:tcPr>
          <w:p w14:paraId="7FE3A102" w14:textId="77777777" w:rsidR="00C75485" w:rsidRPr="00EA335C" w:rsidRDefault="00C75485" w:rsidP="003B6525">
            <w:pPr>
              <w:spacing w:line="276" w:lineRule="auto"/>
              <w:jc w:val="center"/>
              <w:rPr>
                <w:sz w:val="24"/>
              </w:rPr>
            </w:pPr>
          </w:p>
        </w:tc>
        <w:tc>
          <w:tcPr>
            <w:tcW w:w="2875" w:type="dxa"/>
            <w:vAlign w:val="center"/>
          </w:tcPr>
          <w:p w14:paraId="5AA4C056" w14:textId="77777777" w:rsidR="00C75485" w:rsidRPr="0035736B" w:rsidRDefault="00C75485" w:rsidP="003B6525">
            <w:pPr>
              <w:bidi w:val="0"/>
              <w:spacing w:before="60" w:line="276" w:lineRule="auto"/>
              <w:rPr>
                <w:bCs/>
                <w:szCs w:val="22"/>
              </w:rPr>
            </w:pPr>
            <w:r w:rsidRPr="0035736B">
              <w:rPr>
                <w:bCs/>
                <w:szCs w:val="22"/>
              </w:rPr>
              <w:t>Scope of Accreditation</w:t>
            </w:r>
          </w:p>
          <w:p w14:paraId="7D7391C2" w14:textId="77777777" w:rsidR="00C75485" w:rsidRPr="001772D1" w:rsidRDefault="00C75485" w:rsidP="003B6525">
            <w:pPr>
              <w:bidi w:val="0"/>
              <w:spacing w:before="60" w:line="276" w:lineRule="auto"/>
              <w:rPr>
                <w:bCs/>
                <w:szCs w:val="22"/>
                <w:rtl/>
              </w:rPr>
            </w:pPr>
            <w:r w:rsidRPr="0035736B">
              <w:rPr>
                <w:bCs/>
                <w:szCs w:val="22"/>
              </w:rPr>
              <w:t xml:space="preserve"> fields / technologies</w:t>
            </w:r>
          </w:p>
        </w:tc>
      </w:tr>
      <w:tr w:rsidR="00C75485" w:rsidRPr="00347851" w14:paraId="3F40F008" w14:textId="77777777" w:rsidTr="003B6525">
        <w:trPr>
          <w:cantSplit/>
          <w:trHeight w:val="625"/>
        </w:trPr>
        <w:tc>
          <w:tcPr>
            <w:tcW w:w="2395" w:type="dxa"/>
            <w:vAlign w:val="center"/>
          </w:tcPr>
          <w:p w14:paraId="386F6D56" w14:textId="77777777" w:rsidR="00C75485" w:rsidRPr="0035736B" w:rsidRDefault="00C75485" w:rsidP="003B6525">
            <w:pPr>
              <w:spacing w:before="60" w:line="276" w:lineRule="auto"/>
              <w:rPr>
                <w:sz w:val="24"/>
                <w:rtl/>
              </w:rPr>
            </w:pPr>
            <w:r>
              <w:rPr>
                <w:rFonts w:hint="cs"/>
                <w:sz w:val="24"/>
                <w:rtl/>
              </w:rPr>
              <w:t>תחומים/טכנולוגיות בהן יש היקף הסמכה גמיש (</w:t>
            </w:r>
            <w:r>
              <w:rPr>
                <w:sz w:val="24"/>
                <w:lang w:val="en-GB"/>
              </w:rPr>
              <w:t>Type C</w:t>
            </w:r>
            <w:r>
              <w:rPr>
                <w:rFonts w:hint="cs"/>
                <w:sz w:val="24"/>
                <w:rtl/>
                <w:lang w:val="en-GB"/>
              </w:rPr>
              <w:t>)</w:t>
            </w:r>
          </w:p>
        </w:tc>
        <w:tc>
          <w:tcPr>
            <w:tcW w:w="4468" w:type="dxa"/>
          </w:tcPr>
          <w:p w14:paraId="25C24CB8" w14:textId="77777777" w:rsidR="00C75485" w:rsidRPr="00EA335C" w:rsidRDefault="00C75485" w:rsidP="003B6525">
            <w:pPr>
              <w:spacing w:line="276" w:lineRule="auto"/>
              <w:jc w:val="center"/>
              <w:rPr>
                <w:sz w:val="24"/>
              </w:rPr>
            </w:pPr>
          </w:p>
        </w:tc>
        <w:tc>
          <w:tcPr>
            <w:tcW w:w="2875" w:type="dxa"/>
            <w:vAlign w:val="center"/>
          </w:tcPr>
          <w:p w14:paraId="2A05E578" w14:textId="77777777" w:rsidR="00C75485" w:rsidRPr="00347851" w:rsidRDefault="00C75485" w:rsidP="003B6525">
            <w:pPr>
              <w:bidi w:val="0"/>
              <w:spacing w:before="60" w:line="276" w:lineRule="auto"/>
              <w:rPr>
                <w:bCs/>
                <w:szCs w:val="22"/>
                <w:lang w:val="en-GB"/>
              </w:rPr>
            </w:pPr>
            <w:r>
              <w:rPr>
                <w:bCs/>
                <w:szCs w:val="22"/>
                <w:lang w:val="en-GB"/>
              </w:rPr>
              <w:t>Fields/Technologies in which a flexible scope of accreditation exists (Type C)</w:t>
            </w:r>
          </w:p>
        </w:tc>
      </w:tr>
      <w:tr w:rsidR="00C75485" w:rsidRPr="0035736B" w14:paraId="2C4A48BE" w14:textId="77777777" w:rsidTr="003B6525">
        <w:trPr>
          <w:cantSplit/>
          <w:trHeight w:val="371"/>
        </w:trPr>
        <w:tc>
          <w:tcPr>
            <w:tcW w:w="2395" w:type="dxa"/>
            <w:vAlign w:val="center"/>
          </w:tcPr>
          <w:p w14:paraId="394528AA" w14:textId="77777777" w:rsidR="00C75485" w:rsidRPr="0035736B" w:rsidRDefault="00C75485" w:rsidP="003B6525">
            <w:pPr>
              <w:spacing w:line="276" w:lineRule="auto"/>
              <w:rPr>
                <w:sz w:val="24"/>
              </w:rPr>
            </w:pPr>
            <w:r w:rsidRPr="0035736B">
              <w:rPr>
                <w:sz w:val="24"/>
                <w:rtl/>
              </w:rPr>
              <w:t xml:space="preserve">ההרחבה </w:t>
            </w:r>
            <w:r w:rsidRPr="0035736B">
              <w:rPr>
                <w:rFonts w:hint="cs"/>
                <w:sz w:val="24"/>
                <w:rtl/>
              </w:rPr>
              <w:t>המבוקשת</w:t>
            </w:r>
          </w:p>
        </w:tc>
        <w:tc>
          <w:tcPr>
            <w:tcW w:w="4468" w:type="dxa"/>
          </w:tcPr>
          <w:p w14:paraId="2D35DFB8" w14:textId="77777777" w:rsidR="00C75485" w:rsidRPr="00EA335C" w:rsidRDefault="00C75485" w:rsidP="003B6525">
            <w:pPr>
              <w:spacing w:line="276" w:lineRule="auto"/>
              <w:jc w:val="center"/>
              <w:rPr>
                <w:sz w:val="24"/>
                <w:rtl/>
              </w:rPr>
            </w:pPr>
          </w:p>
          <w:p w14:paraId="06D46725" w14:textId="77777777" w:rsidR="00C75485" w:rsidRPr="00EA335C" w:rsidRDefault="00C75485" w:rsidP="003B6525">
            <w:pPr>
              <w:spacing w:line="276" w:lineRule="auto"/>
              <w:jc w:val="center"/>
              <w:rPr>
                <w:sz w:val="24"/>
              </w:rPr>
            </w:pPr>
          </w:p>
        </w:tc>
        <w:tc>
          <w:tcPr>
            <w:tcW w:w="2875" w:type="dxa"/>
            <w:vAlign w:val="center"/>
          </w:tcPr>
          <w:p w14:paraId="1D85ACFE" w14:textId="77777777" w:rsidR="00C75485" w:rsidRPr="0035736B" w:rsidRDefault="00C75485" w:rsidP="003B6525">
            <w:pPr>
              <w:spacing w:line="276" w:lineRule="auto"/>
              <w:jc w:val="right"/>
              <w:rPr>
                <w:szCs w:val="22"/>
              </w:rPr>
            </w:pPr>
            <w:r w:rsidRPr="0035736B">
              <w:rPr>
                <w:szCs w:val="22"/>
              </w:rPr>
              <w:t>Extension requested</w:t>
            </w:r>
          </w:p>
        </w:tc>
      </w:tr>
    </w:tbl>
    <w:p w14:paraId="24C38121" w14:textId="77777777" w:rsidR="006E56B2" w:rsidRPr="00560EC2" w:rsidRDefault="006E56B2" w:rsidP="00871275">
      <w:pPr>
        <w:rPr>
          <w:sz w:val="24"/>
          <w:rtl/>
        </w:rPr>
      </w:pPr>
    </w:p>
    <w:tbl>
      <w:tblPr>
        <w:bidiVisual/>
        <w:tblW w:w="5000" w:type="pct"/>
        <w:tblInd w:w="-53" w:type="dxa"/>
        <w:tblLook w:val="0000" w:firstRow="0" w:lastRow="0" w:firstColumn="0" w:lastColumn="0" w:noHBand="0" w:noVBand="0"/>
      </w:tblPr>
      <w:tblGrid>
        <w:gridCol w:w="1982"/>
        <w:gridCol w:w="2219"/>
        <w:gridCol w:w="2677"/>
        <w:gridCol w:w="887"/>
        <w:gridCol w:w="1305"/>
      </w:tblGrid>
      <w:tr w:rsidR="0003032F" w14:paraId="6750B816" w14:textId="77777777" w:rsidTr="00B7070E">
        <w:trPr>
          <w:cantSplit/>
        </w:trPr>
        <w:tc>
          <w:tcPr>
            <w:tcW w:w="1093" w:type="pct"/>
          </w:tcPr>
          <w:p w14:paraId="7B3D8622" w14:textId="263B9A8A" w:rsidR="0003032F" w:rsidRPr="0003032F" w:rsidRDefault="0003032F" w:rsidP="0003032F">
            <w:pPr>
              <w:rPr>
                <w:szCs w:val="22"/>
              </w:rPr>
            </w:pPr>
            <w:r w:rsidRPr="0003032F">
              <w:rPr>
                <w:rFonts w:hint="cs"/>
                <w:szCs w:val="22"/>
                <w:rtl/>
              </w:rPr>
              <w:t>חתימת בודק מוביל:</w:t>
            </w:r>
          </w:p>
        </w:tc>
        <w:tc>
          <w:tcPr>
            <w:tcW w:w="1224" w:type="pct"/>
          </w:tcPr>
          <w:p w14:paraId="024FBA92" w14:textId="67544082" w:rsidR="0003032F" w:rsidRDefault="00E53C9B" w:rsidP="00E53C9B">
            <w:r>
              <w:rPr>
                <w:rFonts w:hint="cs"/>
                <w:rtl/>
              </w:rPr>
              <w:t>________________</w:t>
            </w:r>
          </w:p>
        </w:tc>
        <w:tc>
          <w:tcPr>
            <w:tcW w:w="1476" w:type="pct"/>
          </w:tcPr>
          <w:p w14:paraId="47B51C06" w14:textId="658B5B21" w:rsidR="0003032F" w:rsidRPr="0003032F" w:rsidRDefault="0003032F" w:rsidP="0003032F">
            <w:pPr>
              <w:bidi w:val="0"/>
              <w:rPr>
                <w:sz w:val="20"/>
                <w:szCs w:val="20"/>
                <w:rtl/>
              </w:rPr>
            </w:pPr>
            <w:r w:rsidRPr="0003032F">
              <w:rPr>
                <w:sz w:val="20"/>
                <w:szCs w:val="20"/>
              </w:rPr>
              <w:t>Lead Assessor</w:t>
            </w:r>
            <w:r w:rsidR="005A7A73">
              <w:rPr>
                <w:sz w:val="20"/>
                <w:szCs w:val="20"/>
              </w:rPr>
              <w:t>'s</w:t>
            </w:r>
            <w:r w:rsidRPr="0003032F">
              <w:rPr>
                <w:sz w:val="20"/>
                <w:szCs w:val="20"/>
              </w:rPr>
              <w:t xml:space="preserve"> signature</w:t>
            </w:r>
          </w:p>
        </w:tc>
        <w:tc>
          <w:tcPr>
            <w:tcW w:w="489" w:type="pct"/>
          </w:tcPr>
          <w:p w14:paraId="0A00F9BD" w14:textId="64133CDF" w:rsidR="0003032F" w:rsidRDefault="0003032F" w:rsidP="0003032F">
            <w:pPr>
              <w:rPr>
                <w:rtl/>
              </w:rPr>
            </w:pPr>
            <w:r>
              <w:rPr>
                <w:rtl/>
              </w:rPr>
              <w:t>תאריך</w:t>
            </w:r>
            <w:r>
              <w:rPr>
                <w:rFonts w:hint="cs"/>
                <w:rtl/>
              </w:rPr>
              <w:t>:</w:t>
            </w:r>
          </w:p>
        </w:tc>
        <w:tc>
          <w:tcPr>
            <w:tcW w:w="718" w:type="pct"/>
          </w:tcPr>
          <w:p w14:paraId="62796CD3" w14:textId="106F7389" w:rsidR="0003032F" w:rsidRDefault="00C87825" w:rsidP="0003032F">
            <w:r>
              <w:rPr>
                <w:rFonts w:hint="cs"/>
                <w:rtl/>
              </w:rPr>
              <w:t>_________</w:t>
            </w:r>
          </w:p>
        </w:tc>
      </w:tr>
      <w:tr w:rsidR="0003032F" w14:paraId="16B50FF8" w14:textId="77777777" w:rsidTr="00B7070E">
        <w:trPr>
          <w:cantSplit/>
        </w:trPr>
        <w:tc>
          <w:tcPr>
            <w:tcW w:w="1093" w:type="pct"/>
          </w:tcPr>
          <w:p w14:paraId="1EB3113D" w14:textId="0733012E" w:rsidR="0003032F" w:rsidRPr="0003032F" w:rsidRDefault="0003032F" w:rsidP="004D1C6F">
            <w:pPr>
              <w:rPr>
                <w:szCs w:val="22"/>
              </w:rPr>
            </w:pPr>
            <w:r w:rsidRPr="0003032F">
              <w:rPr>
                <w:rFonts w:hint="cs"/>
                <w:szCs w:val="22"/>
                <w:rtl/>
              </w:rPr>
              <w:t>חתימת בודק מקצועי:</w:t>
            </w:r>
          </w:p>
        </w:tc>
        <w:tc>
          <w:tcPr>
            <w:tcW w:w="1224" w:type="pct"/>
          </w:tcPr>
          <w:p w14:paraId="56A9248E" w14:textId="77777777" w:rsidR="0003032F" w:rsidRDefault="00223042" w:rsidP="0003032F">
            <w:pPr>
              <w:rPr>
                <w:rtl/>
              </w:rPr>
            </w:pPr>
            <w:r>
              <w:rPr>
                <w:rFonts w:hint="cs"/>
                <w:rtl/>
              </w:rPr>
              <w:t>________________</w:t>
            </w:r>
          </w:p>
        </w:tc>
        <w:tc>
          <w:tcPr>
            <w:tcW w:w="1476" w:type="pct"/>
          </w:tcPr>
          <w:p w14:paraId="31EC3BCC" w14:textId="3B924BBC" w:rsidR="0003032F" w:rsidRPr="0003032F" w:rsidRDefault="0003032F" w:rsidP="0003032F">
            <w:pPr>
              <w:bidi w:val="0"/>
              <w:rPr>
                <w:sz w:val="20"/>
                <w:szCs w:val="20"/>
                <w:rtl/>
              </w:rPr>
            </w:pPr>
            <w:r w:rsidRPr="0003032F">
              <w:rPr>
                <w:sz w:val="20"/>
                <w:szCs w:val="20"/>
              </w:rPr>
              <w:t>Technical Assessor</w:t>
            </w:r>
            <w:r w:rsidR="004D1C6F">
              <w:rPr>
                <w:sz w:val="20"/>
                <w:szCs w:val="20"/>
              </w:rPr>
              <w:t>'s</w:t>
            </w:r>
            <w:r w:rsidRPr="0003032F">
              <w:rPr>
                <w:sz w:val="20"/>
                <w:szCs w:val="20"/>
              </w:rPr>
              <w:t xml:space="preserve"> signature</w:t>
            </w:r>
          </w:p>
        </w:tc>
        <w:tc>
          <w:tcPr>
            <w:tcW w:w="489" w:type="pct"/>
          </w:tcPr>
          <w:p w14:paraId="4EBEBD47" w14:textId="77777777" w:rsidR="0003032F" w:rsidRDefault="0003032F" w:rsidP="0003032F">
            <w:pPr>
              <w:rPr>
                <w:rtl/>
              </w:rPr>
            </w:pPr>
            <w:r>
              <w:rPr>
                <w:rtl/>
              </w:rPr>
              <w:t>תאריך</w:t>
            </w:r>
            <w:r>
              <w:rPr>
                <w:rFonts w:hint="cs"/>
                <w:rtl/>
              </w:rPr>
              <w:t>:</w:t>
            </w:r>
          </w:p>
        </w:tc>
        <w:tc>
          <w:tcPr>
            <w:tcW w:w="718" w:type="pct"/>
          </w:tcPr>
          <w:p w14:paraId="0670212B" w14:textId="77777777" w:rsidR="0003032F" w:rsidRDefault="00C87825" w:rsidP="0003032F">
            <w:r>
              <w:rPr>
                <w:rFonts w:hint="cs"/>
                <w:rtl/>
              </w:rPr>
              <w:t>_________</w:t>
            </w:r>
          </w:p>
        </w:tc>
      </w:tr>
    </w:tbl>
    <w:p w14:paraId="3B324A0D" w14:textId="77777777" w:rsidR="0062586D" w:rsidRDefault="0062586D" w:rsidP="00871275">
      <w:pPr>
        <w:rPr>
          <w:sz w:val="24"/>
          <w:rtl/>
        </w:rPr>
      </w:pPr>
    </w:p>
    <w:p w14:paraId="562FAD09" w14:textId="77777777" w:rsidR="00342529" w:rsidRPr="00042123" w:rsidRDefault="00342529" w:rsidP="006E4AF7">
      <w:pPr>
        <w:bidi w:val="0"/>
        <w:spacing w:after="200" w:line="276" w:lineRule="auto"/>
        <w:jc w:val="center"/>
        <w:rPr>
          <w:b/>
          <w:bCs/>
          <w:sz w:val="28"/>
          <w:szCs w:val="28"/>
          <w:u w:val="single"/>
        </w:rPr>
      </w:pPr>
      <w:r w:rsidRPr="00042123">
        <w:rPr>
          <w:rFonts w:hint="cs"/>
          <w:b/>
          <w:bCs/>
          <w:sz w:val="28"/>
          <w:szCs w:val="28"/>
          <w:u w:val="single"/>
          <w:rtl/>
        </w:rPr>
        <w:lastRenderedPageBreak/>
        <w:t>בודק יקר, עליך להקפיד ולמלא /לענות על כל הסעיפים 1-6</w:t>
      </w:r>
    </w:p>
    <w:p w14:paraId="7E0E194B" w14:textId="77777777" w:rsidR="00342529" w:rsidRPr="00042123" w:rsidRDefault="00342529" w:rsidP="009C2CC6">
      <w:pPr>
        <w:jc w:val="center"/>
        <w:rPr>
          <w:b/>
          <w:bCs/>
          <w:sz w:val="28"/>
          <w:szCs w:val="28"/>
          <w:u w:val="single"/>
          <w:rtl/>
        </w:rPr>
      </w:pPr>
      <w:r w:rsidRPr="00042123">
        <w:rPr>
          <w:b/>
          <w:bCs/>
          <w:sz w:val="28"/>
          <w:szCs w:val="28"/>
          <w:u w:val="single"/>
        </w:rPr>
        <w:t xml:space="preserve">Dear Assessor, please fill out </w:t>
      </w:r>
      <w:r w:rsidR="009C2CC6" w:rsidRPr="00042123">
        <w:rPr>
          <w:b/>
          <w:bCs/>
          <w:sz w:val="28"/>
          <w:szCs w:val="28"/>
          <w:u w:val="single"/>
        </w:rPr>
        <w:t>paragraphs 1-6</w:t>
      </w:r>
    </w:p>
    <w:p w14:paraId="7DED4914" w14:textId="77777777" w:rsidR="009C2CC6" w:rsidRPr="00560EC2" w:rsidRDefault="009C2CC6" w:rsidP="009C2CC6">
      <w:pPr>
        <w:jc w:val="center"/>
        <w:rPr>
          <w:sz w:val="24"/>
          <w:u w:val="single"/>
          <w:rtl/>
        </w:rPr>
      </w:pPr>
    </w:p>
    <w:p w14:paraId="131987C5" w14:textId="77777777" w:rsidR="009C2CC6" w:rsidRPr="00636C3A" w:rsidRDefault="009C2CC6" w:rsidP="009C2CC6">
      <w:pPr>
        <w:rPr>
          <w:b/>
          <w:bCs/>
          <w:sz w:val="24"/>
          <w:rtl/>
        </w:rPr>
      </w:pPr>
      <w:r w:rsidRPr="00636C3A">
        <w:rPr>
          <w:rFonts w:hint="cs"/>
          <w:b/>
          <w:bCs/>
          <w:sz w:val="24"/>
          <w:rtl/>
        </w:rPr>
        <w:t>1.</w:t>
      </w:r>
      <w:r w:rsidRPr="00636C3A">
        <w:rPr>
          <w:rFonts w:hint="cs"/>
          <w:b/>
          <w:bCs/>
          <w:sz w:val="24"/>
          <w:rtl/>
        </w:rPr>
        <w:tab/>
        <w:t>נהלים שנקראו כהכנה למבדק:</w:t>
      </w:r>
    </w:p>
    <w:p w14:paraId="557A3BA6" w14:textId="77777777" w:rsidR="009C2CC6" w:rsidRPr="00636C3A" w:rsidRDefault="009C2CC6" w:rsidP="009C2CC6">
      <w:pPr>
        <w:bidi w:val="0"/>
        <w:rPr>
          <w:b/>
          <w:bCs/>
          <w:sz w:val="24"/>
        </w:rPr>
      </w:pPr>
      <w:r w:rsidRPr="00636C3A">
        <w:rPr>
          <w:b/>
          <w:bCs/>
          <w:sz w:val="24"/>
        </w:rPr>
        <w:t>1.</w:t>
      </w:r>
      <w:r w:rsidRPr="00636C3A">
        <w:rPr>
          <w:b/>
          <w:bCs/>
          <w:sz w:val="24"/>
        </w:rPr>
        <w:tab/>
        <w:t>Procedures that were read as a preparation for this assignment:</w:t>
      </w:r>
      <w:r w:rsidRPr="00636C3A">
        <w:rPr>
          <w:b/>
          <w:bCs/>
          <w:sz w:val="24"/>
        </w:rPr>
        <w:tab/>
      </w:r>
    </w:p>
    <w:p w14:paraId="4D4F3A27" w14:textId="77777777" w:rsidR="009C2CC6" w:rsidRPr="00560EC2" w:rsidRDefault="009C2CC6" w:rsidP="00C340EF">
      <w:pPr>
        <w:bidi w:val="0"/>
        <w:rPr>
          <w:sz w:val="24"/>
        </w:rPr>
      </w:pPr>
    </w:p>
    <w:tbl>
      <w:tblPr>
        <w:tblStyle w:val="TableGrid"/>
        <w:tblpPr w:leftFromText="180" w:rightFromText="180" w:vertAnchor="page" w:horzAnchor="margin" w:tblpXSpec="center" w:tblpY="5011"/>
        <w:bidiVisual/>
        <w:tblW w:w="9190" w:type="dxa"/>
        <w:tblLook w:val="04A0" w:firstRow="1" w:lastRow="0" w:firstColumn="1" w:lastColumn="0" w:noHBand="0" w:noVBand="1"/>
      </w:tblPr>
      <w:tblGrid>
        <w:gridCol w:w="2393"/>
        <w:gridCol w:w="4103"/>
        <w:gridCol w:w="2694"/>
      </w:tblGrid>
      <w:tr w:rsidR="00871A0D" w:rsidRPr="00560EC2" w14:paraId="2D874DFD" w14:textId="77777777" w:rsidTr="00B956BA">
        <w:trPr>
          <w:trHeight w:val="590"/>
        </w:trPr>
        <w:tc>
          <w:tcPr>
            <w:tcW w:w="2393" w:type="dxa"/>
          </w:tcPr>
          <w:p w14:paraId="3E042535" w14:textId="1F072B4E" w:rsidR="00871A0D" w:rsidRPr="00560EC2" w:rsidRDefault="00B956BA" w:rsidP="00B956BA">
            <w:pPr>
              <w:pStyle w:val="Heading3"/>
              <w:numPr>
                <w:ilvl w:val="0"/>
                <w:numId w:val="0"/>
              </w:numPr>
              <w:spacing w:line="240" w:lineRule="auto"/>
              <w:ind w:left="1285" w:right="0" w:hanging="1285"/>
              <w:outlineLvl w:val="2"/>
              <w:rPr>
                <w:sz w:val="24"/>
                <w:rtl/>
              </w:rPr>
            </w:pPr>
            <w:r>
              <w:rPr>
                <w:rFonts w:hint="cs"/>
                <w:b w:val="0"/>
                <w:bCs w:val="0"/>
                <w:caps w:val="0"/>
                <w:sz w:val="22"/>
                <w:rtl/>
              </w:rPr>
              <w:t xml:space="preserve">מספר נוהל       </w:t>
            </w:r>
            <w:r w:rsidRPr="00B956BA">
              <w:rPr>
                <w:b w:val="0"/>
                <w:bCs w:val="0"/>
                <w:caps w:val="0"/>
                <w:sz w:val="22"/>
              </w:rPr>
              <w:t xml:space="preserve">Procedure </w:t>
            </w:r>
            <w:r w:rsidR="00871A0D" w:rsidRPr="00B956BA">
              <w:rPr>
                <w:b w:val="0"/>
                <w:bCs w:val="0"/>
                <w:caps w:val="0"/>
                <w:sz w:val="22"/>
              </w:rPr>
              <w:t>No</w:t>
            </w:r>
            <w:r w:rsidR="00871A0D">
              <w:rPr>
                <w:rFonts w:cs="Times New Roman"/>
              </w:rPr>
              <w:t>.</w:t>
            </w:r>
            <w:r w:rsidR="00871A0D">
              <w:rPr>
                <w:rFonts w:hint="cs"/>
                <w:rtl/>
              </w:rPr>
              <w:t xml:space="preserve"> </w:t>
            </w:r>
            <w:r>
              <w:rPr>
                <w:rFonts w:hint="cs"/>
                <w:rtl/>
              </w:rPr>
              <w:t xml:space="preserve"> </w:t>
            </w:r>
          </w:p>
        </w:tc>
        <w:tc>
          <w:tcPr>
            <w:tcW w:w="4103" w:type="dxa"/>
          </w:tcPr>
          <w:p w14:paraId="2E67111B" w14:textId="5915A831" w:rsidR="00871A0D" w:rsidRPr="00560EC2" w:rsidRDefault="00871A0D" w:rsidP="00B956BA">
            <w:pPr>
              <w:tabs>
                <w:tab w:val="left" w:pos="947"/>
                <w:tab w:val="right" w:pos="3887"/>
              </w:tabs>
              <w:rPr>
                <w:sz w:val="24"/>
              </w:rPr>
            </w:pPr>
            <w:r w:rsidRPr="00560EC2">
              <w:rPr>
                <w:rFonts w:hint="cs"/>
                <w:sz w:val="24"/>
                <w:rtl/>
              </w:rPr>
              <w:t xml:space="preserve">שם   </w:t>
            </w:r>
            <w:r w:rsidR="00B956BA">
              <w:rPr>
                <w:rFonts w:hint="cs"/>
                <w:sz w:val="24"/>
                <w:rtl/>
              </w:rPr>
              <w:t xml:space="preserve">                                               </w:t>
            </w:r>
            <w:r w:rsidRPr="00560EC2">
              <w:rPr>
                <w:rFonts w:hint="cs"/>
                <w:sz w:val="24"/>
                <w:rtl/>
              </w:rPr>
              <w:t xml:space="preserve">   </w:t>
            </w:r>
            <w:r w:rsidRPr="00560EC2">
              <w:rPr>
                <w:sz w:val="24"/>
              </w:rPr>
              <w:t xml:space="preserve">Name </w:t>
            </w:r>
          </w:p>
        </w:tc>
        <w:tc>
          <w:tcPr>
            <w:tcW w:w="2694" w:type="dxa"/>
          </w:tcPr>
          <w:p w14:paraId="099B7FED" w14:textId="2BD4CAD4" w:rsidR="00871A0D" w:rsidRPr="00560EC2" w:rsidRDefault="00871A0D" w:rsidP="0040121C">
            <w:pPr>
              <w:rPr>
                <w:sz w:val="24"/>
              </w:rPr>
            </w:pPr>
            <w:r w:rsidRPr="00560EC2">
              <w:rPr>
                <w:rFonts w:hint="cs"/>
                <w:sz w:val="24"/>
                <w:rtl/>
              </w:rPr>
              <w:t xml:space="preserve">מסמך יחוס לשיטה  </w:t>
            </w:r>
            <w:r w:rsidRPr="00560EC2">
              <w:rPr>
                <w:sz w:val="24"/>
              </w:rPr>
              <w:t>Applicative document</w:t>
            </w:r>
          </w:p>
        </w:tc>
      </w:tr>
      <w:tr w:rsidR="00871A0D" w:rsidRPr="00560EC2" w14:paraId="4B990FB8" w14:textId="77777777" w:rsidTr="00B956BA">
        <w:trPr>
          <w:trHeight w:val="277"/>
        </w:trPr>
        <w:tc>
          <w:tcPr>
            <w:tcW w:w="2393" w:type="dxa"/>
          </w:tcPr>
          <w:p w14:paraId="61584D26" w14:textId="77777777" w:rsidR="00871A0D" w:rsidRPr="00560EC2" w:rsidRDefault="00871A0D" w:rsidP="00763B75">
            <w:pPr>
              <w:rPr>
                <w:sz w:val="24"/>
                <w:rtl/>
              </w:rPr>
            </w:pPr>
          </w:p>
        </w:tc>
        <w:tc>
          <w:tcPr>
            <w:tcW w:w="4103" w:type="dxa"/>
          </w:tcPr>
          <w:p w14:paraId="3AC7A0CD" w14:textId="40142EE8" w:rsidR="00871A0D" w:rsidRPr="00560EC2" w:rsidRDefault="00871A0D" w:rsidP="00763B75">
            <w:pPr>
              <w:rPr>
                <w:sz w:val="24"/>
                <w:rtl/>
              </w:rPr>
            </w:pPr>
          </w:p>
        </w:tc>
        <w:tc>
          <w:tcPr>
            <w:tcW w:w="2694" w:type="dxa"/>
          </w:tcPr>
          <w:p w14:paraId="59A93668" w14:textId="77777777" w:rsidR="00871A0D" w:rsidRPr="00560EC2" w:rsidRDefault="00871A0D" w:rsidP="00763B75">
            <w:pPr>
              <w:rPr>
                <w:sz w:val="24"/>
                <w:rtl/>
              </w:rPr>
            </w:pPr>
          </w:p>
        </w:tc>
      </w:tr>
      <w:tr w:rsidR="00871A0D" w:rsidRPr="00560EC2" w14:paraId="11BAF4D7" w14:textId="77777777" w:rsidTr="00B956BA">
        <w:trPr>
          <w:trHeight w:val="266"/>
        </w:trPr>
        <w:tc>
          <w:tcPr>
            <w:tcW w:w="2393" w:type="dxa"/>
          </w:tcPr>
          <w:p w14:paraId="48D60462" w14:textId="77777777" w:rsidR="00871A0D" w:rsidRPr="00560EC2" w:rsidRDefault="00871A0D" w:rsidP="00763B75">
            <w:pPr>
              <w:rPr>
                <w:sz w:val="24"/>
                <w:rtl/>
              </w:rPr>
            </w:pPr>
          </w:p>
        </w:tc>
        <w:tc>
          <w:tcPr>
            <w:tcW w:w="4103" w:type="dxa"/>
          </w:tcPr>
          <w:p w14:paraId="49FCDAD0" w14:textId="1394A6F7" w:rsidR="00871A0D" w:rsidRPr="00560EC2" w:rsidRDefault="00871A0D" w:rsidP="00763B75">
            <w:pPr>
              <w:rPr>
                <w:sz w:val="24"/>
                <w:rtl/>
              </w:rPr>
            </w:pPr>
          </w:p>
        </w:tc>
        <w:tc>
          <w:tcPr>
            <w:tcW w:w="2694" w:type="dxa"/>
          </w:tcPr>
          <w:p w14:paraId="6D347D61" w14:textId="77777777" w:rsidR="00871A0D" w:rsidRPr="00560EC2" w:rsidRDefault="00871A0D" w:rsidP="00763B75">
            <w:pPr>
              <w:rPr>
                <w:sz w:val="24"/>
                <w:rtl/>
              </w:rPr>
            </w:pPr>
          </w:p>
        </w:tc>
      </w:tr>
    </w:tbl>
    <w:p w14:paraId="332FB030" w14:textId="77777777" w:rsidR="00C67EE5" w:rsidRPr="00636C3A" w:rsidRDefault="00C67EE5" w:rsidP="00422DF7">
      <w:pPr>
        <w:rPr>
          <w:b/>
          <w:bCs/>
          <w:sz w:val="24"/>
          <w:rtl/>
        </w:rPr>
      </w:pPr>
      <w:r w:rsidRPr="00636C3A">
        <w:rPr>
          <w:rFonts w:hint="cs"/>
          <w:b/>
          <w:bCs/>
          <w:sz w:val="24"/>
          <w:rtl/>
        </w:rPr>
        <w:t xml:space="preserve">2. </w:t>
      </w:r>
      <w:r w:rsidRPr="00636C3A">
        <w:rPr>
          <w:rFonts w:hint="cs"/>
          <w:b/>
          <w:bCs/>
          <w:sz w:val="24"/>
          <w:rtl/>
        </w:rPr>
        <w:tab/>
        <w:t>מסמכי ולידציה והערכת אי ודאות שנקראו כהכנה למבדק:</w:t>
      </w:r>
    </w:p>
    <w:p w14:paraId="4786EFF6" w14:textId="77777777" w:rsidR="00C67EE5" w:rsidRPr="00636C3A" w:rsidRDefault="00C67EE5" w:rsidP="00C67EE5">
      <w:pPr>
        <w:bidi w:val="0"/>
        <w:rPr>
          <w:b/>
          <w:bCs/>
          <w:sz w:val="24"/>
        </w:rPr>
      </w:pPr>
      <w:r w:rsidRPr="00636C3A">
        <w:rPr>
          <w:b/>
          <w:bCs/>
          <w:sz w:val="24"/>
        </w:rPr>
        <w:t>2.</w:t>
      </w:r>
      <w:r w:rsidRPr="00636C3A">
        <w:rPr>
          <w:b/>
          <w:bCs/>
          <w:sz w:val="24"/>
        </w:rPr>
        <w:tab/>
        <w:t>Validation documents and uncertainty evaluation that were read as part of the</w:t>
      </w:r>
      <w:r w:rsidRPr="00560EC2">
        <w:rPr>
          <w:sz w:val="24"/>
        </w:rPr>
        <w:t xml:space="preserve"> </w:t>
      </w:r>
      <w:r w:rsidRPr="00636C3A">
        <w:rPr>
          <w:b/>
          <w:bCs/>
          <w:sz w:val="24"/>
        </w:rPr>
        <w:t>assessment preparation</w:t>
      </w:r>
    </w:p>
    <w:tbl>
      <w:tblPr>
        <w:tblStyle w:val="TableGrid"/>
        <w:tblW w:w="0" w:type="auto"/>
        <w:tblLook w:val="04A0" w:firstRow="1" w:lastRow="0" w:firstColumn="1" w:lastColumn="0" w:noHBand="0" w:noVBand="1"/>
      </w:tblPr>
      <w:tblGrid>
        <w:gridCol w:w="4530"/>
        <w:gridCol w:w="4530"/>
      </w:tblGrid>
      <w:tr w:rsidR="00C67EE5" w:rsidRPr="00560EC2" w14:paraId="52CE22BB" w14:textId="77777777" w:rsidTr="00C67EE5">
        <w:tc>
          <w:tcPr>
            <w:tcW w:w="4530" w:type="dxa"/>
          </w:tcPr>
          <w:p w14:paraId="1EB097FF" w14:textId="77777777" w:rsidR="00C67EE5" w:rsidRPr="00560EC2" w:rsidRDefault="00C67EE5" w:rsidP="00C67EE5">
            <w:pPr>
              <w:rPr>
                <w:sz w:val="24"/>
                <w:rtl/>
              </w:rPr>
            </w:pPr>
            <w:r w:rsidRPr="00560EC2">
              <w:rPr>
                <w:rFonts w:hint="cs"/>
                <w:sz w:val="24"/>
                <w:rtl/>
              </w:rPr>
              <w:t>שם ומספר מסמך הערכת אי ודאות</w:t>
            </w:r>
          </w:p>
          <w:p w14:paraId="77C3CD20" w14:textId="77777777" w:rsidR="00C67EE5" w:rsidRPr="00560EC2" w:rsidRDefault="00C67EE5" w:rsidP="00C67EE5">
            <w:pPr>
              <w:jc w:val="right"/>
              <w:rPr>
                <w:sz w:val="24"/>
              </w:rPr>
            </w:pPr>
            <w:r w:rsidRPr="00560EC2">
              <w:rPr>
                <w:sz w:val="24"/>
              </w:rPr>
              <w:t>Name and number of uncertainty evaluation's documents</w:t>
            </w:r>
          </w:p>
        </w:tc>
        <w:tc>
          <w:tcPr>
            <w:tcW w:w="4530" w:type="dxa"/>
          </w:tcPr>
          <w:p w14:paraId="2DA14D5F" w14:textId="77777777" w:rsidR="00C67EE5" w:rsidRPr="00560EC2" w:rsidRDefault="00C67EE5" w:rsidP="00C67EE5">
            <w:pPr>
              <w:rPr>
                <w:sz w:val="24"/>
                <w:rtl/>
              </w:rPr>
            </w:pPr>
            <w:r w:rsidRPr="00560EC2">
              <w:rPr>
                <w:rFonts w:hint="cs"/>
                <w:sz w:val="24"/>
                <w:rtl/>
              </w:rPr>
              <w:t>שם ומספר מסמכי ולידציה</w:t>
            </w:r>
          </w:p>
          <w:p w14:paraId="2021FC06" w14:textId="77777777" w:rsidR="00C67EE5" w:rsidRPr="00560EC2" w:rsidRDefault="00C67EE5" w:rsidP="00C67EE5">
            <w:pPr>
              <w:rPr>
                <w:sz w:val="24"/>
              </w:rPr>
            </w:pPr>
            <w:r w:rsidRPr="00560EC2">
              <w:rPr>
                <w:sz w:val="24"/>
              </w:rPr>
              <w:t>Name and number of validation's documents</w:t>
            </w:r>
          </w:p>
        </w:tc>
      </w:tr>
      <w:tr w:rsidR="00C67EE5" w:rsidRPr="00560EC2" w14:paraId="6A76FFF9" w14:textId="77777777" w:rsidTr="00C67EE5">
        <w:tc>
          <w:tcPr>
            <w:tcW w:w="4530" w:type="dxa"/>
          </w:tcPr>
          <w:p w14:paraId="491754BF" w14:textId="77777777" w:rsidR="00C67EE5" w:rsidRPr="00560EC2" w:rsidRDefault="00C67EE5" w:rsidP="00871A0D">
            <w:pPr>
              <w:bidi w:val="0"/>
              <w:jc w:val="right"/>
              <w:rPr>
                <w:sz w:val="24"/>
              </w:rPr>
            </w:pPr>
          </w:p>
        </w:tc>
        <w:tc>
          <w:tcPr>
            <w:tcW w:w="4530" w:type="dxa"/>
          </w:tcPr>
          <w:p w14:paraId="1F1B040C" w14:textId="77777777" w:rsidR="00C67EE5" w:rsidRPr="00560EC2" w:rsidRDefault="00C67EE5" w:rsidP="00871A0D">
            <w:pPr>
              <w:bidi w:val="0"/>
              <w:jc w:val="right"/>
              <w:rPr>
                <w:sz w:val="24"/>
              </w:rPr>
            </w:pPr>
          </w:p>
        </w:tc>
      </w:tr>
      <w:tr w:rsidR="00C67EE5" w:rsidRPr="00560EC2" w14:paraId="70ABEFB3" w14:textId="77777777" w:rsidTr="00C67EE5">
        <w:tc>
          <w:tcPr>
            <w:tcW w:w="4530" w:type="dxa"/>
          </w:tcPr>
          <w:p w14:paraId="7246D576" w14:textId="77777777" w:rsidR="00C67EE5" w:rsidRPr="00560EC2" w:rsidRDefault="00C67EE5" w:rsidP="00B956BA">
            <w:pPr>
              <w:bidi w:val="0"/>
              <w:jc w:val="right"/>
              <w:rPr>
                <w:sz w:val="24"/>
              </w:rPr>
            </w:pPr>
          </w:p>
        </w:tc>
        <w:tc>
          <w:tcPr>
            <w:tcW w:w="4530" w:type="dxa"/>
          </w:tcPr>
          <w:p w14:paraId="22780030" w14:textId="77777777" w:rsidR="00C67EE5" w:rsidRPr="00560EC2" w:rsidRDefault="00C67EE5" w:rsidP="00B956BA">
            <w:pPr>
              <w:bidi w:val="0"/>
              <w:jc w:val="right"/>
              <w:rPr>
                <w:sz w:val="24"/>
              </w:rPr>
            </w:pPr>
          </w:p>
        </w:tc>
      </w:tr>
      <w:tr w:rsidR="00C67EE5" w:rsidRPr="00560EC2" w14:paraId="5430611C" w14:textId="77777777" w:rsidTr="00C67EE5">
        <w:tc>
          <w:tcPr>
            <w:tcW w:w="4530" w:type="dxa"/>
          </w:tcPr>
          <w:p w14:paraId="0F17A40F" w14:textId="77777777" w:rsidR="00C67EE5" w:rsidRPr="00560EC2" w:rsidRDefault="00C67EE5" w:rsidP="00275D8D">
            <w:pPr>
              <w:bidi w:val="0"/>
              <w:jc w:val="right"/>
              <w:rPr>
                <w:sz w:val="24"/>
              </w:rPr>
            </w:pPr>
          </w:p>
        </w:tc>
        <w:tc>
          <w:tcPr>
            <w:tcW w:w="4530" w:type="dxa"/>
          </w:tcPr>
          <w:p w14:paraId="18FD9B02" w14:textId="77777777" w:rsidR="00C67EE5" w:rsidRPr="00560EC2" w:rsidRDefault="00C67EE5" w:rsidP="00275D8D">
            <w:pPr>
              <w:bidi w:val="0"/>
              <w:jc w:val="right"/>
              <w:rPr>
                <w:sz w:val="24"/>
              </w:rPr>
            </w:pPr>
          </w:p>
        </w:tc>
      </w:tr>
    </w:tbl>
    <w:p w14:paraId="5F0A50A7" w14:textId="77777777" w:rsidR="00C67EE5" w:rsidRPr="00560EC2" w:rsidRDefault="00C67EE5" w:rsidP="00C67EE5">
      <w:pPr>
        <w:bidi w:val="0"/>
        <w:rPr>
          <w:sz w:val="24"/>
        </w:rPr>
      </w:pPr>
    </w:p>
    <w:p w14:paraId="29C4FC92" w14:textId="77777777" w:rsidR="00C67EE5" w:rsidRPr="00636C3A" w:rsidRDefault="00C67EE5" w:rsidP="00C67EE5">
      <w:pPr>
        <w:rPr>
          <w:b/>
          <w:bCs/>
          <w:sz w:val="24"/>
          <w:rtl/>
        </w:rPr>
      </w:pPr>
      <w:r w:rsidRPr="00636C3A">
        <w:rPr>
          <w:rFonts w:hint="cs"/>
          <w:b/>
          <w:bCs/>
          <w:sz w:val="24"/>
          <w:rtl/>
        </w:rPr>
        <w:t>3.</w:t>
      </w:r>
      <w:r w:rsidRPr="00636C3A">
        <w:rPr>
          <w:rFonts w:hint="cs"/>
          <w:b/>
          <w:bCs/>
          <w:sz w:val="24"/>
          <w:rtl/>
        </w:rPr>
        <w:tab/>
        <w:t>תוצאות סקירת הנהלים והמסמכים:</w:t>
      </w:r>
      <w:r w:rsidR="001126A0" w:rsidRPr="00636C3A">
        <w:rPr>
          <w:b/>
          <w:bCs/>
          <w:sz w:val="24"/>
          <w:rtl/>
        </w:rPr>
        <w:tab/>
      </w:r>
      <w:r w:rsidR="001126A0" w:rsidRPr="00636C3A">
        <w:rPr>
          <w:b/>
          <w:bCs/>
          <w:sz w:val="24"/>
          <w:rtl/>
        </w:rPr>
        <w:tab/>
      </w:r>
    </w:p>
    <w:p w14:paraId="051A4815" w14:textId="77777777" w:rsidR="001126A0" w:rsidRPr="00636C3A" w:rsidRDefault="001126A0" w:rsidP="001126A0">
      <w:pPr>
        <w:jc w:val="right"/>
        <w:rPr>
          <w:b/>
          <w:bCs/>
          <w:sz w:val="24"/>
        </w:rPr>
      </w:pPr>
      <w:r w:rsidRPr="00636C3A">
        <w:rPr>
          <w:b/>
          <w:bCs/>
          <w:sz w:val="24"/>
        </w:rPr>
        <w:t>3. Screening procedures and documents results:</w:t>
      </w:r>
    </w:p>
    <w:p w14:paraId="5C4BF557" w14:textId="332B1F96" w:rsidR="00715FE8" w:rsidRPr="00560EC2" w:rsidRDefault="00622EE9" w:rsidP="00990C1C">
      <w:pPr>
        <w:spacing w:line="240" w:lineRule="auto"/>
        <w:rPr>
          <w:sz w:val="24"/>
          <w:rtl/>
        </w:rPr>
      </w:pPr>
      <w:r>
        <w:rPr>
          <w:sz w:val="24"/>
        </w:rPr>
        <w:sym w:font="Wingdings" w:char="F06F"/>
      </w:r>
      <w:r w:rsidR="00C844D5" w:rsidRPr="00560EC2">
        <w:rPr>
          <w:sz w:val="24"/>
          <w:rtl/>
        </w:rPr>
        <w:tab/>
      </w:r>
      <w:r w:rsidR="00C844D5" w:rsidRPr="00560EC2">
        <w:rPr>
          <w:rFonts w:hint="cs"/>
          <w:sz w:val="24"/>
          <w:rtl/>
        </w:rPr>
        <w:t>אין הערות לנהלים / מסמכים שנסקרו.</w:t>
      </w:r>
      <w:r w:rsidR="00F675E0" w:rsidRPr="00560EC2">
        <w:rPr>
          <w:rFonts w:hint="cs"/>
          <w:sz w:val="24"/>
          <w:rtl/>
        </w:rPr>
        <w:t xml:space="preserve">                 </w:t>
      </w:r>
    </w:p>
    <w:p w14:paraId="690FEEC8" w14:textId="77777777" w:rsidR="00406A6D" w:rsidRPr="00560EC2" w:rsidRDefault="00406A6D" w:rsidP="00990C1C">
      <w:pPr>
        <w:spacing w:line="240" w:lineRule="auto"/>
        <w:ind w:left="720"/>
        <w:rPr>
          <w:sz w:val="24"/>
          <w:rtl/>
        </w:rPr>
      </w:pPr>
    </w:p>
    <w:p w14:paraId="2348693E" w14:textId="186780C8" w:rsidR="00F675E0" w:rsidRPr="00560EC2" w:rsidRDefault="00622EE9" w:rsidP="00D82380">
      <w:pPr>
        <w:spacing w:line="240" w:lineRule="auto"/>
        <w:ind w:left="-2"/>
        <w:rPr>
          <w:sz w:val="24"/>
          <w:rtl/>
        </w:rPr>
      </w:pPr>
      <w:r>
        <w:rPr>
          <w:rFonts w:hint="cs"/>
          <w:sz w:val="24"/>
        </w:rPr>
        <w:sym w:font="Wingdings" w:char="F06F"/>
      </w:r>
      <w:r>
        <w:rPr>
          <w:sz w:val="24"/>
          <w:rtl/>
        </w:rPr>
        <w:tab/>
      </w:r>
      <w:r w:rsidR="00C844D5" w:rsidRPr="00560EC2">
        <w:rPr>
          <w:rFonts w:hint="cs"/>
          <w:sz w:val="24"/>
          <w:rtl/>
        </w:rPr>
        <w:t>יש הערות לנהלים / מסמכים. הערות ידונו במהלך המבדק.</w:t>
      </w:r>
    </w:p>
    <w:p w14:paraId="2BFA294B" w14:textId="77777777" w:rsidR="00C844D5" w:rsidRPr="00560EC2" w:rsidRDefault="00F675E0" w:rsidP="00990C1C">
      <w:pPr>
        <w:spacing w:line="240" w:lineRule="auto"/>
        <w:ind w:left="720"/>
        <w:rPr>
          <w:sz w:val="24"/>
          <w:rtl/>
        </w:rPr>
      </w:pPr>
      <w:r w:rsidRPr="00560EC2">
        <w:rPr>
          <w:sz w:val="24"/>
        </w:rPr>
        <w:tab/>
      </w:r>
    </w:p>
    <w:p w14:paraId="370EFDCF" w14:textId="62849E85" w:rsidR="00C844D5" w:rsidRPr="00560EC2" w:rsidRDefault="00622EE9" w:rsidP="00680C18">
      <w:pPr>
        <w:spacing w:line="240" w:lineRule="auto"/>
        <w:rPr>
          <w:sz w:val="24"/>
          <w:rtl/>
        </w:rPr>
      </w:pPr>
      <w:r>
        <w:rPr>
          <w:sz w:val="24"/>
        </w:rPr>
        <w:sym w:font="Wingdings" w:char="F06F"/>
      </w:r>
      <w:r w:rsidR="00C844D5" w:rsidRPr="00560EC2">
        <w:rPr>
          <w:sz w:val="24"/>
          <w:rtl/>
        </w:rPr>
        <w:tab/>
      </w:r>
      <w:r w:rsidR="00C844D5" w:rsidRPr="00560EC2">
        <w:rPr>
          <w:rFonts w:hint="cs"/>
          <w:sz w:val="24"/>
          <w:rtl/>
        </w:rPr>
        <w:t xml:space="preserve">יש הערות לנהלים / מסמכים. נשלחו לרשות בתאריך: </w:t>
      </w:r>
    </w:p>
    <w:p w14:paraId="552BC6B0" w14:textId="77777777" w:rsidR="00F21BCF" w:rsidRPr="00560EC2" w:rsidRDefault="00F21BCF" w:rsidP="00F21BCF">
      <w:pPr>
        <w:bidi w:val="0"/>
        <w:spacing w:line="240" w:lineRule="auto"/>
        <w:ind w:firstLine="720"/>
        <w:rPr>
          <w:sz w:val="24"/>
        </w:rPr>
      </w:pPr>
    </w:p>
    <w:p w14:paraId="0B723BA3" w14:textId="77777777" w:rsidR="00052CB1" w:rsidRDefault="00052CB1" w:rsidP="00990C1C">
      <w:pPr>
        <w:spacing w:line="240" w:lineRule="auto"/>
        <w:rPr>
          <w:sz w:val="24"/>
          <w:rtl/>
        </w:rPr>
      </w:pPr>
    </w:p>
    <w:p w14:paraId="4766C9F2" w14:textId="5CA8F121" w:rsidR="00D82380" w:rsidRDefault="00D82380">
      <w:pPr>
        <w:bidi w:val="0"/>
        <w:spacing w:after="200" w:line="276" w:lineRule="auto"/>
        <w:rPr>
          <w:sz w:val="24"/>
          <w:rtl/>
        </w:rPr>
      </w:pPr>
      <w:r>
        <w:rPr>
          <w:sz w:val="24"/>
          <w:rtl/>
        </w:rPr>
        <w:br w:type="page"/>
      </w:r>
    </w:p>
    <w:p w14:paraId="7EE7FDEE" w14:textId="250597DC" w:rsidR="00DD3C49" w:rsidRDefault="001126A0" w:rsidP="001126A0">
      <w:pPr>
        <w:rPr>
          <w:b/>
          <w:bCs/>
          <w:sz w:val="24"/>
          <w:rtl/>
        </w:rPr>
      </w:pPr>
      <w:r w:rsidRPr="00636C3A">
        <w:rPr>
          <w:rFonts w:hint="cs"/>
          <w:b/>
          <w:bCs/>
          <w:sz w:val="24"/>
          <w:rtl/>
        </w:rPr>
        <w:lastRenderedPageBreak/>
        <w:t>4.</w:t>
      </w:r>
      <w:r w:rsidRPr="00636C3A">
        <w:rPr>
          <w:rFonts w:hint="cs"/>
          <w:b/>
          <w:bCs/>
          <w:sz w:val="24"/>
          <w:rtl/>
        </w:rPr>
        <w:tab/>
      </w:r>
      <w:r w:rsidR="00DD3C49">
        <w:rPr>
          <w:rFonts w:hint="cs"/>
          <w:b/>
          <w:bCs/>
          <w:sz w:val="24"/>
          <w:rtl/>
        </w:rPr>
        <w:t>נוכחות במבדק</w:t>
      </w:r>
    </w:p>
    <w:p w14:paraId="11795434" w14:textId="0011A1A8" w:rsidR="00DD3C49" w:rsidRPr="0045429C" w:rsidRDefault="00DD3C49" w:rsidP="005A7A73">
      <w:pPr>
        <w:bidi w:val="0"/>
        <w:rPr>
          <w:b/>
          <w:bCs/>
          <w:sz w:val="24"/>
          <w:rtl/>
        </w:rPr>
      </w:pPr>
      <w:r w:rsidRPr="00636C3A">
        <w:rPr>
          <w:b/>
          <w:bCs/>
          <w:sz w:val="24"/>
        </w:rPr>
        <w:t xml:space="preserve">4. </w:t>
      </w:r>
      <w:r>
        <w:rPr>
          <w:b/>
          <w:bCs/>
          <w:sz w:val="24"/>
        </w:rPr>
        <w:t>Presence at the</w:t>
      </w:r>
      <w:r w:rsidRPr="00636C3A">
        <w:rPr>
          <w:b/>
          <w:bCs/>
          <w:sz w:val="24"/>
        </w:rPr>
        <w:t xml:space="preserve"> assessment: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9"/>
        <w:gridCol w:w="4725"/>
        <w:gridCol w:w="1116"/>
        <w:gridCol w:w="1030"/>
      </w:tblGrid>
      <w:tr w:rsidR="007931D3" w:rsidRPr="00EA335C" w14:paraId="2D2CA9F3" w14:textId="77777777" w:rsidTr="005A7A73">
        <w:trPr>
          <w:jc w:val="center"/>
        </w:trPr>
        <w:tc>
          <w:tcPr>
            <w:tcW w:w="2189" w:type="dxa"/>
          </w:tcPr>
          <w:p w14:paraId="78C0BAD6" w14:textId="77777777" w:rsidR="007931D3" w:rsidRPr="00EA335C" w:rsidRDefault="007931D3" w:rsidP="00E82C53">
            <w:pPr>
              <w:jc w:val="center"/>
              <w:rPr>
                <w:b/>
                <w:bCs/>
                <w:sz w:val="24"/>
                <w:rtl/>
              </w:rPr>
            </w:pPr>
            <w:r w:rsidRPr="00EA335C">
              <w:rPr>
                <w:b/>
                <w:bCs/>
                <w:sz w:val="24"/>
                <w:rtl/>
              </w:rPr>
              <w:t>שם</w:t>
            </w:r>
          </w:p>
        </w:tc>
        <w:tc>
          <w:tcPr>
            <w:tcW w:w="4725" w:type="dxa"/>
          </w:tcPr>
          <w:p w14:paraId="14CCA153" w14:textId="77777777" w:rsidR="007931D3" w:rsidRPr="00EA335C" w:rsidRDefault="007931D3" w:rsidP="00E82C53">
            <w:pPr>
              <w:jc w:val="center"/>
              <w:rPr>
                <w:b/>
                <w:bCs/>
                <w:sz w:val="24"/>
                <w:rtl/>
              </w:rPr>
            </w:pPr>
            <w:r w:rsidRPr="00EA335C">
              <w:rPr>
                <w:b/>
                <w:bCs/>
                <w:sz w:val="24"/>
                <w:rtl/>
              </w:rPr>
              <w:t>תפקיד</w:t>
            </w:r>
          </w:p>
          <w:p w14:paraId="0955B11E" w14:textId="77777777" w:rsidR="007931D3" w:rsidRPr="00EA335C" w:rsidRDefault="007931D3" w:rsidP="00E82C53">
            <w:pPr>
              <w:jc w:val="center"/>
              <w:rPr>
                <w:b/>
                <w:bCs/>
                <w:sz w:val="24"/>
                <w:rtl/>
              </w:rPr>
            </w:pPr>
          </w:p>
          <w:p w14:paraId="377875B6" w14:textId="77777777" w:rsidR="007931D3" w:rsidRPr="00EA335C" w:rsidRDefault="007931D3" w:rsidP="00E82C53">
            <w:pPr>
              <w:jc w:val="center"/>
              <w:rPr>
                <w:b/>
                <w:bCs/>
                <w:sz w:val="24"/>
                <w:rtl/>
              </w:rPr>
            </w:pPr>
          </w:p>
          <w:p w14:paraId="2348883B" w14:textId="77777777" w:rsidR="007931D3" w:rsidRPr="00EA335C" w:rsidRDefault="007931D3" w:rsidP="00E82C53">
            <w:pPr>
              <w:jc w:val="center"/>
              <w:rPr>
                <w:b/>
                <w:bCs/>
                <w:sz w:val="24"/>
                <w:rtl/>
                <w:lang w:eastAsia="ja-JP"/>
              </w:rPr>
            </w:pPr>
          </w:p>
        </w:tc>
        <w:tc>
          <w:tcPr>
            <w:tcW w:w="1116" w:type="dxa"/>
          </w:tcPr>
          <w:p w14:paraId="309F135B" w14:textId="77777777" w:rsidR="007931D3" w:rsidRPr="00EA335C" w:rsidRDefault="007931D3" w:rsidP="00E82C53">
            <w:pPr>
              <w:jc w:val="center"/>
              <w:rPr>
                <w:b/>
                <w:bCs/>
                <w:sz w:val="24"/>
                <w:rtl/>
              </w:rPr>
            </w:pPr>
            <w:r w:rsidRPr="00EA335C">
              <w:rPr>
                <w:b/>
                <w:bCs/>
                <w:sz w:val="24"/>
                <w:rtl/>
              </w:rPr>
              <w:t>מפגש פתיחה</w:t>
            </w:r>
          </w:p>
          <w:p w14:paraId="61B64E51" w14:textId="77777777" w:rsidR="007931D3" w:rsidRPr="00EA335C" w:rsidRDefault="007931D3" w:rsidP="00E82C53">
            <w:pPr>
              <w:jc w:val="center"/>
              <w:rPr>
                <w:b/>
                <w:bCs/>
                <w:sz w:val="24"/>
                <w:lang w:eastAsia="ja-JP"/>
              </w:rPr>
            </w:pPr>
          </w:p>
        </w:tc>
        <w:tc>
          <w:tcPr>
            <w:tcW w:w="1030" w:type="dxa"/>
          </w:tcPr>
          <w:p w14:paraId="29E76579" w14:textId="77777777" w:rsidR="007931D3" w:rsidRPr="00EA335C" w:rsidRDefault="007931D3" w:rsidP="00E82C53">
            <w:pPr>
              <w:jc w:val="center"/>
              <w:rPr>
                <w:b/>
                <w:bCs/>
                <w:sz w:val="24"/>
              </w:rPr>
            </w:pPr>
            <w:r w:rsidRPr="00EA335C">
              <w:rPr>
                <w:b/>
                <w:bCs/>
                <w:sz w:val="24"/>
                <w:rtl/>
              </w:rPr>
              <w:t>מפגש הסיום</w:t>
            </w:r>
          </w:p>
        </w:tc>
      </w:tr>
      <w:tr w:rsidR="007931D3" w:rsidRPr="0035736B" w14:paraId="7E17CF6A" w14:textId="77777777" w:rsidTr="005A7A73">
        <w:trPr>
          <w:jc w:val="center"/>
        </w:trPr>
        <w:tc>
          <w:tcPr>
            <w:tcW w:w="2189" w:type="dxa"/>
          </w:tcPr>
          <w:p w14:paraId="2580A4B3" w14:textId="77777777" w:rsidR="007931D3" w:rsidRPr="0035736B" w:rsidRDefault="007931D3" w:rsidP="00E82C53">
            <w:pPr>
              <w:spacing w:line="276" w:lineRule="auto"/>
            </w:pPr>
          </w:p>
        </w:tc>
        <w:tc>
          <w:tcPr>
            <w:tcW w:w="4725" w:type="dxa"/>
          </w:tcPr>
          <w:p w14:paraId="533B1D33" w14:textId="77777777" w:rsidR="007931D3" w:rsidRPr="0035736B" w:rsidRDefault="007931D3" w:rsidP="00E82C53">
            <w:pPr>
              <w:spacing w:line="276" w:lineRule="auto"/>
            </w:pPr>
          </w:p>
        </w:tc>
        <w:tc>
          <w:tcPr>
            <w:tcW w:w="1116" w:type="dxa"/>
          </w:tcPr>
          <w:p w14:paraId="1DDC13E2" w14:textId="77777777" w:rsidR="007931D3" w:rsidRPr="0035736B" w:rsidRDefault="007931D3" w:rsidP="00E82C53">
            <w:pPr>
              <w:spacing w:line="276" w:lineRule="auto"/>
              <w:jc w:val="center"/>
            </w:pPr>
          </w:p>
        </w:tc>
        <w:tc>
          <w:tcPr>
            <w:tcW w:w="1030" w:type="dxa"/>
          </w:tcPr>
          <w:p w14:paraId="1EF37D3A" w14:textId="77777777" w:rsidR="007931D3" w:rsidRPr="0035736B" w:rsidRDefault="007931D3" w:rsidP="00E82C53">
            <w:pPr>
              <w:spacing w:line="276" w:lineRule="auto"/>
              <w:jc w:val="center"/>
            </w:pPr>
          </w:p>
        </w:tc>
      </w:tr>
      <w:tr w:rsidR="007931D3" w:rsidRPr="0035736B" w14:paraId="590F525E" w14:textId="77777777" w:rsidTr="005A7A73">
        <w:trPr>
          <w:jc w:val="center"/>
        </w:trPr>
        <w:tc>
          <w:tcPr>
            <w:tcW w:w="2189" w:type="dxa"/>
          </w:tcPr>
          <w:p w14:paraId="727D224C" w14:textId="77777777" w:rsidR="007931D3" w:rsidRPr="0035736B" w:rsidRDefault="007931D3" w:rsidP="00E82C53">
            <w:pPr>
              <w:spacing w:line="276" w:lineRule="auto"/>
            </w:pPr>
          </w:p>
        </w:tc>
        <w:tc>
          <w:tcPr>
            <w:tcW w:w="4725" w:type="dxa"/>
          </w:tcPr>
          <w:p w14:paraId="4599A323" w14:textId="77777777" w:rsidR="007931D3" w:rsidRPr="0035736B" w:rsidRDefault="007931D3" w:rsidP="00E82C53">
            <w:pPr>
              <w:spacing w:line="276" w:lineRule="auto"/>
            </w:pPr>
          </w:p>
        </w:tc>
        <w:tc>
          <w:tcPr>
            <w:tcW w:w="1116" w:type="dxa"/>
          </w:tcPr>
          <w:p w14:paraId="3214545A" w14:textId="77777777" w:rsidR="007931D3" w:rsidRPr="0035736B" w:rsidRDefault="007931D3" w:rsidP="00E82C53">
            <w:pPr>
              <w:spacing w:line="276" w:lineRule="auto"/>
              <w:jc w:val="center"/>
            </w:pPr>
          </w:p>
        </w:tc>
        <w:tc>
          <w:tcPr>
            <w:tcW w:w="1030" w:type="dxa"/>
          </w:tcPr>
          <w:p w14:paraId="50F4C3FB" w14:textId="77777777" w:rsidR="007931D3" w:rsidRPr="0035736B" w:rsidRDefault="007931D3" w:rsidP="00E82C53">
            <w:pPr>
              <w:spacing w:line="276" w:lineRule="auto"/>
              <w:jc w:val="center"/>
            </w:pPr>
          </w:p>
        </w:tc>
      </w:tr>
      <w:tr w:rsidR="007931D3" w:rsidRPr="0035736B" w14:paraId="0312C123" w14:textId="77777777" w:rsidTr="005A7A73">
        <w:trPr>
          <w:jc w:val="center"/>
        </w:trPr>
        <w:tc>
          <w:tcPr>
            <w:tcW w:w="2189" w:type="dxa"/>
          </w:tcPr>
          <w:p w14:paraId="3BD7C65A" w14:textId="77777777" w:rsidR="007931D3" w:rsidRPr="0035736B" w:rsidRDefault="007931D3" w:rsidP="00E82C53">
            <w:pPr>
              <w:spacing w:line="276" w:lineRule="auto"/>
            </w:pPr>
          </w:p>
        </w:tc>
        <w:tc>
          <w:tcPr>
            <w:tcW w:w="4725" w:type="dxa"/>
          </w:tcPr>
          <w:p w14:paraId="5FE13B3E" w14:textId="77777777" w:rsidR="007931D3" w:rsidRPr="0035736B" w:rsidRDefault="007931D3" w:rsidP="00E82C53">
            <w:pPr>
              <w:spacing w:line="276" w:lineRule="auto"/>
            </w:pPr>
          </w:p>
        </w:tc>
        <w:tc>
          <w:tcPr>
            <w:tcW w:w="1116" w:type="dxa"/>
          </w:tcPr>
          <w:p w14:paraId="5EAA9D7A" w14:textId="77777777" w:rsidR="007931D3" w:rsidRPr="0035736B" w:rsidRDefault="007931D3" w:rsidP="00E82C53">
            <w:pPr>
              <w:spacing w:line="276" w:lineRule="auto"/>
              <w:jc w:val="center"/>
            </w:pPr>
          </w:p>
        </w:tc>
        <w:tc>
          <w:tcPr>
            <w:tcW w:w="1030" w:type="dxa"/>
          </w:tcPr>
          <w:p w14:paraId="526836FF" w14:textId="77777777" w:rsidR="007931D3" w:rsidRPr="0035736B" w:rsidRDefault="007931D3" w:rsidP="00E82C53">
            <w:pPr>
              <w:spacing w:line="276" w:lineRule="auto"/>
              <w:jc w:val="center"/>
            </w:pPr>
          </w:p>
        </w:tc>
      </w:tr>
      <w:tr w:rsidR="007931D3" w:rsidRPr="0035736B" w14:paraId="20006748" w14:textId="77777777" w:rsidTr="005A7A73">
        <w:trPr>
          <w:jc w:val="center"/>
        </w:trPr>
        <w:tc>
          <w:tcPr>
            <w:tcW w:w="2189" w:type="dxa"/>
          </w:tcPr>
          <w:p w14:paraId="01880FCB" w14:textId="77777777" w:rsidR="007931D3" w:rsidRPr="0035736B" w:rsidRDefault="007931D3" w:rsidP="00E82C53">
            <w:pPr>
              <w:spacing w:line="276" w:lineRule="auto"/>
            </w:pPr>
          </w:p>
        </w:tc>
        <w:tc>
          <w:tcPr>
            <w:tcW w:w="4725" w:type="dxa"/>
          </w:tcPr>
          <w:p w14:paraId="5BD29B70" w14:textId="77777777" w:rsidR="007931D3" w:rsidRPr="0035736B" w:rsidRDefault="007931D3" w:rsidP="00E82C53">
            <w:pPr>
              <w:spacing w:line="276" w:lineRule="auto"/>
            </w:pPr>
          </w:p>
        </w:tc>
        <w:tc>
          <w:tcPr>
            <w:tcW w:w="1116" w:type="dxa"/>
          </w:tcPr>
          <w:p w14:paraId="39A20D78" w14:textId="77777777" w:rsidR="007931D3" w:rsidRPr="0035736B" w:rsidRDefault="007931D3" w:rsidP="00E82C53">
            <w:pPr>
              <w:spacing w:line="276" w:lineRule="auto"/>
              <w:jc w:val="center"/>
            </w:pPr>
          </w:p>
        </w:tc>
        <w:tc>
          <w:tcPr>
            <w:tcW w:w="1030" w:type="dxa"/>
          </w:tcPr>
          <w:p w14:paraId="18EB9002" w14:textId="77777777" w:rsidR="007931D3" w:rsidRPr="0035736B" w:rsidRDefault="007931D3" w:rsidP="00E82C53">
            <w:pPr>
              <w:spacing w:line="276" w:lineRule="auto"/>
              <w:jc w:val="center"/>
            </w:pPr>
          </w:p>
        </w:tc>
      </w:tr>
    </w:tbl>
    <w:p w14:paraId="5F81CDFB" w14:textId="77777777" w:rsidR="00DD3C49" w:rsidRDefault="00DD3C49" w:rsidP="001126A0">
      <w:pPr>
        <w:rPr>
          <w:b/>
          <w:bCs/>
          <w:sz w:val="24"/>
          <w:rtl/>
        </w:rPr>
      </w:pPr>
    </w:p>
    <w:p w14:paraId="4D5E2E71" w14:textId="71649985" w:rsidR="001126A0" w:rsidRPr="00636C3A" w:rsidRDefault="00DD3C49" w:rsidP="001126A0">
      <w:pPr>
        <w:rPr>
          <w:b/>
          <w:bCs/>
          <w:sz w:val="24"/>
          <w:rtl/>
        </w:rPr>
      </w:pPr>
      <w:r>
        <w:rPr>
          <w:rFonts w:hint="cs"/>
          <w:b/>
          <w:bCs/>
          <w:sz w:val="24"/>
          <w:rtl/>
        </w:rPr>
        <w:t xml:space="preserve">5. </w:t>
      </w:r>
      <w:r w:rsidR="001126A0" w:rsidRPr="00636C3A">
        <w:rPr>
          <w:rFonts w:hint="cs"/>
          <w:b/>
          <w:bCs/>
          <w:sz w:val="24"/>
          <w:rtl/>
        </w:rPr>
        <w:t>עובדים / נושאים אשר נצפו במהלך המבדק:</w:t>
      </w:r>
    </w:p>
    <w:p w14:paraId="7A4DDA59" w14:textId="39966844" w:rsidR="00052CB1" w:rsidRPr="00DA71C9" w:rsidRDefault="00DD3C49" w:rsidP="00DA71C9">
      <w:pPr>
        <w:bidi w:val="0"/>
        <w:rPr>
          <w:b/>
          <w:bCs/>
          <w:sz w:val="24"/>
          <w:rtl/>
        </w:rPr>
      </w:pPr>
      <w:r>
        <w:rPr>
          <w:rFonts w:hint="cs"/>
          <w:b/>
          <w:bCs/>
          <w:sz w:val="24"/>
          <w:rtl/>
        </w:rPr>
        <w:t>5</w:t>
      </w:r>
      <w:r w:rsidR="00052CB1" w:rsidRPr="00636C3A">
        <w:rPr>
          <w:b/>
          <w:bCs/>
          <w:sz w:val="24"/>
        </w:rPr>
        <w:t xml:space="preserve">. </w:t>
      </w:r>
      <w:r w:rsidR="00052CB1" w:rsidRPr="00636C3A">
        <w:rPr>
          <w:rFonts w:hint="cs"/>
          <w:b/>
          <w:bCs/>
          <w:sz w:val="24"/>
        </w:rPr>
        <w:t>E</w:t>
      </w:r>
      <w:r w:rsidR="00052CB1" w:rsidRPr="00636C3A">
        <w:rPr>
          <w:b/>
          <w:bCs/>
          <w:sz w:val="24"/>
        </w:rPr>
        <w:t>mployees / subjects that were witnessed during assessment:</w:t>
      </w:r>
    </w:p>
    <w:tbl>
      <w:tblPr>
        <w:tblStyle w:val="TableGrid"/>
        <w:bidiVisual/>
        <w:tblW w:w="0" w:type="auto"/>
        <w:tblLook w:val="04A0" w:firstRow="1" w:lastRow="0" w:firstColumn="1" w:lastColumn="0" w:noHBand="0" w:noVBand="1"/>
      </w:tblPr>
      <w:tblGrid>
        <w:gridCol w:w="2265"/>
        <w:gridCol w:w="2265"/>
        <w:gridCol w:w="2265"/>
        <w:gridCol w:w="2265"/>
      </w:tblGrid>
      <w:tr w:rsidR="00052CB1" w:rsidRPr="00560EC2" w14:paraId="6FB4A9BD" w14:textId="77777777" w:rsidTr="00052CB1">
        <w:tc>
          <w:tcPr>
            <w:tcW w:w="2265" w:type="dxa"/>
          </w:tcPr>
          <w:p w14:paraId="17BE9101" w14:textId="77777777" w:rsidR="00052CB1" w:rsidRPr="00560EC2" w:rsidRDefault="00052CB1" w:rsidP="00052CB1">
            <w:pPr>
              <w:rPr>
                <w:sz w:val="24"/>
                <w:rtl/>
              </w:rPr>
            </w:pPr>
            <w:r w:rsidRPr="00560EC2">
              <w:rPr>
                <w:rFonts w:hint="cs"/>
                <w:sz w:val="24"/>
                <w:rtl/>
              </w:rPr>
              <w:t>שם העובד / נושא</w:t>
            </w:r>
          </w:p>
          <w:p w14:paraId="04CD92D5" w14:textId="77777777" w:rsidR="00052CB1" w:rsidRPr="00560EC2" w:rsidRDefault="00052CB1" w:rsidP="00F22414">
            <w:pPr>
              <w:bidi w:val="0"/>
              <w:rPr>
                <w:sz w:val="24"/>
              </w:rPr>
            </w:pPr>
            <w:r w:rsidRPr="00560EC2">
              <w:rPr>
                <w:sz w:val="24"/>
              </w:rPr>
              <w:t>Name of Employee / Subject</w:t>
            </w:r>
          </w:p>
        </w:tc>
        <w:tc>
          <w:tcPr>
            <w:tcW w:w="2265" w:type="dxa"/>
          </w:tcPr>
          <w:p w14:paraId="5D86A315" w14:textId="77777777" w:rsidR="00052CB1" w:rsidRPr="00560EC2" w:rsidRDefault="00052CB1" w:rsidP="00052CB1">
            <w:pPr>
              <w:rPr>
                <w:sz w:val="24"/>
                <w:rtl/>
              </w:rPr>
            </w:pPr>
            <w:r w:rsidRPr="00560EC2">
              <w:rPr>
                <w:rFonts w:hint="cs"/>
                <w:sz w:val="24"/>
                <w:rtl/>
              </w:rPr>
              <w:t>שם הבדיקה / פעילות</w:t>
            </w:r>
          </w:p>
          <w:p w14:paraId="112B5531" w14:textId="77777777" w:rsidR="00052CB1" w:rsidRPr="00560EC2" w:rsidRDefault="00052CB1" w:rsidP="00F22414">
            <w:pPr>
              <w:bidi w:val="0"/>
              <w:rPr>
                <w:sz w:val="24"/>
              </w:rPr>
            </w:pPr>
            <w:r w:rsidRPr="00560EC2">
              <w:rPr>
                <w:sz w:val="24"/>
              </w:rPr>
              <w:t>Name of test activity</w:t>
            </w:r>
          </w:p>
        </w:tc>
        <w:tc>
          <w:tcPr>
            <w:tcW w:w="2265" w:type="dxa"/>
          </w:tcPr>
          <w:p w14:paraId="466FF63E" w14:textId="77777777" w:rsidR="00052CB1" w:rsidRPr="00560EC2" w:rsidRDefault="00052CB1" w:rsidP="00052CB1">
            <w:pPr>
              <w:rPr>
                <w:sz w:val="24"/>
                <w:rtl/>
              </w:rPr>
            </w:pPr>
            <w:r w:rsidRPr="00560EC2">
              <w:rPr>
                <w:rFonts w:hint="cs"/>
                <w:sz w:val="24"/>
                <w:rtl/>
              </w:rPr>
              <w:t>מספר הנוהל</w:t>
            </w:r>
          </w:p>
          <w:p w14:paraId="50468044" w14:textId="77777777" w:rsidR="00F22414" w:rsidRPr="00560EC2" w:rsidRDefault="00F22414" w:rsidP="00F22414">
            <w:pPr>
              <w:bidi w:val="0"/>
              <w:rPr>
                <w:sz w:val="24"/>
              </w:rPr>
            </w:pPr>
            <w:r w:rsidRPr="00560EC2">
              <w:rPr>
                <w:sz w:val="24"/>
              </w:rPr>
              <w:t>Procedure's number</w:t>
            </w:r>
          </w:p>
        </w:tc>
        <w:tc>
          <w:tcPr>
            <w:tcW w:w="2265" w:type="dxa"/>
          </w:tcPr>
          <w:p w14:paraId="3BB37F14" w14:textId="77777777" w:rsidR="00052CB1" w:rsidRPr="00560EC2" w:rsidRDefault="00F22414" w:rsidP="00052CB1">
            <w:pPr>
              <w:rPr>
                <w:sz w:val="24"/>
                <w:rtl/>
              </w:rPr>
            </w:pPr>
            <w:r w:rsidRPr="00560EC2">
              <w:rPr>
                <w:rFonts w:hint="cs"/>
                <w:sz w:val="24"/>
                <w:rtl/>
              </w:rPr>
              <w:t>הערות</w:t>
            </w:r>
          </w:p>
          <w:p w14:paraId="701EFBF4" w14:textId="77777777" w:rsidR="00F22414" w:rsidRPr="00560EC2" w:rsidRDefault="00F22414" w:rsidP="00F22414">
            <w:pPr>
              <w:bidi w:val="0"/>
              <w:rPr>
                <w:sz w:val="24"/>
              </w:rPr>
            </w:pPr>
            <w:r w:rsidRPr="00560EC2">
              <w:rPr>
                <w:sz w:val="24"/>
              </w:rPr>
              <w:t>Comments</w:t>
            </w:r>
          </w:p>
        </w:tc>
      </w:tr>
      <w:tr w:rsidR="00052CB1" w:rsidRPr="00560EC2" w14:paraId="589132FD" w14:textId="77777777" w:rsidTr="00052CB1">
        <w:tc>
          <w:tcPr>
            <w:tcW w:w="2265" w:type="dxa"/>
          </w:tcPr>
          <w:p w14:paraId="00E0994C" w14:textId="77777777" w:rsidR="00052CB1" w:rsidRPr="00560EC2" w:rsidRDefault="00052CB1" w:rsidP="00052CB1">
            <w:pPr>
              <w:rPr>
                <w:sz w:val="24"/>
                <w:rtl/>
              </w:rPr>
            </w:pPr>
          </w:p>
        </w:tc>
        <w:tc>
          <w:tcPr>
            <w:tcW w:w="2265" w:type="dxa"/>
          </w:tcPr>
          <w:p w14:paraId="43659FCC" w14:textId="77777777" w:rsidR="00052CB1" w:rsidRPr="00560EC2" w:rsidRDefault="00052CB1" w:rsidP="00052CB1">
            <w:pPr>
              <w:rPr>
                <w:sz w:val="24"/>
                <w:rtl/>
              </w:rPr>
            </w:pPr>
          </w:p>
        </w:tc>
        <w:tc>
          <w:tcPr>
            <w:tcW w:w="2265" w:type="dxa"/>
          </w:tcPr>
          <w:p w14:paraId="2CB02EE0" w14:textId="77777777" w:rsidR="00052CB1" w:rsidRPr="00560EC2" w:rsidRDefault="00052CB1" w:rsidP="00052CB1">
            <w:pPr>
              <w:rPr>
                <w:sz w:val="24"/>
                <w:rtl/>
              </w:rPr>
            </w:pPr>
          </w:p>
        </w:tc>
        <w:tc>
          <w:tcPr>
            <w:tcW w:w="2265" w:type="dxa"/>
          </w:tcPr>
          <w:p w14:paraId="7E031D8A" w14:textId="77777777" w:rsidR="00052CB1" w:rsidRPr="00560EC2" w:rsidRDefault="00052CB1" w:rsidP="00052CB1">
            <w:pPr>
              <w:rPr>
                <w:sz w:val="24"/>
                <w:rtl/>
              </w:rPr>
            </w:pPr>
          </w:p>
        </w:tc>
      </w:tr>
      <w:tr w:rsidR="00052CB1" w:rsidRPr="00560EC2" w14:paraId="1259066C" w14:textId="77777777" w:rsidTr="00052CB1">
        <w:tc>
          <w:tcPr>
            <w:tcW w:w="2265" w:type="dxa"/>
          </w:tcPr>
          <w:p w14:paraId="555DF77D" w14:textId="77777777" w:rsidR="00052CB1" w:rsidRPr="00560EC2" w:rsidRDefault="00052CB1" w:rsidP="00052CB1">
            <w:pPr>
              <w:rPr>
                <w:sz w:val="24"/>
                <w:rtl/>
              </w:rPr>
            </w:pPr>
          </w:p>
        </w:tc>
        <w:tc>
          <w:tcPr>
            <w:tcW w:w="2265" w:type="dxa"/>
          </w:tcPr>
          <w:p w14:paraId="10EC5F9D" w14:textId="77777777" w:rsidR="00052CB1" w:rsidRPr="00560EC2" w:rsidRDefault="00052CB1" w:rsidP="00052CB1">
            <w:pPr>
              <w:rPr>
                <w:sz w:val="24"/>
                <w:rtl/>
              </w:rPr>
            </w:pPr>
          </w:p>
        </w:tc>
        <w:tc>
          <w:tcPr>
            <w:tcW w:w="2265" w:type="dxa"/>
          </w:tcPr>
          <w:p w14:paraId="571CBE69" w14:textId="77777777" w:rsidR="00052CB1" w:rsidRPr="00560EC2" w:rsidRDefault="00052CB1" w:rsidP="00052CB1">
            <w:pPr>
              <w:rPr>
                <w:sz w:val="24"/>
                <w:rtl/>
              </w:rPr>
            </w:pPr>
          </w:p>
        </w:tc>
        <w:tc>
          <w:tcPr>
            <w:tcW w:w="2265" w:type="dxa"/>
          </w:tcPr>
          <w:p w14:paraId="04C19AB7" w14:textId="77777777" w:rsidR="00052CB1" w:rsidRPr="00560EC2" w:rsidRDefault="00052CB1" w:rsidP="00052CB1">
            <w:pPr>
              <w:rPr>
                <w:sz w:val="24"/>
                <w:rtl/>
              </w:rPr>
            </w:pPr>
          </w:p>
        </w:tc>
      </w:tr>
      <w:tr w:rsidR="00052CB1" w:rsidRPr="00560EC2" w14:paraId="0D49AB20" w14:textId="77777777" w:rsidTr="00052CB1">
        <w:tc>
          <w:tcPr>
            <w:tcW w:w="2265" w:type="dxa"/>
          </w:tcPr>
          <w:p w14:paraId="7C580997" w14:textId="77777777" w:rsidR="00052CB1" w:rsidRPr="00560EC2" w:rsidRDefault="00052CB1" w:rsidP="00052CB1">
            <w:pPr>
              <w:rPr>
                <w:sz w:val="24"/>
                <w:rtl/>
              </w:rPr>
            </w:pPr>
          </w:p>
        </w:tc>
        <w:tc>
          <w:tcPr>
            <w:tcW w:w="2265" w:type="dxa"/>
          </w:tcPr>
          <w:p w14:paraId="5874D413" w14:textId="77777777" w:rsidR="00052CB1" w:rsidRPr="00560EC2" w:rsidRDefault="00052CB1" w:rsidP="00052CB1">
            <w:pPr>
              <w:rPr>
                <w:sz w:val="24"/>
                <w:rtl/>
              </w:rPr>
            </w:pPr>
          </w:p>
        </w:tc>
        <w:tc>
          <w:tcPr>
            <w:tcW w:w="2265" w:type="dxa"/>
          </w:tcPr>
          <w:p w14:paraId="14F8BE3D" w14:textId="77777777" w:rsidR="00052CB1" w:rsidRPr="00560EC2" w:rsidRDefault="00052CB1" w:rsidP="00052CB1">
            <w:pPr>
              <w:rPr>
                <w:sz w:val="24"/>
                <w:rtl/>
              </w:rPr>
            </w:pPr>
          </w:p>
        </w:tc>
        <w:tc>
          <w:tcPr>
            <w:tcW w:w="2265" w:type="dxa"/>
          </w:tcPr>
          <w:p w14:paraId="25A6DBC4" w14:textId="77777777" w:rsidR="00052CB1" w:rsidRPr="00560EC2" w:rsidRDefault="00052CB1" w:rsidP="00052CB1">
            <w:pPr>
              <w:rPr>
                <w:sz w:val="24"/>
                <w:rtl/>
              </w:rPr>
            </w:pPr>
          </w:p>
        </w:tc>
      </w:tr>
      <w:tr w:rsidR="006E4AF7" w:rsidRPr="00560EC2" w14:paraId="6A12A1AF" w14:textId="77777777" w:rsidTr="00052CB1">
        <w:tc>
          <w:tcPr>
            <w:tcW w:w="2265" w:type="dxa"/>
          </w:tcPr>
          <w:p w14:paraId="3484A243" w14:textId="77777777" w:rsidR="006E4AF7" w:rsidRPr="00560EC2" w:rsidRDefault="006E4AF7" w:rsidP="00052CB1">
            <w:pPr>
              <w:rPr>
                <w:sz w:val="24"/>
                <w:rtl/>
              </w:rPr>
            </w:pPr>
          </w:p>
        </w:tc>
        <w:tc>
          <w:tcPr>
            <w:tcW w:w="2265" w:type="dxa"/>
          </w:tcPr>
          <w:p w14:paraId="5F51BDE1" w14:textId="77777777" w:rsidR="006E4AF7" w:rsidRPr="00560EC2" w:rsidRDefault="006E4AF7" w:rsidP="00052CB1">
            <w:pPr>
              <w:rPr>
                <w:sz w:val="24"/>
                <w:rtl/>
              </w:rPr>
            </w:pPr>
          </w:p>
        </w:tc>
        <w:tc>
          <w:tcPr>
            <w:tcW w:w="2265" w:type="dxa"/>
          </w:tcPr>
          <w:p w14:paraId="5DEE3CE6" w14:textId="77777777" w:rsidR="006E4AF7" w:rsidRPr="00560EC2" w:rsidRDefault="006E4AF7" w:rsidP="00052CB1">
            <w:pPr>
              <w:rPr>
                <w:sz w:val="24"/>
                <w:rtl/>
              </w:rPr>
            </w:pPr>
          </w:p>
        </w:tc>
        <w:tc>
          <w:tcPr>
            <w:tcW w:w="2265" w:type="dxa"/>
          </w:tcPr>
          <w:p w14:paraId="17A32D6E" w14:textId="77777777" w:rsidR="006E4AF7" w:rsidRPr="00560EC2" w:rsidRDefault="006E4AF7" w:rsidP="00052CB1">
            <w:pPr>
              <w:rPr>
                <w:sz w:val="24"/>
                <w:rtl/>
              </w:rPr>
            </w:pPr>
          </w:p>
        </w:tc>
      </w:tr>
    </w:tbl>
    <w:p w14:paraId="5E369196" w14:textId="77777777" w:rsidR="00052CB1" w:rsidRPr="00560EC2" w:rsidRDefault="00052CB1" w:rsidP="00052CB1">
      <w:pPr>
        <w:rPr>
          <w:sz w:val="24"/>
          <w:rtl/>
        </w:rPr>
      </w:pPr>
    </w:p>
    <w:p w14:paraId="6E7C12B6" w14:textId="61B1913A" w:rsidR="00F22414" w:rsidRPr="00636C3A" w:rsidRDefault="00DD3C49" w:rsidP="00052CB1">
      <w:pPr>
        <w:rPr>
          <w:b/>
          <w:bCs/>
          <w:sz w:val="24"/>
          <w:rtl/>
        </w:rPr>
      </w:pPr>
      <w:r>
        <w:rPr>
          <w:rFonts w:hint="cs"/>
          <w:b/>
          <w:bCs/>
          <w:sz w:val="24"/>
          <w:rtl/>
        </w:rPr>
        <w:t>6</w:t>
      </w:r>
      <w:r w:rsidR="00F22414" w:rsidRPr="00636C3A">
        <w:rPr>
          <w:rFonts w:hint="cs"/>
          <w:b/>
          <w:bCs/>
          <w:sz w:val="24"/>
          <w:rtl/>
        </w:rPr>
        <w:t>.</w:t>
      </w:r>
      <w:r w:rsidR="00F22414" w:rsidRPr="00636C3A">
        <w:rPr>
          <w:rFonts w:hint="cs"/>
          <w:b/>
          <w:bCs/>
          <w:sz w:val="24"/>
          <w:rtl/>
        </w:rPr>
        <w:tab/>
        <w:t>דגשים לדו"ח המבדק:</w:t>
      </w:r>
    </w:p>
    <w:p w14:paraId="28E6CD8D" w14:textId="23B3EC41" w:rsidR="00F22414" w:rsidRPr="00636C3A" w:rsidRDefault="00DD3C49" w:rsidP="00F22414">
      <w:pPr>
        <w:jc w:val="right"/>
        <w:rPr>
          <w:b/>
          <w:bCs/>
          <w:sz w:val="24"/>
          <w:rtl/>
        </w:rPr>
      </w:pPr>
      <w:r>
        <w:rPr>
          <w:b/>
          <w:bCs/>
          <w:sz w:val="24"/>
        </w:rPr>
        <w:t>6</w:t>
      </w:r>
      <w:r w:rsidR="00F22414" w:rsidRPr="00636C3A">
        <w:rPr>
          <w:b/>
          <w:bCs/>
          <w:sz w:val="24"/>
        </w:rPr>
        <w:t xml:space="preserve">. Assessment's Report emphasis points: </w:t>
      </w:r>
    </w:p>
    <w:p w14:paraId="1E7D813D" w14:textId="6877968F" w:rsidR="00680C18" w:rsidRPr="00680C18" w:rsidRDefault="00F22414" w:rsidP="006E4AF7">
      <w:pPr>
        <w:pStyle w:val="Heading2"/>
        <w:numPr>
          <w:ilvl w:val="0"/>
          <w:numId w:val="0"/>
        </w:numPr>
        <w:ind w:right="90"/>
        <w:rPr>
          <w:rtl/>
        </w:rPr>
      </w:pPr>
      <w:r w:rsidRPr="00560EC2">
        <w:rPr>
          <w:rFonts w:hint="cs"/>
          <w:b w:val="0"/>
          <w:bCs w:val="0"/>
          <w:szCs w:val="24"/>
          <w:rtl/>
        </w:rPr>
        <w:t>האם התרשמת כי עובדי הארגון הציגו ידע מתאים לשיט</w:t>
      </w:r>
      <w:r w:rsidR="006E4AF7">
        <w:rPr>
          <w:rFonts w:hint="cs"/>
          <w:b w:val="0"/>
          <w:bCs w:val="0"/>
          <w:szCs w:val="24"/>
          <w:rtl/>
        </w:rPr>
        <w:t xml:space="preserve">ות שנצפו ומודעים למגבלות השיטות </w:t>
      </w:r>
      <w:r w:rsidRPr="00560EC2">
        <w:rPr>
          <w:rFonts w:hint="cs"/>
          <w:b w:val="0"/>
          <w:bCs w:val="0"/>
          <w:szCs w:val="24"/>
          <w:rtl/>
        </w:rPr>
        <w:t>שבצעו?</w:t>
      </w:r>
      <w:r w:rsidR="00D82380" w:rsidDel="00D82380">
        <w:rPr>
          <w:b w:val="0"/>
          <w:bCs w:val="0"/>
          <w:szCs w:val="24"/>
          <w:rtl/>
        </w:rPr>
        <w:t xml:space="preserve"> </w:t>
      </w:r>
    </w:p>
    <w:p w14:paraId="638A997B" w14:textId="38DEF205" w:rsidR="008F611E" w:rsidRDefault="008F611E" w:rsidP="008F611E">
      <w:pPr>
        <w:jc w:val="both"/>
        <w:rPr>
          <w:sz w:val="24"/>
          <w:rtl/>
        </w:rPr>
      </w:pPr>
      <w:r w:rsidRPr="00560EC2">
        <w:rPr>
          <w:rFonts w:hint="cs"/>
          <w:sz w:val="24"/>
          <w:rtl/>
        </w:rPr>
        <w:t>להתרשמות הבודקים מראשי התחומים, האם הם בעלי</w:t>
      </w:r>
      <w:r w:rsidR="00C14138">
        <w:rPr>
          <w:rFonts w:hint="cs"/>
          <w:sz w:val="24"/>
          <w:rtl/>
        </w:rPr>
        <w:t xml:space="preserve"> השכלה/ הדרכה/ידע טכני/מיומנות/ניסיון</w:t>
      </w:r>
      <w:r w:rsidRPr="00560EC2">
        <w:rPr>
          <w:rFonts w:hint="cs"/>
          <w:sz w:val="24"/>
          <w:rtl/>
        </w:rPr>
        <w:t xml:space="preserve"> </w:t>
      </w:r>
      <w:r w:rsidR="00C14138" w:rsidRPr="00560EC2">
        <w:rPr>
          <w:rFonts w:hint="cs"/>
          <w:sz w:val="24"/>
          <w:rtl/>
        </w:rPr>
        <w:t>מתאימ</w:t>
      </w:r>
      <w:r w:rsidR="00C14138">
        <w:rPr>
          <w:rFonts w:hint="cs"/>
          <w:sz w:val="24"/>
          <w:rtl/>
        </w:rPr>
        <w:t>ים</w:t>
      </w:r>
      <w:r w:rsidR="00E47BE9">
        <w:rPr>
          <w:rFonts w:hint="cs"/>
          <w:sz w:val="24"/>
          <w:rtl/>
        </w:rPr>
        <w:t xml:space="preserve"> (</w:t>
      </w:r>
      <w:r w:rsidR="00E47BE9">
        <w:rPr>
          <w:rFonts w:hint="cs"/>
          <w:rtl/>
        </w:rPr>
        <w:t>סעיף 6.2 בתקן 17025</w:t>
      </w:r>
      <w:r w:rsidR="00E47BE9">
        <w:rPr>
          <w:rFonts w:hint="cs"/>
          <w:sz w:val="24"/>
          <w:rtl/>
        </w:rPr>
        <w:t xml:space="preserve">, </w:t>
      </w:r>
      <w:r w:rsidR="00E47BE9">
        <w:rPr>
          <w:rFonts w:hint="cs"/>
          <w:rtl/>
        </w:rPr>
        <w:t>סעיף 6.1 בתקן 17020</w:t>
      </w:r>
      <w:r w:rsidR="00E47BE9">
        <w:rPr>
          <w:rFonts w:hint="cs"/>
          <w:sz w:val="24"/>
          <w:rtl/>
        </w:rPr>
        <w:t>,</w:t>
      </w:r>
      <w:r w:rsidR="00E47BE9" w:rsidRPr="00E47BE9">
        <w:rPr>
          <w:rFonts w:hint="cs"/>
          <w:rtl/>
        </w:rPr>
        <w:t xml:space="preserve"> </w:t>
      </w:r>
      <w:r w:rsidR="00E47BE9">
        <w:rPr>
          <w:rFonts w:hint="cs"/>
          <w:rtl/>
        </w:rPr>
        <w:t>סעיף 5.1 בתקן 15189</w:t>
      </w:r>
      <w:r w:rsidR="00E47BE9">
        <w:rPr>
          <w:rFonts w:hint="cs"/>
          <w:sz w:val="24"/>
          <w:rtl/>
        </w:rPr>
        <w:t>)?</w:t>
      </w:r>
    </w:p>
    <w:tbl>
      <w:tblPr>
        <w:tblStyle w:val="TableGrid"/>
        <w:bidiVisual/>
        <w:tblW w:w="0" w:type="auto"/>
        <w:tblInd w:w="61" w:type="dxa"/>
        <w:tblLook w:val="04A0" w:firstRow="1" w:lastRow="0" w:firstColumn="1" w:lastColumn="0" w:noHBand="0" w:noVBand="1"/>
      </w:tblPr>
      <w:tblGrid>
        <w:gridCol w:w="8999"/>
      </w:tblGrid>
      <w:tr w:rsidR="00E47BE9" w14:paraId="7017A73E" w14:textId="77777777" w:rsidTr="00DD3C49">
        <w:tc>
          <w:tcPr>
            <w:tcW w:w="8999" w:type="dxa"/>
          </w:tcPr>
          <w:p w14:paraId="4F905B9E" w14:textId="16245FC3" w:rsidR="00E47BE9" w:rsidRDefault="00E47BE9" w:rsidP="00680C18">
            <w:pPr>
              <w:rPr>
                <w:rtl/>
              </w:rPr>
            </w:pPr>
            <w:bookmarkStart w:id="0" w:name="_Hlk512503999"/>
          </w:p>
        </w:tc>
      </w:tr>
      <w:tr w:rsidR="00E47BE9" w14:paraId="53377106" w14:textId="77777777" w:rsidTr="00DD3C49">
        <w:tc>
          <w:tcPr>
            <w:tcW w:w="8999" w:type="dxa"/>
          </w:tcPr>
          <w:p w14:paraId="5677F679" w14:textId="1D872D7D" w:rsidR="00E47BE9" w:rsidRDefault="00E47BE9" w:rsidP="00680C18">
            <w:pPr>
              <w:rPr>
                <w:rtl/>
              </w:rPr>
            </w:pPr>
            <w:bookmarkStart w:id="1" w:name="_Hlk512503756"/>
          </w:p>
        </w:tc>
      </w:tr>
      <w:tr w:rsidR="00E47BE9" w14:paraId="0E0DE428" w14:textId="77777777" w:rsidTr="00DD3C49">
        <w:tc>
          <w:tcPr>
            <w:tcW w:w="8999" w:type="dxa"/>
          </w:tcPr>
          <w:p w14:paraId="10F7D0B2" w14:textId="327C30C5" w:rsidR="00E47BE9" w:rsidRDefault="00E47BE9" w:rsidP="00680C18">
            <w:pPr>
              <w:rPr>
                <w:rtl/>
              </w:rPr>
            </w:pPr>
          </w:p>
        </w:tc>
      </w:tr>
      <w:tr w:rsidR="00DA71C9" w14:paraId="73BB1AEB" w14:textId="77777777" w:rsidTr="00DD3C49">
        <w:tc>
          <w:tcPr>
            <w:tcW w:w="8999" w:type="dxa"/>
          </w:tcPr>
          <w:p w14:paraId="4FFE8EDA" w14:textId="77777777" w:rsidR="00DA71C9" w:rsidRDefault="00DA71C9" w:rsidP="00680C18">
            <w:pPr>
              <w:rPr>
                <w:rtl/>
              </w:rPr>
            </w:pPr>
          </w:p>
        </w:tc>
      </w:tr>
      <w:bookmarkEnd w:id="0"/>
      <w:bookmarkEnd w:id="1"/>
    </w:tbl>
    <w:p w14:paraId="04D7381D" w14:textId="3F735BC9" w:rsidR="00680C18" w:rsidRDefault="00680C18" w:rsidP="008F611E">
      <w:pPr>
        <w:jc w:val="both"/>
        <w:rPr>
          <w:sz w:val="24"/>
          <w:rtl/>
        </w:rPr>
      </w:pPr>
    </w:p>
    <w:p w14:paraId="4794F8E0" w14:textId="77777777" w:rsidR="005A7A73" w:rsidRPr="00560EC2" w:rsidRDefault="005A7A73" w:rsidP="008F611E">
      <w:pPr>
        <w:jc w:val="both"/>
        <w:rPr>
          <w:sz w:val="24"/>
          <w:rtl/>
        </w:rPr>
      </w:pPr>
    </w:p>
    <w:p w14:paraId="0A837F0E" w14:textId="11A1E661" w:rsidR="00E70BA0" w:rsidRDefault="0044348B" w:rsidP="00E47BE9">
      <w:pPr>
        <w:rPr>
          <w:sz w:val="24"/>
          <w:rtl/>
        </w:rPr>
      </w:pPr>
      <w:r w:rsidRPr="00560EC2">
        <w:rPr>
          <w:rFonts w:hint="cs"/>
          <w:sz w:val="24"/>
          <w:rtl/>
        </w:rPr>
        <w:lastRenderedPageBreak/>
        <w:t>האם תנאי סביבה הולמים</w:t>
      </w:r>
      <w:r w:rsidR="00E47BE9">
        <w:rPr>
          <w:rFonts w:hint="cs"/>
          <w:sz w:val="24"/>
          <w:rtl/>
        </w:rPr>
        <w:t xml:space="preserve"> (</w:t>
      </w:r>
      <w:r w:rsidR="00E47BE9">
        <w:rPr>
          <w:rFonts w:hint="cs"/>
          <w:rtl/>
        </w:rPr>
        <w:t>סעיף 6.3 בתקן 17025</w:t>
      </w:r>
      <w:r w:rsidR="00E47BE9">
        <w:rPr>
          <w:rFonts w:hint="cs"/>
          <w:sz w:val="24"/>
          <w:rtl/>
        </w:rPr>
        <w:t xml:space="preserve">, </w:t>
      </w:r>
      <w:r w:rsidR="00E47BE9">
        <w:rPr>
          <w:rFonts w:hint="cs"/>
          <w:rtl/>
        </w:rPr>
        <w:t>סעיף 6.1 בתקן 17020</w:t>
      </w:r>
      <w:r w:rsidR="00E47BE9">
        <w:rPr>
          <w:rFonts w:hint="cs"/>
          <w:sz w:val="24"/>
          <w:rtl/>
        </w:rPr>
        <w:t>,</w:t>
      </w:r>
      <w:r w:rsidR="00E47BE9" w:rsidRPr="00E47BE9">
        <w:rPr>
          <w:rFonts w:hint="cs"/>
          <w:rtl/>
        </w:rPr>
        <w:t xml:space="preserve"> </w:t>
      </w:r>
      <w:r w:rsidR="00E47BE9">
        <w:rPr>
          <w:rFonts w:hint="cs"/>
          <w:rtl/>
        </w:rPr>
        <w:t>סעיף 5.2 בתקן 15189</w:t>
      </w:r>
      <w:r w:rsidR="00E47BE9">
        <w:rPr>
          <w:rFonts w:hint="cs"/>
          <w:sz w:val="24"/>
          <w:rtl/>
        </w:rPr>
        <w:t>)?</w:t>
      </w:r>
    </w:p>
    <w:tbl>
      <w:tblPr>
        <w:tblStyle w:val="TableGrid"/>
        <w:bidiVisual/>
        <w:tblW w:w="0" w:type="auto"/>
        <w:tblInd w:w="61" w:type="dxa"/>
        <w:tblLook w:val="04A0" w:firstRow="1" w:lastRow="0" w:firstColumn="1" w:lastColumn="0" w:noHBand="0" w:noVBand="1"/>
      </w:tblPr>
      <w:tblGrid>
        <w:gridCol w:w="8999"/>
      </w:tblGrid>
      <w:tr w:rsidR="00E70BA0" w14:paraId="40420476" w14:textId="77777777" w:rsidTr="00CE0D6B">
        <w:tc>
          <w:tcPr>
            <w:tcW w:w="8999" w:type="dxa"/>
          </w:tcPr>
          <w:p w14:paraId="2EA30D4D" w14:textId="77777777" w:rsidR="00E70BA0" w:rsidRDefault="00E70BA0" w:rsidP="00CE0D6B">
            <w:pPr>
              <w:rPr>
                <w:rtl/>
              </w:rPr>
            </w:pPr>
          </w:p>
        </w:tc>
      </w:tr>
      <w:tr w:rsidR="00E47BE9" w14:paraId="5640791C" w14:textId="77777777" w:rsidTr="00CE0D6B">
        <w:tc>
          <w:tcPr>
            <w:tcW w:w="8999" w:type="dxa"/>
          </w:tcPr>
          <w:p w14:paraId="066E730D" w14:textId="77777777" w:rsidR="00E47BE9" w:rsidRDefault="00E47BE9" w:rsidP="00CE0D6B">
            <w:pPr>
              <w:rPr>
                <w:rtl/>
              </w:rPr>
            </w:pPr>
          </w:p>
        </w:tc>
      </w:tr>
      <w:tr w:rsidR="00E47BE9" w14:paraId="4C2E05D7" w14:textId="77777777" w:rsidTr="00CE0D6B">
        <w:tc>
          <w:tcPr>
            <w:tcW w:w="8999" w:type="dxa"/>
          </w:tcPr>
          <w:p w14:paraId="14D1B589" w14:textId="77777777" w:rsidR="00E47BE9" w:rsidRDefault="00E47BE9" w:rsidP="00CE0D6B">
            <w:pPr>
              <w:rPr>
                <w:rtl/>
              </w:rPr>
            </w:pPr>
          </w:p>
        </w:tc>
      </w:tr>
      <w:tr w:rsidR="00DA71C9" w14:paraId="4470CF3B" w14:textId="77777777" w:rsidTr="00CE0D6B">
        <w:tc>
          <w:tcPr>
            <w:tcW w:w="8999" w:type="dxa"/>
          </w:tcPr>
          <w:p w14:paraId="6B3DFF1C" w14:textId="77777777" w:rsidR="00DA71C9" w:rsidRDefault="00DA71C9" w:rsidP="00CE0D6B">
            <w:pPr>
              <w:rPr>
                <w:rtl/>
              </w:rPr>
            </w:pPr>
          </w:p>
        </w:tc>
      </w:tr>
    </w:tbl>
    <w:p w14:paraId="09343E91" w14:textId="5896BFCA" w:rsidR="00C14138" w:rsidRDefault="00C14138" w:rsidP="006E4AF7">
      <w:pPr>
        <w:rPr>
          <w:sz w:val="24"/>
        </w:rPr>
      </w:pPr>
    </w:p>
    <w:p w14:paraId="5A5A647D" w14:textId="0B0FDE46" w:rsidR="0044348B" w:rsidRDefault="00511387" w:rsidP="0044348B">
      <w:pPr>
        <w:rPr>
          <w:sz w:val="24"/>
          <w:rtl/>
        </w:rPr>
      </w:pPr>
      <w:r w:rsidRPr="00560EC2">
        <w:rPr>
          <w:rFonts w:hint="cs"/>
          <w:sz w:val="24"/>
          <w:rtl/>
        </w:rPr>
        <w:t xml:space="preserve">האם התרשמת כי מסמכי הארגון שהוצגו </w:t>
      </w:r>
      <w:r w:rsidRPr="00E47BE9">
        <w:rPr>
          <w:rFonts w:hint="eastAsia"/>
          <w:sz w:val="24"/>
          <w:rtl/>
        </w:rPr>
        <w:t>מתאימים</w:t>
      </w:r>
      <w:r w:rsidRPr="00E47BE9">
        <w:rPr>
          <w:sz w:val="24"/>
          <w:rtl/>
        </w:rPr>
        <w:t xml:space="preserve"> </w:t>
      </w:r>
      <w:r w:rsidRPr="00E47BE9">
        <w:rPr>
          <w:rFonts w:hint="eastAsia"/>
          <w:sz w:val="24"/>
          <w:rtl/>
        </w:rPr>
        <w:t>וברורים</w:t>
      </w:r>
      <w:r w:rsidRPr="00560EC2">
        <w:rPr>
          <w:rFonts w:hint="cs"/>
          <w:sz w:val="24"/>
          <w:rtl/>
        </w:rPr>
        <w:t xml:space="preserve"> לשיטות שנבדקו במבדק</w:t>
      </w:r>
      <w:r w:rsidR="00E47BE9">
        <w:rPr>
          <w:rFonts w:hint="cs"/>
          <w:sz w:val="24"/>
          <w:rtl/>
        </w:rPr>
        <w:t xml:space="preserve"> (</w:t>
      </w:r>
      <w:r w:rsidR="00E47BE9">
        <w:rPr>
          <w:rFonts w:hint="cs"/>
          <w:rtl/>
        </w:rPr>
        <w:t>סעיף 8.3 בתקן 17025</w:t>
      </w:r>
      <w:r w:rsidR="00E47BE9">
        <w:rPr>
          <w:rFonts w:hint="cs"/>
          <w:sz w:val="24"/>
          <w:rtl/>
        </w:rPr>
        <w:t xml:space="preserve">, </w:t>
      </w:r>
      <w:r w:rsidR="00E47BE9">
        <w:rPr>
          <w:rFonts w:hint="cs"/>
          <w:rtl/>
        </w:rPr>
        <w:t>סעיף 6.1 בתקן 17020</w:t>
      </w:r>
      <w:r w:rsidR="00E47BE9">
        <w:rPr>
          <w:rFonts w:hint="cs"/>
          <w:sz w:val="24"/>
          <w:rtl/>
        </w:rPr>
        <w:t>,</w:t>
      </w:r>
      <w:r w:rsidR="00E47BE9" w:rsidRPr="00E47BE9">
        <w:rPr>
          <w:rFonts w:hint="cs"/>
          <w:rtl/>
        </w:rPr>
        <w:t xml:space="preserve"> </w:t>
      </w:r>
      <w:r w:rsidR="00E47BE9">
        <w:rPr>
          <w:rFonts w:hint="cs"/>
          <w:rtl/>
        </w:rPr>
        <w:t>סעיף 4.3 בתקן 15189</w:t>
      </w:r>
      <w:r w:rsidR="00E47BE9">
        <w:rPr>
          <w:rFonts w:hint="cs"/>
          <w:sz w:val="24"/>
          <w:rtl/>
        </w:rPr>
        <w:t>)?</w:t>
      </w:r>
    </w:p>
    <w:tbl>
      <w:tblPr>
        <w:tblStyle w:val="TableGrid"/>
        <w:bidiVisual/>
        <w:tblW w:w="0" w:type="auto"/>
        <w:tblInd w:w="66" w:type="dxa"/>
        <w:tblLook w:val="04A0" w:firstRow="1" w:lastRow="0" w:firstColumn="1" w:lastColumn="0" w:noHBand="0" w:noVBand="1"/>
      </w:tblPr>
      <w:tblGrid>
        <w:gridCol w:w="8994"/>
      </w:tblGrid>
      <w:tr w:rsidR="00E47BE9" w14:paraId="2F3349F9" w14:textId="77777777" w:rsidTr="00DD3C49">
        <w:tc>
          <w:tcPr>
            <w:tcW w:w="8994" w:type="dxa"/>
          </w:tcPr>
          <w:p w14:paraId="70FCD98F" w14:textId="7ACEDE65" w:rsidR="00E47BE9" w:rsidRDefault="00E47BE9" w:rsidP="00CE0D6B">
            <w:pPr>
              <w:rPr>
                <w:rtl/>
              </w:rPr>
            </w:pPr>
          </w:p>
        </w:tc>
      </w:tr>
      <w:tr w:rsidR="00E47BE9" w14:paraId="04765999" w14:textId="77777777" w:rsidTr="00DD3C49">
        <w:tc>
          <w:tcPr>
            <w:tcW w:w="8994" w:type="dxa"/>
          </w:tcPr>
          <w:p w14:paraId="4DCE7549" w14:textId="1F29C23A" w:rsidR="00E47BE9" w:rsidRDefault="00E47BE9" w:rsidP="00CE0D6B">
            <w:pPr>
              <w:rPr>
                <w:rtl/>
              </w:rPr>
            </w:pPr>
          </w:p>
        </w:tc>
      </w:tr>
      <w:tr w:rsidR="00E47BE9" w14:paraId="36D41AEC" w14:textId="77777777" w:rsidTr="00DD3C49">
        <w:tc>
          <w:tcPr>
            <w:tcW w:w="8994" w:type="dxa"/>
          </w:tcPr>
          <w:p w14:paraId="0A3F3B56" w14:textId="19BEFD80" w:rsidR="00E47BE9" w:rsidRDefault="00E47BE9" w:rsidP="00CE0D6B">
            <w:pPr>
              <w:rPr>
                <w:rtl/>
              </w:rPr>
            </w:pPr>
          </w:p>
        </w:tc>
      </w:tr>
      <w:tr w:rsidR="00DA71C9" w14:paraId="3ED694DD" w14:textId="77777777" w:rsidTr="00DD3C49">
        <w:tc>
          <w:tcPr>
            <w:tcW w:w="8994" w:type="dxa"/>
          </w:tcPr>
          <w:p w14:paraId="53A367EB" w14:textId="77777777" w:rsidR="00DA71C9" w:rsidRDefault="00DA71C9" w:rsidP="00CE0D6B">
            <w:pPr>
              <w:rPr>
                <w:rtl/>
              </w:rPr>
            </w:pPr>
          </w:p>
        </w:tc>
      </w:tr>
    </w:tbl>
    <w:p w14:paraId="30522385" w14:textId="77777777" w:rsidR="00680C18" w:rsidRPr="00560EC2" w:rsidRDefault="00680C18" w:rsidP="0044348B">
      <w:pPr>
        <w:rPr>
          <w:sz w:val="24"/>
          <w:rtl/>
        </w:rPr>
      </w:pPr>
    </w:p>
    <w:p w14:paraId="61B83AFD" w14:textId="65725DB0" w:rsidR="00245E6A" w:rsidRPr="00560EC2" w:rsidRDefault="00245E6A" w:rsidP="00245E6A">
      <w:pPr>
        <w:spacing w:line="240" w:lineRule="auto"/>
        <w:ind w:left="26"/>
        <w:rPr>
          <w:rFonts w:ascii="Arial" w:eastAsia="Calibri" w:hAnsi="Arial"/>
          <w:sz w:val="24"/>
          <w:rtl/>
        </w:rPr>
      </w:pPr>
      <w:r w:rsidRPr="00560EC2">
        <w:rPr>
          <w:rFonts w:ascii="Arial" w:eastAsia="Calibri" w:hAnsi="Arial"/>
          <w:sz w:val="24"/>
          <w:rtl/>
        </w:rPr>
        <w:t xml:space="preserve">האם </w:t>
      </w:r>
      <w:r>
        <w:rPr>
          <w:rFonts w:ascii="Arial" w:eastAsia="Calibri" w:hAnsi="Arial" w:hint="cs"/>
          <w:sz w:val="24"/>
          <w:rtl/>
        </w:rPr>
        <w:t>שינוע פריטים בוצע כנדרש בתקן</w:t>
      </w:r>
      <w:r w:rsidRPr="00560EC2">
        <w:rPr>
          <w:rFonts w:ascii="Arial" w:eastAsia="Calibri" w:hAnsi="Arial"/>
          <w:sz w:val="24"/>
          <w:rtl/>
        </w:rPr>
        <w:t xml:space="preserve">? נא </w:t>
      </w:r>
      <w:r>
        <w:rPr>
          <w:rFonts w:ascii="Arial" w:eastAsia="Calibri" w:hAnsi="Arial" w:hint="cs"/>
          <w:sz w:val="24"/>
          <w:rtl/>
        </w:rPr>
        <w:t>לפרט</w:t>
      </w:r>
      <w:r w:rsidRPr="00560EC2">
        <w:rPr>
          <w:rFonts w:ascii="Arial" w:eastAsia="Calibri" w:hAnsi="Arial"/>
          <w:sz w:val="24"/>
          <w:rtl/>
        </w:rPr>
        <w:t xml:space="preserve">. </w:t>
      </w:r>
      <w:r>
        <w:rPr>
          <w:rFonts w:hint="cs"/>
          <w:sz w:val="24"/>
          <w:rtl/>
        </w:rPr>
        <w:t>(</w:t>
      </w:r>
      <w:r>
        <w:rPr>
          <w:rFonts w:hint="cs"/>
          <w:rtl/>
        </w:rPr>
        <w:t>סעיף 7.4 בתקן 17025</w:t>
      </w:r>
      <w:r>
        <w:rPr>
          <w:rFonts w:hint="cs"/>
          <w:sz w:val="24"/>
          <w:rtl/>
        </w:rPr>
        <w:t xml:space="preserve">, </w:t>
      </w:r>
      <w:r>
        <w:rPr>
          <w:rFonts w:hint="cs"/>
          <w:rtl/>
        </w:rPr>
        <w:t>סעיף 7.2,6.2 בתקן 17020</w:t>
      </w:r>
      <w:r>
        <w:rPr>
          <w:rFonts w:hint="cs"/>
          <w:sz w:val="24"/>
          <w:rtl/>
        </w:rPr>
        <w:t>,</w:t>
      </w:r>
      <w:r w:rsidRPr="00E47BE9">
        <w:rPr>
          <w:rFonts w:hint="cs"/>
          <w:rtl/>
        </w:rPr>
        <w:t xml:space="preserve"> </w:t>
      </w:r>
      <w:r>
        <w:rPr>
          <w:rFonts w:hint="cs"/>
          <w:rtl/>
        </w:rPr>
        <w:t>סעיף 5.4 בתקן 15189</w:t>
      </w:r>
      <w:r>
        <w:rPr>
          <w:rFonts w:hint="cs"/>
          <w:sz w:val="24"/>
          <w:rtl/>
        </w:rPr>
        <w:t>)?</w:t>
      </w:r>
    </w:p>
    <w:tbl>
      <w:tblPr>
        <w:tblStyle w:val="TableGrid"/>
        <w:bidiVisual/>
        <w:tblW w:w="0" w:type="auto"/>
        <w:tblLook w:val="04A0" w:firstRow="1" w:lastRow="0" w:firstColumn="1" w:lastColumn="0" w:noHBand="0" w:noVBand="1"/>
      </w:tblPr>
      <w:tblGrid>
        <w:gridCol w:w="9060"/>
      </w:tblGrid>
      <w:tr w:rsidR="00245E6A" w14:paraId="0B56D225" w14:textId="77777777" w:rsidTr="00DD3C49">
        <w:tc>
          <w:tcPr>
            <w:tcW w:w="9060" w:type="dxa"/>
          </w:tcPr>
          <w:p w14:paraId="73BBEBED" w14:textId="77777777" w:rsidR="00245E6A" w:rsidRDefault="00245E6A" w:rsidP="00DD3C49">
            <w:pPr>
              <w:rPr>
                <w:rtl/>
              </w:rPr>
            </w:pPr>
          </w:p>
        </w:tc>
      </w:tr>
      <w:tr w:rsidR="00245E6A" w14:paraId="5558E41C" w14:textId="77777777" w:rsidTr="00DD3C49">
        <w:tc>
          <w:tcPr>
            <w:tcW w:w="9060" w:type="dxa"/>
          </w:tcPr>
          <w:p w14:paraId="1CC8906A" w14:textId="77777777" w:rsidR="00245E6A" w:rsidRDefault="00245E6A" w:rsidP="00DD3C49">
            <w:pPr>
              <w:rPr>
                <w:rtl/>
              </w:rPr>
            </w:pPr>
          </w:p>
        </w:tc>
      </w:tr>
      <w:tr w:rsidR="00245E6A" w14:paraId="388FD478" w14:textId="77777777" w:rsidTr="00DD3C49">
        <w:tc>
          <w:tcPr>
            <w:tcW w:w="9060" w:type="dxa"/>
          </w:tcPr>
          <w:p w14:paraId="4E33E974" w14:textId="77777777" w:rsidR="00245E6A" w:rsidRDefault="00245E6A" w:rsidP="00DD3C49">
            <w:pPr>
              <w:rPr>
                <w:rtl/>
              </w:rPr>
            </w:pPr>
          </w:p>
        </w:tc>
      </w:tr>
      <w:tr w:rsidR="00DA71C9" w14:paraId="3FB0663A" w14:textId="77777777" w:rsidTr="00DD3C49">
        <w:tc>
          <w:tcPr>
            <w:tcW w:w="9060" w:type="dxa"/>
          </w:tcPr>
          <w:p w14:paraId="3B477716" w14:textId="77777777" w:rsidR="00DA71C9" w:rsidRDefault="00DA71C9" w:rsidP="00DD3C49">
            <w:pPr>
              <w:rPr>
                <w:rtl/>
              </w:rPr>
            </w:pPr>
          </w:p>
        </w:tc>
      </w:tr>
    </w:tbl>
    <w:p w14:paraId="1BA8DC4F" w14:textId="2019BD41" w:rsidR="00245E6A" w:rsidRDefault="00245E6A" w:rsidP="00992A3D">
      <w:pPr>
        <w:spacing w:line="240" w:lineRule="auto"/>
        <w:rPr>
          <w:rFonts w:ascii="Arial" w:eastAsia="Calibri" w:hAnsi="Arial"/>
          <w:sz w:val="24"/>
          <w:rtl/>
        </w:rPr>
      </w:pPr>
    </w:p>
    <w:p w14:paraId="7EA9E220" w14:textId="115A5222" w:rsidR="00AC2FB7" w:rsidRPr="00560EC2" w:rsidRDefault="00AC2FB7" w:rsidP="00AC2FB7">
      <w:pPr>
        <w:spacing w:line="240" w:lineRule="auto"/>
        <w:ind w:left="26"/>
        <w:rPr>
          <w:rFonts w:ascii="Arial" w:eastAsia="Calibri" w:hAnsi="Arial"/>
          <w:sz w:val="24"/>
          <w:rtl/>
        </w:rPr>
      </w:pPr>
      <w:r w:rsidRPr="00560EC2">
        <w:rPr>
          <w:rFonts w:ascii="Arial" w:eastAsia="Calibri" w:hAnsi="Arial"/>
          <w:sz w:val="24"/>
          <w:rtl/>
        </w:rPr>
        <w:t xml:space="preserve">האם השיטה תוקפה? נא </w:t>
      </w:r>
      <w:r w:rsidRPr="00560EC2">
        <w:rPr>
          <w:rFonts w:ascii="Arial" w:eastAsia="Calibri" w:hAnsi="Arial" w:hint="cs"/>
          <w:sz w:val="24"/>
          <w:rtl/>
        </w:rPr>
        <w:t>התייחס</w:t>
      </w:r>
      <w:r w:rsidRPr="00560EC2">
        <w:rPr>
          <w:rFonts w:ascii="Arial" w:eastAsia="Calibri" w:hAnsi="Arial"/>
          <w:sz w:val="24"/>
          <w:rtl/>
        </w:rPr>
        <w:t xml:space="preserve"> להיקף תיקוף השיטה ולנכונות התיקוף ולאיכות התיעוד. </w:t>
      </w:r>
      <w:r w:rsidR="00245E6A">
        <w:rPr>
          <w:rFonts w:hint="cs"/>
          <w:sz w:val="24"/>
          <w:rtl/>
        </w:rPr>
        <w:t>(</w:t>
      </w:r>
      <w:r w:rsidR="00245E6A">
        <w:rPr>
          <w:rFonts w:hint="cs"/>
          <w:rtl/>
        </w:rPr>
        <w:t>סעיף 7.2 בתקן 17025</w:t>
      </w:r>
      <w:r w:rsidR="00245E6A">
        <w:rPr>
          <w:rFonts w:hint="cs"/>
          <w:sz w:val="24"/>
          <w:rtl/>
        </w:rPr>
        <w:t xml:space="preserve">, </w:t>
      </w:r>
      <w:r w:rsidR="00245E6A">
        <w:rPr>
          <w:rFonts w:hint="cs"/>
          <w:rtl/>
        </w:rPr>
        <w:t>סעיף 7.1 בתקן 17020</w:t>
      </w:r>
      <w:r w:rsidR="00245E6A">
        <w:rPr>
          <w:rFonts w:hint="cs"/>
          <w:sz w:val="24"/>
          <w:rtl/>
        </w:rPr>
        <w:t>,</w:t>
      </w:r>
      <w:r w:rsidR="00245E6A" w:rsidRPr="00E47BE9">
        <w:rPr>
          <w:rFonts w:hint="cs"/>
          <w:rtl/>
        </w:rPr>
        <w:t xml:space="preserve"> </w:t>
      </w:r>
      <w:r w:rsidR="00245E6A">
        <w:rPr>
          <w:rFonts w:hint="cs"/>
          <w:rtl/>
        </w:rPr>
        <w:t>סעיף 5.5 בתקן 15189</w:t>
      </w:r>
      <w:r w:rsidR="00245E6A">
        <w:rPr>
          <w:rFonts w:hint="cs"/>
          <w:sz w:val="24"/>
          <w:rtl/>
        </w:rPr>
        <w:t>)?</w:t>
      </w:r>
    </w:p>
    <w:tbl>
      <w:tblPr>
        <w:tblStyle w:val="TableGrid"/>
        <w:bidiVisual/>
        <w:tblW w:w="0" w:type="auto"/>
        <w:tblLook w:val="04A0" w:firstRow="1" w:lastRow="0" w:firstColumn="1" w:lastColumn="0" w:noHBand="0" w:noVBand="1"/>
      </w:tblPr>
      <w:tblGrid>
        <w:gridCol w:w="9060"/>
      </w:tblGrid>
      <w:tr w:rsidR="00680C18" w14:paraId="30541DAF" w14:textId="77777777" w:rsidTr="00680C18">
        <w:tc>
          <w:tcPr>
            <w:tcW w:w="9060" w:type="dxa"/>
          </w:tcPr>
          <w:p w14:paraId="4971DDBB" w14:textId="77777777" w:rsidR="00680C18" w:rsidRDefault="00680C18" w:rsidP="00680C18">
            <w:pPr>
              <w:rPr>
                <w:rtl/>
              </w:rPr>
            </w:pPr>
          </w:p>
        </w:tc>
      </w:tr>
      <w:tr w:rsidR="00680C18" w14:paraId="73078684" w14:textId="77777777" w:rsidTr="00680C18">
        <w:tc>
          <w:tcPr>
            <w:tcW w:w="9060" w:type="dxa"/>
          </w:tcPr>
          <w:p w14:paraId="260398BE" w14:textId="77777777" w:rsidR="00680C18" w:rsidRDefault="00680C18" w:rsidP="00680C18">
            <w:pPr>
              <w:rPr>
                <w:rtl/>
              </w:rPr>
            </w:pPr>
          </w:p>
        </w:tc>
      </w:tr>
      <w:tr w:rsidR="00680C18" w14:paraId="2834BFBD" w14:textId="77777777" w:rsidTr="00680C18">
        <w:tc>
          <w:tcPr>
            <w:tcW w:w="9060" w:type="dxa"/>
          </w:tcPr>
          <w:p w14:paraId="02C05976" w14:textId="77777777" w:rsidR="00680C18" w:rsidRDefault="00680C18" w:rsidP="00680C18">
            <w:pPr>
              <w:rPr>
                <w:rtl/>
              </w:rPr>
            </w:pPr>
          </w:p>
        </w:tc>
      </w:tr>
      <w:tr w:rsidR="00DA71C9" w14:paraId="4CCB5243" w14:textId="77777777" w:rsidTr="00680C18">
        <w:tc>
          <w:tcPr>
            <w:tcW w:w="9060" w:type="dxa"/>
          </w:tcPr>
          <w:p w14:paraId="0B94213A" w14:textId="77777777" w:rsidR="00DA71C9" w:rsidRDefault="00DA71C9" w:rsidP="00680C18">
            <w:pPr>
              <w:rPr>
                <w:rtl/>
              </w:rPr>
            </w:pPr>
          </w:p>
        </w:tc>
      </w:tr>
    </w:tbl>
    <w:p w14:paraId="73DEE7DC" w14:textId="77777777" w:rsidR="00680C18" w:rsidRPr="00560EC2" w:rsidRDefault="00680C18" w:rsidP="00D82380">
      <w:pPr>
        <w:bidi w:val="0"/>
        <w:ind w:left="26"/>
        <w:jc w:val="right"/>
        <w:rPr>
          <w:rFonts w:asciiTheme="majorBidi" w:eastAsia="Calibri" w:hAnsiTheme="majorBidi"/>
          <w:sz w:val="24"/>
        </w:rPr>
      </w:pPr>
    </w:p>
    <w:p w14:paraId="4FA59D5C" w14:textId="0B1D2902" w:rsidR="001F16D2" w:rsidRPr="00560EC2" w:rsidRDefault="001F16D2" w:rsidP="001F16D2">
      <w:pPr>
        <w:spacing w:line="240" w:lineRule="auto"/>
        <w:ind w:left="26"/>
        <w:rPr>
          <w:rFonts w:asciiTheme="majorBidi" w:eastAsia="Calibri" w:hAnsiTheme="majorBidi"/>
          <w:sz w:val="24"/>
          <w:rtl/>
        </w:rPr>
      </w:pPr>
      <w:r w:rsidRPr="00560EC2">
        <w:rPr>
          <w:rFonts w:asciiTheme="majorBidi" w:eastAsia="Calibri" w:hAnsiTheme="majorBidi" w:hint="cs"/>
          <w:sz w:val="24"/>
          <w:rtl/>
        </w:rPr>
        <w:t>האם קיימת הערכת אי ודאות. נא התייחס להיקף הערכת אי ודאות השיטה ולנכונותה: על מה הערכה זו מבוססת?</w:t>
      </w:r>
      <w:r w:rsidR="00245E6A" w:rsidRPr="00245E6A">
        <w:rPr>
          <w:rFonts w:hint="cs"/>
          <w:sz w:val="24"/>
          <w:rtl/>
        </w:rPr>
        <w:t xml:space="preserve"> </w:t>
      </w:r>
      <w:r w:rsidR="00245E6A">
        <w:rPr>
          <w:rFonts w:hint="cs"/>
          <w:sz w:val="24"/>
          <w:rtl/>
        </w:rPr>
        <w:t>(</w:t>
      </w:r>
      <w:r w:rsidR="00245E6A">
        <w:rPr>
          <w:rFonts w:hint="cs"/>
          <w:rtl/>
        </w:rPr>
        <w:t>סעיף 7.6 בתקן 17025</w:t>
      </w:r>
      <w:r w:rsidR="00245E6A">
        <w:rPr>
          <w:rFonts w:hint="cs"/>
          <w:sz w:val="24"/>
          <w:rtl/>
        </w:rPr>
        <w:t xml:space="preserve">, </w:t>
      </w:r>
      <w:r w:rsidR="0089582F">
        <w:rPr>
          <w:rFonts w:hint="cs"/>
          <w:rtl/>
        </w:rPr>
        <w:t xml:space="preserve">סעיף </w:t>
      </w:r>
      <w:r w:rsidR="00245E6A">
        <w:rPr>
          <w:rFonts w:hint="cs"/>
          <w:rtl/>
        </w:rPr>
        <w:t>5.5.1.4 בתקן 15189</w:t>
      </w:r>
      <w:r w:rsidR="00245E6A">
        <w:rPr>
          <w:rFonts w:hint="cs"/>
          <w:sz w:val="24"/>
          <w:rtl/>
        </w:rPr>
        <w:t>)?</w:t>
      </w:r>
    </w:p>
    <w:tbl>
      <w:tblPr>
        <w:tblStyle w:val="TableGrid"/>
        <w:bidiVisual/>
        <w:tblW w:w="0" w:type="auto"/>
        <w:tblLook w:val="04A0" w:firstRow="1" w:lastRow="0" w:firstColumn="1" w:lastColumn="0" w:noHBand="0" w:noVBand="1"/>
      </w:tblPr>
      <w:tblGrid>
        <w:gridCol w:w="9060"/>
      </w:tblGrid>
      <w:tr w:rsidR="00680C18" w14:paraId="63DFC53E" w14:textId="77777777" w:rsidTr="00680C18">
        <w:tc>
          <w:tcPr>
            <w:tcW w:w="9060" w:type="dxa"/>
          </w:tcPr>
          <w:p w14:paraId="24F19B4E" w14:textId="77777777" w:rsidR="00680C18" w:rsidRDefault="00680C18" w:rsidP="00680C18">
            <w:pPr>
              <w:rPr>
                <w:rtl/>
              </w:rPr>
            </w:pPr>
          </w:p>
        </w:tc>
      </w:tr>
      <w:tr w:rsidR="00680C18" w14:paraId="5A0E7F66" w14:textId="77777777" w:rsidTr="00680C18">
        <w:tc>
          <w:tcPr>
            <w:tcW w:w="9060" w:type="dxa"/>
          </w:tcPr>
          <w:p w14:paraId="1A9ED2ED" w14:textId="77777777" w:rsidR="00680C18" w:rsidRDefault="00680C18" w:rsidP="00680C18">
            <w:pPr>
              <w:rPr>
                <w:rtl/>
              </w:rPr>
            </w:pPr>
          </w:p>
        </w:tc>
      </w:tr>
      <w:tr w:rsidR="00680C18" w14:paraId="4E94D176" w14:textId="77777777" w:rsidTr="00680C18">
        <w:tc>
          <w:tcPr>
            <w:tcW w:w="9060" w:type="dxa"/>
          </w:tcPr>
          <w:p w14:paraId="793A59D2" w14:textId="77777777" w:rsidR="00680C18" w:rsidRDefault="00680C18" w:rsidP="00680C18">
            <w:pPr>
              <w:rPr>
                <w:rtl/>
              </w:rPr>
            </w:pPr>
          </w:p>
        </w:tc>
      </w:tr>
      <w:tr w:rsidR="00DA71C9" w14:paraId="14242F90" w14:textId="77777777" w:rsidTr="00680C18">
        <w:tc>
          <w:tcPr>
            <w:tcW w:w="9060" w:type="dxa"/>
          </w:tcPr>
          <w:p w14:paraId="78F2C2B2" w14:textId="77777777" w:rsidR="00DA71C9" w:rsidRDefault="00DA71C9" w:rsidP="00680C18">
            <w:pPr>
              <w:rPr>
                <w:rtl/>
              </w:rPr>
            </w:pPr>
          </w:p>
        </w:tc>
      </w:tr>
    </w:tbl>
    <w:p w14:paraId="00CF1F54" w14:textId="77777777" w:rsidR="00680C18" w:rsidRDefault="00680C18" w:rsidP="0037223A">
      <w:pPr>
        <w:spacing w:line="240" w:lineRule="auto"/>
        <w:ind w:left="26"/>
        <w:rPr>
          <w:rFonts w:asciiTheme="majorBidi" w:eastAsia="Calibri" w:hAnsiTheme="majorBidi"/>
          <w:sz w:val="24"/>
          <w:rtl/>
        </w:rPr>
      </w:pPr>
    </w:p>
    <w:p w14:paraId="0F6B6A56" w14:textId="77777777" w:rsidR="00245E6A" w:rsidRDefault="00245E6A" w:rsidP="00245E6A">
      <w:pPr>
        <w:spacing w:line="240" w:lineRule="auto"/>
        <w:rPr>
          <w:rFonts w:asciiTheme="majorBidi" w:eastAsia="Calibri" w:hAnsiTheme="majorBidi"/>
          <w:sz w:val="24"/>
          <w:rtl/>
        </w:rPr>
      </w:pPr>
    </w:p>
    <w:p w14:paraId="344878D7" w14:textId="7B6261A0" w:rsidR="0037223A" w:rsidRPr="00560EC2" w:rsidRDefault="0037223A" w:rsidP="00245E6A">
      <w:pPr>
        <w:spacing w:line="240" w:lineRule="auto"/>
        <w:ind w:left="26"/>
        <w:rPr>
          <w:rFonts w:asciiTheme="majorBidi" w:eastAsia="Calibri" w:hAnsiTheme="majorBidi"/>
          <w:sz w:val="24"/>
          <w:rtl/>
        </w:rPr>
      </w:pPr>
      <w:r w:rsidRPr="00560EC2">
        <w:rPr>
          <w:rFonts w:asciiTheme="majorBidi" w:eastAsia="Calibri" w:hAnsiTheme="majorBidi" w:hint="cs"/>
          <w:sz w:val="24"/>
          <w:rtl/>
        </w:rPr>
        <w:lastRenderedPageBreak/>
        <w:t>האם בקרת נתונים תקינה ומהי איכות הרשומות בכלל והטכניות בפרט?</w:t>
      </w:r>
      <w:r w:rsidR="00245E6A" w:rsidRPr="00245E6A">
        <w:rPr>
          <w:rFonts w:hint="cs"/>
          <w:sz w:val="24"/>
          <w:rtl/>
        </w:rPr>
        <w:t xml:space="preserve"> </w:t>
      </w:r>
      <w:r w:rsidR="00245E6A">
        <w:rPr>
          <w:rFonts w:hint="cs"/>
          <w:sz w:val="24"/>
          <w:rtl/>
        </w:rPr>
        <w:t>(</w:t>
      </w:r>
      <w:r w:rsidR="00245E6A">
        <w:rPr>
          <w:rFonts w:hint="cs"/>
          <w:rtl/>
        </w:rPr>
        <w:t>סעיף 7.5 בתקן 17025</w:t>
      </w:r>
      <w:r w:rsidR="00245E6A">
        <w:rPr>
          <w:rFonts w:hint="cs"/>
          <w:sz w:val="24"/>
          <w:rtl/>
        </w:rPr>
        <w:t xml:space="preserve">, </w:t>
      </w:r>
      <w:r w:rsidR="00245E6A">
        <w:rPr>
          <w:rFonts w:hint="cs"/>
          <w:rtl/>
        </w:rPr>
        <w:t>סעיף 7.1</w:t>
      </w:r>
      <w:r w:rsidR="0089582F">
        <w:rPr>
          <w:rFonts w:hint="cs"/>
          <w:rtl/>
        </w:rPr>
        <w:t xml:space="preserve">, 7.3 </w:t>
      </w:r>
      <w:r w:rsidR="00245E6A">
        <w:rPr>
          <w:rFonts w:hint="cs"/>
          <w:rtl/>
        </w:rPr>
        <w:t>בתקן 17020</w:t>
      </w:r>
      <w:r w:rsidR="00245E6A">
        <w:rPr>
          <w:rFonts w:hint="cs"/>
          <w:sz w:val="24"/>
          <w:rtl/>
        </w:rPr>
        <w:t>,</w:t>
      </w:r>
      <w:r w:rsidR="00245E6A" w:rsidRPr="00E47BE9">
        <w:rPr>
          <w:rFonts w:hint="cs"/>
          <w:rtl/>
        </w:rPr>
        <w:t xml:space="preserve"> </w:t>
      </w:r>
      <w:r w:rsidR="00245E6A">
        <w:rPr>
          <w:rFonts w:hint="cs"/>
          <w:rtl/>
        </w:rPr>
        <w:t>סעיף 4.13 בתקן 15189</w:t>
      </w:r>
      <w:r w:rsidR="00245E6A">
        <w:rPr>
          <w:rFonts w:hint="cs"/>
          <w:sz w:val="24"/>
          <w:rtl/>
        </w:rPr>
        <w:t>)?</w:t>
      </w:r>
    </w:p>
    <w:tbl>
      <w:tblPr>
        <w:tblStyle w:val="TableGrid"/>
        <w:bidiVisual/>
        <w:tblW w:w="0" w:type="auto"/>
        <w:tblLook w:val="04A0" w:firstRow="1" w:lastRow="0" w:firstColumn="1" w:lastColumn="0" w:noHBand="0" w:noVBand="1"/>
      </w:tblPr>
      <w:tblGrid>
        <w:gridCol w:w="9060"/>
      </w:tblGrid>
      <w:tr w:rsidR="00680C18" w14:paraId="5359ABA0" w14:textId="77777777" w:rsidTr="00680C18">
        <w:tc>
          <w:tcPr>
            <w:tcW w:w="9060" w:type="dxa"/>
          </w:tcPr>
          <w:p w14:paraId="0AD97492" w14:textId="77777777" w:rsidR="00680C18" w:rsidRDefault="00680C18" w:rsidP="00680C18">
            <w:pPr>
              <w:rPr>
                <w:rtl/>
              </w:rPr>
            </w:pPr>
          </w:p>
        </w:tc>
      </w:tr>
      <w:tr w:rsidR="00680C18" w14:paraId="2BACBB52" w14:textId="77777777" w:rsidTr="00680C18">
        <w:tc>
          <w:tcPr>
            <w:tcW w:w="9060" w:type="dxa"/>
          </w:tcPr>
          <w:p w14:paraId="321A07DF" w14:textId="77777777" w:rsidR="00680C18" w:rsidRDefault="00680C18" w:rsidP="00680C18">
            <w:pPr>
              <w:rPr>
                <w:rtl/>
              </w:rPr>
            </w:pPr>
          </w:p>
        </w:tc>
      </w:tr>
      <w:tr w:rsidR="00680C18" w14:paraId="04405B00" w14:textId="77777777" w:rsidTr="00680C18">
        <w:tc>
          <w:tcPr>
            <w:tcW w:w="9060" w:type="dxa"/>
          </w:tcPr>
          <w:p w14:paraId="1C9B134E" w14:textId="77777777" w:rsidR="00680C18" w:rsidRDefault="00680C18" w:rsidP="00680C18">
            <w:pPr>
              <w:rPr>
                <w:rtl/>
              </w:rPr>
            </w:pPr>
          </w:p>
        </w:tc>
      </w:tr>
      <w:tr w:rsidR="00DA71C9" w14:paraId="2A1288C0" w14:textId="77777777" w:rsidTr="00680C18">
        <w:tc>
          <w:tcPr>
            <w:tcW w:w="9060" w:type="dxa"/>
          </w:tcPr>
          <w:p w14:paraId="2D3A210C" w14:textId="77777777" w:rsidR="00DA71C9" w:rsidRDefault="00DA71C9" w:rsidP="00680C18">
            <w:pPr>
              <w:rPr>
                <w:rtl/>
              </w:rPr>
            </w:pPr>
          </w:p>
        </w:tc>
      </w:tr>
    </w:tbl>
    <w:p w14:paraId="3FAE84EF" w14:textId="580D9D6E" w:rsidR="000E02EA" w:rsidRPr="00560EC2" w:rsidRDefault="00FF07B3" w:rsidP="00AC2FB7">
      <w:pPr>
        <w:rPr>
          <w:rFonts w:asciiTheme="majorBidi" w:hAnsiTheme="majorBidi"/>
          <w:sz w:val="24"/>
          <w:rtl/>
        </w:rPr>
      </w:pPr>
      <w:r w:rsidRPr="00560EC2">
        <w:rPr>
          <w:rFonts w:asciiTheme="majorBidi" w:hAnsiTheme="majorBidi" w:hint="cs"/>
          <w:sz w:val="24"/>
          <w:rtl/>
        </w:rPr>
        <w:t>תאר מצב ציוד המעבדה: היסטורית כיול, תנאי החזקה וכדומה.</w:t>
      </w:r>
      <w:r w:rsidR="00245E6A" w:rsidRPr="00245E6A">
        <w:rPr>
          <w:rFonts w:hint="cs"/>
          <w:sz w:val="24"/>
          <w:rtl/>
        </w:rPr>
        <w:t xml:space="preserve"> </w:t>
      </w:r>
      <w:r w:rsidR="00245E6A">
        <w:rPr>
          <w:rFonts w:hint="cs"/>
          <w:sz w:val="24"/>
          <w:rtl/>
        </w:rPr>
        <w:t>(</w:t>
      </w:r>
      <w:r w:rsidR="00245E6A">
        <w:rPr>
          <w:rFonts w:hint="cs"/>
          <w:rtl/>
        </w:rPr>
        <w:t>סעיף 6.4 בתקן 17025</w:t>
      </w:r>
      <w:r w:rsidR="00245E6A">
        <w:rPr>
          <w:rFonts w:hint="cs"/>
          <w:sz w:val="24"/>
          <w:rtl/>
        </w:rPr>
        <w:t xml:space="preserve">, </w:t>
      </w:r>
      <w:r w:rsidR="00245E6A">
        <w:rPr>
          <w:rFonts w:hint="cs"/>
          <w:rtl/>
        </w:rPr>
        <w:t xml:space="preserve">סעיף </w:t>
      </w:r>
      <w:r w:rsidR="0089582F">
        <w:rPr>
          <w:rFonts w:hint="cs"/>
          <w:rtl/>
        </w:rPr>
        <w:t>6.2</w:t>
      </w:r>
      <w:r w:rsidR="00245E6A">
        <w:rPr>
          <w:rFonts w:hint="cs"/>
          <w:rtl/>
        </w:rPr>
        <w:t xml:space="preserve"> בתקן 17020</w:t>
      </w:r>
      <w:r w:rsidR="00245E6A">
        <w:rPr>
          <w:rFonts w:hint="cs"/>
          <w:sz w:val="24"/>
          <w:rtl/>
        </w:rPr>
        <w:t>,</w:t>
      </w:r>
      <w:r w:rsidR="00245E6A" w:rsidRPr="00E47BE9">
        <w:rPr>
          <w:rFonts w:hint="cs"/>
          <w:rtl/>
        </w:rPr>
        <w:t xml:space="preserve"> </w:t>
      </w:r>
      <w:r w:rsidR="00245E6A">
        <w:rPr>
          <w:rFonts w:hint="cs"/>
          <w:rtl/>
        </w:rPr>
        <w:t>סעיף 5.3 בתקן 15189</w:t>
      </w:r>
      <w:r w:rsidR="00245E6A">
        <w:rPr>
          <w:rFonts w:hint="cs"/>
          <w:sz w:val="24"/>
          <w:rtl/>
        </w:rPr>
        <w:t>)?</w:t>
      </w:r>
    </w:p>
    <w:tbl>
      <w:tblPr>
        <w:tblStyle w:val="TableGrid"/>
        <w:bidiVisual/>
        <w:tblW w:w="0" w:type="auto"/>
        <w:tblLook w:val="04A0" w:firstRow="1" w:lastRow="0" w:firstColumn="1" w:lastColumn="0" w:noHBand="0" w:noVBand="1"/>
      </w:tblPr>
      <w:tblGrid>
        <w:gridCol w:w="9060"/>
      </w:tblGrid>
      <w:tr w:rsidR="00680C18" w14:paraId="4A7577EC" w14:textId="77777777" w:rsidTr="00680C18">
        <w:tc>
          <w:tcPr>
            <w:tcW w:w="9060" w:type="dxa"/>
          </w:tcPr>
          <w:p w14:paraId="437A6B5C" w14:textId="77777777" w:rsidR="00680C18" w:rsidRDefault="00680C18" w:rsidP="00680C18">
            <w:pPr>
              <w:rPr>
                <w:rtl/>
              </w:rPr>
            </w:pPr>
          </w:p>
        </w:tc>
      </w:tr>
      <w:tr w:rsidR="00680C18" w14:paraId="1A4B3592" w14:textId="77777777" w:rsidTr="00680C18">
        <w:tc>
          <w:tcPr>
            <w:tcW w:w="9060" w:type="dxa"/>
          </w:tcPr>
          <w:p w14:paraId="178667DD" w14:textId="77777777" w:rsidR="00680C18" w:rsidRDefault="00680C18" w:rsidP="00680C18">
            <w:pPr>
              <w:rPr>
                <w:rtl/>
              </w:rPr>
            </w:pPr>
          </w:p>
        </w:tc>
      </w:tr>
      <w:tr w:rsidR="00680C18" w14:paraId="50D8837A" w14:textId="77777777" w:rsidTr="00680C18">
        <w:tc>
          <w:tcPr>
            <w:tcW w:w="9060" w:type="dxa"/>
          </w:tcPr>
          <w:p w14:paraId="5252E2ED" w14:textId="77777777" w:rsidR="00680C18" w:rsidRDefault="00680C18" w:rsidP="00680C18">
            <w:pPr>
              <w:rPr>
                <w:rtl/>
              </w:rPr>
            </w:pPr>
          </w:p>
        </w:tc>
      </w:tr>
      <w:tr w:rsidR="00DA71C9" w14:paraId="222071B4" w14:textId="77777777" w:rsidTr="00680C18">
        <w:tc>
          <w:tcPr>
            <w:tcW w:w="9060" w:type="dxa"/>
          </w:tcPr>
          <w:p w14:paraId="0B1E3D40" w14:textId="77777777" w:rsidR="00DA71C9" w:rsidRDefault="00DA71C9" w:rsidP="00680C18">
            <w:pPr>
              <w:rPr>
                <w:rtl/>
              </w:rPr>
            </w:pPr>
          </w:p>
        </w:tc>
      </w:tr>
    </w:tbl>
    <w:p w14:paraId="50A0CA36" w14:textId="53940B17" w:rsidR="00680C18" w:rsidRDefault="008A6377" w:rsidP="00FF07B3">
      <w:pPr>
        <w:rPr>
          <w:rFonts w:asciiTheme="majorBidi" w:hAnsiTheme="majorBidi"/>
          <w:sz w:val="24"/>
          <w:rtl/>
        </w:rPr>
      </w:pPr>
      <w:r>
        <w:rPr>
          <w:rFonts w:asciiTheme="majorBidi" w:hAnsiTheme="majorBidi" w:hint="cs"/>
          <w:sz w:val="24"/>
          <w:rtl/>
        </w:rPr>
        <w:t>טבלה לתיעוד פריטי הציוד שנבדקו (רלוונטי עבור תקנים 17025 ו-15189):</w:t>
      </w:r>
    </w:p>
    <w:tbl>
      <w:tblPr>
        <w:tblpPr w:leftFromText="180" w:rightFromText="180" w:vertAnchor="text" w:tblpXSpec="center" w:tblpY="1"/>
        <w:tblOverlap w:val="never"/>
        <w:bidiVisual/>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
        <w:gridCol w:w="1123"/>
        <w:gridCol w:w="1559"/>
        <w:gridCol w:w="1417"/>
        <w:gridCol w:w="1560"/>
        <w:gridCol w:w="1842"/>
        <w:gridCol w:w="1566"/>
      </w:tblGrid>
      <w:tr w:rsidR="008A6377" w:rsidRPr="0035736B" w14:paraId="484AED54" w14:textId="77777777" w:rsidTr="00EA554D">
        <w:trPr>
          <w:cantSplit/>
          <w:trHeight w:val="232"/>
          <w:jc w:val="center"/>
        </w:trPr>
        <w:tc>
          <w:tcPr>
            <w:tcW w:w="4076" w:type="dxa"/>
            <w:gridSpan w:val="3"/>
            <w:tcBorders>
              <w:top w:val="single" w:sz="4" w:space="0" w:color="auto"/>
              <w:left w:val="single" w:sz="4" w:space="0" w:color="auto"/>
              <w:right w:val="single" w:sz="4" w:space="0" w:color="auto"/>
            </w:tcBorders>
            <w:vAlign w:val="center"/>
          </w:tcPr>
          <w:p w14:paraId="337B8C53" w14:textId="77777777" w:rsidR="008A6377" w:rsidRDefault="008A6377" w:rsidP="00EA554D">
            <w:pPr>
              <w:rPr>
                <w:sz w:val="24"/>
                <w:rtl/>
              </w:rPr>
            </w:pPr>
            <w:r w:rsidRPr="008059EF">
              <w:rPr>
                <w:b/>
                <w:bCs/>
                <w:sz w:val="24"/>
                <w:rtl/>
              </w:rPr>
              <w:t>במהלך המבדק נבדק</w:t>
            </w:r>
            <w:r>
              <w:rPr>
                <w:rFonts w:hint="cs"/>
                <w:b/>
                <w:bCs/>
                <w:sz w:val="24"/>
                <w:rtl/>
              </w:rPr>
              <w:t xml:space="preserve"> כיול ועקיבות של ציוד המדידה הבא:</w:t>
            </w:r>
          </w:p>
        </w:tc>
        <w:tc>
          <w:tcPr>
            <w:tcW w:w="6385" w:type="dxa"/>
            <w:gridSpan w:val="4"/>
            <w:tcBorders>
              <w:top w:val="single" w:sz="4" w:space="0" w:color="auto"/>
              <w:left w:val="single" w:sz="4" w:space="0" w:color="auto"/>
              <w:right w:val="single" w:sz="4" w:space="0" w:color="auto"/>
            </w:tcBorders>
          </w:tcPr>
          <w:p w14:paraId="25C316B5" w14:textId="7AC285A2" w:rsidR="008A6377" w:rsidRPr="0035736B" w:rsidRDefault="008A6377" w:rsidP="00EA554D">
            <w:pPr>
              <w:bidi w:val="0"/>
              <w:rPr>
                <w:sz w:val="24"/>
                <w:rtl/>
              </w:rPr>
            </w:pPr>
            <w:r w:rsidRPr="009B0102">
              <w:rPr>
                <w:b/>
                <w:bCs/>
                <w:szCs w:val="22"/>
              </w:rPr>
              <w:t xml:space="preserve">During the </w:t>
            </w:r>
            <w:r w:rsidR="00DA71C9" w:rsidRPr="009B0102">
              <w:rPr>
                <w:b/>
                <w:bCs/>
                <w:szCs w:val="22"/>
              </w:rPr>
              <w:t>assessment</w:t>
            </w:r>
            <w:r w:rsidR="00DA71C9">
              <w:rPr>
                <w:b/>
                <w:bCs/>
                <w:szCs w:val="22"/>
              </w:rPr>
              <w:t>, calibration</w:t>
            </w:r>
            <w:r>
              <w:rPr>
                <w:b/>
                <w:bCs/>
                <w:szCs w:val="22"/>
              </w:rPr>
              <w:t xml:space="preserve"> and </w:t>
            </w:r>
            <w:r w:rsidRPr="009A6070">
              <w:rPr>
                <w:b/>
                <w:bCs/>
                <w:color w:val="000000"/>
              </w:rPr>
              <w:t>traceability</w:t>
            </w:r>
            <w:r>
              <w:rPr>
                <w:b/>
                <w:bCs/>
                <w:color w:val="000000"/>
              </w:rPr>
              <w:t xml:space="preserve"> of the following measuring equipment were evaluated:</w:t>
            </w:r>
          </w:p>
        </w:tc>
      </w:tr>
      <w:tr w:rsidR="008A6377" w:rsidRPr="0035736B" w14:paraId="5C2D7E56" w14:textId="77777777" w:rsidTr="00EA554D">
        <w:trPr>
          <w:cantSplit/>
          <w:trHeight w:val="232"/>
          <w:jc w:val="center"/>
        </w:trPr>
        <w:tc>
          <w:tcPr>
            <w:tcW w:w="1394" w:type="dxa"/>
            <w:tcBorders>
              <w:top w:val="single" w:sz="4" w:space="0" w:color="auto"/>
            </w:tcBorders>
            <w:vAlign w:val="center"/>
          </w:tcPr>
          <w:p w14:paraId="7D7F859B" w14:textId="77777777" w:rsidR="008A6377" w:rsidRDefault="008A6377" w:rsidP="00EA554D">
            <w:pPr>
              <w:jc w:val="center"/>
              <w:rPr>
                <w:sz w:val="24"/>
                <w:rtl/>
              </w:rPr>
            </w:pPr>
            <w:r>
              <w:rPr>
                <w:rFonts w:hint="cs"/>
                <w:sz w:val="24"/>
                <w:rtl/>
              </w:rPr>
              <w:t>סוג הציוד</w:t>
            </w:r>
            <w:r>
              <w:rPr>
                <w:sz w:val="24"/>
              </w:rPr>
              <w:t xml:space="preserve"> </w:t>
            </w:r>
          </w:p>
          <w:p w14:paraId="20358033" w14:textId="77777777" w:rsidR="008A6377" w:rsidRPr="00B63BB8" w:rsidRDefault="008A6377" w:rsidP="00EA554D">
            <w:pPr>
              <w:jc w:val="center"/>
              <w:rPr>
                <w:sz w:val="24"/>
                <w:rtl/>
              </w:rPr>
            </w:pPr>
            <w:r w:rsidRPr="009B0102">
              <w:rPr>
                <w:szCs w:val="22"/>
              </w:rPr>
              <w:t>E</w:t>
            </w:r>
            <w:r>
              <w:rPr>
                <w:szCs w:val="22"/>
              </w:rPr>
              <w:t>quipment type</w:t>
            </w:r>
          </w:p>
        </w:tc>
        <w:tc>
          <w:tcPr>
            <w:tcW w:w="1123" w:type="dxa"/>
            <w:tcBorders>
              <w:top w:val="nil"/>
            </w:tcBorders>
            <w:vAlign w:val="center"/>
          </w:tcPr>
          <w:p w14:paraId="3F83E5CA" w14:textId="77777777" w:rsidR="008A6377" w:rsidRPr="0035736B" w:rsidRDefault="008A6377" w:rsidP="00EA554D">
            <w:pPr>
              <w:jc w:val="center"/>
              <w:rPr>
                <w:sz w:val="24"/>
              </w:rPr>
            </w:pPr>
            <w:r>
              <w:rPr>
                <w:rFonts w:hint="cs"/>
                <w:sz w:val="24"/>
                <w:rtl/>
              </w:rPr>
              <w:t>מס' מזהה</w:t>
            </w:r>
            <w:r>
              <w:rPr>
                <w:sz w:val="24"/>
                <w:rtl/>
              </w:rPr>
              <w:br/>
            </w:r>
            <w:r w:rsidRPr="00CD6E3D">
              <w:rPr>
                <w:szCs w:val="22"/>
              </w:rPr>
              <w:t>ID. number</w:t>
            </w:r>
          </w:p>
        </w:tc>
        <w:tc>
          <w:tcPr>
            <w:tcW w:w="1559" w:type="dxa"/>
            <w:tcBorders>
              <w:top w:val="single" w:sz="4" w:space="0" w:color="auto"/>
            </w:tcBorders>
          </w:tcPr>
          <w:p w14:paraId="4213583D" w14:textId="77777777" w:rsidR="008A6377" w:rsidRPr="0035736B" w:rsidRDefault="008A6377" w:rsidP="00EA554D">
            <w:pPr>
              <w:jc w:val="center"/>
              <w:rPr>
                <w:sz w:val="24"/>
              </w:rPr>
            </w:pPr>
            <w:r>
              <w:rPr>
                <w:rFonts w:hint="cs"/>
                <w:sz w:val="24"/>
                <w:rtl/>
              </w:rPr>
              <w:t>מעבדת הכיול</w:t>
            </w:r>
            <w:r>
              <w:rPr>
                <w:sz w:val="24"/>
                <w:rtl/>
              </w:rPr>
              <w:br/>
            </w:r>
            <w:r w:rsidRPr="00CD6E3D">
              <w:rPr>
                <w:szCs w:val="22"/>
              </w:rPr>
              <w:t>Calibration laboratory</w:t>
            </w:r>
          </w:p>
        </w:tc>
        <w:tc>
          <w:tcPr>
            <w:tcW w:w="1417" w:type="dxa"/>
            <w:tcBorders>
              <w:top w:val="single" w:sz="4" w:space="0" w:color="auto"/>
            </w:tcBorders>
          </w:tcPr>
          <w:p w14:paraId="7B2CFE8A" w14:textId="77777777" w:rsidR="008A6377" w:rsidRPr="0035736B" w:rsidRDefault="008A6377" w:rsidP="00EA554D">
            <w:pPr>
              <w:jc w:val="center"/>
              <w:rPr>
                <w:sz w:val="24"/>
              </w:rPr>
            </w:pPr>
            <w:r>
              <w:rPr>
                <w:rFonts w:hint="cs"/>
                <w:sz w:val="24"/>
                <w:rtl/>
              </w:rPr>
              <w:t>גוף ההסמכה</w:t>
            </w:r>
            <w:r>
              <w:rPr>
                <w:sz w:val="24"/>
                <w:rtl/>
              </w:rPr>
              <w:br/>
            </w:r>
            <w:r w:rsidRPr="00CD6E3D">
              <w:rPr>
                <w:szCs w:val="22"/>
              </w:rPr>
              <w:t>Accreditation body</w:t>
            </w:r>
          </w:p>
        </w:tc>
        <w:tc>
          <w:tcPr>
            <w:tcW w:w="1560" w:type="dxa"/>
            <w:tcBorders>
              <w:top w:val="single" w:sz="4" w:space="0" w:color="auto"/>
            </w:tcBorders>
          </w:tcPr>
          <w:p w14:paraId="082DE0EF" w14:textId="77777777" w:rsidR="008A6377" w:rsidRPr="0035736B" w:rsidRDefault="008A6377" w:rsidP="00EA554D">
            <w:pPr>
              <w:jc w:val="center"/>
              <w:rPr>
                <w:sz w:val="24"/>
                <w:rtl/>
              </w:rPr>
            </w:pPr>
            <w:r>
              <w:rPr>
                <w:rFonts w:hint="cs"/>
                <w:sz w:val="24"/>
                <w:rtl/>
              </w:rPr>
              <w:t>מס' דוח הכיול</w:t>
            </w:r>
            <w:r>
              <w:rPr>
                <w:sz w:val="24"/>
                <w:rtl/>
              </w:rPr>
              <w:br/>
            </w:r>
            <w:r w:rsidRPr="00CD6E3D">
              <w:rPr>
                <w:szCs w:val="22"/>
              </w:rPr>
              <w:t>Calibration report number</w:t>
            </w:r>
          </w:p>
        </w:tc>
        <w:tc>
          <w:tcPr>
            <w:tcW w:w="1842" w:type="dxa"/>
            <w:tcBorders>
              <w:top w:val="single" w:sz="4" w:space="0" w:color="auto"/>
            </w:tcBorders>
          </w:tcPr>
          <w:p w14:paraId="631ADA68" w14:textId="77777777" w:rsidR="008A6377" w:rsidRPr="0035736B" w:rsidRDefault="008A6377" w:rsidP="00EA554D">
            <w:pPr>
              <w:jc w:val="center"/>
              <w:rPr>
                <w:sz w:val="24"/>
              </w:rPr>
            </w:pPr>
            <w:r>
              <w:rPr>
                <w:rFonts w:hint="cs"/>
                <w:sz w:val="24"/>
                <w:rtl/>
              </w:rPr>
              <w:t>תאריך הכיול</w:t>
            </w:r>
            <w:r>
              <w:rPr>
                <w:sz w:val="24"/>
                <w:rtl/>
              </w:rPr>
              <w:br/>
            </w:r>
            <w:r>
              <w:rPr>
                <w:sz w:val="24"/>
              </w:rPr>
              <w:t>Calibration date</w:t>
            </w:r>
          </w:p>
        </w:tc>
        <w:tc>
          <w:tcPr>
            <w:tcW w:w="1566" w:type="dxa"/>
            <w:tcBorders>
              <w:top w:val="single" w:sz="4" w:space="0" w:color="auto"/>
            </w:tcBorders>
            <w:vAlign w:val="center"/>
          </w:tcPr>
          <w:p w14:paraId="1839C0B8" w14:textId="77777777" w:rsidR="008A6377" w:rsidRDefault="008A6377" w:rsidP="00EA554D">
            <w:pPr>
              <w:jc w:val="center"/>
              <w:rPr>
                <w:sz w:val="24"/>
                <w:rtl/>
              </w:rPr>
            </w:pPr>
            <w:r w:rsidRPr="0035736B">
              <w:rPr>
                <w:rFonts w:hint="cs"/>
                <w:sz w:val="24"/>
                <w:rtl/>
              </w:rPr>
              <w:t>הערות</w:t>
            </w:r>
          </w:p>
          <w:p w14:paraId="7AA30CC3" w14:textId="77777777" w:rsidR="008A6377" w:rsidRPr="0035736B" w:rsidRDefault="008A6377" w:rsidP="00EA554D">
            <w:pPr>
              <w:jc w:val="center"/>
              <w:rPr>
                <w:sz w:val="24"/>
              </w:rPr>
            </w:pPr>
            <w:r w:rsidRPr="009B0102">
              <w:rPr>
                <w:szCs w:val="22"/>
              </w:rPr>
              <w:t>Comments</w:t>
            </w:r>
          </w:p>
        </w:tc>
      </w:tr>
      <w:tr w:rsidR="008A6377" w:rsidRPr="0035736B" w14:paraId="2C55CB9A" w14:textId="77777777" w:rsidTr="00EA554D">
        <w:trPr>
          <w:cantSplit/>
          <w:trHeight w:val="67"/>
          <w:jc w:val="center"/>
        </w:trPr>
        <w:tc>
          <w:tcPr>
            <w:tcW w:w="1394" w:type="dxa"/>
          </w:tcPr>
          <w:p w14:paraId="58549FDA" w14:textId="77777777" w:rsidR="008A6377" w:rsidRPr="0035736B" w:rsidRDefault="008A6377" w:rsidP="00EA554D">
            <w:pPr>
              <w:spacing w:line="276" w:lineRule="auto"/>
            </w:pPr>
          </w:p>
        </w:tc>
        <w:tc>
          <w:tcPr>
            <w:tcW w:w="1123" w:type="dxa"/>
          </w:tcPr>
          <w:p w14:paraId="41855CA4" w14:textId="77777777" w:rsidR="008A6377" w:rsidRPr="0035736B" w:rsidRDefault="008A6377" w:rsidP="00EA554D">
            <w:pPr>
              <w:spacing w:line="276" w:lineRule="auto"/>
            </w:pPr>
          </w:p>
        </w:tc>
        <w:tc>
          <w:tcPr>
            <w:tcW w:w="1559" w:type="dxa"/>
          </w:tcPr>
          <w:p w14:paraId="343FCF61" w14:textId="77777777" w:rsidR="008A6377" w:rsidRPr="0035736B" w:rsidRDefault="008A6377" w:rsidP="00EA554D">
            <w:pPr>
              <w:spacing w:line="276" w:lineRule="auto"/>
            </w:pPr>
          </w:p>
        </w:tc>
        <w:tc>
          <w:tcPr>
            <w:tcW w:w="1417" w:type="dxa"/>
          </w:tcPr>
          <w:p w14:paraId="0F0380E0" w14:textId="77777777" w:rsidR="008A6377" w:rsidRPr="0035736B" w:rsidRDefault="008A6377" w:rsidP="00EA554D">
            <w:pPr>
              <w:spacing w:line="276" w:lineRule="auto"/>
            </w:pPr>
          </w:p>
        </w:tc>
        <w:tc>
          <w:tcPr>
            <w:tcW w:w="1560" w:type="dxa"/>
          </w:tcPr>
          <w:p w14:paraId="1473D38A" w14:textId="77777777" w:rsidR="008A6377" w:rsidRDefault="008A6377" w:rsidP="00EA554D">
            <w:pPr>
              <w:spacing w:line="276" w:lineRule="auto"/>
              <w:jc w:val="center"/>
              <w:rPr>
                <w:rtl/>
              </w:rPr>
            </w:pPr>
          </w:p>
        </w:tc>
        <w:tc>
          <w:tcPr>
            <w:tcW w:w="1842" w:type="dxa"/>
          </w:tcPr>
          <w:p w14:paraId="3A871785" w14:textId="77777777" w:rsidR="008A6377" w:rsidRPr="0035736B" w:rsidRDefault="008A6377" w:rsidP="00EA554D">
            <w:pPr>
              <w:spacing w:line="276" w:lineRule="auto"/>
              <w:jc w:val="center"/>
            </w:pPr>
          </w:p>
        </w:tc>
        <w:tc>
          <w:tcPr>
            <w:tcW w:w="1566" w:type="dxa"/>
          </w:tcPr>
          <w:p w14:paraId="6B9E209B" w14:textId="77777777" w:rsidR="008A6377" w:rsidRPr="0035736B" w:rsidRDefault="008A6377" w:rsidP="00EA554D">
            <w:pPr>
              <w:spacing w:line="276" w:lineRule="auto"/>
              <w:jc w:val="center"/>
            </w:pPr>
          </w:p>
        </w:tc>
      </w:tr>
      <w:tr w:rsidR="008A6377" w:rsidRPr="0035736B" w14:paraId="3C213D43" w14:textId="77777777" w:rsidTr="00EA554D">
        <w:trPr>
          <w:cantSplit/>
          <w:trHeight w:val="261"/>
          <w:jc w:val="center"/>
        </w:trPr>
        <w:tc>
          <w:tcPr>
            <w:tcW w:w="1394" w:type="dxa"/>
          </w:tcPr>
          <w:p w14:paraId="72709EFF" w14:textId="77777777" w:rsidR="008A6377" w:rsidRPr="0035736B" w:rsidRDefault="008A6377" w:rsidP="00EA554D">
            <w:pPr>
              <w:spacing w:line="276" w:lineRule="auto"/>
            </w:pPr>
          </w:p>
        </w:tc>
        <w:tc>
          <w:tcPr>
            <w:tcW w:w="1123" w:type="dxa"/>
          </w:tcPr>
          <w:p w14:paraId="6590847C" w14:textId="77777777" w:rsidR="008A6377" w:rsidRPr="0035736B" w:rsidRDefault="008A6377" w:rsidP="00EA554D">
            <w:pPr>
              <w:spacing w:line="276" w:lineRule="auto"/>
            </w:pPr>
          </w:p>
        </w:tc>
        <w:tc>
          <w:tcPr>
            <w:tcW w:w="1559" w:type="dxa"/>
          </w:tcPr>
          <w:p w14:paraId="74377FF5" w14:textId="77777777" w:rsidR="008A6377" w:rsidRPr="0035736B" w:rsidRDefault="008A6377" w:rsidP="00EA554D">
            <w:pPr>
              <w:spacing w:line="276" w:lineRule="auto"/>
            </w:pPr>
          </w:p>
        </w:tc>
        <w:tc>
          <w:tcPr>
            <w:tcW w:w="1417" w:type="dxa"/>
          </w:tcPr>
          <w:p w14:paraId="1034BDF6" w14:textId="77777777" w:rsidR="008A6377" w:rsidRPr="0035736B" w:rsidRDefault="008A6377" w:rsidP="00EA554D">
            <w:pPr>
              <w:spacing w:line="276" w:lineRule="auto"/>
              <w:rPr>
                <w:rtl/>
              </w:rPr>
            </w:pPr>
          </w:p>
        </w:tc>
        <w:tc>
          <w:tcPr>
            <w:tcW w:w="1560" w:type="dxa"/>
          </w:tcPr>
          <w:p w14:paraId="526845D5" w14:textId="77777777" w:rsidR="008A6377" w:rsidRDefault="008A6377" w:rsidP="00EA554D">
            <w:pPr>
              <w:spacing w:line="276" w:lineRule="auto"/>
              <w:jc w:val="center"/>
              <w:rPr>
                <w:rtl/>
              </w:rPr>
            </w:pPr>
          </w:p>
        </w:tc>
        <w:tc>
          <w:tcPr>
            <w:tcW w:w="1842" w:type="dxa"/>
          </w:tcPr>
          <w:p w14:paraId="054BD074" w14:textId="77777777" w:rsidR="008A6377" w:rsidRPr="0035736B" w:rsidRDefault="008A6377" w:rsidP="00EA554D">
            <w:pPr>
              <w:spacing w:line="276" w:lineRule="auto"/>
              <w:jc w:val="center"/>
            </w:pPr>
          </w:p>
        </w:tc>
        <w:tc>
          <w:tcPr>
            <w:tcW w:w="1566" w:type="dxa"/>
          </w:tcPr>
          <w:p w14:paraId="48889DF9" w14:textId="77777777" w:rsidR="008A6377" w:rsidRPr="0035736B" w:rsidRDefault="008A6377" w:rsidP="00EA554D">
            <w:pPr>
              <w:spacing w:line="276" w:lineRule="auto"/>
              <w:jc w:val="center"/>
            </w:pPr>
          </w:p>
        </w:tc>
      </w:tr>
      <w:tr w:rsidR="008A6377" w:rsidRPr="0035736B" w14:paraId="131C088D" w14:textId="77777777" w:rsidTr="00EA554D">
        <w:trPr>
          <w:cantSplit/>
          <w:trHeight w:val="261"/>
          <w:jc w:val="center"/>
        </w:trPr>
        <w:tc>
          <w:tcPr>
            <w:tcW w:w="1394" w:type="dxa"/>
          </w:tcPr>
          <w:p w14:paraId="62380B14" w14:textId="77777777" w:rsidR="008A6377" w:rsidRPr="0035736B" w:rsidRDefault="008A6377" w:rsidP="00EA554D">
            <w:pPr>
              <w:spacing w:line="276" w:lineRule="auto"/>
            </w:pPr>
          </w:p>
        </w:tc>
        <w:tc>
          <w:tcPr>
            <w:tcW w:w="1123" w:type="dxa"/>
          </w:tcPr>
          <w:p w14:paraId="1B0DF302" w14:textId="77777777" w:rsidR="008A6377" w:rsidRPr="0035736B" w:rsidRDefault="008A6377" w:rsidP="00EA554D">
            <w:pPr>
              <w:spacing w:line="276" w:lineRule="auto"/>
            </w:pPr>
          </w:p>
        </w:tc>
        <w:tc>
          <w:tcPr>
            <w:tcW w:w="1559" w:type="dxa"/>
          </w:tcPr>
          <w:p w14:paraId="0130470E" w14:textId="77777777" w:rsidR="008A6377" w:rsidRPr="0035736B" w:rsidRDefault="008A6377" w:rsidP="00EA554D">
            <w:pPr>
              <w:spacing w:line="276" w:lineRule="auto"/>
            </w:pPr>
          </w:p>
        </w:tc>
        <w:tc>
          <w:tcPr>
            <w:tcW w:w="1417" w:type="dxa"/>
          </w:tcPr>
          <w:p w14:paraId="3422A7D2" w14:textId="77777777" w:rsidR="008A6377" w:rsidRPr="0035736B" w:rsidRDefault="008A6377" w:rsidP="00EA554D">
            <w:pPr>
              <w:spacing w:line="276" w:lineRule="auto"/>
            </w:pPr>
          </w:p>
        </w:tc>
        <w:tc>
          <w:tcPr>
            <w:tcW w:w="1560" w:type="dxa"/>
          </w:tcPr>
          <w:p w14:paraId="308D04EC" w14:textId="77777777" w:rsidR="008A6377" w:rsidRPr="0035736B" w:rsidRDefault="008A6377" w:rsidP="00EA554D">
            <w:pPr>
              <w:spacing w:line="276" w:lineRule="auto"/>
              <w:jc w:val="center"/>
            </w:pPr>
          </w:p>
        </w:tc>
        <w:tc>
          <w:tcPr>
            <w:tcW w:w="1842" w:type="dxa"/>
          </w:tcPr>
          <w:p w14:paraId="2D02AAB7" w14:textId="77777777" w:rsidR="008A6377" w:rsidRPr="0035736B" w:rsidRDefault="008A6377" w:rsidP="00EA554D">
            <w:pPr>
              <w:spacing w:line="276" w:lineRule="auto"/>
              <w:jc w:val="center"/>
            </w:pPr>
          </w:p>
        </w:tc>
        <w:tc>
          <w:tcPr>
            <w:tcW w:w="1566" w:type="dxa"/>
          </w:tcPr>
          <w:p w14:paraId="5A5BE98F" w14:textId="77777777" w:rsidR="008A6377" w:rsidRPr="0035736B" w:rsidRDefault="008A6377" w:rsidP="00EA554D">
            <w:pPr>
              <w:spacing w:line="276" w:lineRule="auto"/>
              <w:jc w:val="center"/>
            </w:pPr>
          </w:p>
        </w:tc>
      </w:tr>
      <w:tr w:rsidR="005A7A73" w:rsidRPr="0035736B" w14:paraId="0CAA6D9A" w14:textId="77777777" w:rsidTr="00EA554D">
        <w:trPr>
          <w:cantSplit/>
          <w:trHeight w:val="261"/>
          <w:jc w:val="center"/>
        </w:trPr>
        <w:tc>
          <w:tcPr>
            <w:tcW w:w="1394" w:type="dxa"/>
          </w:tcPr>
          <w:p w14:paraId="152F9C70" w14:textId="77777777" w:rsidR="005A7A73" w:rsidRPr="0035736B" w:rsidRDefault="005A7A73" w:rsidP="00EA554D">
            <w:pPr>
              <w:spacing w:line="276" w:lineRule="auto"/>
            </w:pPr>
          </w:p>
        </w:tc>
        <w:tc>
          <w:tcPr>
            <w:tcW w:w="1123" w:type="dxa"/>
          </w:tcPr>
          <w:p w14:paraId="5E913460" w14:textId="77777777" w:rsidR="005A7A73" w:rsidRPr="0035736B" w:rsidRDefault="005A7A73" w:rsidP="00EA554D">
            <w:pPr>
              <w:spacing w:line="276" w:lineRule="auto"/>
            </w:pPr>
          </w:p>
        </w:tc>
        <w:tc>
          <w:tcPr>
            <w:tcW w:w="1559" w:type="dxa"/>
          </w:tcPr>
          <w:p w14:paraId="03932FDB" w14:textId="77777777" w:rsidR="005A7A73" w:rsidRPr="0035736B" w:rsidRDefault="005A7A73" w:rsidP="00EA554D">
            <w:pPr>
              <w:spacing w:line="276" w:lineRule="auto"/>
            </w:pPr>
          </w:p>
        </w:tc>
        <w:tc>
          <w:tcPr>
            <w:tcW w:w="1417" w:type="dxa"/>
          </w:tcPr>
          <w:p w14:paraId="409F8407" w14:textId="77777777" w:rsidR="005A7A73" w:rsidRPr="0035736B" w:rsidRDefault="005A7A73" w:rsidP="00EA554D">
            <w:pPr>
              <w:spacing w:line="276" w:lineRule="auto"/>
            </w:pPr>
          </w:p>
        </w:tc>
        <w:tc>
          <w:tcPr>
            <w:tcW w:w="1560" w:type="dxa"/>
          </w:tcPr>
          <w:p w14:paraId="4298E579" w14:textId="77777777" w:rsidR="005A7A73" w:rsidRPr="0035736B" w:rsidRDefault="005A7A73" w:rsidP="00EA554D">
            <w:pPr>
              <w:spacing w:line="276" w:lineRule="auto"/>
              <w:jc w:val="center"/>
            </w:pPr>
          </w:p>
        </w:tc>
        <w:tc>
          <w:tcPr>
            <w:tcW w:w="1842" w:type="dxa"/>
          </w:tcPr>
          <w:p w14:paraId="7EA82021" w14:textId="77777777" w:rsidR="005A7A73" w:rsidRPr="0035736B" w:rsidRDefault="005A7A73" w:rsidP="00EA554D">
            <w:pPr>
              <w:spacing w:line="276" w:lineRule="auto"/>
              <w:jc w:val="center"/>
            </w:pPr>
          </w:p>
        </w:tc>
        <w:tc>
          <w:tcPr>
            <w:tcW w:w="1566" w:type="dxa"/>
          </w:tcPr>
          <w:p w14:paraId="12E595A4" w14:textId="77777777" w:rsidR="005A7A73" w:rsidRPr="0035736B" w:rsidRDefault="005A7A73" w:rsidP="00EA554D">
            <w:pPr>
              <w:spacing w:line="276" w:lineRule="auto"/>
              <w:jc w:val="center"/>
            </w:pPr>
          </w:p>
        </w:tc>
      </w:tr>
    </w:tbl>
    <w:p w14:paraId="787173FC" w14:textId="54946969" w:rsidR="008A6377" w:rsidRDefault="008A6377" w:rsidP="00FF07B3">
      <w:pPr>
        <w:rPr>
          <w:rFonts w:asciiTheme="majorBidi" w:hAnsiTheme="majorBidi"/>
          <w:sz w:val="24"/>
          <w:rtl/>
        </w:rPr>
      </w:pPr>
    </w:p>
    <w:p w14:paraId="5C9CD1FC" w14:textId="50ECC2F5" w:rsidR="008A6377" w:rsidRDefault="008A6377" w:rsidP="008A6377">
      <w:pPr>
        <w:rPr>
          <w:rFonts w:asciiTheme="majorBidi" w:hAnsiTheme="majorBidi"/>
          <w:sz w:val="24"/>
          <w:rtl/>
        </w:rPr>
      </w:pPr>
      <w:r w:rsidRPr="00560EC2">
        <w:rPr>
          <w:rFonts w:asciiTheme="majorBidi" w:hAnsiTheme="majorBidi" w:hint="cs"/>
          <w:sz w:val="24"/>
          <w:rtl/>
        </w:rPr>
        <w:t xml:space="preserve">האם </w:t>
      </w:r>
      <w:r>
        <w:rPr>
          <w:rFonts w:asciiTheme="majorBidi" w:hAnsiTheme="majorBidi" w:hint="cs"/>
          <w:sz w:val="24"/>
          <w:rtl/>
        </w:rPr>
        <w:t>קיימת</w:t>
      </w:r>
      <w:r w:rsidRPr="00560EC2">
        <w:rPr>
          <w:rFonts w:asciiTheme="majorBidi" w:hAnsiTheme="majorBidi" w:hint="cs"/>
          <w:sz w:val="24"/>
          <w:rtl/>
        </w:rPr>
        <w:t xml:space="preserve"> </w:t>
      </w:r>
      <w:r>
        <w:rPr>
          <w:rFonts w:asciiTheme="majorBidi" w:hAnsiTheme="majorBidi" w:hint="cs"/>
          <w:sz w:val="24"/>
          <w:rtl/>
        </w:rPr>
        <w:t xml:space="preserve">עקיבות </w:t>
      </w:r>
      <w:proofErr w:type="spellStart"/>
      <w:r>
        <w:rPr>
          <w:rFonts w:asciiTheme="majorBidi" w:hAnsiTheme="majorBidi" w:hint="cs"/>
          <w:sz w:val="24"/>
          <w:rtl/>
        </w:rPr>
        <w:t>מטרולוגית</w:t>
      </w:r>
      <w:proofErr w:type="spellEnd"/>
      <w:r w:rsidRPr="00560EC2">
        <w:rPr>
          <w:rFonts w:asciiTheme="majorBidi" w:hAnsiTheme="majorBidi" w:hint="cs"/>
          <w:sz w:val="24"/>
          <w:rtl/>
        </w:rPr>
        <w:t xml:space="preserve"> (</w:t>
      </w:r>
      <w:r>
        <w:rPr>
          <w:rFonts w:hint="cs"/>
          <w:sz w:val="24"/>
          <w:rtl/>
        </w:rPr>
        <w:t>(</w:t>
      </w:r>
      <w:r>
        <w:rPr>
          <w:rFonts w:hint="cs"/>
          <w:rtl/>
        </w:rPr>
        <w:t>סעיף 6.5 בתקן 17025</w:t>
      </w:r>
      <w:r>
        <w:rPr>
          <w:rFonts w:hint="cs"/>
          <w:sz w:val="24"/>
          <w:rtl/>
        </w:rPr>
        <w:t>)?</w:t>
      </w:r>
    </w:p>
    <w:tbl>
      <w:tblPr>
        <w:tblpPr w:leftFromText="180" w:rightFromText="180" w:vertAnchor="text" w:tblpXSpec="center" w:tblpY="1"/>
        <w:tblOverlap w:val="never"/>
        <w:bidiVisual/>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2253"/>
        <w:gridCol w:w="2410"/>
        <w:gridCol w:w="2126"/>
        <w:gridCol w:w="2133"/>
      </w:tblGrid>
      <w:tr w:rsidR="008A6377" w:rsidRPr="0035736B" w14:paraId="2D94E8BA" w14:textId="77777777" w:rsidTr="00EA554D">
        <w:trPr>
          <w:cantSplit/>
          <w:trHeight w:val="232"/>
          <w:jc w:val="center"/>
        </w:trPr>
        <w:tc>
          <w:tcPr>
            <w:tcW w:w="3792" w:type="dxa"/>
            <w:gridSpan w:val="2"/>
            <w:tcBorders>
              <w:top w:val="single" w:sz="4" w:space="0" w:color="auto"/>
              <w:left w:val="single" w:sz="4" w:space="0" w:color="auto"/>
              <w:right w:val="single" w:sz="4" w:space="0" w:color="auto"/>
            </w:tcBorders>
            <w:vAlign w:val="center"/>
          </w:tcPr>
          <w:p w14:paraId="288EDE5E" w14:textId="77777777" w:rsidR="008A6377" w:rsidRDefault="008A6377" w:rsidP="00EA554D">
            <w:pPr>
              <w:rPr>
                <w:b/>
                <w:bCs/>
                <w:sz w:val="24"/>
                <w:rtl/>
              </w:rPr>
            </w:pPr>
            <w:r w:rsidRPr="008059EF">
              <w:rPr>
                <w:b/>
                <w:bCs/>
                <w:sz w:val="24"/>
                <w:rtl/>
              </w:rPr>
              <w:t>במהלך המבדק נבדק</w:t>
            </w:r>
            <w:r>
              <w:rPr>
                <w:rFonts w:hint="cs"/>
                <w:b/>
                <w:bCs/>
                <w:sz w:val="24"/>
                <w:rtl/>
              </w:rPr>
              <w:t>ה עקיבות של חומרי הייחוס הבאים:</w:t>
            </w:r>
          </w:p>
          <w:p w14:paraId="0BF57DDD" w14:textId="77777777" w:rsidR="008A6377" w:rsidRDefault="008A6377" w:rsidP="00EA554D">
            <w:pPr>
              <w:rPr>
                <w:sz w:val="24"/>
                <w:rtl/>
              </w:rPr>
            </w:pPr>
          </w:p>
        </w:tc>
        <w:tc>
          <w:tcPr>
            <w:tcW w:w="6669" w:type="dxa"/>
            <w:gridSpan w:val="3"/>
            <w:tcBorders>
              <w:top w:val="single" w:sz="4" w:space="0" w:color="auto"/>
              <w:left w:val="single" w:sz="4" w:space="0" w:color="auto"/>
              <w:right w:val="single" w:sz="4" w:space="0" w:color="auto"/>
            </w:tcBorders>
          </w:tcPr>
          <w:p w14:paraId="63EA4639" w14:textId="77777777" w:rsidR="008A6377" w:rsidRPr="0035736B" w:rsidRDefault="008A6377" w:rsidP="00EA554D">
            <w:pPr>
              <w:bidi w:val="0"/>
              <w:rPr>
                <w:sz w:val="24"/>
                <w:rtl/>
              </w:rPr>
            </w:pPr>
            <w:r w:rsidRPr="009B0102">
              <w:rPr>
                <w:b/>
                <w:bCs/>
                <w:szCs w:val="22"/>
              </w:rPr>
              <w:t>During the assessment</w:t>
            </w:r>
            <w:r>
              <w:rPr>
                <w:b/>
                <w:bCs/>
                <w:szCs w:val="22"/>
              </w:rPr>
              <w:t xml:space="preserve">, </w:t>
            </w:r>
            <w:r>
              <w:rPr>
                <w:b/>
                <w:bCs/>
                <w:color w:val="000000"/>
              </w:rPr>
              <w:t xml:space="preserve">the </w:t>
            </w:r>
            <w:r w:rsidRPr="009A6070">
              <w:rPr>
                <w:b/>
                <w:bCs/>
                <w:color w:val="000000"/>
              </w:rPr>
              <w:t>traceability</w:t>
            </w:r>
            <w:r>
              <w:rPr>
                <w:b/>
                <w:bCs/>
                <w:color w:val="000000"/>
              </w:rPr>
              <w:t xml:space="preserve"> of the following RM evaluated:</w:t>
            </w:r>
          </w:p>
        </w:tc>
      </w:tr>
      <w:tr w:rsidR="008A6377" w:rsidRPr="00CD6E3D" w14:paraId="7C5F02A0" w14:textId="77777777" w:rsidTr="00EA554D">
        <w:trPr>
          <w:cantSplit/>
          <w:trHeight w:val="232"/>
          <w:jc w:val="center"/>
        </w:trPr>
        <w:tc>
          <w:tcPr>
            <w:tcW w:w="1539" w:type="dxa"/>
            <w:tcBorders>
              <w:top w:val="single" w:sz="4" w:space="0" w:color="auto"/>
            </w:tcBorders>
            <w:vAlign w:val="center"/>
          </w:tcPr>
          <w:p w14:paraId="44B0F040" w14:textId="77777777" w:rsidR="008A6377" w:rsidRDefault="008A6377" w:rsidP="00EA554D">
            <w:pPr>
              <w:jc w:val="center"/>
              <w:rPr>
                <w:sz w:val="24"/>
                <w:rtl/>
              </w:rPr>
            </w:pPr>
            <w:r>
              <w:rPr>
                <w:rFonts w:hint="cs"/>
                <w:sz w:val="24"/>
                <w:rtl/>
              </w:rPr>
              <w:t>חומר ייחוס</w:t>
            </w:r>
          </w:p>
          <w:p w14:paraId="52FDA86E" w14:textId="77777777" w:rsidR="008A6377" w:rsidRPr="00B63BB8" w:rsidRDefault="008A6377" w:rsidP="00EA554D">
            <w:pPr>
              <w:jc w:val="center"/>
              <w:rPr>
                <w:sz w:val="24"/>
                <w:rtl/>
              </w:rPr>
            </w:pPr>
            <w:r>
              <w:rPr>
                <w:szCs w:val="22"/>
              </w:rPr>
              <w:t>RM</w:t>
            </w:r>
          </w:p>
        </w:tc>
        <w:tc>
          <w:tcPr>
            <w:tcW w:w="2253" w:type="dxa"/>
            <w:tcBorders>
              <w:top w:val="nil"/>
            </w:tcBorders>
            <w:vAlign w:val="center"/>
          </w:tcPr>
          <w:p w14:paraId="6833745A" w14:textId="77777777" w:rsidR="008A6377" w:rsidRPr="0035736B" w:rsidRDefault="008A6377" w:rsidP="00EA554D">
            <w:pPr>
              <w:jc w:val="center"/>
              <w:rPr>
                <w:sz w:val="24"/>
              </w:rPr>
            </w:pPr>
            <w:r>
              <w:rPr>
                <w:rFonts w:hint="cs"/>
                <w:sz w:val="24"/>
                <w:rtl/>
              </w:rPr>
              <w:t>שם היצרן</w:t>
            </w:r>
            <w:r>
              <w:rPr>
                <w:sz w:val="24"/>
                <w:rtl/>
              </w:rPr>
              <w:br/>
            </w:r>
            <w:r w:rsidRPr="00CD6E3D">
              <w:rPr>
                <w:szCs w:val="22"/>
              </w:rPr>
              <w:t>Producer name</w:t>
            </w:r>
          </w:p>
        </w:tc>
        <w:tc>
          <w:tcPr>
            <w:tcW w:w="2410" w:type="dxa"/>
            <w:tcBorders>
              <w:top w:val="single" w:sz="4" w:space="0" w:color="auto"/>
            </w:tcBorders>
          </w:tcPr>
          <w:p w14:paraId="19038C38" w14:textId="77777777" w:rsidR="008A6377" w:rsidRPr="0035736B" w:rsidRDefault="008A6377" w:rsidP="00EA554D">
            <w:pPr>
              <w:jc w:val="center"/>
              <w:rPr>
                <w:sz w:val="24"/>
              </w:rPr>
            </w:pPr>
            <w:r w:rsidRPr="009A6070">
              <w:rPr>
                <w:sz w:val="24"/>
                <w:rtl/>
              </w:rPr>
              <w:t>מקור העקיבות</w:t>
            </w:r>
            <w:r>
              <w:rPr>
                <w:sz w:val="24"/>
                <w:rtl/>
              </w:rPr>
              <w:br/>
            </w:r>
            <w:r w:rsidRPr="00CD6E3D">
              <w:rPr>
                <w:szCs w:val="22"/>
              </w:rPr>
              <w:t>Traceability Source</w:t>
            </w:r>
          </w:p>
        </w:tc>
        <w:tc>
          <w:tcPr>
            <w:tcW w:w="2126" w:type="dxa"/>
            <w:tcBorders>
              <w:top w:val="single" w:sz="4" w:space="0" w:color="auto"/>
            </w:tcBorders>
          </w:tcPr>
          <w:p w14:paraId="38270CEC" w14:textId="77777777" w:rsidR="008A6377" w:rsidRPr="0035736B" w:rsidRDefault="008A6377" w:rsidP="00EA554D">
            <w:pPr>
              <w:jc w:val="center"/>
              <w:rPr>
                <w:sz w:val="24"/>
              </w:rPr>
            </w:pPr>
            <w:r>
              <w:rPr>
                <w:rFonts w:hint="cs"/>
                <w:sz w:val="24"/>
                <w:rtl/>
              </w:rPr>
              <w:t xml:space="preserve">תוקף </w:t>
            </w:r>
            <w:r>
              <w:rPr>
                <w:sz w:val="24"/>
              </w:rPr>
              <w:br/>
              <w:t>Expiry date</w:t>
            </w:r>
          </w:p>
        </w:tc>
        <w:tc>
          <w:tcPr>
            <w:tcW w:w="2133" w:type="dxa"/>
            <w:tcBorders>
              <w:top w:val="single" w:sz="4" w:space="0" w:color="auto"/>
            </w:tcBorders>
            <w:vAlign w:val="center"/>
          </w:tcPr>
          <w:p w14:paraId="4D2785A3" w14:textId="77777777" w:rsidR="008A6377" w:rsidRDefault="008A6377" w:rsidP="00EA554D">
            <w:pPr>
              <w:jc w:val="center"/>
              <w:rPr>
                <w:sz w:val="24"/>
                <w:rtl/>
              </w:rPr>
            </w:pPr>
            <w:r w:rsidRPr="0035736B">
              <w:rPr>
                <w:rFonts w:hint="cs"/>
                <w:sz w:val="24"/>
                <w:rtl/>
              </w:rPr>
              <w:t>הערות</w:t>
            </w:r>
          </w:p>
          <w:p w14:paraId="003E9822" w14:textId="77777777" w:rsidR="008A6377" w:rsidRPr="00CD6E3D" w:rsidRDefault="008A6377" w:rsidP="00EA554D">
            <w:pPr>
              <w:jc w:val="center"/>
              <w:rPr>
                <w:sz w:val="20"/>
                <w:szCs w:val="20"/>
              </w:rPr>
            </w:pPr>
            <w:r w:rsidRPr="00CD6E3D">
              <w:rPr>
                <w:sz w:val="20"/>
                <w:szCs w:val="20"/>
              </w:rPr>
              <w:t>Comments</w:t>
            </w:r>
          </w:p>
        </w:tc>
      </w:tr>
      <w:tr w:rsidR="008A6377" w:rsidRPr="0035736B" w14:paraId="38B02C7A" w14:textId="77777777" w:rsidTr="00EA554D">
        <w:trPr>
          <w:cantSplit/>
          <w:trHeight w:val="67"/>
          <w:jc w:val="center"/>
        </w:trPr>
        <w:tc>
          <w:tcPr>
            <w:tcW w:w="1539" w:type="dxa"/>
          </w:tcPr>
          <w:p w14:paraId="63F4AFC2" w14:textId="77777777" w:rsidR="008A6377" w:rsidRPr="0035736B" w:rsidRDefault="008A6377" w:rsidP="00EA554D">
            <w:pPr>
              <w:spacing w:line="276" w:lineRule="auto"/>
            </w:pPr>
          </w:p>
        </w:tc>
        <w:tc>
          <w:tcPr>
            <w:tcW w:w="2253" w:type="dxa"/>
          </w:tcPr>
          <w:p w14:paraId="3D078277" w14:textId="77777777" w:rsidR="008A6377" w:rsidRPr="0035736B" w:rsidRDefault="008A6377" w:rsidP="00EA554D">
            <w:pPr>
              <w:spacing w:line="276" w:lineRule="auto"/>
            </w:pPr>
          </w:p>
        </w:tc>
        <w:tc>
          <w:tcPr>
            <w:tcW w:w="2410" w:type="dxa"/>
          </w:tcPr>
          <w:p w14:paraId="6424D2AA" w14:textId="77777777" w:rsidR="008A6377" w:rsidRPr="0035736B" w:rsidRDefault="008A6377" w:rsidP="00EA554D">
            <w:pPr>
              <w:spacing w:line="276" w:lineRule="auto"/>
            </w:pPr>
          </w:p>
        </w:tc>
        <w:tc>
          <w:tcPr>
            <w:tcW w:w="2126" w:type="dxa"/>
          </w:tcPr>
          <w:p w14:paraId="73B2AFE0" w14:textId="77777777" w:rsidR="008A6377" w:rsidRPr="0035736B" w:rsidRDefault="008A6377" w:rsidP="00EA554D">
            <w:pPr>
              <w:spacing w:line="276" w:lineRule="auto"/>
              <w:jc w:val="center"/>
            </w:pPr>
          </w:p>
        </w:tc>
        <w:tc>
          <w:tcPr>
            <w:tcW w:w="2133" w:type="dxa"/>
          </w:tcPr>
          <w:p w14:paraId="291228B3" w14:textId="77777777" w:rsidR="008A6377" w:rsidRPr="0035736B" w:rsidRDefault="008A6377" w:rsidP="00EA554D">
            <w:pPr>
              <w:spacing w:line="276" w:lineRule="auto"/>
              <w:jc w:val="center"/>
            </w:pPr>
          </w:p>
        </w:tc>
      </w:tr>
      <w:tr w:rsidR="008A6377" w:rsidRPr="0035736B" w14:paraId="663E80A0" w14:textId="77777777" w:rsidTr="00EA554D">
        <w:trPr>
          <w:cantSplit/>
          <w:trHeight w:val="261"/>
          <w:jc w:val="center"/>
        </w:trPr>
        <w:tc>
          <w:tcPr>
            <w:tcW w:w="1539" w:type="dxa"/>
          </w:tcPr>
          <w:p w14:paraId="59A708CE" w14:textId="77777777" w:rsidR="008A6377" w:rsidRPr="0035736B" w:rsidRDefault="008A6377" w:rsidP="00EA554D">
            <w:pPr>
              <w:spacing w:line="276" w:lineRule="auto"/>
            </w:pPr>
          </w:p>
        </w:tc>
        <w:tc>
          <w:tcPr>
            <w:tcW w:w="2253" w:type="dxa"/>
          </w:tcPr>
          <w:p w14:paraId="7809A16C" w14:textId="77777777" w:rsidR="008A6377" w:rsidRPr="0035736B" w:rsidRDefault="008A6377" w:rsidP="00EA554D">
            <w:pPr>
              <w:spacing w:line="276" w:lineRule="auto"/>
            </w:pPr>
          </w:p>
        </w:tc>
        <w:tc>
          <w:tcPr>
            <w:tcW w:w="2410" w:type="dxa"/>
          </w:tcPr>
          <w:p w14:paraId="24829D3A" w14:textId="77777777" w:rsidR="008A6377" w:rsidRPr="0035736B" w:rsidRDefault="008A6377" w:rsidP="00EA554D">
            <w:pPr>
              <w:spacing w:line="276" w:lineRule="auto"/>
              <w:rPr>
                <w:rtl/>
              </w:rPr>
            </w:pPr>
          </w:p>
        </w:tc>
        <w:tc>
          <w:tcPr>
            <w:tcW w:w="2126" w:type="dxa"/>
          </w:tcPr>
          <w:p w14:paraId="41D6909D" w14:textId="77777777" w:rsidR="008A6377" w:rsidRPr="0035736B" w:rsidRDefault="008A6377" w:rsidP="00EA554D">
            <w:pPr>
              <w:spacing w:line="276" w:lineRule="auto"/>
              <w:jc w:val="center"/>
            </w:pPr>
          </w:p>
        </w:tc>
        <w:tc>
          <w:tcPr>
            <w:tcW w:w="2133" w:type="dxa"/>
          </w:tcPr>
          <w:p w14:paraId="5F76A901" w14:textId="77777777" w:rsidR="008A6377" w:rsidRPr="0035736B" w:rsidRDefault="008A6377" w:rsidP="00EA554D">
            <w:pPr>
              <w:spacing w:line="276" w:lineRule="auto"/>
              <w:jc w:val="center"/>
            </w:pPr>
          </w:p>
        </w:tc>
      </w:tr>
      <w:tr w:rsidR="008A6377" w:rsidRPr="0035736B" w14:paraId="55D3E2DB" w14:textId="77777777" w:rsidTr="00EA554D">
        <w:trPr>
          <w:cantSplit/>
          <w:trHeight w:val="261"/>
          <w:jc w:val="center"/>
        </w:trPr>
        <w:tc>
          <w:tcPr>
            <w:tcW w:w="1539" w:type="dxa"/>
          </w:tcPr>
          <w:p w14:paraId="06D95E3C" w14:textId="77777777" w:rsidR="008A6377" w:rsidRPr="0035736B" w:rsidRDefault="008A6377" w:rsidP="00EA554D">
            <w:pPr>
              <w:spacing w:line="276" w:lineRule="auto"/>
            </w:pPr>
          </w:p>
        </w:tc>
        <w:tc>
          <w:tcPr>
            <w:tcW w:w="2253" w:type="dxa"/>
          </w:tcPr>
          <w:p w14:paraId="5C00CAAF" w14:textId="77777777" w:rsidR="008A6377" w:rsidRPr="0035736B" w:rsidRDefault="008A6377" w:rsidP="00EA554D">
            <w:pPr>
              <w:spacing w:line="276" w:lineRule="auto"/>
            </w:pPr>
          </w:p>
        </w:tc>
        <w:tc>
          <w:tcPr>
            <w:tcW w:w="2410" w:type="dxa"/>
          </w:tcPr>
          <w:p w14:paraId="256C7FD5" w14:textId="77777777" w:rsidR="008A6377" w:rsidRPr="0035736B" w:rsidRDefault="008A6377" w:rsidP="00EA554D">
            <w:pPr>
              <w:spacing w:line="276" w:lineRule="auto"/>
            </w:pPr>
          </w:p>
        </w:tc>
        <w:tc>
          <w:tcPr>
            <w:tcW w:w="2126" w:type="dxa"/>
          </w:tcPr>
          <w:p w14:paraId="4E70C334" w14:textId="77777777" w:rsidR="008A6377" w:rsidRPr="0035736B" w:rsidRDefault="008A6377" w:rsidP="00EA554D">
            <w:pPr>
              <w:spacing w:line="276" w:lineRule="auto"/>
              <w:jc w:val="center"/>
            </w:pPr>
          </w:p>
        </w:tc>
        <w:tc>
          <w:tcPr>
            <w:tcW w:w="2133" w:type="dxa"/>
          </w:tcPr>
          <w:p w14:paraId="56FD7DE7" w14:textId="77777777" w:rsidR="008A6377" w:rsidRPr="0035736B" w:rsidRDefault="008A6377" w:rsidP="00EA554D">
            <w:pPr>
              <w:spacing w:line="276" w:lineRule="auto"/>
              <w:jc w:val="center"/>
            </w:pPr>
          </w:p>
        </w:tc>
      </w:tr>
      <w:tr w:rsidR="005A7A73" w:rsidRPr="0035736B" w14:paraId="757A6215" w14:textId="77777777" w:rsidTr="00EA554D">
        <w:trPr>
          <w:cantSplit/>
          <w:trHeight w:val="261"/>
          <w:jc w:val="center"/>
        </w:trPr>
        <w:tc>
          <w:tcPr>
            <w:tcW w:w="1539" w:type="dxa"/>
          </w:tcPr>
          <w:p w14:paraId="105D6651" w14:textId="77777777" w:rsidR="005A7A73" w:rsidRPr="0035736B" w:rsidRDefault="005A7A73" w:rsidP="00EA554D">
            <w:pPr>
              <w:spacing w:line="276" w:lineRule="auto"/>
            </w:pPr>
          </w:p>
        </w:tc>
        <w:tc>
          <w:tcPr>
            <w:tcW w:w="2253" w:type="dxa"/>
          </w:tcPr>
          <w:p w14:paraId="6A2AF3E3" w14:textId="77777777" w:rsidR="005A7A73" w:rsidRPr="0035736B" w:rsidRDefault="005A7A73" w:rsidP="00EA554D">
            <w:pPr>
              <w:spacing w:line="276" w:lineRule="auto"/>
            </w:pPr>
          </w:p>
        </w:tc>
        <w:tc>
          <w:tcPr>
            <w:tcW w:w="2410" w:type="dxa"/>
          </w:tcPr>
          <w:p w14:paraId="0CDB29BA" w14:textId="77777777" w:rsidR="005A7A73" w:rsidRPr="0035736B" w:rsidRDefault="005A7A73" w:rsidP="00EA554D">
            <w:pPr>
              <w:spacing w:line="276" w:lineRule="auto"/>
            </w:pPr>
          </w:p>
        </w:tc>
        <w:tc>
          <w:tcPr>
            <w:tcW w:w="2126" w:type="dxa"/>
          </w:tcPr>
          <w:p w14:paraId="4EDC8B61" w14:textId="77777777" w:rsidR="005A7A73" w:rsidRPr="0035736B" w:rsidRDefault="005A7A73" w:rsidP="00EA554D">
            <w:pPr>
              <w:spacing w:line="276" w:lineRule="auto"/>
              <w:jc w:val="center"/>
            </w:pPr>
          </w:p>
        </w:tc>
        <w:tc>
          <w:tcPr>
            <w:tcW w:w="2133" w:type="dxa"/>
          </w:tcPr>
          <w:p w14:paraId="7DDBD4A9" w14:textId="77777777" w:rsidR="005A7A73" w:rsidRPr="0035736B" w:rsidRDefault="005A7A73" w:rsidP="00EA554D">
            <w:pPr>
              <w:spacing w:line="276" w:lineRule="auto"/>
              <w:jc w:val="center"/>
            </w:pPr>
          </w:p>
        </w:tc>
      </w:tr>
    </w:tbl>
    <w:p w14:paraId="3B42006A" w14:textId="77777777" w:rsidR="005A7A73" w:rsidRDefault="005A7A73" w:rsidP="00FF07B3">
      <w:pPr>
        <w:rPr>
          <w:rFonts w:asciiTheme="majorBidi" w:hAnsiTheme="majorBidi"/>
          <w:sz w:val="24"/>
          <w:rtl/>
        </w:rPr>
      </w:pPr>
    </w:p>
    <w:p w14:paraId="06228D1C" w14:textId="46FEE272" w:rsidR="00FF07B3" w:rsidRDefault="00FF07B3" w:rsidP="00FF07B3">
      <w:pPr>
        <w:rPr>
          <w:rFonts w:asciiTheme="majorBidi" w:hAnsiTheme="majorBidi"/>
          <w:sz w:val="24"/>
          <w:rtl/>
        </w:rPr>
      </w:pPr>
      <w:r w:rsidRPr="00560EC2">
        <w:rPr>
          <w:rFonts w:asciiTheme="majorBidi" w:hAnsiTheme="majorBidi" w:hint="cs"/>
          <w:sz w:val="24"/>
          <w:rtl/>
        </w:rPr>
        <w:lastRenderedPageBreak/>
        <w:t>האם מובטחת איכות התוצאה (</w:t>
      </w:r>
      <w:r w:rsidRPr="00560EC2">
        <w:rPr>
          <w:rFonts w:asciiTheme="majorBidi" w:hAnsiTheme="majorBidi"/>
          <w:sz w:val="24"/>
        </w:rPr>
        <w:t>PT</w:t>
      </w:r>
      <w:r w:rsidRPr="00560EC2">
        <w:rPr>
          <w:rFonts w:asciiTheme="majorBidi" w:hAnsiTheme="majorBidi" w:hint="cs"/>
          <w:sz w:val="24"/>
          <w:rtl/>
        </w:rPr>
        <w:t>, תרשימי בקרה וכד</w:t>
      </w:r>
      <w:r w:rsidR="00DA71C9">
        <w:rPr>
          <w:rFonts w:asciiTheme="majorBidi" w:hAnsiTheme="majorBidi" w:hint="cs"/>
          <w:sz w:val="24"/>
          <w:rtl/>
        </w:rPr>
        <w:t>'</w:t>
      </w:r>
      <w:r w:rsidRPr="00560EC2">
        <w:rPr>
          <w:rFonts w:asciiTheme="majorBidi" w:hAnsiTheme="majorBidi" w:hint="cs"/>
          <w:sz w:val="24"/>
          <w:rtl/>
        </w:rPr>
        <w:t>)</w:t>
      </w:r>
      <w:r w:rsidR="00245E6A">
        <w:rPr>
          <w:rFonts w:asciiTheme="majorBidi" w:hAnsiTheme="majorBidi" w:hint="cs"/>
          <w:sz w:val="24"/>
          <w:rtl/>
        </w:rPr>
        <w:t xml:space="preserve">. </w:t>
      </w:r>
      <w:r w:rsidR="00245E6A">
        <w:rPr>
          <w:rFonts w:hint="cs"/>
          <w:sz w:val="24"/>
          <w:rtl/>
        </w:rPr>
        <w:t>(</w:t>
      </w:r>
      <w:r w:rsidR="00245E6A">
        <w:rPr>
          <w:rFonts w:hint="cs"/>
          <w:rtl/>
        </w:rPr>
        <w:t>סעיף 7.</w:t>
      </w:r>
      <w:r w:rsidR="00F01087">
        <w:rPr>
          <w:rFonts w:hint="cs"/>
          <w:rtl/>
        </w:rPr>
        <w:t>7</w:t>
      </w:r>
      <w:r w:rsidR="00245E6A">
        <w:rPr>
          <w:rFonts w:hint="cs"/>
          <w:rtl/>
        </w:rPr>
        <w:t xml:space="preserve"> בתקן 17025</w:t>
      </w:r>
      <w:r w:rsidR="00245E6A">
        <w:rPr>
          <w:rFonts w:hint="cs"/>
          <w:sz w:val="24"/>
          <w:rtl/>
        </w:rPr>
        <w:t xml:space="preserve">, </w:t>
      </w:r>
      <w:r w:rsidR="00245E6A">
        <w:rPr>
          <w:rFonts w:hint="cs"/>
          <w:rtl/>
        </w:rPr>
        <w:t>סעיף 5.</w:t>
      </w:r>
      <w:r w:rsidR="00F01087">
        <w:rPr>
          <w:rFonts w:hint="cs"/>
          <w:rtl/>
        </w:rPr>
        <w:t>6</w:t>
      </w:r>
      <w:r w:rsidR="00245E6A">
        <w:rPr>
          <w:rFonts w:hint="cs"/>
          <w:rtl/>
        </w:rPr>
        <w:t xml:space="preserve"> בתקן 15189</w:t>
      </w:r>
      <w:r w:rsidR="00245E6A">
        <w:rPr>
          <w:rFonts w:hint="cs"/>
          <w:sz w:val="24"/>
          <w:rtl/>
        </w:rPr>
        <w:t>)?</w:t>
      </w:r>
    </w:p>
    <w:tbl>
      <w:tblPr>
        <w:tblStyle w:val="TableGrid"/>
        <w:bidiVisual/>
        <w:tblW w:w="0" w:type="auto"/>
        <w:tblLook w:val="04A0" w:firstRow="1" w:lastRow="0" w:firstColumn="1" w:lastColumn="0" w:noHBand="0" w:noVBand="1"/>
      </w:tblPr>
      <w:tblGrid>
        <w:gridCol w:w="9060"/>
      </w:tblGrid>
      <w:tr w:rsidR="00D32C11" w14:paraId="20A143ED" w14:textId="77777777" w:rsidTr="00933BCA">
        <w:tc>
          <w:tcPr>
            <w:tcW w:w="9060" w:type="dxa"/>
          </w:tcPr>
          <w:p w14:paraId="69EF6923" w14:textId="77777777" w:rsidR="00D32C11" w:rsidRDefault="00D32C11" w:rsidP="00933BCA">
            <w:pPr>
              <w:rPr>
                <w:rtl/>
              </w:rPr>
            </w:pPr>
          </w:p>
        </w:tc>
      </w:tr>
      <w:tr w:rsidR="00D32C11" w14:paraId="4F32E012" w14:textId="77777777" w:rsidTr="00933BCA">
        <w:tc>
          <w:tcPr>
            <w:tcW w:w="9060" w:type="dxa"/>
          </w:tcPr>
          <w:p w14:paraId="65B79743" w14:textId="77777777" w:rsidR="00D32C11" w:rsidRDefault="00D32C11" w:rsidP="00933BCA">
            <w:pPr>
              <w:rPr>
                <w:rtl/>
              </w:rPr>
            </w:pPr>
          </w:p>
        </w:tc>
      </w:tr>
      <w:tr w:rsidR="00D32C11" w14:paraId="1FE333FF" w14:textId="77777777" w:rsidTr="00933BCA">
        <w:tc>
          <w:tcPr>
            <w:tcW w:w="9060" w:type="dxa"/>
          </w:tcPr>
          <w:p w14:paraId="6DCB009B" w14:textId="77777777" w:rsidR="00D32C11" w:rsidRPr="00DA71C9" w:rsidRDefault="00D32C11" w:rsidP="00933BCA">
            <w:pPr>
              <w:rPr>
                <w:rtl/>
              </w:rPr>
            </w:pPr>
          </w:p>
        </w:tc>
      </w:tr>
      <w:tr w:rsidR="00DA71C9" w14:paraId="29BD9B22" w14:textId="77777777" w:rsidTr="00933BCA">
        <w:tc>
          <w:tcPr>
            <w:tcW w:w="9060" w:type="dxa"/>
          </w:tcPr>
          <w:p w14:paraId="0A09819A" w14:textId="77777777" w:rsidR="00DA71C9" w:rsidRPr="00DA71C9" w:rsidRDefault="00DA71C9" w:rsidP="00933BCA">
            <w:pPr>
              <w:rPr>
                <w:rtl/>
              </w:rPr>
            </w:pPr>
          </w:p>
        </w:tc>
      </w:tr>
    </w:tbl>
    <w:p w14:paraId="14156C25" w14:textId="77777777" w:rsidR="00D32C11" w:rsidRPr="00560EC2" w:rsidRDefault="00D32C11" w:rsidP="00FF07B3">
      <w:pPr>
        <w:rPr>
          <w:rFonts w:asciiTheme="majorBidi" w:hAnsiTheme="majorBidi"/>
          <w:sz w:val="24"/>
          <w:rtl/>
        </w:rPr>
      </w:pPr>
    </w:p>
    <w:p w14:paraId="3DF989F9" w14:textId="37888C47" w:rsidR="00245E6A" w:rsidRPr="00560EC2" w:rsidRDefault="00245E6A" w:rsidP="00245E6A">
      <w:pPr>
        <w:rPr>
          <w:rFonts w:asciiTheme="majorBidi" w:hAnsiTheme="majorBidi"/>
          <w:sz w:val="24"/>
          <w:rtl/>
        </w:rPr>
      </w:pPr>
      <w:r w:rsidRPr="00560EC2">
        <w:rPr>
          <w:rFonts w:asciiTheme="majorBidi" w:hAnsiTheme="majorBidi" w:hint="cs"/>
          <w:sz w:val="24"/>
          <w:rtl/>
        </w:rPr>
        <w:t xml:space="preserve">האם </w:t>
      </w:r>
      <w:r>
        <w:rPr>
          <w:rFonts w:asciiTheme="majorBidi" w:hAnsiTheme="majorBidi" w:hint="cs"/>
          <w:sz w:val="24"/>
          <w:rtl/>
        </w:rPr>
        <w:t>מוגדר כלל קבלת החלטה?</w:t>
      </w:r>
      <w:r w:rsidRPr="00245E6A">
        <w:rPr>
          <w:rFonts w:hint="cs"/>
          <w:sz w:val="24"/>
          <w:rtl/>
        </w:rPr>
        <w:t xml:space="preserve"> </w:t>
      </w:r>
      <w:r>
        <w:rPr>
          <w:rFonts w:hint="cs"/>
          <w:sz w:val="24"/>
          <w:rtl/>
        </w:rPr>
        <w:t>(</w:t>
      </w:r>
      <w:r>
        <w:rPr>
          <w:rFonts w:hint="cs"/>
          <w:rtl/>
        </w:rPr>
        <w:t>סעיף 7.</w:t>
      </w:r>
      <w:r w:rsidR="00F01087">
        <w:rPr>
          <w:rFonts w:hint="cs"/>
          <w:rtl/>
        </w:rPr>
        <w:t>8.</w:t>
      </w:r>
      <w:r>
        <w:rPr>
          <w:rFonts w:hint="cs"/>
          <w:rtl/>
        </w:rPr>
        <w:t>6 בתקן 17025</w:t>
      </w:r>
      <w:r>
        <w:rPr>
          <w:rFonts w:hint="cs"/>
          <w:sz w:val="24"/>
          <w:rtl/>
        </w:rPr>
        <w:t>)?</w:t>
      </w:r>
    </w:p>
    <w:tbl>
      <w:tblPr>
        <w:tblStyle w:val="TableGrid"/>
        <w:bidiVisual/>
        <w:tblW w:w="0" w:type="auto"/>
        <w:tblLook w:val="04A0" w:firstRow="1" w:lastRow="0" w:firstColumn="1" w:lastColumn="0" w:noHBand="0" w:noVBand="1"/>
      </w:tblPr>
      <w:tblGrid>
        <w:gridCol w:w="9060"/>
      </w:tblGrid>
      <w:tr w:rsidR="00245E6A" w14:paraId="06408393" w14:textId="77777777" w:rsidTr="00DD3C49">
        <w:tc>
          <w:tcPr>
            <w:tcW w:w="9060" w:type="dxa"/>
          </w:tcPr>
          <w:p w14:paraId="292EDF7D" w14:textId="77777777" w:rsidR="00245E6A" w:rsidRDefault="00245E6A" w:rsidP="00DD3C49">
            <w:pPr>
              <w:rPr>
                <w:rtl/>
              </w:rPr>
            </w:pPr>
          </w:p>
        </w:tc>
      </w:tr>
      <w:tr w:rsidR="00245E6A" w14:paraId="62C92D4D" w14:textId="77777777" w:rsidTr="00DD3C49">
        <w:tc>
          <w:tcPr>
            <w:tcW w:w="9060" w:type="dxa"/>
          </w:tcPr>
          <w:p w14:paraId="7404449D" w14:textId="77777777" w:rsidR="00245E6A" w:rsidRDefault="00245E6A" w:rsidP="00DD3C49">
            <w:pPr>
              <w:rPr>
                <w:rtl/>
              </w:rPr>
            </w:pPr>
          </w:p>
        </w:tc>
      </w:tr>
      <w:tr w:rsidR="00245E6A" w14:paraId="3AED08FA" w14:textId="77777777" w:rsidTr="00DD3C49">
        <w:tc>
          <w:tcPr>
            <w:tcW w:w="9060" w:type="dxa"/>
          </w:tcPr>
          <w:p w14:paraId="5ADBBCF6" w14:textId="77777777" w:rsidR="00245E6A" w:rsidRPr="00DA71C9" w:rsidRDefault="00245E6A" w:rsidP="00DD3C49">
            <w:pPr>
              <w:rPr>
                <w:rtl/>
              </w:rPr>
            </w:pPr>
          </w:p>
        </w:tc>
      </w:tr>
      <w:tr w:rsidR="00DA71C9" w14:paraId="32FEC3A4" w14:textId="77777777" w:rsidTr="00DD3C49">
        <w:tc>
          <w:tcPr>
            <w:tcW w:w="9060" w:type="dxa"/>
          </w:tcPr>
          <w:p w14:paraId="628C1497" w14:textId="77777777" w:rsidR="00DA71C9" w:rsidRPr="00DA71C9" w:rsidRDefault="00DA71C9" w:rsidP="00DD3C49">
            <w:pPr>
              <w:rPr>
                <w:rtl/>
              </w:rPr>
            </w:pPr>
          </w:p>
        </w:tc>
      </w:tr>
    </w:tbl>
    <w:p w14:paraId="2E030C12" w14:textId="77777777" w:rsidR="00245E6A" w:rsidRDefault="00245E6A" w:rsidP="00FF07B3">
      <w:pPr>
        <w:rPr>
          <w:rFonts w:asciiTheme="majorBidi" w:hAnsiTheme="majorBidi"/>
          <w:sz w:val="24"/>
          <w:rtl/>
        </w:rPr>
      </w:pPr>
    </w:p>
    <w:p w14:paraId="785E1986" w14:textId="72DCE1B9" w:rsidR="00FF07B3" w:rsidRPr="00560EC2" w:rsidRDefault="00FF07B3" w:rsidP="00FF07B3">
      <w:pPr>
        <w:rPr>
          <w:rFonts w:asciiTheme="majorBidi" w:hAnsiTheme="majorBidi"/>
          <w:sz w:val="24"/>
          <w:rtl/>
        </w:rPr>
      </w:pPr>
      <w:r w:rsidRPr="00560EC2">
        <w:rPr>
          <w:rFonts w:asciiTheme="majorBidi" w:hAnsiTheme="majorBidi" w:hint="cs"/>
          <w:sz w:val="24"/>
          <w:rtl/>
        </w:rPr>
        <w:t xml:space="preserve">האם </w:t>
      </w:r>
      <w:r w:rsidR="00F01087">
        <w:rPr>
          <w:rFonts w:asciiTheme="majorBidi" w:hAnsiTheme="majorBidi" w:hint="cs"/>
          <w:sz w:val="24"/>
          <w:rtl/>
        </w:rPr>
        <w:t>דיווח התוצאות (תעודה/</w:t>
      </w:r>
      <w:proofErr w:type="spellStart"/>
      <w:r w:rsidR="00F01087">
        <w:rPr>
          <w:rFonts w:asciiTheme="majorBidi" w:hAnsiTheme="majorBidi" w:hint="cs"/>
          <w:sz w:val="24"/>
          <w:rtl/>
        </w:rPr>
        <w:t>דו''ח</w:t>
      </w:r>
      <w:proofErr w:type="spellEnd"/>
      <w:r w:rsidR="00F01087">
        <w:rPr>
          <w:rFonts w:asciiTheme="majorBidi" w:hAnsiTheme="majorBidi" w:hint="cs"/>
          <w:sz w:val="24"/>
          <w:rtl/>
        </w:rPr>
        <w:t>) עומד</w:t>
      </w:r>
      <w:r w:rsidRPr="00560EC2">
        <w:rPr>
          <w:rFonts w:asciiTheme="majorBidi" w:hAnsiTheme="majorBidi" w:hint="cs"/>
          <w:sz w:val="24"/>
          <w:rtl/>
        </w:rPr>
        <w:t xml:space="preserve"> בדרישות תקן ההסמכה / דרישות רגולטוריות?</w:t>
      </w:r>
      <w:r w:rsidR="00245E6A">
        <w:rPr>
          <w:rFonts w:asciiTheme="majorBidi" w:hAnsiTheme="majorBidi" w:hint="cs"/>
          <w:sz w:val="24"/>
          <w:rtl/>
        </w:rPr>
        <w:t xml:space="preserve"> </w:t>
      </w:r>
      <w:r w:rsidR="00245E6A">
        <w:rPr>
          <w:rFonts w:hint="cs"/>
          <w:sz w:val="24"/>
          <w:rtl/>
        </w:rPr>
        <w:t>(</w:t>
      </w:r>
      <w:r w:rsidR="00245E6A">
        <w:rPr>
          <w:rFonts w:hint="cs"/>
          <w:rtl/>
        </w:rPr>
        <w:t>סעיף 7.</w:t>
      </w:r>
      <w:r w:rsidR="00F01087">
        <w:rPr>
          <w:rFonts w:hint="cs"/>
          <w:rtl/>
        </w:rPr>
        <w:t>8</w:t>
      </w:r>
      <w:r w:rsidR="00245E6A">
        <w:rPr>
          <w:rFonts w:hint="cs"/>
          <w:rtl/>
        </w:rPr>
        <w:t xml:space="preserve"> בתקן 17025</w:t>
      </w:r>
      <w:r w:rsidR="00245E6A">
        <w:rPr>
          <w:rFonts w:hint="cs"/>
          <w:sz w:val="24"/>
          <w:rtl/>
        </w:rPr>
        <w:t xml:space="preserve">, </w:t>
      </w:r>
      <w:r w:rsidR="00245E6A">
        <w:rPr>
          <w:rFonts w:hint="cs"/>
          <w:rtl/>
        </w:rPr>
        <w:t>סעיף 7.</w:t>
      </w:r>
      <w:r w:rsidR="00F01087">
        <w:rPr>
          <w:rFonts w:hint="cs"/>
          <w:rtl/>
        </w:rPr>
        <w:t>4</w:t>
      </w:r>
      <w:r w:rsidR="00245E6A">
        <w:rPr>
          <w:rFonts w:hint="cs"/>
          <w:rtl/>
        </w:rPr>
        <w:t xml:space="preserve"> בתקן 17020</w:t>
      </w:r>
      <w:r w:rsidR="00245E6A">
        <w:rPr>
          <w:rFonts w:hint="cs"/>
          <w:sz w:val="24"/>
          <w:rtl/>
        </w:rPr>
        <w:t>,</w:t>
      </w:r>
      <w:r w:rsidR="00245E6A" w:rsidRPr="00E47BE9">
        <w:rPr>
          <w:rFonts w:hint="cs"/>
          <w:rtl/>
        </w:rPr>
        <w:t xml:space="preserve"> </w:t>
      </w:r>
      <w:r w:rsidR="00245E6A">
        <w:rPr>
          <w:rFonts w:hint="cs"/>
          <w:rtl/>
        </w:rPr>
        <w:t>סעיף 5.</w:t>
      </w:r>
      <w:r w:rsidR="00F01087">
        <w:rPr>
          <w:rFonts w:hint="cs"/>
          <w:rtl/>
        </w:rPr>
        <w:t>8</w:t>
      </w:r>
      <w:r w:rsidR="00245E6A">
        <w:rPr>
          <w:rFonts w:hint="cs"/>
          <w:rtl/>
        </w:rPr>
        <w:t xml:space="preserve"> בתקן 15189</w:t>
      </w:r>
      <w:r w:rsidR="00245E6A">
        <w:rPr>
          <w:rFonts w:hint="cs"/>
          <w:sz w:val="24"/>
          <w:rtl/>
        </w:rPr>
        <w:t>)?</w:t>
      </w:r>
    </w:p>
    <w:tbl>
      <w:tblPr>
        <w:tblStyle w:val="TableGrid"/>
        <w:bidiVisual/>
        <w:tblW w:w="0" w:type="auto"/>
        <w:tblLook w:val="04A0" w:firstRow="1" w:lastRow="0" w:firstColumn="1" w:lastColumn="0" w:noHBand="0" w:noVBand="1"/>
      </w:tblPr>
      <w:tblGrid>
        <w:gridCol w:w="9060"/>
      </w:tblGrid>
      <w:tr w:rsidR="00D32C11" w14:paraId="5E8FE199" w14:textId="77777777" w:rsidTr="00933BCA">
        <w:tc>
          <w:tcPr>
            <w:tcW w:w="9060" w:type="dxa"/>
          </w:tcPr>
          <w:p w14:paraId="2EFA976C" w14:textId="77777777" w:rsidR="00D32C11" w:rsidRDefault="00D32C11" w:rsidP="00933BCA">
            <w:pPr>
              <w:rPr>
                <w:rtl/>
              </w:rPr>
            </w:pPr>
          </w:p>
        </w:tc>
      </w:tr>
      <w:tr w:rsidR="00D32C11" w14:paraId="224A0067" w14:textId="77777777" w:rsidTr="00933BCA">
        <w:tc>
          <w:tcPr>
            <w:tcW w:w="9060" w:type="dxa"/>
          </w:tcPr>
          <w:p w14:paraId="50CEA2D7" w14:textId="77777777" w:rsidR="00D32C11" w:rsidRDefault="00D32C11" w:rsidP="00933BCA">
            <w:pPr>
              <w:rPr>
                <w:rtl/>
              </w:rPr>
            </w:pPr>
          </w:p>
        </w:tc>
      </w:tr>
      <w:tr w:rsidR="00D32C11" w14:paraId="31B56409" w14:textId="77777777" w:rsidTr="00933BCA">
        <w:tc>
          <w:tcPr>
            <w:tcW w:w="9060" w:type="dxa"/>
          </w:tcPr>
          <w:p w14:paraId="0BFE3149" w14:textId="77777777" w:rsidR="00D32C11" w:rsidRDefault="00D32C11" w:rsidP="00933BCA">
            <w:pPr>
              <w:rPr>
                <w:rtl/>
              </w:rPr>
            </w:pPr>
          </w:p>
        </w:tc>
      </w:tr>
      <w:tr w:rsidR="00DA71C9" w14:paraId="4AC42206" w14:textId="77777777" w:rsidTr="00933BCA">
        <w:tc>
          <w:tcPr>
            <w:tcW w:w="9060" w:type="dxa"/>
          </w:tcPr>
          <w:p w14:paraId="0EDCE183" w14:textId="77777777" w:rsidR="00DA71C9" w:rsidRDefault="00DA71C9" w:rsidP="00933BCA">
            <w:pPr>
              <w:rPr>
                <w:rtl/>
              </w:rPr>
            </w:pPr>
          </w:p>
        </w:tc>
      </w:tr>
    </w:tbl>
    <w:p w14:paraId="2E98978C" w14:textId="77777777" w:rsidR="00D32C11" w:rsidRDefault="00D32C11" w:rsidP="00FF07B3">
      <w:pPr>
        <w:rPr>
          <w:rFonts w:asciiTheme="majorBidi" w:hAnsiTheme="majorBidi"/>
          <w:sz w:val="24"/>
          <w:rtl/>
        </w:rPr>
      </w:pPr>
    </w:p>
    <w:p w14:paraId="6CF240B5" w14:textId="4FBCD9E8" w:rsidR="00245E6A" w:rsidRPr="00560EC2" w:rsidRDefault="00245E6A" w:rsidP="00245E6A">
      <w:pPr>
        <w:rPr>
          <w:rFonts w:asciiTheme="majorBidi" w:hAnsiTheme="majorBidi"/>
          <w:sz w:val="24"/>
          <w:rtl/>
        </w:rPr>
      </w:pPr>
      <w:r w:rsidRPr="00560EC2">
        <w:rPr>
          <w:rFonts w:asciiTheme="majorBidi" w:hAnsiTheme="majorBidi" w:hint="cs"/>
          <w:sz w:val="24"/>
          <w:rtl/>
        </w:rPr>
        <w:t xml:space="preserve">האם </w:t>
      </w:r>
      <w:r>
        <w:rPr>
          <w:rFonts w:asciiTheme="majorBidi" w:hAnsiTheme="majorBidi" w:hint="cs"/>
          <w:sz w:val="24"/>
          <w:rtl/>
        </w:rPr>
        <w:t>הארגון עומד בדרישות נוהל 1-455001: דיווח תוצאות ושימוש בסמליל</w:t>
      </w:r>
      <w:r w:rsidRPr="00560EC2">
        <w:rPr>
          <w:rFonts w:asciiTheme="majorBidi" w:hAnsiTheme="majorBidi" w:hint="cs"/>
          <w:sz w:val="24"/>
          <w:rtl/>
        </w:rPr>
        <w:t>?</w:t>
      </w:r>
    </w:p>
    <w:tbl>
      <w:tblPr>
        <w:tblStyle w:val="TableGrid"/>
        <w:bidiVisual/>
        <w:tblW w:w="0" w:type="auto"/>
        <w:tblLook w:val="04A0" w:firstRow="1" w:lastRow="0" w:firstColumn="1" w:lastColumn="0" w:noHBand="0" w:noVBand="1"/>
      </w:tblPr>
      <w:tblGrid>
        <w:gridCol w:w="9060"/>
      </w:tblGrid>
      <w:tr w:rsidR="00245E6A" w14:paraId="0BCB45B1" w14:textId="77777777" w:rsidTr="00DD3C49">
        <w:tc>
          <w:tcPr>
            <w:tcW w:w="9060" w:type="dxa"/>
          </w:tcPr>
          <w:p w14:paraId="24A93E64" w14:textId="77777777" w:rsidR="00245E6A" w:rsidRDefault="00245E6A" w:rsidP="00DD3C49">
            <w:pPr>
              <w:rPr>
                <w:rtl/>
              </w:rPr>
            </w:pPr>
          </w:p>
        </w:tc>
      </w:tr>
      <w:tr w:rsidR="00245E6A" w14:paraId="1C1C9270" w14:textId="77777777" w:rsidTr="00DD3C49">
        <w:tc>
          <w:tcPr>
            <w:tcW w:w="9060" w:type="dxa"/>
          </w:tcPr>
          <w:p w14:paraId="103D5618" w14:textId="77777777" w:rsidR="00245E6A" w:rsidRDefault="00245E6A" w:rsidP="00DD3C49">
            <w:pPr>
              <w:rPr>
                <w:rtl/>
              </w:rPr>
            </w:pPr>
          </w:p>
        </w:tc>
      </w:tr>
      <w:tr w:rsidR="00245E6A" w14:paraId="71D3781A" w14:textId="77777777" w:rsidTr="00DD3C49">
        <w:tc>
          <w:tcPr>
            <w:tcW w:w="9060" w:type="dxa"/>
          </w:tcPr>
          <w:p w14:paraId="0F2AA39D" w14:textId="77777777" w:rsidR="00245E6A" w:rsidRDefault="00245E6A" w:rsidP="00DD3C49">
            <w:pPr>
              <w:rPr>
                <w:rtl/>
              </w:rPr>
            </w:pPr>
          </w:p>
        </w:tc>
      </w:tr>
      <w:tr w:rsidR="00DA71C9" w14:paraId="1EBF7CE2" w14:textId="77777777" w:rsidTr="00DD3C49">
        <w:tc>
          <w:tcPr>
            <w:tcW w:w="9060" w:type="dxa"/>
          </w:tcPr>
          <w:p w14:paraId="67C8D5D0" w14:textId="77777777" w:rsidR="00DA71C9" w:rsidRDefault="00DA71C9" w:rsidP="00DD3C49">
            <w:pPr>
              <w:rPr>
                <w:rtl/>
              </w:rPr>
            </w:pPr>
          </w:p>
        </w:tc>
      </w:tr>
    </w:tbl>
    <w:p w14:paraId="586BD68E" w14:textId="11BDEB53" w:rsidR="00245E6A" w:rsidRDefault="00245E6A" w:rsidP="00FF07B3">
      <w:pPr>
        <w:rPr>
          <w:rFonts w:asciiTheme="majorBidi" w:hAnsiTheme="majorBidi"/>
          <w:sz w:val="24"/>
          <w:rtl/>
        </w:rPr>
      </w:pPr>
    </w:p>
    <w:p w14:paraId="021F823B" w14:textId="2EE6698B" w:rsidR="009B702D" w:rsidRPr="00560EC2" w:rsidRDefault="009B702D" w:rsidP="00FF07B3">
      <w:pPr>
        <w:rPr>
          <w:rFonts w:asciiTheme="majorBidi" w:hAnsiTheme="majorBidi"/>
          <w:sz w:val="24"/>
          <w:rtl/>
        </w:rPr>
      </w:pPr>
      <w:r w:rsidRPr="00560EC2">
        <w:rPr>
          <w:rFonts w:asciiTheme="majorBidi" w:hAnsiTheme="majorBidi" w:hint="cs"/>
          <w:sz w:val="24"/>
          <w:rtl/>
        </w:rPr>
        <w:t>אנא התייחס לאופן הטמעת פעולות מתקנות ממבדק קודם.</w:t>
      </w:r>
    </w:p>
    <w:tbl>
      <w:tblPr>
        <w:tblStyle w:val="TableGrid"/>
        <w:bidiVisual/>
        <w:tblW w:w="0" w:type="auto"/>
        <w:tblLook w:val="04A0" w:firstRow="1" w:lastRow="0" w:firstColumn="1" w:lastColumn="0" w:noHBand="0" w:noVBand="1"/>
      </w:tblPr>
      <w:tblGrid>
        <w:gridCol w:w="9060"/>
      </w:tblGrid>
      <w:tr w:rsidR="00D32C11" w14:paraId="40879E44" w14:textId="77777777" w:rsidTr="00933BCA">
        <w:tc>
          <w:tcPr>
            <w:tcW w:w="9060" w:type="dxa"/>
          </w:tcPr>
          <w:p w14:paraId="429A9D0C" w14:textId="77777777" w:rsidR="00D32C11" w:rsidRDefault="00D32C11" w:rsidP="00933BCA">
            <w:pPr>
              <w:rPr>
                <w:rtl/>
              </w:rPr>
            </w:pPr>
          </w:p>
        </w:tc>
      </w:tr>
      <w:tr w:rsidR="00D32C11" w14:paraId="089947A1" w14:textId="77777777" w:rsidTr="00933BCA">
        <w:tc>
          <w:tcPr>
            <w:tcW w:w="9060" w:type="dxa"/>
          </w:tcPr>
          <w:p w14:paraId="2DCF666E" w14:textId="77777777" w:rsidR="00D32C11" w:rsidRDefault="00D32C11" w:rsidP="00933BCA">
            <w:pPr>
              <w:rPr>
                <w:rtl/>
              </w:rPr>
            </w:pPr>
          </w:p>
        </w:tc>
      </w:tr>
      <w:tr w:rsidR="00D32C11" w14:paraId="5479BAF1" w14:textId="77777777" w:rsidTr="00933BCA">
        <w:tc>
          <w:tcPr>
            <w:tcW w:w="9060" w:type="dxa"/>
          </w:tcPr>
          <w:p w14:paraId="7B5DB1C5" w14:textId="77777777" w:rsidR="00D32C11" w:rsidRDefault="00D32C11" w:rsidP="00933BCA">
            <w:pPr>
              <w:rPr>
                <w:rtl/>
              </w:rPr>
            </w:pPr>
          </w:p>
        </w:tc>
      </w:tr>
      <w:tr w:rsidR="00DA71C9" w14:paraId="338BE6A4" w14:textId="77777777" w:rsidTr="00933BCA">
        <w:tc>
          <w:tcPr>
            <w:tcW w:w="9060" w:type="dxa"/>
          </w:tcPr>
          <w:p w14:paraId="7C99CE4A" w14:textId="77777777" w:rsidR="00DA71C9" w:rsidRDefault="00DA71C9" w:rsidP="00933BCA">
            <w:pPr>
              <w:rPr>
                <w:rtl/>
              </w:rPr>
            </w:pPr>
          </w:p>
        </w:tc>
      </w:tr>
    </w:tbl>
    <w:p w14:paraId="0E7E241C" w14:textId="77777777" w:rsidR="009B702D" w:rsidRDefault="009B702D" w:rsidP="00FF07B3">
      <w:pPr>
        <w:rPr>
          <w:rFonts w:asciiTheme="majorBidi" w:hAnsiTheme="majorBidi"/>
          <w:sz w:val="24"/>
          <w:rtl/>
        </w:rPr>
      </w:pPr>
    </w:p>
    <w:p w14:paraId="64C2CD1E" w14:textId="77777777" w:rsidR="003C7055" w:rsidRPr="00E47BE9" w:rsidRDefault="003C7055" w:rsidP="00FF07B3">
      <w:pPr>
        <w:rPr>
          <w:rFonts w:asciiTheme="majorBidi" w:hAnsiTheme="majorBidi"/>
          <w:b/>
          <w:bCs/>
          <w:sz w:val="24"/>
          <w:rtl/>
        </w:rPr>
      </w:pPr>
    </w:p>
    <w:p w14:paraId="720701A5" w14:textId="702734E3" w:rsidR="00600C8A" w:rsidRDefault="00600C8A" w:rsidP="00E47BE9">
      <w:pPr>
        <w:rPr>
          <w:rFonts w:asciiTheme="majorBidi" w:hAnsiTheme="majorBidi"/>
          <w:b/>
          <w:bCs/>
          <w:sz w:val="24"/>
          <w:rtl/>
        </w:rPr>
      </w:pPr>
    </w:p>
    <w:p w14:paraId="3881BD8E" w14:textId="322E397E" w:rsidR="00E47BE9" w:rsidRPr="006E4AF7" w:rsidRDefault="00E47BE9" w:rsidP="00E47BE9">
      <w:pPr>
        <w:rPr>
          <w:rFonts w:asciiTheme="majorBidi" w:hAnsiTheme="majorBidi"/>
          <w:b/>
          <w:bCs/>
          <w:sz w:val="24"/>
          <w:rtl/>
        </w:rPr>
      </w:pPr>
      <w:r w:rsidRPr="006E4AF7">
        <w:rPr>
          <w:rFonts w:asciiTheme="majorBidi" w:hAnsiTheme="majorBidi" w:hint="eastAsia"/>
          <w:b/>
          <w:bCs/>
          <w:sz w:val="24"/>
          <w:rtl/>
        </w:rPr>
        <w:lastRenderedPageBreak/>
        <w:t>ניסוח</w:t>
      </w:r>
      <w:r w:rsidRPr="006E4AF7">
        <w:rPr>
          <w:rFonts w:asciiTheme="majorBidi" w:hAnsiTheme="majorBidi"/>
          <w:b/>
          <w:bCs/>
          <w:sz w:val="24"/>
          <w:rtl/>
        </w:rPr>
        <w:t xml:space="preserve"> </w:t>
      </w:r>
      <w:r w:rsidRPr="006E4AF7">
        <w:rPr>
          <w:rFonts w:asciiTheme="majorBidi" w:hAnsiTheme="majorBidi" w:hint="eastAsia"/>
          <w:b/>
          <w:bCs/>
          <w:sz w:val="24"/>
          <w:rtl/>
        </w:rPr>
        <w:t>ממצאים</w:t>
      </w:r>
    </w:p>
    <w:p w14:paraId="7BD001E2" w14:textId="4D2250C7" w:rsidR="00E47BE9" w:rsidRPr="00542661" w:rsidRDefault="00E47BE9" w:rsidP="00E47BE9">
      <w:pPr>
        <w:rPr>
          <w:rFonts w:asciiTheme="majorBidi" w:hAnsiTheme="majorBidi"/>
          <w:sz w:val="24"/>
          <w:rtl/>
        </w:rPr>
      </w:pPr>
      <w:r w:rsidRPr="00542661">
        <w:rPr>
          <w:rFonts w:asciiTheme="majorBidi" w:hAnsiTheme="majorBidi" w:hint="cs"/>
          <w:sz w:val="24"/>
          <w:rtl/>
        </w:rPr>
        <w:t>ממצא יכלול שלושה מרכיבים:</w:t>
      </w:r>
    </w:p>
    <w:p w14:paraId="75E53203" w14:textId="0877C419" w:rsidR="00E47BE9" w:rsidRPr="00542661" w:rsidRDefault="00047AA5" w:rsidP="00E47BE9">
      <w:pPr>
        <w:numPr>
          <w:ilvl w:val="0"/>
          <w:numId w:val="33"/>
        </w:numPr>
        <w:rPr>
          <w:rFonts w:asciiTheme="majorBidi" w:hAnsiTheme="majorBidi"/>
          <w:sz w:val="24"/>
        </w:rPr>
      </w:pPr>
      <w:r>
        <w:rPr>
          <w:rFonts w:asciiTheme="majorBidi" w:hAnsiTheme="majorBidi" w:hint="cs"/>
          <w:sz w:val="24"/>
          <w:rtl/>
        </w:rPr>
        <w:t xml:space="preserve">מה נבדק </w:t>
      </w:r>
      <w:r w:rsidR="00107EF2">
        <w:rPr>
          <w:rFonts w:asciiTheme="majorBidi" w:hAnsiTheme="majorBidi"/>
          <w:sz w:val="24"/>
          <w:rtl/>
        </w:rPr>
        <w:t>–</w:t>
      </w:r>
      <w:r w:rsidR="00107EF2">
        <w:rPr>
          <w:rFonts w:asciiTheme="majorBidi" w:hAnsiTheme="majorBidi" w:hint="cs"/>
          <w:sz w:val="24"/>
          <w:rtl/>
        </w:rPr>
        <w:t xml:space="preserve"> פירוט לגבי הנושא הנבדק בהתאם ל</w:t>
      </w:r>
      <w:r w:rsidR="00E47BE9" w:rsidRPr="00542661">
        <w:rPr>
          <w:rFonts w:asciiTheme="majorBidi" w:hAnsiTheme="majorBidi" w:hint="cs"/>
          <w:sz w:val="24"/>
          <w:rtl/>
        </w:rPr>
        <w:t>תנאים שנצפו</w:t>
      </w:r>
      <w:r w:rsidR="00107EF2">
        <w:rPr>
          <w:rFonts w:asciiTheme="majorBidi" w:hAnsiTheme="majorBidi" w:hint="cs"/>
          <w:sz w:val="24"/>
          <w:rtl/>
        </w:rPr>
        <w:t>.</w:t>
      </w:r>
    </w:p>
    <w:p w14:paraId="680D8259" w14:textId="0458E794" w:rsidR="00107EF2" w:rsidRDefault="00107EF2" w:rsidP="00E47BE9">
      <w:pPr>
        <w:numPr>
          <w:ilvl w:val="0"/>
          <w:numId w:val="33"/>
        </w:numPr>
        <w:rPr>
          <w:rFonts w:asciiTheme="majorBidi" w:hAnsiTheme="majorBidi"/>
          <w:sz w:val="24"/>
        </w:rPr>
      </w:pPr>
      <w:r w:rsidRPr="002D0331">
        <w:rPr>
          <w:rFonts w:ascii="David" w:eastAsiaTheme="majorEastAsia" w:hAnsi="David"/>
          <w:sz w:val="24"/>
          <w:rtl/>
          <w:lang w:eastAsia="ja-JP"/>
        </w:rPr>
        <w:t>במה נבדק</w:t>
      </w:r>
      <w:r>
        <w:rPr>
          <w:rFonts w:ascii="David" w:eastAsiaTheme="majorEastAsia" w:hAnsi="David" w:hint="cs"/>
          <w:sz w:val="24"/>
          <w:rtl/>
          <w:lang w:eastAsia="ja-JP"/>
        </w:rPr>
        <w:t xml:space="preserve"> </w:t>
      </w:r>
      <w:r>
        <w:rPr>
          <w:rFonts w:ascii="David" w:eastAsiaTheme="majorEastAsia" w:hAnsi="David"/>
          <w:sz w:val="24"/>
          <w:rtl/>
          <w:lang w:eastAsia="ja-JP"/>
        </w:rPr>
        <w:t>–</w:t>
      </w:r>
      <w:r>
        <w:rPr>
          <w:rFonts w:ascii="David" w:eastAsiaTheme="majorEastAsia" w:hAnsi="David" w:hint="cs"/>
          <w:sz w:val="24"/>
          <w:rtl/>
          <w:lang w:eastAsia="ja-JP"/>
        </w:rPr>
        <w:t xml:space="preserve"> </w:t>
      </w:r>
      <w:r>
        <w:rPr>
          <w:rFonts w:asciiTheme="majorBidi" w:hAnsiTheme="majorBidi" w:hint="cs"/>
          <w:sz w:val="24"/>
          <w:rtl/>
        </w:rPr>
        <w:t>פירוט לגבי הראיות שנאספו. למשל, נבדק סקר החוזה עם הלקוח עבור הבדיקה..</w:t>
      </w:r>
    </w:p>
    <w:p w14:paraId="7EB2489E" w14:textId="61B8C559" w:rsidR="00E47BE9" w:rsidRPr="00107EF2" w:rsidRDefault="00107EF2" w:rsidP="00107EF2">
      <w:pPr>
        <w:numPr>
          <w:ilvl w:val="0"/>
          <w:numId w:val="33"/>
        </w:numPr>
        <w:rPr>
          <w:rFonts w:asciiTheme="majorBidi" w:hAnsiTheme="majorBidi"/>
          <w:sz w:val="24"/>
        </w:rPr>
      </w:pPr>
      <w:r>
        <w:rPr>
          <w:rFonts w:asciiTheme="majorBidi" w:hAnsiTheme="majorBidi" w:hint="cs"/>
          <w:sz w:val="24"/>
          <w:rtl/>
        </w:rPr>
        <w:t xml:space="preserve">הצהרה </w:t>
      </w:r>
      <w:r>
        <w:rPr>
          <w:rFonts w:asciiTheme="majorBidi" w:hAnsiTheme="majorBidi"/>
          <w:sz w:val="24"/>
          <w:rtl/>
        </w:rPr>
        <w:t>–</w:t>
      </w:r>
      <w:r>
        <w:rPr>
          <w:rFonts w:asciiTheme="majorBidi" w:hAnsiTheme="majorBidi" w:hint="cs"/>
          <w:sz w:val="24"/>
          <w:rtl/>
        </w:rPr>
        <w:t xml:space="preserve"> </w:t>
      </w:r>
      <w:r w:rsidR="00E47BE9" w:rsidRPr="00542661">
        <w:rPr>
          <w:rFonts w:asciiTheme="majorBidi" w:hAnsiTheme="majorBidi" w:hint="cs"/>
          <w:sz w:val="24"/>
          <w:rtl/>
        </w:rPr>
        <w:t>הצהרה על הדרישות</w:t>
      </w:r>
      <w:r>
        <w:rPr>
          <w:rFonts w:asciiTheme="majorBidi" w:hAnsiTheme="majorBidi" w:hint="cs"/>
          <w:sz w:val="24"/>
          <w:rtl/>
        </w:rPr>
        <w:t>,</w:t>
      </w:r>
      <w:r w:rsidR="00047AA5">
        <w:rPr>
          <w:rFonts w:asciiTheme="majorBidi" w:hAnsiTheme="majorBidi" w:hint="cs"/>
          <w:sz w:val="24"/>
          <w:rtl/>
        </w:rPr>
        <w:t xml:space="preserve"> </w:t>
      </w:r>
      <w:r w:rsidRPr="00542661">
        <w:rPr>
          <w:rFonts w:asciiTheme="majorBidi" w:hAnsiTheme="majorBidi" w:hint="cs"/>
          <w:sz w:val="24"/>
          <w:rtl/>
        </w:rPr>
        <w:t>הפניה לראייה אשר תומכת בהשוואה</w:t>
      </w:r>
      <w:r>
        <w:rPr>
          <w:rFonts w:asciiTheme="majorBidi" w:hAnsiTheme="majorBidi" w:hint="cs"/>
          <w:sz w:val="24"/>
          <w:rtl/>
        </w:rPr>
        <w:t xml:space="preserve"> </w:t>
      </w:r>
      <w:r w:rsidR="00047AA5">
        <w:rPr>
          <w:rFonts w:asciiTheme="majorBidi" w:hAnsiTheme="majorBidi" w:hint="cs"/>
          <w:sz w:val="24"/>
          <w:rtl/>
        </w:rPr>
        <w:t>והתרשמות כללית לגבי מידת העמידה בדרישה</w:t>
      </w:r>
      <w:r>
        <w:rPr>
          <w:rFonts w:asciiTheme="majorBidi" w:hAnsiTheme="majorBidi" w:hint="cs"/>
          <w:sz w:val="24"/>
          <w:rtl/>
        </w:rPr>
        <w:t>.</w:t>
      </w:r>
    </w:p>
    <w:p w14:paraId="4BA24D7A" w14:textId="77777777" w:rsidR="00107EF2" w:rsidRPr="00542661" w:rsidRDefault="00107EF2" w:rsidP="00107EF2">
      <w:pPr>
        <w:rPr>
          <w:rFonts w:asciiTheme="majorBidi" w:hAnsiTheme="majorBidi"/>
          <w:sz w:val="24"/>
          <w:rtl/>
        </w:rPr>
      </w:pPr>
    </w:p>
    <w:p w14:paraId="04BC4B77" w14:textId="0A9E8C77" w:rsidR="009B702D" w:rsidRPr="00D8485A" w:rsidRDefault="004927A5" w:rsidP="00FF07B3">
      <w:pPr>
        <w:rPr>
          <w:rFonts w:asciiTheme="majorBidi" w:hAnsiTheme="majorBidi"/>
          <w:b/>
          <w:bCs/>
          <w:sz w:val="24"/>
          <w:rtl/>
        </w:rPr>
      </w:pPr>
      <w:r w:rsidRPr="00D8485A">
        <w:rPr>
          <w:rFonts w:asciiTheme="majorBidi" w:hAnsiTheme="majorBidi" w:hint="cs"/>
          <w:b/>
          <w:bCs/>
          <w:sz w:val="24"/>
          <w:rtl/>
        </w:rPr>
        <w:t xml:space="preserve">סיווג ממצאים על פי נוהל </w:t>
      </w:r>
      <w:r w:rsidRPr="00784DDB">
        <w:rPr>
          <w:rFonts w:asciiTheme="majorBidi" w:hAnsiTheme="majorBidi" w:cstheme="majorBidi"/>
          <w:b/>
          <w:bCs/>
          <w:szCs w:val="22"/>
          <w:rtl/>
        </w:rPr>
        <w:t>2-623001</w:t>
      </w:r>
    </w:p>
    <w:p w14:paraId="414879CA" w14:textId="77777777" w:rsidR="00CE0D6B" w:rsidRPr="00B1096A" w:rsidRDefault="00CE0D6B" w:rsidP="00CE0D6B">
      <w:pPr>
        <w:pStyle w:val="Heading4"/>
        <w:numPr>
          <w:ilvl w:val="0"/>
          <w:numId w:val="0"/>
        </w:numPr>
        <w:spacing w:after="0"/>
        <w:ind w:right="0"/>
        <w:rPr>
          <w:u w:val="none"/>
          <w:rtl/>
        </w:rPr>
      </w:pPr>
      <w:r w:rsidRPr="00B1096A">
        <w:rPr>
          <w:b/>
          <w:bCs/>
          <w:u w:val="none"/>
          <w:rtl/>
        </w:rPr>
        <w:t xml:space="preserve">סיווג </w:t>
      </w:r>
      <w:r>
        <w:rPr>
          <w:rFonts w:hint="cs"/>
          <w:b/>
          <w:bCs/>
          <w:u w:val="none"/>
          <w:rtl/>
        </w:rPr>
        <w:t>לא חמור</w:t>
      </w:r>
      <w:r w:rsidRPr="00B1096A">
        <w:rPr>
          <w:u w:val="none"/>
          <w:rtl/>
        </w:rPr>
        <w:t xml:space="preserve"> - ניתן לאי התאמה שאינה מסכנת במישרין את התוצאות הנמסרות ללקוח או אי התאמה במערכת האיכות שאינה עלולה לגרום לכשל מערכתי. </w:t>
      </w:r>
    </w:p>
    <w:p w14:paraId="0E54A46B" w14:textId="1CAC59FF" w:rsidR="00CE0D6B" w:rsidRPr="00047AA5" w:rsidRDefault="00CE0D6B" w:rsidP="00047AA5">
      <w:pPr>
        <w:pStyle w:val="Heading4"/>
        <w:numPr>
          <w:ilvl w:val="0"/>
          <w:numId w:val="0"/>
        </w:numPr>
        <w:spacing w:after="0"/>
        <w:ind w:right="0"/>
        <w:rPr>
          <w:u w:val="none"/>
          <w:rtl/>
        </w:rPr>
      </w:pPr>
      <w:r w:rsidRPr="00B1096A">
        <w:rPr>
          <w:b/>
          <w:bCs/>
          <w:u w:val="none"/>
          <w:rtl/>
        </w:rPr>
        <w:t xml:space="preserve">סיווג </w:t>
      </w:r>
      <w:r>
        <w:rPr>
          <w:rFonts w:hint="cs"/>
          <w:b/>
          <w:bCs/>
          <w:u w:val="none"/>
          <w:rtl/>
        </w:rPr>
        <w:t xml:space="preserve">חמור </w:t>
      </w:r>
      <w:r w:rsidRPr="00B1096A">
        <w:rPr>
          <w:u w:val="none"/>
          <w:rtl/>
        </w:rPr>
        <w:t>- ניתן לאי התאמה הפוגעת ישירות באיכות התוצאה  הנמסרות ללקוח או לאי התאמה במערכת האיכות העלולה לגרום לכשל  מערכתי.</w:t>
      </w:r>
      <w:r>
        <w:rPr>
          <w:rFonts w:hint="cs"/>
          <w:u w:val="none"/>
          <w:rtl/>
        </w:rPr>
        <w:t xml:space="preserve"> אי </w:t>
      </w:r>
      <w:r w:rsidRPr="00B1096A">
        <w:rPr>
          <w:u w:val="none"/>
          <w:rtl/>
        </w:rPr>
        <w:t>מתן מענה הולם לאי ההתאמה בפרק זמן נקוב, עלול לגרום ל</w:t>
      </w:r>
      <w:r>
        <w:rPr>
          <w:rFonts w:hint="cs"/>
          <w:u w:val="none"/>
          <w:rtl/>
        </w:rPr>
        <w:t>ה</w:t>
      </w:r>
      <w:r w:rsidRPr="00B1096A">
        <w:rPr>
          <w:u w:val="none"/>
          <w:rtl/>
        </w:rPr>
        <w:t>סרת ההסמכה.</w:t>
      </w:r>
    </w:p>
    <w:p w14:paraId="527112B3" w14:textId="1B0544F6" w:rsidR="00CE0D6B" w:rsidRPr="00047AA5" w:rsidRDefault="00CE0D6B" w:rsidP="00047AA5">
      <w:pPr>
        <w:pStyle w:val="Heading4"/>
        <w:numPr>
          <w:ilvl w:val="0"/>
          <w:numId w:val="0"/>
        </w:numPr>
        <w:spacing w:after="0"/>
        <w:ind w:right="0"/>
        <w:rPr>
          <w:u w:val="none"/>
          <w:rtl/>
        </w:rPr>
      </w:pPr>
      <w:r w:rsidRPr="00B1096A">
        <w:rPr>
          <w:u w:val="none"/>
          <w:rtl/>
        </w:rPr>
        <w:t xml:space="preserve">ממצאים חוזרים </w:t>
      </w:r>
      <w:r>
        <w:rPr>
          <w:rFonts w:hint="cs"/>
          <w:u w:val="none"/>
          <w:rtl/>
        </w:rPr>
        <w:t xml:space="preserve">(ממצאים שנרשמו במבדק קודם והפעולה המתקנת לא מנעה את הישנותם) </w:t>
      </w:r>
      <w:r>
        <w:rPr>
          <w:u w:val="none"/>
          <w:rtl/>
        </w:rPr>
        <w:t>יסווגו לחומרה</w:t>
      </w:r>
      <w:r>
        <w:rPr>
          <w:rFonts w:hint="cs"/>
          <w:u w:val="none"/>
          <w:rtl/>
        </w:rPr>
        <w:t>.</w:t>
      </w:r>
    </w:p>
    <w:p w14:paraId="56E74D45" w14:textId="77777777" w:rsidR="00CE0D6B" w:rsidRDefault="00CE0D6B" w:rsidP="00CE0D6B">
      <w:pPr>
        <w:pStyle w:val="Heading4"/>
        <w:numPr>
          <w:ilvl w:val="0"/>
          <w:numId w:val="0"/>
        </w:numPr>
        <w:spacing w:after="0"/>
        <w:ind w:right="0"/>
        <w:rPr>
          <w:u w:val="none"/>
          <w:rtl/>
        </w:rPr>
      </w:pPr>
      <w:r w:rsidRPr="00B1096A">
        <w:rPr>
          <w:b/>
          <w:bCs/>
          <w:u w:val="none"/>
          <w:rtl/>
        </w:rPr>
        <w:t>סיווג ממצא כהערה</w:t>
      </w:r>
      <w:r w:rsidRPr="00B1096A">
        <w:rPr>
          <w:u w:val="none"/>
          <w:rtl/>
        </w:rPr>
        <w:t xml:space="preserve"> – ממצא שאינו אי התאמה מכיוון שאינו במסגרת ההסמכה או שאין הפרה של דרישה מוגדרת או שהבודק מצא לנכ</w:t>
      </w:r>
      <w:r>
        <w:rPr>
          <w:u w:val="none"/>
          <w:rtl/>
        </w:rPr>
        <w:t>ון להעיר הערה בונה לצורך שיפור.</w:t>
      </w:r>
      <w:r>
        <w:rPr>
          <w:rFonts w:hint="cs"/>
          <w:u w:val="none"/>
          <w:rtl/>
        </w:rPr>
        <w:t xml:space="preserve"> </w:t>
      </w:r>
      <w:r w:rsidRPr="00B1096A">
        <w:rPr>
          <w:u w:val="none"/>
          <w:rtl/>
        </w:rPr>
        <w:t xml:space="preserve">הארגון לא חייב לספק מענה לממצא בסיווג </w:t>
      </w:r>
      <w:r>
        <w:rPr>
          <w:rFonts w:hint="cs"/>
          <w:u w:val="none"/>
          <w:rtl/>
        </w:rPr>
        <w:t>הערה.</w:t>
      </w:r>
    </w:p>
    <w:p w14:paraId="42389A81" w14:textId="3F2F91F6" w:rsidR="00DD3C49" w:rsidRDefault="00DD3C49">
      <w:pPr>
        <w:bidi w:val="0"/>
        <w:spacing w:after="200" w:line="276" w:lineRule="auto"/>
        <w:rPr>
          <w:rFonts w:asciiTheme="majorBidi" w:hAnsiTheme="majorBidi"/>
          <w:i/>
          <w:iCs/>
          <w:sz w:val="24"/>
          <w:rtl/>
        </w:rPr>
      </w:pPr>
      <w:r>
        <w:rPr>
          <w:rFonts w:asciiTheme="majorBidi" w:hAnsiTheme="majorBidi"/>
          <w:i/>
          <w:iCs/>
          <w:sz w:val="24"/>
          <w:rtl/>
        </w:rPr>
        <w:br w:type="page"/>
      </w:r>
    </w:p>
    <w:tbl>
      <w:tblPr>
        <w:tblpPr w:leftFromText="180" w:rightFromText="180" w:vertAnchor="page" w:horzAnchor="margin" w:tblpXSpec="center" w:tblpY="2311"/>
        <w:bidiVisual/>
        <w:tblW w:w="11441" w:type="dxa"/>
        <w:tblBorders>
          <w:top w:val="doubleWave" w:sz="6" w:space="0" w:color="auto"/>
          <w:left w:val="doubleWave" w:sz="6" w:space="0" w:color="auto"/>
          <w:bottom w:val="doubleWave" w:sz="6" w:space="0" w:color="auto"/>
          <w:right w:val="doubleWave" w:sz="6" w:space="0" w:color="auto"/>
        </w:tblBorders>
        <w:tblLayout w:type="fixed"/>
        <w:tblLook w:val="0000" w:firstRow="0" w:lastRow="0" w:firstColumn="0" w:lastColumn="0" w:noHBand="0" w:noVBand="0"/>
      </w:tblPr>
      <w:tblGrid>
        <w:gridCol w:w="5318"/>
        <w:gridCol w:w="273"/>
        <w:gridCol w:w="5850"/>
      </w:tblGrid>
      <w:tr w:rsidR="00DD3C49" w14:paraId="20D301C3" w14:textId="77777777" w:rsidTr="00DD3C49">
        <w:trPr>
          <w:cantSplit/>
          <w:trHeight w:val="12145"/>
        </w:trPr>
        <w:tc>
          <w:tcPr>
            <w:tcW w:w="5318" w:type="dxa"/>
            <w:tcBorders>
              <w:top w:val="doubleWave" w:sz="6" w:space="0" w:color="0000FF"/>
              <w:left w:val="doubleWave" w:sz="6" w:space="0" w:color="0000FF"/>
              <w:bottom w:val="doubleWave" w:sz="6" w:space="0" w:color="0000FF"/>
              <w:right w:val="doubleWave" w:sz="6" w:space="0" w:color="0000FF"/>
            </w:tcBorders>
          </w:tcPr>
          <w:p w14:paraId="45C58D20" w14:textId="77777777" w:rsidR="00DD3C49" w:rsidRPr="0059112B" w:rsidRDefault="00DD3C49" w:rsidP="00DD3C49">
            <w:pPr>
              <w:ind w:left="288" w:right="360"/>
              <w:jc w:val="center"/>
              <w:rPr>
                <w:rFonts w:ascii="David" w:hAnsi="David"/>
                <w:b/>
                <w:bCs/>
                <w:szCs w:val="22"/>
                <w:rtl/>
              </w:rPr>
            </w:pPr>
            <w:r w:rsidRPr="00C31B6E">
              <w:rPr>
                <w:rFonts w:ascii="David" w:hAnsi="David"/>
                <w:b/>
                <w:bCs/>
                <w:sz w:val="28"/>
                <w:szCs w:val="28"/>
                <w:u w:val="single"/>
                <w:rtl/>
              </w:rPr>
              <w:lastRenderedPageBreak/>
              <w:t>מפגש פתיחה</w:t>
            </w:r>
          </w:p>
          <w:p w14:paraId="46C3D2C6" w14:textId="77777777" w:rsidR="00DD3C49" w:rsidRPr="00C31B6E" w:rsidRDefault="00DD3C49" w:rsidP="00FC1834">
            <w:pPr>
              <w:pStyle w:val="ListParagraph"/>
              <w:numPr>
                <w:ilvl w:val="0"/>
                <w:numId w:val="36"/>
              </w:numPr>
              <w:ind w:right="360"/>
              <w:rPr>
                <w:b/>
                <w:bCs/>
                <w:sz w:val="24"/>
                <w:rtl/>
              </w:rPr>
            </w:pPr>
            <w:r w:rsidRPr="00C31B6E">
              <w:rPr>
                <w:b/>
                <w:bCs/>
                <w:sz w:val="24"/>
                <w:rtl/>
              </w:rPr>
              <w:t xml:space="preserve">היכרות הדדית </w:t>
            </w:r>
            <w:r w:rsidRPr="00C31B6E">
              <w:rPr>
                <w:rFonts w:hint="eastAsia"/>
                <w:b/>
                <w:bCs/>
                <w:sz w:val="24"/>
                <w:rtl/>
              </w:rPr>
              <w:t>של</w:t>
            </w:r>
            <w:r w:rsidRPr="00C31B6E">
              <w:rPr>
                <w:b/>
                <w:bCs/>
                <w:sz w:val="24"/>
                <w:rtl/>
              </w:rPr>
              <w:t xml:space="preserve"> </w:t>
            </w:r>
            <w:r w:rsidRPr="00C31B6E">
              <w:rPr>
                <w:rFonts w:hint="eastAsia"/>
                <w:b/>
                <w:bCs/>
                <w:sz w:val="24"/>
                <w:rtl/>
              </w:rPr>
              <w:t>צוות</w:t>
            </w:r>
            <w:r w:rsidRPr="00C31B6E">
              <w:rPr>
                <w:b/>
                <w:bCs/>
                <w:sz w:val="24"/>
                <w:rtl/>
              </w:rPr>
              <w:t xml:space="preserve"> </w:t>
            </w:r>
            <w:r w:rsidRPr="00C31B6E">
              <w:rPr>
                <w:rFonts w:hint="eastAsia"/>
                <w:b/>
                <w:bCs/>
                <w:sz w:val="24"/>
                <w:rtl/>
              </w:rPr>
              <w:t>המעבדה</w:t>
            </w:r>
            <w:r w:rsidRPr="00C31B6E">
              <w:rPr>
                <w:b/>
                <w:bCs/>
                <w:sz w:val="24"/>
                <w:rtl/>
              </w:rPr>
              <w:t xml:space="preserve"> </w:t>
            </w:r>
            <w:r w:rsidRPr="00C31B6E">
              <w:rPr>
                <w:rFonts w:hint="eastAsia"/>
                <w:b/>
                <w:bCs/>
                <w:sz w:val="24"/>
                <w:rtl/>
              </w:rPr>
              <w:t>והבודקים</w:t>
            </w:r>
          </w:p>
          <w:p w14:paraId="48AF30A0" w14:textId="77777777" w:rsidR="00FC1834" w:rsidRDefault="000D3CA2" w:rsidP="00DD3C49">
            <w:pPr>
              <w:pStyle w:val="ListParagraph"/>
              <w:numPr>
                <w:ilvl w:val="0"/>
                <w:numId w:val="36"/>
              </w:numPr>
              <w:ind w:right="360"/>
              <w:rPr>
                <w:b/>
                <w:bCs/>
                <w:sz w:val="24"/>
              </w:rPr>
            </w:pPr>
            <w:r>
              <w:rPr>
                <w:rFonts w:hint="cs"/>
                <w:b/>
                <w:bCs/>
                <w:sz w:val="24"/>
                <w:rtl/>
              </w:rPr>
              <w:t>מטרת המבדק</w:t>
            </w:r>
          </w:p>
          <w:p w14:paraId="3352108C" w14:textId="3E266C24" w:rsidR="000D3CA2" w:rsidRDefault="000D3CA2" w:rsidP="00DD3C49">
            <w:pPr>
              <w:pStyle w:val="ListParagraph"/>
              <w:numPr>
                <w:ilvl w:val="0"/>
                <w:numId w:val="36"/>
              </w:numPr>
              <w:ind w:right="360"/>
              <w:rPr>
                <w:b/>
                <w:bCs/>
                <w:sz w:val="24"/>
              </w:rPr>
            </w:pPr>
            <w:r>
              <w:rPr>
                <w:rFonts w:hint="cs"/>
                <w:b/>
                <w:bCs/>
                <w:sz w:val="24"/>
                <w:rtl/>
              </w:rPr>
              <w:t>מעבר על דרישות הסמכה</w:t>
            </w:r>
            <w:r w:rsidR="00FC1834">
              <w:rPr>
                <w:rFonts w:hint="cs"/>
                <w:b/>
                <w:bCs/>
                <w:sz w:val="24"/>
                <w:rtl/>
              </w:rPr>
              <w:t xml:space="preserve"> ומסמכים מחייבים</w:t>
            </w:r>
            <w:r w:rsidR="0028701B">
              <w:rPr>
                <w:rFonts w:hint="cs"/>
                <w:b/>
                <w:bCs/>
                <w:sz w:val="24"/>
                <w:rtl/>
              </w:rPr>
              <w:t xml:space="preserve"> על פי אתר הרשות</w:t>
            </w:r>
            <w:r w:rsidR="00FC1834">
              <w:rPr>
                <w:rFonts w:hint="cs"/>
                <w:b/>
                <w:bCs/>
                <w:sz w:val="24"/>
                <w:rtl/>
              </w:rPr>
              <w:t xml:space="preserve">: </w:t>
            </w:r>
          </w:p>
          <w:p w14:paraId="7BBE9171" w14:textId="69CA260B" w:rsidR="00FC1834" w:rsidRPr="00FC1834" w:rsidRDefault="0028701B" w:rsidP="00FC1834">
            <w:pPr>
              <w:pStyle w:val="ListParagraph"/>
              <w:ind w:left="360" w:right="360"/>
              <w:rPr>
                <w:rFonts w:hint="cs"/>
                <w:sz w:val="24"/>
                <w:rtl/>
              </w:rPr>
            </w:pPr>
            <w:r>
              <w:rPr>
                <w:rFonts w:hint="cs"/>
                <w:rtl/>
              </w:rPr>
              <w:t xml:space="preserve">פרסומים -&gt; מסמכי </w:t>
            </w:r>
            <w:r>
              <w:rPr>
                <w:rFonts w:hint="cs"/>
              </w:rPr>
              <w:t>EA</w:t>
            </w:r>
            <w:r>
              <w:rPr>
                <w:rFonts w:hint="cs"/>
                <w:rtl/>
              </w:rPr>
              <w:t xml:space="preserve"> ו-</w:t>
            </w:r>
            <w:r>
              <w:rPr>
                <w:rFonts w:hint="cs"/>
              </w:rPr>
              <w:t>ILAC</w:t>
            </w:r>
          </w:p>
          <w:p w14:paraId="6179E113" w14:textId="47236121" w:rsidR="00DD3C49" w:rsidRPr="00C31B6E" w:rsidRDefault="00DD3C49" w:rsidP="00DD3C49">
            <w:pPr>
              <w:pStyle w:val="ListParagraph"/>
              <w:numPr>
                <w:ilvl w:val="0"/>
                <w:numId w:val="36"/>
              </w:numPr>
              <w:ind w:right="360"/>
              <w:rPr>
                <w:b/>
                <w:bCs/>
                <w:sz w:val="24"/>
                <w:rtl/>
              </w:rPr>
            </w:pPr>
            <w:r w:rsidRPr="00C31B6E">
              <w:rPr>
                <w:b/>
                <w:bCs/>
                <w:sz w:val="24"/>
                <w:rtl/>
              </w:rPr>
              <w:t>כללי עבודה של הרשות:</w:t>
            </w:r>
          </w:p>
          <w:p w14:paraId="142A1198" w14:textId="542FB0D3" w:rsidR="00301C29" w:rsidRDefault="00DD3C49" w:rsidP="00301C29">
            <w:pPr>
              <w:ind w:left="289"/>
              <w:rPr>
                <w:szCs w:val="22"/>
                <w:rtl/>
              </w:rPr>
            </w:pPr>
            <w:r w:rsidRPr="00C31B6E">
              <w:rPr>
                <w:sz w:val="24"/>
                <w:rtl/>
              </w:rPr>
              <w:t>-</w:t>
            </w:r>
            <w:r w:rsidRPr="00C31B6E">
              <w:rPr>
                <w:b/>
                <w:bCs/>
                <w:sz w:val="24"/>
                <w:rtl/>
              </w:rPr>
              <w:tab/>
            </w:r>
            <w:r w:rsidRPr="00C31B6E">
              <w:rPr>
                <w:rFonts w:hint="eastAsia"/>
                <w:sz w:val="24"/>
                <w:rtl/>
              </w:rPr>
              <w:t>עבודה</w:t>
            </w:r>
            <w:r w:rsidRPr="00C31B6E">
              <w:rPr>
                <w:sz w:val="24"/>
                <w:rtl/>
              </w:rPr>
              <w:t xml:space="preserve"> לפי תקן </w:t>
            </w:r>
            <w:r w:rsidRPr="00C31B6E">
              <w:rPr>
                <w:szCs w:val="22"/>
              </w:rPr>
              <w:t xml:space="preserve">ISO/IEC </w:t>
            </w:r>
            <w:r w:rsidRPr="00DA71C9">
              <w:rPr>
                <w:sz w:val="24"/>
              </w:rPr>
              <w:t>17011</w:t>
            </w:r>
            <w:r w:rsidR="00C75485" w:rsidRPr="00DA71C9">
              <w:rPr>
                <w:sz w:val="24"/>
                <w:rtl/>
              </w:rPr>
              <w:t xml:space="preserve"> וחוק הרשות</w:t>
            </w:r>
          </w:p>
          <w:p w14:paraId="5C896852" w14:textId="77777777" w:rsidR="00DA71C9" w:rsidRDefault="00301C29" w:rsidP="00DA71C9">
            <w:pPr>
              <w:ind w:left="289"/>
              <w:rPr>
                <w:b/>
                <w:bCs/>
                <w:sz w:val="24"/>
                <w:rtl/>
              </w:rPr>
            </w:pPr>
            <w:r w:rsidRPr="00C31B6E">
              <w:rPr>
                <w:sz w:val="24"/>
                <w:rtl/>
              </w:rPr>
              <w:t>-</w:t>
            </w:r>
            <w:r w:rsidRPr="00DA71C9">
              <w:rPr>
                <w:sz w:val="24"/>
                <w:rtl/>
              </w:rPr>
              <w:tab/>
            </w:r>
            <w:r w:rsidR="00C75485">
              <w:rPr>
                <w:rFonts w:hint="cs"/>
                <w:sz w:val="24"/>
                <w:rtl/>
              </w:rPr>
              <w:t xml:space="preserve">הבטחת </w:t>
            </w:r>
            <w:r w:rsidR="00C75485" w:rsidRPr="00DA71C9">
              <w:rPr>
                <w:rFonts w:hint="eastAsia"/>
                <w:sz w:val="24"/>
                <w:rtl/>
              </w:rPr>
              <w:t>סודיות</w:t>
            </w:r>
          </w:p>
          <w:p w14:paraId="2B61AC4B" w14:textId="2A445B01" w:rsidR="00DD3C49" w:rsidRPr="00DA71C9" w:rsidRDefault="00DA71C9" w:rsidP="00DA71C9">
            <w:pPr>
              <w:ind w:left="289"/>
              <w:rPr>
                <w:b/>
                <w:bCs/>
                <w:sz w:val="24"/>
                <w:rtl/>
              </w:rPr>
            </w:pPr>
            <w:r>
              <w:rPr>
                <w:rFonts w:hint="cs"/>
                <w:sz w:val="24"/>
                <w:rtl/>
              </w:rPr>
              <w:t xml:space="preserve">-      </w:t>
            </w:r>
            <w:r w:rsidR="00DD3C49" w:rsidRPr="00C31B6E">
              <w:rPr>
                <w:sz w:val="24"/>
                <w:rtl/>
              </w:rPr>
              <w:t xml:space="preserve">מדגמיות </w:t>
            </w:r>
            <w:r w:rsidR="00DD3C49" w:rsidRPr="00C31B6E">
              <w:rPr>
                <w:rFonts w:hint="eastAsia"/>
                <w:sz w:val="24"/>
                <w:rtl/>
              </w:rPr>
              <w:t>ואקראיות</w:t>
            </w:r>
            <w:r w:rsidR="00DD3C49" w:rsidRPr="00C31B6E">
              <w:rPr>
                <w:sz w:val="24"/>
                <w:rtl/>
              </w:rPr>
              <w:t xml:space="preserve"> המבדק</w:t>
            </w:r>
          </w:p>
          <w:p w14:paraId="20E259C6" w14:textId="7F13F508" w:rsidR="00DD3C49" w:rsidRPr="00613790" w:rsidRDefault="00DD3C49" w:rsidP="00613790">
            <w:pPr>
              <w:pStyle w:val="ListParagraph"/>
              <w:numPr>
                <w:ilvl w:val="0"/>
                <w:numId w:val="35"/>
              </w:numPr>
              <w:rPr>
                <w:sz w:val="24"/>
                <w:rtl/>
              </w:rPr>
            </w:pPr>
            <w:r w:rsidRPr="004E114D">
              <w:rPr>
                <w:rFonts w:hint="eastAsia"/>
                <w:sz w:val="24"/>
                <w:rtl/>
              </w:rPr>
              <w:t>החתמת</w:t>
            </w:r>
            <w:r w:rsidRPr="004E114D">
              <w:rPr>
                <w:sz w:val="24"/>
                <w:rtl/>
              </w:rPr>
              <w:t xml:space="preserve"> הסכם </w:t>
            </w:r>
            <w:r w:rsidRPr="004E114D">
              <w:rPr>
                <w:rFonts w:hint="eastAsia"/>
                <w:sz w:val="24"/>
                <w:rtl/>
              </w:rPr>
              <w:t>ה</w:t>
            </w:r>
            <w:r w:rsidRPr="004E114D">
              <w:rPr>
                <w:sz w:val="24"/>
                <w:rtl/>
              </w:rPr>
              <w:t xml:space="preserve">פיקוח </w:t>
            </w:r>
            <w:r w:rsidRPr="004E114D">
              <w:rPr>
                <w:rFonts w:hint="eastAsia"/>
                <w:sz w:val="24"/>
                <w:rtl/>
              </w:rPr>
              <w:t>ע</w:t>
            </w:r>
            <w:r w:rsidRPr="004E114D">
              <w:rPr>
                <w:sz w:val="24"/>
                <w:rtl/>
              </w:rPr>
              <w:t xml:space="preserve">"י </w:t>
            </w:r>
            <w:proofErr w:type="spellStart"/>
            <w:r w:rsidRPr="004E114D">
              <w:rPr>
                <w:sz w:val="24"/>
                <w:rtl/>
              </w:rPr>
              <w:t>מורשי</w:t>
            </w:r>
            <w:proofErr w:type="spellEnd"/>
            <w:r w:rsidRPr="004E114D">
              <w:rPr>
                <w:sz w:val="24"/>
                <w:rtl/>
              </w:rPr>
              <w:t xml:space="preserve"> חתימה עסקיים</w:t>
            </w:r>
          </w:p>
          <w:p w14:paraId="269AC62A" w14:textId="77777777" w:rsidR="00DD3C49" w:rsidRPr="00C31B6E" w:rsidRDefault="00DD3C49" w:rsidP="00DD3C49">
            <w:pPr>
              <w:pStyle w:val="ListParagraph"/>
              <w:numPr>
                <w:ilvl w:val="0"/>
                <w:numId w:val="37"/>
              </w:numPr>
              <w:ind w:right="360"/>
              <w:rPr>
                <w:b/>
                <w:bCs/>
                <w:sz w:val="24"/>
              </w:rPr>
            </w:pPr>
            <w:r w:rsidRPr="00C31B6E">
              <w:rPr>
                <w:rFonts w:hint="eastAsia"/>
                <w:b/>
                <w:bCs/>
                <w:sz w:val="24"/>
                <w:rtl/>
              </w:rPr>
              <w:t>אתר</w:t>
            </w:r>
            <w:r w:rsidRPr="00C31B6E">
              <w:rPr>
                <w:b/>
                <w:bCs/>
                <w:sz w:val="24"/>
                <w:rtl/>
              </w:rPr>
              <w:t xml:space="preserve"> </w:t>
            </w:r>
            <w:r w:rsidRPr="00C31B6E">
              <w:rPr>
                <w:rFonts w:hint="eastAsia"/>
                <w:b/>
                <w:bCs/>
                <w:sz w:val="24"/>
                <w:rtl/>
              </w:rPr>
              <w:t>הרשות</w:t>
            </w:r>
            <w:r w:rsidRPr="00C31B6E">
              <w:rPr>
                <w:b/>
                <w:bCs/>
                <w:sz w:val="24"/>
                <w:rtl/>
              </w:rPr>
              <w:t>:</w:t>
            </w:r>
          </w:p>
          <w:p w14:paraId="1AB10CCE" w14:textId="77777777" w:rsidR="00DD3C49" w:rsidRDefault="00DD3C49" w:rsidP="00DD3C49">
            <w:pPr>
              <w:pStyle w:val="ListParagraph"/>
              <w:numPr>
                <w:ilvl w:val="0"/>
                <w:numId w:val="35"/>
              </w:numPr>
              <w:ind w:right="360"/>
              <w:rPr>
                <w:sz w:val="24"/>
              </w:rPr>
            </w:pPr>
            <w:r>
              <w:rPr>
                <w:rFonts w:hint="cs"/>
                <w:sz w:val="24"/>
                <w:rtl/>
              </w:rPr>
              <w:t xml:space="preserve">פרסומים: </w:t>
            </w:r>
            <w:r w:rsidRPr="00C31B6E">
              <w:rPr>
                <w:rFonts w:hint="eastAsia"/>
                <w:sz w:val="24"/>
                <w:rtl/>
              </w:rPr>
              <w:t>נהלי</w:t>
            </w:r>
            <w:r w:rsidRPr="00C31B6E">
              <w:rPr>
                <w:sz w:val="24"/>
                <w:rtl/>
              </w:rPr>
              <w:t xml:space="preserve"> </w:t>
            </w:r>
            <w:r w:rsidRPr="00C31B6E">
              <w:rPr>
                <w:rFonts w:hint="eastAsia"/>
                <w:sz w:val="24"/>
                <w:rtl/>
              </w:rPr>
              <w:t>הרשות</w:t>
            </w:r>
            <w:r w:rsidRPr="00C31B6E">
              <w:rPr>
                <w:sz w:val="24"/>
                <w:rtl/>
              </w:rPr>
              <w:t>,</w:t>
            </w:r>
            <w:r>
              <w:rPr>
                <w:rFonts w:hint="cs"/>
                <w:sz w:val="24"/>
                <w:rtl/>
              </w:rPr>
              <w:t xml:space="preserve"> הנחיות רגולטורים</w:t>
            </w:r>
          </w:p>
          <w:p w14:paraId="1545029F" w14:textId="77777777" w:rsidR="00DD3C49" w:rsidRDefault="00DD3C49" w:rsidP="00DD3C49">
            <w:pPr>
              <w:pStyle w:val="ListParagraph"/>
              <w:numPr>
                <w:ilvl w:val="0"/>
                <w:numId w:val="35"/>
              </w:numPr>
              <w:ind w:right="360"/>
              <w:rPr>
                <w:sz w:val="24"/>
              </w:rPr>
            </w:pPr>
            <w:r w:rsidRPr="00C31B6E">
              <w:rPr>
                <w:rFonts w:hint="eastAsia"/>
                <w:sz w:val="24"/>
                <w:rtl/>
              </w:rPr>
              <w:t>הדרכות</w:t>
            </w:r>
            <w:r w:rsidRPr="00C31B6E">
              <w:rPr>
                <w:sz w:val="24"/>
                <w:rtl/>
              </w:rPr>
              <w:t xml:space="preserve"> </w:t>
            </w:r>
            <w:r w:rsidRPr="00C31B6E">
              <w:rPr>
                <w:rFonts w:hint="eastAsia"/>
                <w:sz w:val="24"/>
                <w:rtl/>
              </w:rPr>
              <w:t>פרונטליות</w:t>
            </w:r>
            <w:r w:rsidRPr="00C31B6E">
              <w:rPr>
                <w:sz w:val="24"/>
                <w:rtl/>
              </w:rPr>
              <w:t xml:space="preserve">, </w:t>
            </w:r>
            <w:r w:rsidRPr="00C31B6E">
              <w:rPr>
                <w:rFonts w:hint="eastAsia"/>
                <w:sz w:val="24"/>
                <w:rtl/>
              </w:rPr>
              <w:t>הדרכות</w:t>
            </w:r>
            <w:r w:rsidRPr="00C31B6E">
              <w:rPr>
                <w:sz w:val="24"/>
                <w:rtl/>
              </w:rPr>
              <w:t xml:space="preserve"> </w:t>
            </w:r>
            <w:r w:rsidRPr="00C31B6E">
              <w:rPr>
                <w:rFonts w:hint="eastAsia"/>
                <w:sz w:val="24"/>
                <w:rtl/>
              </w:rPr>
              <w:t>מתוקשבות</w:t>
            </w:r>
          </w:p>
          <w:p w14:paraId="138241B1" w14:textId="77777777" w:rsidR="00DD3C49" w:rsidRDefault="00DD3C49" w:rsidP="00DD3C49">
            <w:pPr>
              <w:pStyle w:val="ListParagraph"/>
              <w:numPr>
                <w:ilvl w:val="0"/>
                <w:numId w:val="35"/>
              </w:numPr>
              <w:ind w:right="360"/>
              <w:rPr>
                <w:sz w:val="24"/>
              </w:rPr>
            </w:pPr>
            <w:r>
              <w:rPr>
                <w:rFonts w:hint="cs"/>
                <w:sz w:val="24"/>
                <w:rtl/>
              </w:rPr>
              <w:t>מנוע חיפוש מעבדות מוסמכות, היקפי הסמכה</w:t>
            </w:r>
          </w:p>
          <w:p w14:paraId="071ED20F" w14:textId="5844A864" w:rsidR="00DD3C49" w:rsidRPr="00C31B6E" w:rsidRDefault="00DD3C49" w:rsidP="00DD3C49">
            <w:pPr>
              <w:pStyle w:val="ListParagraph"/>
              <w:numPr>
                <w:ilvl w:val="0"/>
                <w:numId w:val="35"/>
              </w:numPr>
              <w:ind w:right="360"/>
              <w:rPr>
                <w:sz w:val="24"/>
              </w:rPr>
            </w:pPr>
            <w:r>
              <w:rPr>
                <w:rFonts w:hint="cs"/>
                <w:sz w:val="24"/>
                <w:rtl/>
              </w:rPr>
              <w:t xml:space="preserve">מידע בנושא </w:t>
            </w:r>
            <w:r w:rsidRPr="00C31B6E">
              <w:rPr>
                <w:szCs w:val="22"/>
              </w:rPr>
              <w:t>Proficiency test (PT)</w:t>
            </w:r>
          </w:p>
          <w:p w14:paraId="446D4A1D" w14:textId="77777777" w:rsidR="00DD3C49" w:rsidRPr="0057581B" w:rsidRDefault="00DD3C49" w:rsidP="00DD3C49">
            <w:pPr>
              <w:pStyle w:val="ListParagraph"/>
              <w:numPr>
                <w:ilvl w:val="0"/>
                <w:numId w:val="37"/>
              </w:numPr>
              <w:ind w:right="360"/>
              <w:rPr>
                <w:b/>
                <w:bCs/>
                <w:sz w:val="24"/>
              </w:rPr>
            </w:pPr>
            <w:r w:rsidRPr="00C31B6E">
              <w:rPr>
                <w:rFonts w:hint="eastAsia"/>
                <w:b/>
                <w:bCs/>
                <w:sz w:val="24"/>
                <w:rtl/>
              </w:rPr>
              <w:t>תכנית</w:t>
            </w:r>
            <w:r w:rsidRPr="00C31B6E">
              <w:rPr>
                <w:b/>
                <w:bCs/>
                <w:sz w:val="24"/>
                <w:rtl/>
              </w:rPr>
              <w:t xml:space="preserve"> המבדק: </w:t>
            </w:r>
          </w:p>
          <w:p w14:paraId="2FC10B02" w14:textId="3EC2AF29" w:rsidR="00DD3C49" w:rsidRDefault="00DD3C49" w:rsidP="00DD3C49">
            <w:pPr>
              <w:pStyle w:val="ListParagraph"/>
              <w:numPr>
                <w:ilvl w:val="0"/>
                <w:numId w:val="35"/>
              </w:numPr>
              <w:ind w:right="360"/>
              <w:rPr>
                <w:sz w:val="24"/>
              </w:rPr>
            </w:pPr>
            <w:r>
              <w:rPr>
                <w:rFonts w:hint="cs"/>
                <w:sz w:val="24"/>
                <w:rtl/>
              </w:rPr>
              <w:t>תכנית מבדק בודקים מקצועיים ובודק מוביל</w:t>
            </w:r>
          </w:p>
          <w:p w14:paraId="4DC67ABB" w14:textId="32105061" w:rsidR="000D3CA2" w:rsidRPr="00C31B6E" w:rsidRDefault="000D3CA2" w:rsidP="00DD3C49">
            <w:pPr>
              <w:pStyle w:val="ListParagraph"/>
              <w:numPr>
                <w:ilvl w:val="0"/>
                <w:numId w:val="35"/>
              </w:numPr>
              <w:ind w:right="360"/>
              <w:rPr>
                <w:sz w:val="24"/>
              </w:rPr>
            </w:pPr>
            <w:r>
              <w:rPr>
                <w:rFonts w:hint="cs"/>
                <w:sz w:val="24"/>
                <w:rtl/>
              </w:rPr>
              <w:t>סקירת נספח היקף ההסמכה (כאשר רלוונטי)</w:t>
            </w:r>
          </w:p>
          <w:p w14:paraId="1BD028B7" w14:textId="77777777" w:rsidR="00DD3C49" w:rsidRPr="00C31B6E" w:rsidRDefault="00DD3C49" w:rsidP="00DD3C49">
            <w:pPr>
              <w:pStyle w:val="BodyTextIndent"/>
              <w:numPr>
                <w:ilvl w:val="0"/>
                <w:numId w:val="35"/>
              </w:numPr>
              <w:spacing w:line="360" w:lineRule="auto"/>
              <w:rPr>
                <w:b w:val="0"/>
                <w:bCs w:val="0"/>
                <w:sz w:val="24"/>
                <w:szCs w:val="24"/>
              </w:rPr>
            </w:pPr>
            <w:r w:rsidRPr="00C31B6E">
              <w:rPr>
                <w:rFonts w:hint="eastAsia"/>
                <w:b w:val="0"/>
                <w:bCs w:val="0"/>
                <w:sz w:val="24"/>
                <w:szCs w:val="24"/>
                <w:rtl/>
              </w:rPr>
              <w:t>הטמעת</w:t>
            </w:r>
            <w:r w:rsidRPr="00C31B6E">
              <w:rPr>
                <w:b w:val="0"/>
                <w:bCs w:val="0"/>
                <w:sz w:val="24"/>
                <w:szCs w:val="24"/>
                <w:rtl/>
              </w:rPr>
              <w:t xml:space="preserve"> </w:t>
            </w:r>
            <w:r w:rsidRPr="00C31B6E">
              <w:rPr>
                <w:rFonts w:hint="eastAsia"/>
                <w:b w:val="0"/>
                <w:bCs w:val="0"/>
                <w:sz w:val="24"/>
                <w:szCs w:val="24"/>
                <w:rtl/>
              </w:rPr>
              <w:t>פעולות</w:t>
            </w:r>
            <w:r w:rsidRPr="00C31B6E">
              <w:rPr>
                <w:b w:val="0"/>
                <w:bCs w:val="0"/>
                <w:sz w:val="24"/>
                <w:szCs w:val="24"/>
                <w:rtl/>
              </w:rPr>
              <w:t xml:space="preserve"> מתקנות </w:t>
            </w:r>
            <w:r>
              <w:rPr>
                <w:rFonts w:hint="cs"/>
                <w:b w:val="0"/>
                <w:bCs w:val="0"/>
                <w:sz w:val="24"/>
                <w:szCs w:val="24"/>
                <w:rtl/>
              </w:rPr>
              <w:t>(</w:t>
            </w:r>
            <w:proofErr w:type="spellStart"/>
            <w:r>
              <w:rPr>
                <w:rFonts w:hint="cs"/>
                <w:b w:val="0"/>
                <w:bCs w:val="0"/>
                <w:sz w:val="24"/>
                <w:szCs w:val="24"/>
                <w:rtl/>
              </w:rPr>
              <w:t>פמ"ת</w:t>
            </w:r>
            <w:proofErr w:type="spellEnd"/>
            <w:r>
              <w:rPr>
                <w:rFonts w:hint="cs"/>
                <w:b w:val="0"/>
                <w:bCs w:val="0"/>
                <w:sz w:val="24"/>
                <w:szCs w:val="24"/>
                <w:rtl/>
              </w:rPr>
              <w:t xml:space="preserve">) </w:t>
            </w:r>
            <w:r w:rsidRPr="00C31B6E">
              <w:rPr>
                <w:rFonts w:hint="eastAsia"/>
                <w:b w:val="0"/>
                <w:bCs w:val="0"/>
                <w:sz w:val="24"/>
                <w:szCs w:val="24"/>
                <w:rtl/>
              </w:rPr>
              <w:t>ממבדק</w:t>
            </w:r>
            <w:r w:rsidRPr="00C31B6E">
              <w:rPr>
                <w:b w:val="0"/>
                <w:bCs w:val="0"/>
                <w:sz w:val="24"/>
                <w:szCs w:val="24"/>
                <w:rtl/>
              </w:rPr>
              <w:t xml:space="preserve"> </w:t>
            </w:r>
            <w:r w:rsidRPr="00C31B6E">
              <w:rPr>
                <w:rFonts w:hint="eastAsia"/>
                <w:b w:val="0"/>
                <w:bCs w:val="0"/>
                <w:sz w:val="24"/>
                <w:szCs w:val="24"/>
                <w:rtl/>
              </w:rPr>
              <w:t>קודם</w:t>
            </w:r>
          </w:p>
          <w:p w14:paraId="1BB6B7EB" w14:textId="77777777" w:rsidR="00DD3C49" w:rsidRDefault="00DD3C49" w:rsidP="00DD3C49">
            <w:pPr>
              <w:pStyle w:val="BodyTextIndent"/>
              <w:numPr>
                <w:ilvl w:val="0"/>
                <w:numId w:val="35"/>
              </w:numPr>
              <w:spacing w:line="360" w:lineRule="auto"/>
              <w:rPr>
                <w:b w:val="0"/>
                <w:bCs w:val="0"/>
                <w:sz w:val="24"/>
                <w:szCs w:val="24"/>
              </w:rPr>
            </w:pPr>
            <w:r w:rsidRPr="00C31B6E">
              <w:rPr>
                <w:rFonts w:hint="eastAsia"/>
                <w:b w:val="0"/>
                <w:bCs w:val="0"/>
                <w:sz w:val="24"/>
                <w:szCs w:val="24"/>
                <w:rtl/>
              </w:rPr>
              <w:t>הטמעת</w:t>
            </w:r>
            <w:r w:rsidRPr="00C31B6E">
              <w:rPr>
                <w:b w:val="0"/>
                <w:bCs w:val="0"/>
                <w:sz w:val="24"/>
                <w:szCs w:val="24"/>
                <w:rtl/>
              </w:rPr>
              <w:t xml:space="preserve"> נהלי הרשות</w:t>
            </w:r>
          </w:p>
          <w:p w14:paraId="4B9F67F3" w14:textId="77777777" w:rsidR="00DD3C49" w:rsidRPr="00C31B6E" w:rsidRDefault="00DD3C49" w:rsidP="00DD3C49">
            <w:pPr>
              <w:pStyle w:val="ListParagraph"/>
              <w:numPr>
                <w:ilvl w:val="0"/>
                <w:numId w:val="38"/>
              </w:numPr>
              <w:ind w:right="360"/>
              <w:rPr>
                <w:b/>
                <w:bCs/>
                <w:sz w:val="24"/>
                <w:rtl/>
              </w:rPr>
            </w:pPr>
            <w:r w:rsidRPr="00C31B6E">
              <w:rPr>
                <w:b/>
                <w:bCs/>
                <w:sz w:val="24"/>
                <w:rtl/>
              </w:rPr>
              <w:t>הסדרים:</w:t>
            </w:r>
          </w:p>
          <w:p w14:paraId="3D63A693" w14:textId="77777777" w:rsidR="00DD3C49" w:rsidRPr="00C31B6E" w:rsidRDefault="00DD3C49" w:rsidP="00DD3C49">
            <w:pPr>
              <w:pStyle w:val="ListParagraph"/>
              <w:numPr>
                <w:ilvl w:val="0"/>
                <w:numId w:val="35"/>
              </w:numPr>
              <w:rPr>
                <w:sz w:val="24"/>
                <w:rtl/>
              </w:rPr>
            </w:pPr>
            <w:r w:rsidRPr="00C31B6E">
              <w:rPr>
                <w:sz w:val="24"/>
                <w:rtl/>
              </w:rPr>
              <w:t xml:space="preserve">זמינות </w:t>
            </w:r>
            <w:r w:rsidRPr="00C31B6E">
              <w:rPr>
                <w:rFonts w:hint="eastAsia"/>
                <w:sz w:val="24"/>
                <w:rtl/>
              </w:rPr>
              <w:t>עובדים</w:t>
            </w:r>
            <w:r w:rsidRPr="00C31B6E">
              <w:rPr>
                <w:sz w:val="24"/>
                <w:rtl/>
              </w:rPr>
              <w:t xml:space="preserve"> ואתרי המבדק</w:t>
            </w:r>
            <w:r w:rsidRPr="00C31B6E">
              <w:rPr>
                <w:sz w:val="24"/>
                <w:rtl/>
              </w:rPr>
              <w:tab/>
            </w:r>
          </w:p>
          <w:p w14:paraId="32FA3251" w14:textId="77777777" w:rsidR="00DD3C49" w:rsidRDefault="00DD3C49" w:rsidP="00DD3C49">
            <w:pPr>
              <w:pStyle w:val="ListParagraph"/>
              <w:numPr>
                <w:ilvl w:val="0"/>
                <w:numId w:val="35"/>
              </w:numPr>
              <w:rPr>
                <w:sz w:val="24"/>
              </w:rPr>
            </w:pPr>
            <w:r w:rsidRPr="00DD0EA5">
              <w:rPr>
                <w:sz w:val="24"/>
                <w:rtl/>
              </w:rPr>
              <w:t>קביעת מלוו</w:t>
            </w:r>
            <w:r w:rsidRPr="00DD0EA5">
              <w:rPr>
                <w:rFonts w:hint="cs"/>
                <w:sz w:val="24"/>
                <w:rtl/>
              </w:rPr>
              <w:t>ה</w:t>
            </w:r>
            <w:r w:rsidRPr="00DD0EA5">
              <w:rPr>
                <w:sz w:val="24"/>
                <w:rtl/>
              </w:rPr>
              <w:t xml:space="preserve"> </w:t>
            </w:r>
            <w:r w:rsidRPr="00DD0EA5">
              <w:rPr>
                <w:rFonts w:hint="cs"/>
                <w:sz w:val="24"/>
                <w:rtl/>
              </w:rPr>
              <w:t xml:space="preserve">מטעם </w:t>
            </w:r>
            <w:r w:rsidRPr="00DD0EA5">
              <w:rPr>
                <w:sz w:val="24"/>
                <w:rtl/>
              </w:rPr>
              <w:t>המעבדה לכל בודק</w:t>
            </w:r>
            <w:r w:rsidRPr="00DD0EA5">
              <w:rPr>
                <w:rFonts w:hint="cs"/>
                <w:sz w:val="24"/>
                <w:rtl/>
              </w:rPr>
              <w:t xml:space="preserve"> </w:t>
            </w:r>
          </w:p>
          <w:p w14:paraId="436909E5" w14:textId="77777777" w:rsidR="00DD3C49" w:rsidRDefault="00DD3C49" w:rsidP="00DD3C49">
            <w:pPr>
              <w:pStyle w:val="ListParagraph"/>
              <w:numPr>
                <w:ilvl w:val="0"/>
                <w:numId w:val="35"/>
              </w:numPr>
              <w:rPr>
                <w:sz w:val="24"/>
              </w:rPr>
            </w:pPr>
            <w:r w:rsidRPr="00C31B6E">
              <w:rPr>
                <w:sz w:val="24"/>
                <w:rtl/>
              </w:rPr>
              <w:t>תפקיד היועץ (במידת הצורך)</w:t>
            </w:r>
          </w:p>
          <w:p w14:paraId="2FAD6012" w14:textId="77777777" w:rsidR="00DD3C49" w:rsidRPr="00C31B6E" w:rsidRDefault="00DD3C49" w:rsidP="00DD3C49">
            <w:pPr>
              <w:pStyle w:val="ListParagraph"/>
              <w:numPr>
                <w:ilvl w:val="0"/>
                <w:numId w:val="35"/>
              </w:numPr>
              <w:rPr>
                <w:sz w:val="24"/>
                <w:rtl/>
              </w:rPr>
            </w:pPr>
            <w:r w:rsidRPr="00C31B6E">
              <w:rPr>
                <w:rFonts w:hint="eastAsia"/>
                <w:sz w:val="24"/>
                <w:rtl/>
              </w:rPr>
              <w:t>שעה</w:t>
            </w:r>
            <w:r w:rsidRPr="00C31B6E">
              <w:rPr>
                <w:sz w:val="24"/>
                <w:rtl/>
              </w:rPr>
              <w:t xml:space="preserve"> </w:t>
            </w:r>
            <w:r w:rsidRPr="00C31B6E">
              <w:rPr>
                <w:rFonts w:hint="eastAsia"/>
                <w:sz w:val="24"/>
                <w:rtl/>
              </w:rPr>
              <w:t>מתוכננת</w:t>
            </w:r>
            <w:r w:rsidRPr="00C31B6E">
              <w:rPr>
                <w:sz w:val="24"/>
                <w:rtl/>
              </w:rPr>
              <w:t xml:space="preserve"> </w:t>
            </w:r>
            <w:r w:rsidRPr="00C31B6E">
              <w:rPr>
                <w:rFonts w:hint="eastAsia"/>
                <w:sz w:val="24"/>
                <w:rtl/>
              </w:rPr>
              <w:t>להפסקת</w:t>
            </w:r>
            <w:r w:rsidRPr="00C31B6E">
              <w:rPr>
                <w:sz w:val="24"/>
                <w:rtl/>
              </w:rPr>
              <w:t xml:space="preserve"> </w:t>
            </w:r>
            <w:proofErr w:type="spellStart"/>
            <w:r w:rsidRPr="00C31B6E">
              <w:rPr>
                <w:rFonts w:hint="eastAsia"/>
                <w:sz w:val="24"/>
                <w:rtl/>
              </w:rPr>
              <w:t>צה</w:t>
            </w:r>
            <w:r>
              <w:rPr>
                <w:rFonts w:hint="cs"/>
                <w:sz w:val="24"/>
                <w:rtl/>
              </w:rPr>
              <w:t>ר</w:t>
            </w:r>
            <w:r w:rsidRPr="00C31B6E">
              <w:rPr>
                <w:rFonts w:hint="eastAsia"/>
                <w:sz w:val="24"/>
                <w:rtl/>
              </w:rPr>
              <w:t>יים</w:t>
            </w:r>
            <w:proofErr w:type="spellEnd"/>
          </w:p>
          <w:p w14:paraId="294B7020" w14:textId="77777777" w:rsidR="00DD3C49" w:rsidRDefault="00DD3C49" w:rsidP="00DD3C49">
            <w:pPr>
              <w:pStyle w:val="ListParagraph"/>
              <w:numPr>
                <w:ilvl w:val="0"/>
                <w:numId w:val="35"/>
              </w:numPr>
              <w:rPr>
                <w:rtl/>
              </w:rPr>
            </w:pPr>
            <w:r w:rsidRPr="00C31B6E">
              <w:rPr>
                <w:sz w:val="24"/>
                <w:rtl/>
              </w:rPr>
              <w:t xml:space="preserve">חדר לבודקים </w:t>
            </w:r>
            <w:r w:rsidRPr="00C31B6E">
              <w:rPr>
                <w:rFonts w:hint="eastAsia"/>
                <w:sz w:val="24"/>
                <w:rtl/>
              </w:rPr>
              <w:t>לצורך</w:t>
            </w:r>
            <w:r w:rsidRPr="00C31B6E">
              <w:rPr>
                <w:sz w:val="24"/>
                <w:rtl/>
              </w:rPr>
              <w:t xml:space="preserve"> דיונים</w:t>
            </w:r>
          </w:p>
          <w:p w14:paraId="3C2FF091" w14:textId="70485212" w:rsidR="00DD3C49" w:rsidRPr="00DD3C49" w:rsidRDefault="00DD3C49" w:rsidP="00DD3C49">
            <w:pPr>
              <w:pStyle w:val="ListParagraph"/>
              <w:numPr>
                <w:ilvl w:val="0"/>
                <w:numId w:val="35"/>
              </w:numPr>
              <w:rPr>
                <w:sz w:val="24"/>
              </w:rPr>
            </w:pPr>
            <w:r w:rsidRPr="00C31B6E">
              <w:rPr>
                <w:rFonts w:hint="eastAsia"/>
                <w:sz w:val="24"/>
                <w:rtl/>
              </w:rPr>
              <w:t>שעה</w:t>
            </w:r>
            <w:r w:rsidRPr="00C31B6E">
              <w:rPr>
                <w:sz w:val="24"/>
                <w:rtl/>
              </w:rPr>
              <w:t xml:space="preserve"> </w:t>
            </w:r>
            <w:r w:rsidRPr="00C31B6E">
              <w:rPr>
                <w:rFonts w:hint="eastAsia"/>
                <w:sz w:val="24"/>
                <w:rtl/>
              </w:rPr>
              <w:t>מתוכננת</w:t>
            </w:r>
            <w:r w:rsidRPr="00C31B6E">
              <w:rPr>
                <w:sz w:val="24"/>
                <w:rtl/>
              </w:rPr>
              <w:t xml:space="preserve"> </w:t>
            </w:r>
            <w:r w:rsidRPr="00C31B6E">
              <w:rPr>
                <w:rFonts w:hint="eastAsia"/>
                <w:sz w:val="24"/>
                <w:rtl/>
              </w:rPr>
              <w:t>למפגש</w:t>
            </w:r>
            <w:r w:rsidRPr="00C31B6E">
              <w:rPr>
                <w:sz w:val="24"/>
                <w:rtl/>
              </w:rPr>
              <w:t xml:space="preserve"> </w:t>
            </w:r>
            <w:r w:rsidRPr="00C31B6E">
              <w:rPr>
                <w:rFonts w:hint="eastAsia"/>
                <w:sz w:val="24"/>
                <w:rtl/>
              </w:rPr>
              <w:t>סיום</w:t>
            </w:r>
          </w:p>
          <w:p w14:paraId="162CCBA3" w14:textId="77777777" w:rsidR="00DD3C49" w:rsidRDefault="00DD3C49" w:rsidP="00DA71C9">
            <w:pPr>
              <w:pStyle w:val="ListParagraph"/>
              <w:numPr>
                <w:ilvl w:val="0"/>
                <w:numId w:val="38"/>
              </w:numPr>
              <w:ind w:right="360"/>
              <w:rPr>
                <w:b/>
                <w:bCs/>
                <w:sz w:val="24"/>
              </w:rPr>
            </w:pPr>
            <w:r w:rsidRPr="00C31B6E">
              <w:rPr>
                <w:b/>
                <w:bCs/>
                <w:sz w:val="24"/>
                <w:rtl/>
              </w:rPr>
              <w:t>בטיחות (נהלי חירום)</w:t>
            </w:r>
          </w:p>
          <w:p w14:paraId="41CB3DCA" w14:textId="77777777" w:rsidR="00613790" w:rsidRDefault="00DD3C49" w:rsidP="00DA71C9">
            <w:pPr>
              <w:pStyle w:val="ListParagraph"/>
              <w:numPr>
                <w:ilvl w:val="0"/>
                <w:numId w:val="38"/>
              </w:numPr>
              <w:ind w:right="360"/>
              <w:rPr>
                <w:b/>
                <w:bCs/>
                <w:sz w:val="24"/>
              </w:rPr>
            </w:pPr>
            <w:r w:rsidRPr="00C31B6E">
              <w:rPr>
                <w:b/>
                <w:bCs/>
                <w:sz w:val="24"/>
                <w:rtl/>
              </w:rPr>
              <w:t>שאלות מצוות המעבדה</w:t>
            </w:r>
          </w:p>
          <w:p w14:paraId="20B1F571" w14:textId="1A797D5E" w:rsidR="00DD3C49" w:rsidRPr="00DD3C49" w:rsidRDefault="00DD3C49" w:rsidP="00DA71C9">
            <w:pPr>
              <w:pStyle w:val="ListParagraph"/>
              <w:numPr>
                <w:ilvl w:val="0"/>
                <w:numId w:val="38"/>
              </w:numPr>
              <w:ind w:right="360"/>
              <w:rPr>
                <w:b/>
                <w:bCs/>
                <w:sz w:val="24"/>
                <w:rtl/>
              </w:rPr>
            </w:pPr>
            <w:r w:rsidRPr="004736E3">
              <w:rPr>
                <w:rFonts w:hint="eastAsia"/>
                <w:b/>
                <w:bCs/>
                <w:sz w:val="24"/>
                <w:rtl/>
              </w:rPr>
              <w:t>ס</w:t>
            </w:r>
            <w:r w:rsidRPr="004736E3">
              <w:rPr>
                <w:b/>
                <w:bCs/>
                <w:sz w:val="24"/>
                <w:rtl/>
              </w:rPr>
              <w:t>יור במעבדה (במידת הצורך)</w:t>
            </w:r>
          </w:p>
        </w:tc>
        <w:tc>
          <w:tcPr>
            <w:tcW w:w="273" w:type="dxa"/>
            <w:tcBorders>
              <w:top w:val="doubleWave" w:sz="6" w:space="0" w:color="0000FF"/>
              <w:left w:val="nil"/>
              <w:bottom w:val="doubleWave" w:sz="6" w:space="0" w:color="0000FF"/>
              <w:right w:val="nil"/>
            </w:tcBorders>
          </w:tcPr>
          <w:p w14:paraId="6621C684" w14:textId="77777777" w:rsidR="00DD3C49" w:rsidRPr="00C31B6E" w:rsidRDefault="00DD3C49" w:rsidP="00DD3C49">
            <w:pPr>
              <w:rPr>
                <w:rFonts w:ascii="David" w:hAnsi="David"/>
                <w:b/>
                <w:bCs/>
                <w:rtl/>
              </w:rPr>
            </w:pPr>
          </w:p>
        </w:tc>
        <w:tc>
          <w:tcPr>
            <w:tcW w:w="5850" w:type="dxa"/>
            <w:tcBorders>
              <w:top w:val="doubleWave" w:sz="6" w:space="0" w:color="0000FF"/>
              <w:left w:val="doubleWave" w:sz="6" w:space="0" w:color="0000FF"/>
              <w:bottom w:val="doubleWave" w:sz="6" w:space="0" w:color="0000FF"/>
              <w:right w:val="doubleWave" w:sz="6" w:space="0" w:color="0000FF"/>
            </w:tcBorders>
          </w:tcPr>
          <w:p w14:paraId="38C9A752" w14:textId="77777777" w:rsidR="00DD3C49" w:rsidRPr="0059112B" w:rsidRDefault="00DD3C49" w:rsidP="00DD3C49">
            <w:pPr>
              <w:ind w:left="288" w:right="360"/>
              <w:jc w:val="center"/>
              <w:rPr>
                <w:rFonts w:ascii="David" w:hAnsi="David"/>
                <w:b/>
                <w:bCs/>
                <w:szCs w:val="22"/>
                <w:rtl/>
              </w:rPr>
            </w:pPr>
            <w:r w:rsidRPr="00C31B6E">
              <w:rPr>
                <w:rFonts w:ascii="David" w:hAnsi="David"/>
                <w:b/>
                <w:bCs/>
                <w:sz w:val="28"/>
                <w:szCs w:val="28"/>
                <w:u w:val="single"/>
                <w:rtl/>
              </w:rPr>
              <w:t>מפגש סיום</w:t>
            </w:r>
          </w:p>
          <w:p w14:paraId="2B24C7D0" w14:textId="77777777" w:rsidR="00DD3C49" w:rsidRPr="00073FE7" w:rsidRDefault="00DD3C49" w:rsidP="007E63FB">
            <w:pPr>
              <w:pStyle w:val="ListParagraph"/>
              <w:numPr>
                <w:ilvl w:val="0"/>
                <w:numId w:val="36"/>
              </w:numPr>
              <w:ind w:right="360"/>
              <w:rPr>
                <w:b/>
                <w:bCs/>
                <w:sz w:val="24"/>
              </w:rPr>
            </w:pPr>
            <w:r w:rsidRPr="00C31B6E">
              <w:rPr>
                <w:b/>
                <w:bCs/>
                <w:sz w:val="24"/>
                <w:rtl/>
              </w:rPr>
              <w:t xml:space="preserve">תודות </w:t>
            </w:r>
            <w:r>
              <w:rPr>
                <w:rFonts w:hint="cs"/>
                <w:b/>
                <w:bCs/>
                <w:sz w:val="24"/>
                <w:rtl/>
              </w:rPr>
              <w:t>לנבדקים ול</w:t>
            </w:r>
            <w:r w:rsidRPr="00C31B6E">
              <w:rPr>
                <w:b/>
                <w:bCs/>
                <w:sz w:val="24"/>
                <w:rtl/>
              </w:rPr>
              <w:t>בודקים</w:t>
            </w:r>
          </w:p>
          <w:p w14:paraId="3D1233EE" w14:textId="77777777" w:rsidR="00DD3C49" w:rsidRPr="00B10398" w:rsidRDefault="00DD3C49" w:rsidP="007E63FB">
            <w:pPr>
              <w:pStyle w:val="ListParagraph"/>
              <w:numPr>
                <w:ilvl w:val="0"/>
                <w:numId w:val="36"/>
              </w:numPr>
              <w:ind w:right="360"/>
              <w:rPr>
                <w:b/>
                <w:bCs/>
                <w:sz w:val="24"/>
              </w:rPr>
            </w:pPr>
            <w:r>
              <w:rPr>
                <w:rFonts w:hint="cs"/>
                <w:b/>
                <w:bCs/>
                <w:sz w:val="24"/>
                <w:rtl/>
              </w:rPr>
              <w:t xml:space="preserve">עמידה </w:t>
            </w:r>
            <w:proofErr w:type="spellStart"/>
            <w:r>
              <w:rPr>
                <w:rFonts w:hint="cs"/>
                <w:b/>
                <w:bCs/>
                <w:sz w:val="24"/>
                <w:rtl/>
              </w:rPr>
              <w:t>בתכנית</w:t>
            </w:r>
            <w:proofErr w:type="spellEnd"/>
            <w:r>
              <w:rPr>
                <w:rFonts w:hint="cs"/>
                <w:b/>
                <w:bCs/>
                <w:sz w:val="24"/>
                <w:rtl/>
              </w:rPr>
              <w:t xml:space="preserve"> המבדק (תכנון מול ביצוע) </w:t>
            </w:r>
          </w:p>
          <w:p w14:paraId="7E5F023B" w14:textId="77777777" w:rsidR="00DD3C49" w:rsidRDefault="00DD3C49" w:rsidP="007E63FB">
            <w:pPr>
              <w:pStyle w:val="ListParagraph"/>
              <w:numPr>
                <w:ilvl w:val="0"/>
                <w:numId w:val="36"/>
              </w:numPr>
              <w:ind w:right="360"/>
              <w:rPr>
                <w:b/>
                <w:bCs/>
                <w:sz w:val="24"/>
              </w:rPr>
            </w:pPr>
            <w:r>
              <w:rPr>
                <w:rFonts w:hint="cs"/>
                <w:b/>
                <w:bCs/>
                <w:sz w:val="24"/>
                <w:rtl/>
              </w:rPr>
              <w:t>תזכורת לגבי כללי עבודה של הרשות:</w:t>
            </w:r>
          </w:p>
          <w:p w14:paraId="1DE58A4C" w14:textId="77777777" w:rsidR="00DD3C49" w:rsidRPr="00C31B6E" w:rsidRDefault="00DD3C49" w:rsidP="00DD3C49">
            <w:pPr>
              <w:pStyle w:val="ListParagraph"/>
              <w:numPr>
                <w:ilvl w:val="0"/>
                <w:numId w:val="35"/>
              </w:numPr>
              <w:ind w:right="360"/>
              <w:rPr>
                <w:sz w:val="24"/>
                <w:rtl/>
              </w:rPr>
            </w:pPr>
            <w:r w:rsidRPr="00C31B6E">
              <w:rPr>
                <w:sz w:val="24"/>
                <w:rtl/>
              </w:rPr>
              <w:t xml:space="preserve">מדגמיות </w:t>
            </w:r>
            <w:r w:rsidRPr="00C31B6E">
              <w:rPr>
                <w:rFonts w:hint="eastAsia"/>
                <w:sz w:val="24"/>
                <w:rtl/>
              </w:rPr>
              <w:t>ואקראיות</w:t>
            </w:r>
            <w:r w:rsidRPr="00C31B6E">
              <w:rPr>
                <w:sz w:val="24"/>
                <w:rtl/>
              </w:rPr>
              <w:t xml:space="preserve"> המבדק</w:t>
            </w:r>
          </w:p>
          <w:p w14:paraId="6C449370" w14:textId="5A5943FC" w:rsidR="00DD3C49" w:rsidRPr="007E63FB" w:rsidRDefault="00DD3C49" w:rsidP="007E63FB">
            <w:pPr>
              <w:pStyle w:val="ListParagraph"/>
              <w:numPr>
                <w:ilvl w:val="0"/>
                <w:numId w:val="35"/>
              </w:numPr>
              <w:ind w:right="360"/>
              <w:rPr>
                <w:sz w:val="24"/>
                <w:rtl/>
              </w:rPr>
            </w:pPr>
            <w:r w:rsidRPr="005D65E6">
              <w:rPr>
                <w:rFonts w:hint="cs"/>
                <w:sz w:val="24"/>
                <w:rtl/>
              </w:rPr>
              <w:t>הבטחת סודיות</w:t>
            </w:r>
          </w:p>
          <w:p w14:paraId="1DD921CE" w14:textId="77777777" w:rsidR="00DD3C49" w:rsidRDefault="00DD3C49" w:rsidP="007E63FB">
            <w:pPr>
              <w:pStyle w:val="ListParagraph"/>
              <w:numPr>
                <w:ilvl w:val="0"/>
                <w:numId w:val="36"/>
              </w:numPr>
              <w:ind w:right="360"/>
              <w:rPr>
                <w:b/>
                <w:bCs/>
                <w:sz w:val="24"/>
              </w:rPr>
            </w:pPr>
            <w:r>
              <w:rPr>
                <w:rFonts w:hint="cs"/>
                <w:b/>
                <w:bCs/>
                <w:sz w:val="24"/>
                <w:rtl/>
              </w:rPr>
              <w:t>לוחות זמנים:</w:t>
            </w:r>
          </w:p>
          <w:p w14:paraId="2DF2A7E4" w14:textId="6D38C216" w:rsidR="00DD3C49" w:rsidRPr="00374F95" w:rsidRDefault="00DD3C49" w:rsidP="00DD3C49">
            <w:pPr>
              <w:pStyle w:val="ListParagraph"/>
              <w:numPr>
                <w:ilvl w:val="0"/>
                <w:numId w:val="35"/>
              </w:numPr>
              <w:ind w:right="360"/>
              <w:rPr>
                <w:sz w:val="24"/>
                <w:rtl/>
              </w:rPr>
            </w:pPr>
            <w:r w:rsidRPr="00C31B6E">
              <w:rPr>
                <w:rFonts w:hint="eastAsia"/>
                <w:sz w:val="24"/>
                <w:rtl/>
              </w:rPr>
              <w:t>דו</w:t>
            </w:r>
            <w:r w:rsidR="00374F95">
              <w:rPr>
                <w:rFonts w:hint="cs"/>
                <w:sz w:val="24"/>
                <w:rtl/>
              </w:rPr>
              <w:t>"</w:t>
            </w:r>
            <w:r w:rsidRPr="00C31B6E">
              <w:rPr>
                <w:rFonts w:hint="eastAsia"/>
                <w:sz w:val="24"/>
                <w:rtl/>
              </w:rPr>
              <w:t>ח</w:t>
            </w:r>
            <w:r w:rsidRPr="00C31B6E">
              <w:rPr>
                <w:sz w:val="24"/>
                <w:rtl/>
              </w:rPr>
              <w:t xml:space="preserve"> </w:t>
            </w:r>
            <w:r w:rsidR="00374F95">
              <w:rPr>
                <w:rFonts w:hint="cs"/>
                <w:sz w:val="24"/>
                <w:rtl/>
              </w:rPr>
              <w:t>ה</w:t>
            </w:r>
            <w:r w:rsidRPr="00C31B6E">
              <w:rPr>
                <w:rFonts w:hint="eastAsia"/>
                <w:sz w:val="24"/>
                <w:rtl/>
              </w:rPr>
              <w:t>מבדק</w:t>
            </w:r>
            <w:r w:rsidRPr="00C31B6E">
              <w:rPr>
                <w:sz w:val="24"/>
                <w:rtl/>
              </w:rPr>
              <w:t xml:space="preserve"> </w:t>
            </w:r>
            <w:r w:rsidRPr="00C31B6E">
              <w:rPr>
                <w:rFonts w:hint="eastAsia"/>
                <w:sz w:val="24"/>
                <w:rtl/>
              </w:rPr>
              <w:t>יישלח</w:t>
            </w:r>
            <w:r w:rsidRPr="00C31B6E">
              <w:rPr>
                <w:sz w:val="24"/>
                <w:rtl/>
              </w:rPr>
              <w:t xml:space="preserve"> עד 14 ימי עבודה מ</w:t>
            </w:r>
            <w:r w:rsidR="00374F95">
              <w:rPr>
                <w:rFonts w:hint="cs"/>
                <w:sz w:val="24"/>
                <w:rtl/>
              </w:rPr>
              <w:t xml:space="preserve">יום </w:t>
            </w:r>
            <w:r w:rsidRPr="00C31B6E">
              <w:rPr>
                <w:sz w:val="24"/>
                <w:rtl/>
              </w:rPr>
              <w:t>המבדק</w:t>
            </w:r>
            <w:r w:rsidR="00374F95" w:rsidRPr="00374F95">
              <w:rPr>
                <w:rFonts w:hint="cs"/>
                <w:sz w:val="24"/>
                <w:rtl/>
              </w:rPr>
              <w:t xml:space="preserve"> האחרון</w:t>
            </w:r>
          </w:p>
          <w:p w14:paraId="511F9751" w14:textId="6A1992CB" w:rsidR="00DD3C49" w:rsidRPr="00374F95" w:rsidRDefault="00DD3C49" w:rsidP="00374F95">
            <w:pPr>
              <w:pStyle w:val="ListParagraph"/>
              <w:numPr>
                <w:ilvl w:val="0"/>
                <w:numId w:val="35"/>
              </w:numPr>
              <w:ind w:right="360"/>
              <w:rPr>
                <w:sz w:val="24"/>
              </w:rPr>
            </w:pPr>
            <w:proofErr w:type="spellStart"/>
            <w:r>
              <w:rPr>
                <w:rFonts w:hint="cs"/>
                <w:sz w:val="24"/>
                <w:rtl/>
              </w:rPr>
              <w:t>פמ"ת</w:t>
            </w:r>
            <w:proofErr w:type="spellEnd"/>
            <w:r w:rsidRPr="00C31B6E">
              <w:rPr>
                <w:sz w:val="24"/>
                <w:rtl/>
              </w:rPr>
              <w:t xml:space="preserve"> </w:t>
            </w:r>
            <w:r w:rsidR="00374F95" w:rsidRPr="00374F95">
              <w:rPr>
                <w:sz w:val="24"/>
                <w:rtl/>
              </w:rPr>
              <w:t xml:space="preserve"> </w:t>
            </w:r>
            <w:r w:rsidR="00374F95">
              <w:rPr>
                <w:rFonts w:hint="cs"/>
                <w:sz w:val="24"/>
                <w:rtl/>
              </w:rPr>
              <w:t>ל</w:t>
            </w:r>
            <w:r w:rsidR="00374F95" w:rsidRPr="00374F95">
              <w:rPr>
                <w:sz w:val="24"/>
                <w:rtl/>
              </w:rPr>
              <w:t>מבדק הסמכה מחדש</w:t>
            </w:r>
            <w:r w:rsidR="00374F95">
              <w:rPr>
                <w:rFonts w:hint="cs"/>
                <w:sz w:val="24"/>
                <w:rtl/>
              </w:rPr>
              <w:t xml:space="preserve">/פיקוח: </w:t>
            </w:r>
            <w:r w:rsidRPr="00374F95">
              <w:rPr>
                <w:rFonts w:hint="eastAsia"/>
                <w:sz w:val="24"/>
                <w:rtl/>
              </w:rPr>
              <w:t>יש</w:t>
            </w:r>
            <w:r w:rsidRPr="00374F95">
              <w:rPr>
                <w:sz w:val="24"/>
                <w:rtl/>
              </w:rPr>
              <w:t xml:space="preserve"> לשלוח עד 20 י</w:t>
            </w:r>
            <w:r w:rsidRPr="00374F95">
              <w:rPr>
                <w:rFonts w:hint="eastAsia"/>
                <w:sz w:val="24"/>
                <w:rtl/>
              </w:rPr>
              <w:t>מי</w:t>
            </w:r>
            <w:r w:rsidRPr="00374F95">
              <w:rPr>
                <w:sz w:val="24"/>
                <w:rtl/>
              </w:rPr>
              <w:t xml:space="preserve"> </w:t>
            </w:r>
            <w:r w:rsidRPr="00374F95">
              <w:rPr>
                <w:rFonts w:hint="eastAsia"/>
                <w:sz w:val="24"/>
                <w:rtl/>
              </w:rPr>
              <w:t>עבודה</w:t>
            </w:r>
            <w:r w:rsidRPr="00374F95">
              <w:rPr>
                <w:sz w:val="24"/>
                <w:rtl/>
              </w:rPr>
              <w:t xml:space="preserve"> </w:t>
            </w:r>
            <w:r w:rsidRPr="00374F95">
              <w:rPr>
                <w:rFonts w:hint="eastAsia"/>
                <w:sz w:val="24"/>
                <w:rtl/>
              </w:rPr>
              <w:t>מהמבדק</w:t>
            </w:r>
            <w:r w:rsidR="0028701B">
              <w:rPr>
                <w:rFonts w:hint="cs"/>
                <w:sz w:val="24"/>
                <w:rtl/>
              </w:rPr>
              <w:t>.</w:t>
            </w:r>
          </w:p>
          <w:p w14:paraId="3DE02CBE" w14:textId="49200FE0" w:rsidR="007E63FB" w:rsidRDefault="00DD3C49" w:rsidP="007E63FB">
            <w:pPr>
              <w:pStyle w:val="ListParagraph"/>
              <w:numPr>
                <w:ilvl w:val="0"/>
                <w:numId w:val="35"/>
              </w:numPr>
              <w:ind w:right="360"/>
              <w:rPr>
                <w:sz w:val="24"/>
              </w:rPr>
            </w:pPr>
            <w:proofErr w:type="spellStart"/>
            <w:r w:rsidRPr="00C655F4">
              <w:rPr>
                <w:rFonts w:hint="eastAsia"/>
                <w:sz w:val="24"/>
                <w:rtl/>
              </w:rPr>
              <w:t>פ</w:t>
            </w:r>
            <w:r>
              <w:rPr>
                <w:rFonts w:hint="cs"/>
                <w:sz w:val="24"/>
                <w:rtl/>
              </w:rPr>
              <w:t>מ"ת</w:t>
            </w:r>
            <w:proofErr w:type="spellEnd"/>
            <w:r w:rsidRPr="00C655F4">
              <w:rPr>
                <w:sz w:val="24"/>
                <w:rtl/>
              </w:rPr>
              <w:t xml:space="preserve"> ל</w:t>
            </w:r>
            <w:r>
              <w:rPr>
                <w:rFonts w:hint="cs"/>
                <w:sz w:val="24"/>
                <w:rtl/>
              </w:rPr>
              <w:t xml:space="preserve">מבדק </w:t>
            </w:r>
            <w:r w:rsidRPr="00C655F4">
              <w:rPr>
                <w:rFonts w:hint="eastAsia"/>
                <w:sz w:val="24"/>
                <w:rtl/>
              </w:rPr>
              <w:t>הסמכה</w:t>
            </w:r>
            <w:r>
              <w:rPr>
                <w:rFonts w:hint="cs"/>
                <w:sz w:val="24"/>
                <w:rtl/>
              </w:rPr>
              <w:t xml:space="preserve"> ראשונה או </w:t>
            </w:r>
            <w:r w:rsidRPr="00C655F4">
              <w:rPr>
                <w:rFonts w:hint="eastAsia"/>
                <w:sz w:val="24"/>
                <w:rtl/>
              </w:rPr>
              <w:t>הרחבה</w:t>
            </w:r>
            <w:r>
              <w:rPr>
                <w:rFonts w:hint="cs"/>
                <w:sz w:val="24"/>
                <w:rtl/>
              </w:rPr>
              <w:t xml:space="preserve">: </w:t>
            </w:r>
            <w:r w:rsidR="00374F95" w:rsidRPr="00374F95">
              <w:rPr>
                <w:sz w:val="24"/>
                <w:rtl/>
              </w:rPr>
              <w:t>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w:t>
            </w:r>
          </w:p>
          <w:p w14:paraId="14F2EFD8" w14:textId="440E5E8A" w:rsidR="00374F95" w:rsidRPr="00374F95" w:rsidRDefault="007E63FB" w:rsidP="00374F95">
            <w:pPr>
              <w:pStyle w:val="ListParagraph"/>
              <w:numPr>
                <w:ilvl w:val="0"/>
                <w:numId w:val="35"/>
              </w:numPr>
              <w:ind w:right="360"/>
              <w:rPr>
                <w:sz w:val="24"/>
                <w:rtl/>
              </w:rPr>
            </w:pPr>
            <w:r>
              <w:rPr>
                <w:rFonts w:hint="cs"/>
                <w:sz w:val="24"/>
                <w:rtl/>
              </w:rPr>
              <w:t>ככל שארגון לא נותן מענה לממצא חמור תוך 20 ימי עבודה יחל תהליך להשעיה.</w:t>
            </w:r>
          </w:p>
          <w:p w14:paraId="18145303" w14:textId="77777777" w:rsidR="007E63FB" w:rsidRDefault="007E63FB" w:rsidP="007E63FB">
            <w:pPr>
              <w:pStyle w:val="ListParagraph"/>
              <w:numPr>
                <w:ilvl w:val="0"/>
                <w:numId w:val="36"/>
              </w:numPr>
              <w:ind w:right="360"/>
              <w:rPr>
                <w:b/>
                <w:bCs/>
                <w:sz w:val="24"/>
              </w:rPr>
            </w:pPr>
            <w:r>
              <w:rPr>
                <w:rFonts w:hint="cs"/>
                <w:b/>
                <w:bCs/>
                <w:sz w:val="24"/>
                <w:rtl/>
              </w:rPr>
              <w:t>ממצאים:</w:t>
            </w:r>
          </w:p>
          <w:p w14:paraId="0EE81328" w14:textId="7B956BA5" w:rsidR="00103106" w:rsidRPr="007E63FB" w:rsidRDefault="00103106" w:rsidP="007E63FB">
            <w:pPr>
              <w:pStyle w:val="ListParagraph"/>
              <w:numPr>
                <w:ilvl w:val="0"/>
                <w:numId w:val="35"/>
              </w:numPr>
              <w:ind w:right="360"/>
              <w:rPr>
                <w:sz w:val="24"/>
              </w:rPr>
            </w:pPr>
            <w:r w:rsidRPr="007E63FB">
              <w:rPr>
                <w:rFonts w:hint="eastAsia"/>
                <w:sz w:val="24"/>
                <w:rtl/>
              </w:rPr>
              <w:t>יש</w:t>
            </w:r>
            <w:r w:rsidRPr="007E63FB">
              <w:rPr>
                <w:sz w:val="24"/>
                <w:rtl/>
              </w:rPr>
              <w:t xml:space="preserve"> לציין כי </w:t>
            </w:r>
            <w:r w:rsidRPr="007E63FB">
              <w:rPr>
                <w:rFonts w:hint="cs"/>
                <w:sz w:val="24"/>
                <w:rtl/>
              </w:rPr>
              <w:t xml:space="preserve">המעבדה מוזמנת </w:t>
            </w:r>
            <w:r w:rsidRPr="007E63FB">
              <w:rPr>
                <w:rFonts w:hint="eastAsia"/>
                <w:sz w:val="24"/>
                <w:rtl/>
              </w:rPr>
              <w:t>לברר</w:t>
            </w:r>
            <w:r w:rsidRPr="007E63FB">
              <w:rPr>
                <w:sz w:val="24"/>
                <w:rtl/>
              </w:rPr>
              <w:t xml:space="preserve"> </w:t>
            </w:r>
            <w:r w:rsidRPr="007E63FB">
              <w:rPr>
                <w:rFonts w:hint="cs"/>
                <w:sz w:val="24"/>
                <w:rtl/>
              </w:rPr>
              <w:t>במהלך הקרא</w:t>
            </w:r>
            <w:r w:rsidR="007E63FB">
              <w:rPr>
                <w:rFonts w:hint="cs"/>
                <w:sz w:val="24"/>
                <w:rtl/>
              </w:rPr>
              <w:t xml:space="preserve">ת </w:t>
            </w:r>
            <w:r w:rsidRPr="007E63FB">
              <w:rPr>
                <w:rFonts w:hint="cs"/>
                <w:sz w:val="24"/>
                <w:rtl/>
              </w:rPr>
              <w:t xml:space="preserve">הממצאים </w:t>
            </w:r>
            <w:r w:rsidRPr="007E63FB">
              <w:rPr>
                <w:rFonts w:hint="eastAsia"/>
                <w:sz w:val="24"/>
                <w:rtl/>
              </w:rPr>
              <w:t>באם</w:t>
            </w:r>
            <w:r w:rsidRPr="007E63FB">
              <w:rPr>
                <w:sz w:val="24"/>
                <w:rtl/>
              </w:rPr>
              <w:t xml:space="preserve"> </w:t>
            </w:r>
            <w:r w:rsidRPr="007E63FB">
              <w:rPr>
                <w:rFonts w:hint="eastAsia"/>
                <w:sz w:val="24"/>
                <w:rtl/>
              </w:rPr>
              <w:t>ישנם</w:t>
            </w:r>
            <w:r w:rsidRPr="007E63FB">
              <w:rPr>
                <w:sz w:val="24"/>
                <w:rtl/>
              </w:rPr>
              <w:t xml:space="preserve"> </w:t>
            </w:r>
            <w:r w:rsidRPr="007E63FB">
              <w:rPr>
                <w:rFonts w:hint="eastAsia"/>
                <w:sz w:val="24"/>
                <w:rtl/>
              </w:rPr>
              <w:t>נושאים</w:t>
            </w:r>
            <w:r w:rsidRPr="007E63FB">
              <w:rPr>
                <w:sz w:val="24"/>
                <w:rtl/>
              </w:rPr>
              <w:t xml:space="preserve"> </w:t>
            </w:r>
            <w:r w:rsidRPr="007E63FB">
              <w:rPr>
                <w:rFonts w:hint="eastAsia"/>
                <w:sz w:val="24"/>
                <w:rtl/>
              </w:rPr>
              <w:t>ש</w:t>
            </w:r>
            <w:r w:rsidRPr="007E63FB">
              <w:rPr>
                <w:rFonts w:hint="cs"/>
                <w:sz w:val="24"/>
                <w:rtl/>
              </w:rPr>
              <w:t xml:space="preserve">עדיין </w:t>
            </w:r>
            <w:r w:rsidRPr="007E63FB">
              <w:rPr>
                <w:rFonts w:hint="eastAsia"/>
                <w:sz w:val="24"/>
                <w:rtl/>
              </w:rPr>
              <w:t>אינם</w:t>
            </w:r>
            <w:r w:rsidRPr="007E63FB">
              <w:rPr>
                <w:sz w:val="24"/>
                <w:rtl/>
              </w:rPr>
              <w:t xml:space="preserve"> </w:t>
            </w:r>
            <w:r w:rsidRPr="007E63FB">
              <w:rPr>
                <w:rFonts w:hint="eastAsia"/>
                <w:sz w:val="24"/>
                <w:rtl/>
              </w:rPr>
              <w:t>ברורים</w:t>
            </w:r>
          </w:p>
          <w:p w14:paraId="396F21E3" w14:textId="77777777" w:rsidR="007E63FB" w:rsidRDefault="007E63FB" w:rsidP="007E63FB">
            <w:pPr>
              <w:pStyle w:val="ListParagraph"/>
              <w:numPr>
                <w:ilvl w:val="0"/>
                <w:numId w:val="35"/>
              </w:numPr>
              <w:ind w:right="360"/>
              <w:rPr>
                <w:sz w:val="24"/>
              </w:rPr>
            </w:pPr>
            <w:r w:rsidRPr="007E63FB">
              <w:rPr>
                <w:rFonts w:hint="cs"/>
                <w:sz w:val="24"/>
                <w:rtl/>
              </w:rPr>
              <w:t>מעבר על הממצאים</w:t>
            </w:r>
          </w:p>
          <w:p w14:paraId="382F830C" w14:textId="2EDBC9E7" w:rsidR="00103106" w:rsidRPr="00FA39B5" w:rsidRDefault="00DD3C49" w:rsidP="00FA39B5">
            <w:pPr>
              <w:pStyle w:val="ListParagraph"/>
              <w:numPr>
                <w:ilvl w:val="0"/>
                <w:numId w:val="35"/>
              </w:numPr>
              <w:ind w:right="360"/>
              <w:rPr>
                <w:sz w:val="24"/>
              </w:rPr>
            </w:pPr>
            <w:r w:rsidRPr="007E63FB">
              <w:rPr>
                <w:rFonts w:hint="eastAsia"/>
                <w:sz w:val="24"/>
                <w:rtl/>
              </w:rPr>
              <w:t>מתן</w:t>
            </w:r>
            <w:r w:rsidRPr="007E63FB">
              <w:rPr>
                <w:sz w:val="24"/>
                <w:rtl/>
              </w:rPr>
              <w:t xml:space="preserve"> </w:t>
            </w:r>
            <w:r w:rsidRPr="007E63FB">
              <w:rPr>
                <w:rFonts w:hint="eastAsia"/>
                <w:sz w:val="24"/>
                <w:rtl/>
              </w:rPr>
              <w:t>הסבר</w:t>
            </w:r>
            <w:r w:rsidRPr="007E63FB">
              <w:rPr>
                <w:sz w:val="24"/>
                <w:rtl/>
              </w:rPr>
              <w:t xml:space="preserve"> </w:t>
            </w:r>
            <w:r w:rsidRPr="007E63FB">
              <w:rPr>
                <w:rFonts w:hint="eastAsia"/>
                <w:sz w:val="24"/>
                <w:rtl/>
              </w:rPr>
              <w:t>על</w:t>
            </w:r>
            <w:r w:rsidRPr="007E63FB">
              <w:rPr>
                <w:sz w:val="24"/>
                <w:rtl/>
              </w:rPr>
              <w:t xml:space="preserve"> </w:t>
            </w:r>
            <w:r w:rsidR="007E63FB" w:rsidRPr="007E63FB">
              <w:rPr>
                <w:rFonts w:hint="cs"/>
                <w:sz w:val="24"/>
                <w:rtl/>
              </w:rPr>
              <w:t>ה</w:t>
            </w:r>
            <w:r w:rsidRPr="007E63FB">
              <w:rPr>
                <w:rFonts w:hint="eastAsia"/>
                <w:sz w:val="24"/>
                <w:rtl/>
              </w:rPr>
              <w:t>מענה</w:t>
            </w:r>
            <w:r w:rsidRPr="007E63FB">
              <w:rPr>
                <w:sz w:val="24"/>
                <w:rtl/>
              </w:rPr>
              <w:t xml:space="preserve"> </w:t>
            </w:r>
            <w:r w:rsidR="007E63FB" w:rsidRPr="007E63FB">
              <w:rPr>
                <w:rFonts w:hint="cs"/>
                <w:sz w:val="24"/>
                <w:rtl/>
              </w:rPr>
              <w:t xml:space="preserve">תוך </w:t>
            </w:r>
            <w:r w:rsidR="00103106" w:rsidRPr="007E63FB">
              <w:rPr>
                <w:rFonts w:hint="cs"/>
                <w:sz w:val="24"/>
                <w:rtl/>
              </w:rPr>
              <w:t xml:space="preserve">מעבר על </w:t>
            </w:r>
            <w:r w:rsidR="0028701B">
              <w:rPr>
                <w:rFonts w:hint="cs"/>
                <w:rtl/>
              </w:rPr>
              <w:t>"</w:t>
            </w:r>
            <w:r w:rsidR="0028701B" w:rsidRPr="0028701B">
              <w:rPr>
                <w:sz w:val="24"/>
                <w:rtl/>
              </w:rPr>
              <w:t>הנחיות למענה הארגון</w:t>
            </w:r>
            <w:r w:rsidR="0028701B">
              <w:rPr>
                <w:rFonts w:hint="cs"/>
                <w:sz w:val="24"/>
                <w:rtl/>
              </w:rPr>
              <w:t xml:space="preserve">" </w:t>
            </w:r>
            <w:r w:rsidR="00103106" w:rsidRPr="007E63FB">
              <w:rPr>
                <w:rFonts w:hint="cs"/>
                <w:sz w:val="24"/>
                <w:rtl/>
              </w:rPr>
              <w:t xml:space="preserve">הרשומות </w:t>
            </w:r>
            <w:r w:rsidR="0028701B">
              <w:rPr>
                <w:rFonts w:hint="cs"/>
                <w:sz w:val="24"/>
                <w:rtl/>
              </w:rPr>
              <w:t>בעמוד האחרון של</w:t>
            </w:r>
            <w:r w:rsidR="007E63FB">
              <w:rPr>
                <w:rFonts w:hint="cs"/>
                <w:sz w:val="24"/>
                <w:rtl/>
              </w:rPr>
              <w:t xml:space="preserve"> </w:t>
            </w:r>
            <w:r w:rsidR="00103106" w:rsidRPr="007E63FB">
              <w:rPr>
                <w:rFonts w:hint="cs"/>
                <w:sz w:val="24"/>
                <w:rtl/>
              </w:rPr>
              <w:t xml:space="preserve">טופס </w:t>
            </w:r>
            <w:r w:rsidR="0028701B">
              <w:rPr>
                <w:rFonts w:hint="cs"/>
                <w:sz w:val="24"/>
                <w:rtl/>
              </w:rPr>
              <w:t>אי ההתאמות</w:t>
            </w:r>
          </w:p>
          <w:p w14:paraId="01B3A6C1" w14:textId="21C50881" w:rsidR="00FA39B5" w:rsidRPr="00FA39B5" w:rsidRDefault="00FA39B5" w:rsidP="00FA39B5">
            <w:pPr>
              <w:pStyle w:val="ListParagraph"/>
              <w:numPr>
                <w:ilvl w:val="0"/>
                <w:numId w:val="36"/>
              </w:numPr>
              <w:ind w:right="360"/>
              <w:rPr>
                <w:b/>
                <w:bCs/>
                <w:sz w:val="24"/>
              </w:rPr>
            </w:pPr>
            <w:r w:rsidRPr="005D65E6">
              <w:rPr>
                <w:b/>
                <w:bCs/>
                <w:sz w:val="24"/>
                <w:rtl/>
              </w:rPr>
              <w:t>דיון</w:t>
            </w:r>
            <w:r>
              <w:rPr>
                <w:rFonts w:hint="cs"/>
                <w:b/>
                <w:bCs/>
                <w:sz w:val="24"/>
                <w:rtl/>
              </w:rPr>
              <w:t xml:space="preserve"> משותף</w:t>
            </w:r>
            <w:r w:rsidRPr="005D65E6">
              <w:rPr>
                <w:b/>
                <w:bCs/>
                <w:sz w:val="24"/>
                <w:rtl/>
              </w:rPr>
              <w:t xml:space="preserve"> </w:t>
            </w:r>
            <w:r>
              <w:rPr>
                <w:rFonts w:hint="cs"/>
                <w:b/>
                <w:bCs/>
                <w:sz w:val="24"/>
                <w:rtl/>
              </w:rPr>
              <w:t>ו</w:t>
            </w:r>
            <w:r w:rsidRPr="005D65E6">
              <w:rPr>
                <w:b/>
                <w:bCs/>
                <w:sz w:val="24"/>
                <w:rtl/>
              </w:rPr>
              <w:t>שאלות</w:t>
            </w:r>
            <w:r w:rsidRPr="00C31B6E">
              <w:rPr>
                <w:b/>
                <w:bCs/>
                <w:sz w:val="24"/>
                <w:rtl/>
              </w:rPr>
              <w:t xml:space="preserve"> מצוות המעבדה</w:t>
            </w:r>
          </w:p>
          <w:p w14:paraId="11D03579" w14:textId="0BAA7026" w:rsidR="00103106" w:rsidRPr="00FA39B5" w:rsidRDefault="00DD3C49" w:rsidP="00FA39B5">
            <w:pPr>
              <w:pStyle w:val="ListParagraph"/>
              <w:numPr>
                <w:ilvl w:val="0"/>
                <w:numId w:val="36"/>
              </w:numPr>
              <w:ind w:right="360"/>
              <w:rPr>
                <w:b/>
                <w:bCs/>
                <w:sz w:val="24"/>
              </w:rPr>
            </w:pPr>
            <w:r w:rsidRPr="00C31B6E">
              <w:rPr>
                <w:rFonts w:hint="eastAsia"/>
                <w:b/>
                <w:bCs/>
                <w:sz w:val="24"/>
                <w:rtl/>
              </w:rPr>
              <w:t>חתימת</w:t>
            </w:r>
            <w:r w:rsidRPr="00C31B6E">
              <w:rPr>
                <w:b/>
                <w:bCs/>
                <w:sz w:val="24"/>
                <w:rtl/>
              </w:rPr>
              <w:t xml:space="preserve"> נציגי הארגון והבודקים </w:t>
            </w:r>
            <w:r w:rsidRPr="00C31B6E">
              <w:rPr>
                <w:rFonts w:hint="eastAsia"/>
                <w:b/>
                <w:bCs/>
                <w:sz w:val="24"/>
                <w:rtl/>
              </w:rPr>
              <w:t>על</w:t>
            </w:r>
            <w:r w:rsidRPr="00C31B6E">
              <w:rPr>
                <w:b/>
                <w:bCs/>
                <w:sz w:val="24"/>
                <w:rtl/>
              </w:rPr>
              <w:t xml:space="preserve"> </w:t>
            </w:r>
            <w:r w:rsidRPr="00C31B6E">
              <w:rPr>
                <w:rFonts w:hint="eastAsia"/>
                <w:b/>
                <w:bCs/>
                <w:sz w:val="24"/>
                <w:rtl/>
              </w:rPr>
              <w:t>טפסי</w:t>
            </w:r>
            <w:r w:rsidRPr="00C31B6E">
              <w:rPr>
                <w:b/>
                <w:bCs/>
                <w:sz w:val="24"/>
                <w:rtl/>
              </w:rPr>
              <w:t xml:space="preserve"> </w:t>
            </w:r>
            <w:r w:rsidRPr="00C31B6E">
              <w:rPr>
                <w:rFonts w:hint="eastAsia"/>
                <w:b/>
                <w:bCs/>
                <w:sz w:val="24"/>
                <w:rtl/>
              </w:rPr>
              <w:t>הממצאים</w:t>
            </w:r>
          </w:p>
          <w:p w14:paraId="48D12341" w14:textId="37A07D91" w:rsidR="00103106" w:rsidRPr="00FA39B5" w:rsidRDefault="00DD3C49" w:rsidP="00FA39B5">
            <w:pPr>
              <w:pStyle w:val="ListParagraph"/>
              <w:numPr>
                <w:ilvl w:val="0"/>
                <w:numId w:val="36"/>
              </w:numPr>
              <w:ind w:right="360"/>
              <w:rPr>
                <w:b/>
                <w:bCs/>
                <w:sz w:val="24"/>
              </w:rPr>
            </w:pPr>
            <w:r>
              <w:rPr>
                <w:rFonts w:hint="cs"/>
                <w:b/>
                <w:bCs/>
                <w:sz w:val="24"/>
                <w:rtl/>
              </w:rPr>
              <w:t>איסוף מחברות המבדק מהבודקים המקצועיים</w:t>
            </w:r>
          </w:p>
          <w:p w14:paraId="3E5D6AB2" w14:textId="69E1DF92" w:rsidR="00DD3C49" w:rsidRPr="00103106" w:rsidRDefault="00DD3C49" w:rsidP="00FA39B5">
            <w:pPr>
              <w:pStyle w:val="ListParagraph"/>
              <w:numPr>
                <w:ilvl w:val="0"/>
                <w:numId w:val="36"/>
              </w:numPr>
              <w:ind w:right="360"/>
              <w:rPr>
                <w:b/>
                <w:bCs/>
                <w:sz w:val="24"/>
                <w:rtl/>
              </w:rPr>
            </w:pPr>
            <w:r w:rsidRPr="00103106">
              <w:rPr>
                <w:b/>
                <w:bCs/>
                <w:sz w:val="24"/>
                <w:rtl/>
              </w:rPr>
              <w:t xml:space="preserve">סגירת המפגש </w:t>
            </w:r>
          </w:p>
        </w:tc>
      </w:tr>
    </w:tbl>
    <w:p w14:paraId="1EFF5DFE" w14:textId="77777777" w:rsidR="000157DA" w:rsidRDefault="000157DA" w:rsidP="004927A5">
      <w:pPr>
        <w:rPr>
          <w:rFonts w:asciiTheme="majorBidi" w:hAnsiTheme="majorBidi"/>
          <w:sz w:val="24"/>
          <w:rtl/>
        </w:rPr>
      </w:pPr>
    </w:p>
    <w:p w14:paraId="0818E733" w14:textId="036AA60C" w:rsidR="002265B8" w:rsidRDefault="002265B8" w:rsidP="004927A5">
      <w:pPr>
        <w:rPr>
          <w:rFonts w:asciiTheme="majorBidi" w:hAnsiTheme="majorBidi"/>
          <w:b/>
          <w:bCs/>
          <w:sz w:val="24"/>
          <w:rtl/>
        </w:rPr>
      </w:pPr>
      <w:r w:rsidRPr="002265B8">
        <w:rPr>
          <w:rFonts w:asciiTheme="majorBidi" w:hAnsiTheme="majorBidi" w:hint="cs"/>
          <w:b/>
          <w:bCs/>
          <w:sz w:val="24"/>
          <w:rtl/>
        </w:rPr>
        <w:lastRenderedPageBreak/>
        <w:t>מסמכי</w:t>
      </w:r>
      <w:r w:rsidR="00664B5A">
        <w:rPr>
          <w:rFonts w:asciiTheme="majorBidi" w:hAnsiTheme="majorBidi" w:hint="cs"/>
          <w:b/>
          <w:bCs/>
          <w:sz w:val="24"/>
          <w:rtl/>
        </w:rPr>
        <w:t xml:space="preserve"> </w:t>
      </w:r>
      <w:r w:rsidRPr="002265B8">
        <w:rPr>
          <w:rFonts w:asciiTheme="majorBidi" w:hAnsiTheme="majorBidi" w:hint="cs"/>
          <w:b/>
          <w:bCs/>
          <w:sz w:val="24"/>
          <w:rtl/>
        </w:rPr>
        <w:t>עזר למבדק</w:t>
      </w:r>
      <w:r w:rsidR="00664B5A" w:rsidRPr="00664B5A">
        <w:rPr>
          <w:rFonts w:asciiTheme="majorBidi" w:hAnsiTheme="majorBidi" w:hint="cs"/>
          <w:b/>
          <w:bCs/>
          <w:sz w:val="24"/>
          <w:rtl/>
        </w:rPr>
        <w:t xml:space="preserve"> </w:t>
      </w:r>
      <w:r w:rsidR="00664B5A">
        <w:rPr>
          <w:rFonts w:asciiTheme="majorBidi" w:hAnsiTheme="majorBidi" w:hint="cs"/>
          <w:b/>
          <w:bCs/>
          <w:sz w:val="24"/>
          <w:rtl/>
        </w:rPr>
        <w:t>זמינים באתר הרשות</w:t>
      </w:r>
      <w:r w:rsidRPr="002265B8">
        <w:rPr>
          <w:rFonts w:asciiTheme="majorBidi" w:hAnsiTheme="majorBidi" w:hint="cs"/>
          <w:b/>
          <w:bCs/>
          <w:sz w:val="24"/>
          <w:rtl/>
        </w:rPr>
        <w:t>:</w:t>
      </w:r>
    </w:p>
    <w:p w14:paraId="7461553A" w14:textId="3D89AFEB" w:rsidR="00664B5A" w:rsidRPr="00664B5A" w:rsidRDefault="0028701B" w:rsidP="004927A5">
      <w:pPr>
        <w:rPr>
          <w:rFonts w:asciiTheme="majorBidi" w:hAnsiTheme="majorBidi"/>
          <w:b/>
          <w:bCs/>
          <w:sz w:val="24"/>
          <w:rtl/>
        </w:rPr>
      </w:pPr>
      <w:hyperlink r:id="rId8" w:history="1">
        <w:r w:rsidR="00664B5A">
          <w:rPr>
            <w:rStyle w:val="Hyperlink"/>
          </w:rPr>
          <w:t>http://www.israc.gov.il/?CategoryID=219&amp;ArticleID=324</w:t>
        </w:r>
      </w:hyperlink>
    </w:p>
    <w:p w14:paraId="15AFA024" w14:textId="59B2E4F2" w:rsidR="000157DA" w:rsidRDefault="00664B5A" w:rsidP="004927A5">
      <w:pPr>
        <w:rPr>
          <w:rFonts w:asciiTheme="majorBidi" w:hAnsiTheme="majorBidi"/>
          <w:sz w:val="24"/>
          <w:rtl/>
        </w:rPr>
      </w:pPr>
      <w:r>
        <w:rPr>
          <w:rFonts w:asciiTheme="majorBidi" w:hAnsiTheme="majorBidi" w:hint="cs"/>
          <w:sz w:val="24"/>
          <w:rtl/>
        </w:rPr>
        <w:t xml:space="preserve">יש לעבוד </w:t>
      </w:r>
      <w:r w:rsidR="00725F66">
        <w:rPr>
          <w:rFonts w:asciiTheme="majorBidi" w:hAnsiTheme="majorBidi" w:hint="cs"/>
          <w:sz w:val="24"/>
          <w:rtl/>
        </w:rPr>
        <w:t>מול</w:t>
      </w:r>
      <w:r>
        <w:rPr>
          <w:rFonts w:asciiTheme="majorBidi" w:hAnsiTheme="majorBidi" w:hint="cs"/>
          <w:sz w:val="24"/>
          <w:rtl/>
        </w:rPr>
        <w:t xml:space="preserve"> תקן ההסמכה העדכני</w:t>
      </w:r>
      <w:r w:rsidR="00DA71C9">
        <w:rPr>
          <w:rFonts w:asciiTheme="majorBidi" w:hAnsiTheme="majorBidi" w:hint="cs"/>
          <w:sz w:val="24"/>
          <w:rtl/>
        </w:rPr>
        <w:t>.</w:t>
      </w:r>
    </w:p>
    <w:p w14:paraId="4D0365DC" w14:textId="6AABF957" w:rsidR="00E70BA0" w:rsidRDefault="00E70BA0" w:rsidP="005C68A3">
      <w:pPr>
        <w:jc w:val="center"/>
        <w:rPr>
          <w:rFonts w:asciiTheme="majorBidi" w:hAnsiTheme="majorBidi"/>
          <w:b/>
          <w:bCs/>
          <w:strike/>
          <w:sz w:val="28"/>
          <w:szCs w:val="28"/>
          <w:u w:val="single"/>
          <w:rtl/>
        </w:rPr>
      </w:pPr>
    </w:p>
    <w:p w14:paraId="62897C7C" w14:textId="11C953C5" w:rsidR="00E70BA0" w:rsidRDefault="006E4AF7" w:rsidP="006E4AF7">
      <w:pPr>
        <w:rPr>
          <w:rFonts w:asciiTheme="majorBidi" w:hAnsiTheme="majorBidi"/>
          <w:b/>
          <w:bCs/>
          <w:color w:val="FF0000"/>
          <w:sz w:val="28"/>
          <w:szCs w:val="28"/>
          <w:u w:val="single"/>
          <w:rtl/>
        </w:rPr>
      </w:pPr>
      <w:r>
        <w:rPr>
          <w:rFonts w:asciiTheme="majorBidi" w:hAnsiTheme="majorBidi" w:hint="cs"/>
          <w:b/>
          <w:bCs/>
          <w:color w:val="FF0000"/>
          <w:sz w:val="28"/>
          <w:szCs w:val="28"/>
          <w:u w:val="single"/>
          <w:rtl/>
        </w:rPr>
        <w:t>מומלץ</w:t>
      </w:r>
      <w:r w:rsidR="00E70BA0" w:rsidRPr="006E4AF7">
        <w:rPr>
          <w:rFonts w:asciiTheme="majorBidi" w:hAnsiTheme="majorBidi"/>
          <w:b/>
          <w:bCs/>
          <w:color w:val="FF0000"/>
          <w:sz w:val="28"/>
          <w:szCs w:val="28"/>
          <w:u w:val="single"/>
          <w:rtl/>
        </w:rPr>
        <w:t xml:space="preserve"> </w:t>
      </w:r>
      <w:r w:rsidR="00E70BA0" w:rsidRPr="006E4AF7">
        <w:rPr>
          <w:rFonts w:asciiTheme="majorBidi" w:hAnsiTheme="majorBidi" w:hint="eastAsia"/>
          <w:b/>
          <w:bCs/>
          <w:color w:val="FF0000"/>
          <w:sz w:val="28"/>
          <w:szCs w:val="28"/>
          <w:u w:val="single"/>
          <w:rtl/>
        </w:rPr>
        <w:t>להוסיף</w:t>
      </w:r>
      <w:r w:rsidR="00E70BA0" w:rsidRPr="006E4AF7">
        <w:rPr>
          <w:rFonts w:asciiTheme="majorBidi" w:hAnsiTheme="majorBidi"/>
          <w:b/>
          <w:bCs/>
          <w:color w:val="FF0000"/>
          <w:sz w:val="28"/>
          <w:szCs w:val="28"/>
          <w:u w:val="single"/>
          <w:rtl/>
        </w:rPr>
        <w:t xml:space="preserve"> </w:t>
      </w:r>
      <w:r w:rsidR="00E70BA0" w:rsidRPr="006E4AF7">
        <w:rPr>
          <w:rFonts w:asciiTheme="majorBidi" w:hAnsiTheme="majorBidi" w:hint="eastAsia"/>
          <w:b/>
          <w:bCs/>
          <w:color w:val="FF0000"/>
          <w:sz w:val="28"/>
          <w:szCs w:val="28"/>
          <w:u w:val="single"/>
          <w:rtl/>
        </w:rPr>
        <w:t>טבלת</w:t>
      </w:r>
      <w:r w:rsidR="00E70BA0" w:rsidRPr="006E4AF7">
        <w:rPr>
          <w:rFonts w:asciiTheme="majorBidi" w:hAnsiTheme="majorBidi"/>
          <w:b/>
          <w:bCs/>
          <w:color w:val="FF0000"/>
          <w:sz w:val="28"/>
          <w:szCs w:val="28"/>
          <w:u w:val="single"/>
          <w:rtl/>
        </w:rPr>
        <w:t xml:space="preserve"> </w:t>
      </w:r>
      <w:r w:rsidR="00E70BA0" w:rsidRPr="006E4AF7">
        <w:rPr>
          <w:rFonts w:asciiTheme="majorBidi" w:hAnsiTheme="majorBidi" w:hint="eastAsia"/>
          <w:b/>
          <w:bCs/>
          <w:color w:val="FF0000"/>
          <w:sz w:val="28"/>
          <w:szCs w:val="28"/>
          <w:u w:val="single"/>
          <w:rtl/>
        </w:rPr>
        <w:t>התייחסות</w:t>
      </w:r>
      <w:r w:rsidR="00E70BA0" w:rsidRPr="006E4AF7">
        <w:rPr>
          <w:rFonts w:asciiTheme="majorBidi" w:hAnsiTheme="majorBidi"/>
          <w:b/>
          <w:bCs/>
          <w:color w:val="FF0000"/>
          <w:sz w:val="28"/>
          <w:szCs w:val="28"/>
          <w:u w:val="single"/>
          <w:rtl/>
        </w:rPr>
        <w:t xml:space="preserve"> </w:t>
      </w:r>
      <w:r w:rsidR="00E70BA0" w:rsidRPr="006E4AF7">
        <w:rPr>
          <w:rFonts w:asciiTheme="majorBidi" w:hAnsiTheme="majorBidi" w:hint="eastAsia"/>
          <w:b/>
          <w:bCs/>
          <w:color w:val="FF0000"/>
          <w:sz w:val="28"/>
          <w:szCs w:val="28"/>
          <w:u w:val="single"/>
          <w:rtl/>
        </w:rPr>
        <w:t>לסעיפי</w:t>
      </w:r>
      <w:r w:rsidR="00E70BA0" w:rsidRPr="006E4AF7">
        <w:rPr>
          <w:rFonts w:asciiTheme="majorBidi" w:hAnsiTheme="majorBidi"/>
          <w:b/>
          <w:bCs/>
          <w:color w:val="FF0000"/>
          <w:sz w:val="28"/>
          <w:szCs w:val="28"/>
          <w:u w:val="single"/>
          <w:rtl/>
        </w:rPr>
        <w:t xml:space="preserve"> </w:t>
      </w:r>
      <w:r w:rsidR="00E70BA0" w:rsidRPr="006E4AF7">
        <w:rPr>
          <w:rFonts w:asciiTheme="majorBidi" w:hAnsiTheme="majorBidi" w:hint="eastAsia"/>
          <w:b/>
          <w:bCs/>
          <w:color w:val="FF0000"/>
          <w:sz w:val="28"/>
          <w:szCs w:val="28"/>
          <w:u w:val="single"/>
          <w:rtl/>
        </w:rPr>
        <w:t>התקן</w:t>
      </w:r>
      <w:r>
        <w:rPr>
          <w:rFonts w:asciiTheme="majorBidi" w:hAnsiTheme="majorBidi" w:hint="cs"/>
          <w:b/>
          <w:bCs/>
          <w:color w:val="FF0000"/>
          <w:sz w:val="28"/>
          <w:szCs w:val="28"/>
          <w:u w:val="single"/>
          <w:rtl/>
        </w:rPr>
        <w:t xml:space="preserve"> מתוך תבנית </w:t>
      </w:r>
      <w:proofErr w:type="spellStart"/>
      <w:r>
        <w:rPr>
          <w:rFonts w:asciiTheme="majorBidi" w:hAnsiTheme="majorBidi" w:hint="cs"/>
          <w:b/>
          <w:bCs/>
          <w:color w:val="FF0000"/>
          <w:sz w:val="28"/>
          <w:szCs w:val="28"/>
          <w:u w:val="single"/>
          <w:rtl/>
        </w:rPr>
        <w:t>דו''ח</w:t>
      </w:r>
      <w:proofErr w:type="spellEnd"/>
      <w:r>
        <w:rPr>
          <w:rFonts w:asciiTheme="majorBidi" w:hAnsiTheme="majorBidi" w:hint="cs"/>
          <w:b/>
          <w:bCs/>
          <w:color w:val="FF0000"/>
          <w:sz w:val="28"/>
          <w:szCs w:val="28"/>
          <w:u w:val="single"/>
          <w:rtl/>
        </w:rPr>
        <w:t xml:space="preserve"> המבדק המתאימה.</w:t>
      </w:r>
    </w:p>
    <w:p w14:paraId="0862F768" w14:textId="57B9F6EB" w:rsidR="006E4AF7" w:rsidRDefault="006E4AF7" w:rsidP="005C68A3">
      <w:pPr>
        <w:jc w:val="center"/>
        <w:rPr>
          <w:rFonts w:asciiTheme="majorBidi" w:hAnsiTheme="majorBidi"/>
          <w:b/>
          <w:bCs/>
          <w:color w:val="FF0000"/>
          <w:sz w:val="28"/>
          <w:szCs w:val="28"/>
          <w:u w:val="single"/>
          <w:rtl/>
        </w:rPr>
      </w:pPr>
    </w:p>
    <w:p w14:paraId="545296E6" w14:textId="77777777" w:rsidR="006E4AF7" w:rsidRPr="006E4AF7" w:rsidRDefault="006E4AF7">
      <w:pPr>
        <w:bidi w:val="0"/>
        <w:spacing w:after="200" w:line="276" w:lineRule="auto"/>
        <w:rPr>
          <w:rFonts w:asciiTheme="majorBidi" w:hAnsiTheme="majorBidi"/>
          <w:b/>
          <w:bCs/>
          <w:sz w:val="28"/>
          <w:szCs w:val="28"/>
          <w:rtl/>
        </w:rPr>
      </w:pPr>
      <w:r w:rsidRPr="006E4AF7">
        <w:rPr>
          <w:rFonts w:asciiTheme="majorBidi" w:hAnsiTheme="majorBidi"/>
          <w:b/>
          <w:bCs/>
          <w:sz w:val="28"/>
          <w:szCs w:val="28"/>
          <w:rtl/>
        </w:rPr>
        <w:br w:type="page"/>
      </w:r>
    </w:p>
    <w:p w14:paraId="564EFE28" w14:textId="2F791CCC" w:rsidR="006E4AF7" w:rsidRPr="006E4AF7" w:rsidRDefault="006E4AF7" w:rsidP="006E4AF7">
      <w:pPr>
        <w:jc w:val="center"/>
        <w:rPr>
          <w:rFonts w:asciiTheme="majorBidi" w:hAnsiTheme="majorBidi"/>
          <w:b/>
          <w:bCs/>
          <w:sz w:val="28"/>
          <w:szCs w:val="28"/>
          <w:u w:val="single"/>
          <w:rtl/>
        </w:rPr>
      </w:pPr>
      <w:r w:rsidRPr="006E4AF7">
        <w:rPr>
          <w:rFonts w:asciiTheme="majorBidi" w:hAnsiTheme="majorBidi" w:hint="eastAsia"/>
          <w:b/>
          <w:bCs/>
          <w:sz w:val="28"/>
          <w:szCs w:val="28"/>
          <w:u w:val="single"/>
          <w:rtl/>
        </w:rPr>
        <w:lastRenderedPageBreak/>
        <w:t>דוגמא</w:t>
      </w:r>
      <w:r w:rsidRPr="006E4AF7">
        <w:rPr>
          <w:rFonts w:asciiTheme="majorBidi" w:hAnsiTheme="majorBidi"/>
          <w:b/>
          <w:bCs/>
          <w:sz w:val="28"/>
          <w:szCs w:val="28"/>
          <w:u w:val="single"/>
          <w:rtl/>
        </w:rPr>
        <w:t xml:space="preserve"> </w:t>
      </w:r>
      <w:r w:rsidRPr="006E4AF7">
        <w:rPr>
          <w:rFonts w:asciiTheme="majorBidi" w:hAnsiTheme="majorBidi" w:hint="eastAsia"/>
          <w:b/>
          <w:bCs/>
          <w:sz w:val="28"/>
          <w:szCs w:val="28"/>
          <w:u w:val="single"/>
          <w:rtl/>
        </w:rPr>
        <w:t>לדו</w:t>
      </w:r>
      <w:r w:rsidRPr="006E4AF7">
        <w:rPr>
          <w:rFonts w:asciiTheme="majorBidi" w:hAnsiTheme="majorBidi"/>
          <w:b/>
          <w:bCs/>
          <w:sz w:val="28"/>
          <w:szCs w:val="28"/>
          <w:u w:val="single"/>
          <w:rtl/>
        </w:rPr>
        <w:t xml:space="preserve">"ח </w:t>
      </w:r>
      <w:r w:rsidRPr="006E4AF7">
        <w:rPr>
          <w:rFonts w:asciiTheme="majorBidi" w:hAnsiTheme="majorBidi" w:hint="eastAsia"/>
          <w:b/>
          <w:bCs/>
          <w:sz w:val="28"/>
          <w:szCs w:val="28"/>
          <w:u w:val="single"/>
          <w:rtl/>
        </w:rPr>
        <w:t>תצפית</w:t>
      </w:r>
      <w:r w:rsidRPr="006E4AF7">
        <w:rPr>
          <w:rFonts w:asciiTheme="majorBidi" w:hAnsiTheme="majorBidi"/>
          <w:b/>
          <w:bCs/>
          <w:sz w:val="28"/>
          <w:szCs w:val="28"/>
          <w:u w:val="single"/>
          <w:rtl/>
        </w:rPr>
        <w:t xml:space="preserve"> </w:t>
      </w:r>
      <w:r w:rsidRPr="006E4AF7">
        <w:rPr>
          <w:rFonts w:asciiTheme="majorBidi" w:hAnsiTheme="majorBidi" w:hint="eastAsia"/>
          <w:b/>
          <w:bCs/>
          <w:sz w:val="28"/>
          <w:szCs w:val="28"/>
          <w:u w:val="single"/>
          <w:rtl/>
        </w:rPr>
        <w:t>לבודק</w:t>
      </w:r>
      <w:r w:rsidRPr="006E4AF7">
        <w:rPr>
          <w:rFonts w:asciiTheme="majorBidi" w:hAnsiTheme="majorBidi"/>
          <w:b/>
          <w:bCs/>
          <w:sz w:val="28"/>
          <w:szCs w:val="28"/>
          <w:u w:val="single"/>
          <w:rtl/>
        </w:rPr>
        <w:t xml:space="preserve"> </w:t>
      </w:r>
      <w:r w:rsidRPr="006E4AF7">
        <w:rPr>
          <w:rFonts w:asciiTheme="majorBidi" w:hAnsiTheme="majorBidi" w:hint="eastAsia"/>
          <w:b/>
          <w:bCs/>
          <w:sz w:val="28"/>
          <w:szCs w:val="28"/>
          <w:u w:val="single"/>
          <w:rtl/>
        </w:rPr>
        <w:t>מקצועי</w:t>
      </w:r>
    </w:p>
    <w:p w14:paraId="144280AC" w14:textId="77777777" w:rsidR="006E4AF7" w:rsidRPr="006E4AF7" w:rsidRDefault="006E4AF7" w:rsidP="005C68A3">
      <w:pPr>
        <w:jc w:val="center"/>
        <w:rPr>
          <w:rFonts w:asciiTheme="majorBidi" w:hAnsiTheme="majorBidi"/>
          <w:b/>
          <w:bCs/>
          <w:color w:val="FF0000"/>
          <w:sz w:val="28"/>
          <w:szCs w:val="28"/>
          <w:u w:val="single"/>
          <w:rtl/>
        </w:rPr>
      </w:pPr>
    </w:p>
    <w:tbl>
      <w:tblPr>
        <w:tblStyle w:val="TableGrid"/>
        <w:bidiVisual/>
        <w:tblW w:w="0" w:type="auto"/>
        <w:tblLook w:val="04A0" w:firstRow="1" w:lastRow="0" w:firstColumn="1" w:lastColumn="0" w:noHBand="0" w:noVBand="1"/>
      </w:tblPr>
      <w:tblGrid>
        <w:gridCol w:w="3402"/>
        <w:gridCol w:w="5617"/>
      </w:tblGrid>
      <w:tr w:rsidR="003E2BF1" w:rsidRPr="00E70BA0" w14:paraId="359DAEC9" w14:textId="77777777" w:rsidTr="00DA71C9">
        <w:trPr>
          <w:tblHeader/>
        </w:trPr>
        <w:tc>
          <w:tcPr>
            <w:tcW w:w="3402" w:type="dxa"/>
          </w:tcPr>
          <w:p w14:paraId="66D30F5E" w14:textId="77777777" w:rsidR="003E2BF1" w:rsidRPr="006E4AF7" w:rsidRDefault="003E2BF1" w:rsidP="0070766E">
            <w:pPr>
              <w:spacing w:line="240" w:lineRule="auto"/>
              <w:rPr>
                <w:rFonts w:asciiTheme="majorBidi" w:hAnsiTheme="majorBidi"/>
                <w:b/>
                <w:bCs/>
                <w:szCs w:val="22"/>
                <w:rtl/>
              </w:rPr>
            </w:pPr>
            <w:r w:rsidRPr="006E4AF7">
              <w:rPr>
                <w:rFonts w:asciiTheme="majorBidi" w:hAnsiTheme="majorBidi" w:hint="eastAsia"/>
                <w:b/>
                <w:bCs/>
                <w:szCs w:val="22"/>
                <w:rtl/>
              </w:rPr>
              <w:t>נושא</w:t>
            </w:r>
            <w:r w:rsidRPr="006E4AF7">
              <w:rPr>
                <w:rFonts w:asciiTheme="majorBidi" w:hAnsiTheme="majorBidi"/>
                <w:b/>
                <w:bCs/>
                <w:szCs w:val="22"/>
                <w:rtl/>
              </w:rPr>
              <w:t xml:space="preserve"> </w:t>
            </w:r>
            <w:r w:rsidRPr="006E4AF7">
              <w:rPr>
                <w:rFonts w:asciiTheme="majorBidi" w:hAnsiTheme="majorBidi" w:hint="eastAsia"/>
                <w:b/>
                <w:bCs/>
                <w:szCs w:val="22"/>
                <w:rtl/>
              </w:rPr>
              <w:t>לבדיקה</w:t>
            </w:r>
          </w:p>
        </w:tc>
        <w:tc>
          <w:tcPr>
            <w:tcW w:w="5617" w:type="dxa"/>
          </w:tcPr>
          <w:p w14:paraId="4A017977" w14:textId="77777777" w:rsidR="003E2BF1" w:rsidRPr="006E4AF7" w:rsidRDefault="003E2BF1" w:rsidP="0070766E">
            <w:pPr>
              <w:spacing w:line="240" w:lineRule="auto"/>
              <w:rPr>
                <w:rFonts w:asciiTheme="majorBidi" w:hAnsiTheme="majorBidi"/>
                <w:b/>
                <w:bCs/>
                <w:szCs w:val="22"/>
                <w:rtl/>
              </w:rPr>
            </w:pPr>
            <w:r w:rsidRPr="006E4AF7">
              <w:rPr>
                <w:rFonts w:asciiTheme="majorBidi" w:hAnsiTheme="majorBidi" w:hint="eastAsia"/>
                <w:b/>
                <w:bCs/>
                <w:szCs w:val="22"/>
                <w:rtl/>
              </w:rPr>
              <w:t>הערות</w:t>
            </w:r>
          </w:p>
        </w:tc>
      </w:tr>
      <w:tr w:rsidR="003E2BF1" w:rsidRPr="00E70BA0" w14:paraId="4C257170" w14:textId="77777777" w:rsidTr="006E4AF7">
        <w:tc>
          <w:tcPr>
            <w:tcW w:w="3402" w:type="dxa"/>
          </w:tcPr>
          <w:p w14:paraId="74E64CF2" w14:textId="77777777" w:rsidR="003E2BF1" w:rsidRPr="006E4AF7" w:rsidRDefault="003E2BF1" w:rsidP="005C68A3">
            <w:pPr>
              <w:rPr>
                <w:rFonts w:asciiTheme="majorBidi" w:hAnsiTheme="majorBidi"/>
                <w:sz w:val="24"/>
                <w:rtl/>
              </w:rPr>
            </w:pPr>
            <w:r w:rsidRPr="006E4AF7">
              <w:rPr>
                <w:rFonts w:asciiTheme="majorBidi" w:hAnsiTheme="majorBidi" w:hint="eastAsia"/>
                <w:sz w:val="24"/>
                <w:rtl/>
              </w:rPr>
              <w:t>שם</w:t>
            </w:r>
            <w:r w:rsidRPr="006E4AF7">
              <w:rPr>
                <w:rFonts w:asciiTheme="majorBidi" w:hAnsiTheme="majorBidi"/>
                <w:sz w:val="24"/>
                <w:rtl/>
              </w:rPr>
              <w:t xml:space="preserve"> </w:t>
            </w:r>
            <w:r w:rsidRPr="006E4AF7">
              <w:rPr>
                <w:rFonts w:asciiTheme="majorBidi" w:hAnsiTheme="majorBidi" w:hint="eastAsia"/>
                <w:sz w:val="24"/>
                <w:rtl/>
              </w:rPr>
              <w:t>השיטה</w:t>
            </w:r>
          </w:p>
        </w:tc>
        <w:tc>
          <w:tcPr>
            <w:tcW w:w="5617" w:type="dxa"/>
          </w:tcPr>
          <w:p w14:paraId="4222CD29" w14:textId="77777777" w:rsidR="003E2BF1" w:rsidRPr="006E4AF7" w:rsidRDefault="003E2BF1" w:rsidP="005C68A3">
            <w:pPr>
              <w:rPr>
                <w:rFonts w:asciiTheme="majorBidi" w:hAnsiTheme="majorBidi"/>
                <w:sz w:val="24"/>
                <w:rtl/>
              </w:rPr>
            </w:pPr>
          </w:p>
        </w:tc>
      </w:tr>
      <w:tr w:rsidR="003E2BF1" w:rsidRPr="00E70BA0" w14:paraId="3C33E9E9" w14:textId="77777777" w:rsidTr="006E4AF7">
        <w:tc>
          <w:tcPr>
            <w:tcW w:w="3402" w:type="dxa"/>
          </w:tcPr>
          <w:p w14:paraId="035D213E" w14:textId="77777777" w:rsidR="003E2BF1" w:rsidRPr="006E4AF7" w:rsidRDefault="003E2BF1" w:rsidP="005C68A3">
            <w:pPr>
              <w:rPr>
                <w:rFonts w:asciiTheme="majorBidi" w:hAnsiTheme="majorBidi"/>
                <w:sz w:val="24"/>
                <w:rtl/>
              </w:rPr>
            </w:pPr>
            <w:r w:rsidRPr="006E4AF7">
              <w:rPr>
                <w:rFonts w:asciiTheme="majorBidi" w:hAnsiTheme="majorBidi" w:hint="eastAsia"/>
                <w:sz w:val="24"/>
                <w:rtl/>
              </w:rPr>
              <w:t>שם</w:t>
            </w:r>
            <w:r w:rsidRPr="006E4AF7">
              <w:rPr>
                <w:rFonts w:asciiTheme="majorBidi" w:hAnsiTheme="majorBidi"/>
                <w:sz w:val="24"/>
                <w:rtl/>
              </w:rPr>
              <w:t xml:space="preserve"> </w:t>
            </w:r>
            <w:r w:rsidRPr="006E4AF7">
              <w:rPr>
                <w:rFonts w:asciiTheme="majorBidi" w:hAnsiTheme="majorBidi" w:hint="eastAsia"/>
                <w:sz w:val="24"/>
                <w:rtl/>
              </w:rPr>
              <w:t>העובד</w:t>
            </w:r>
          </w:p>
        </w:tc>
        <w:tc>
          <w:tcPr>
            <w:tcW w:w="5617" w:type="dxa"/>
          </w:tcPr>
          <w:p w14:paraId="26D10830" w14:textId="77777777" w:rsidR="003E2BF1" w:rsidRPr="006E4AF7" w:rsidRDefault="003E2BF1" w:rsidP="005C68A3">
            <w:pPr>
              <w:rPr>
                <w:rFonts w:asciiTheme="majorBidi" w:hAnsiTheme="majorBidi"/>
                <w:sz w:val="24"/>
                <w:rtl/>
              </w:rPr>
            </w:pPr>
          </w:p>
        </w:tc>
      </w:tr>
      <w:tr w:rsidR="003E2BF1" w:rsidRPr="00E70BA0" w14:paraId="476FBD6F" w14:textId="77777777" w:rsidTr="006E4AF7">
        <w:tc>
          <w:tcPr>
            <w:tcW w:w="3402" w:type="dxa"/>
          </w:tcPr>
          <w:p w14:paraId="54824AA4" w14:textId="77777777" w:rsidR="003E2BF1" w:rsidRPr="006E4AF7" w:rsidRDefault="003E2BF1" w:rsidP="005C68A3">
            <w:pPr>
              <w:rPr>
                <w:rFonts w:asciiTheme="majorBidi" w:hAnsiTheme="majorBidi"/>
                <w:sz w:val="24"/>
                <w:rtl/>
              </w:rPr>
            </w:pPr>
            <w:r w:rsidRPr="006E4AF7">
              <w:rPr>
                <w:rFonts w:asciiTheme="majorBidi" w:hAnsiTheme="majorBidi" w:hint="eastAsia"/>
                <w:sz w:val="24"/>
                <w:rtl/>
              </w:rPr>
              <w:t>האם</w:t>
            </w:r>
            <w:r w:rsidRPr="006E4AF7">
              <w:rPr>
                <w:rFonts w:asciiTheme="majorBidi" w:hAnsiTheme="majorBidi"/>
                <w:sz w:val="24"/>
                <w:rtl/>
              </w:rPr>
              <w:t xml:space="preserve"> </w:t>
            </w:r>
            <w:r w:rsidRPr="006E4AF7">
              <w:rPr>
                <w:rFonts w:asciiTheme="majorBidi" w:hAnsiTheme="majorBidi" w:hint="eastAsia"/>
                <w:sz w:val="24"/>
                <w:rtl/>
              </w:rPr>
              <w:t>העובד</w:t>
            </w:r>
            <w:r w:rsidRPr="006E4AF7">
              <w:rPr>
                <w:rFonts w:asciiTheme="majorBidi" w:hAnsiTheme="majorBidi"/>
                <w:sz w:val="24"/>
                <w:rtl/>
              </w:rPr>
              <w:t xml:space="preserve"> </w:t>
            </w:r>
            <w:r w:rsidRPr="006E4AF7">
              <w:rPr>
                <w:rFonts w:asciiTheme="majorBidi" w:hAnsiTheme="majorBidi" w:hint="eastAsia"/>
                <w:sz w:val="24"/>
                <w:rtl/>
              </w:rPr>
              <w:t>חדש</w:t>
            </w:r>
            <w:r w:rsidRPr="006E4AF7">
              <w:rPr>
                <w:rFonts w:asciiTheme="majorBidi" w:hAnsiTheme="majorBidi"/>
                <w:sz w:val="24"/>
                <w:rtl/>
              </w:rPr>
              <w:t xml:space="preserve">? (פחות </w:t>
            </w:r>
            <w:r w:rsidRPr="006E4AF7">
              <w:rPr>
                <w:rFonts w:asciiTheme="majorBidi" w:hAnsiTheme="majorBidi" w:hint="eastAsia"/>
                <w:sz w:val="24"/>
                <w:rtl/>
              </w:rPr>
              <w:t>מ</w:t>
            </w:r>
            <w:r w:rsidRPr="006E4AF7">
              <w:rPr>
                <w:rFonts w:asciiTheme="majorBidi" w:hAnsiTheme="majorBidi"/>
                <w:sz w:val="24"/>
                <w:rtl/>
              </w:rPr>
              <w:t xml:space="preserve">-6 </w:t>
            </w:r>
            <w:r w:rsidRPr="006E4AF7">
              <w:rPr>
                <w:rFonts w:asciiTheme="majorBidi" w:hAnsiTheme="majorBidi" w:hint="eastAsia"/>
                <w:sz w:val="24"/>
                <w:rtl/>
              </w:rPr>
              <w:t>חודשים</w:t>
            </w:r>
            <w:r w:rsidRPr="006E4AF7">
              <w:rPr>
                <w:rFonts w:asciiTheme="majorBidi" w:hAnsiTheme="majorBidi"/>
                <w:sz w:val="24"/>
                <w:rtl/>
              </w:rPr>
              <w:t>)</w:t>
            </w:r>
          </w:p>
        </w:tc>
        <w:tc>
          <w:tcPr>
            <w:tcW w:w="5617" w:type="dxa"/>
          </w:tcPr>
          <w:p w14:paraId="2576538B" w14:textId="77777777" w:rsidR="003E2BF1" w:rsidRPr="006E4AF7" w:rsidRDefault="003E2BF1" w:rsidP="005C68A3">
            <w:pPr>
              <w:rPr>
                <w:rFonts w:asciiTheme="majorBidi" w:hAnsiTheme="majorBidi"/>
                <w:sz w:val="24"/>
                <w:rtl/>
              </w:rPr>
            </w:pPr>
          </w:p>
        </w:tc>
      </w:tr>
      <w:tr w:rsidR="003E2BF1" w:rsidRPr="00E70BA0" w14:paraId="3F991E57" w14:textId="77777777" w:rsidTr="006E4AF7">
        <w:tc>
          <w:tcPr>
            <w:tcW w:w="3402" w:type="dxa"/>
          </w:tcPr>
          <w:p w14:paraId="5BD1A599" w14:textId="77777777" w:rsidR="003E2BF1" w:rsidRPr="006E4AF7" w:rsidRDefault="003E2BF1" w:rsidP="005C68A3">
            <w:pPr>
              <w:rPr>
                <w:rFonts w:asciiTheme="majorBidi" w:hAnsiTheme="majorBidi"/>
                <w:sz w:val="24"/>
                <w:rtl/>
              </w:rPr>
            </w:pPr>
            <w:r w:rsidRPr="006E4AF7">
              <w:rPr>
                <w:rFonts w:asciiTheme="majorBidi" w:hAnsiTheme="majorBidi" w:hint="eastAsia"/>
                <w:sz w:val="24"/>
                <w:rtl/>
              </w:rPr>
              <w:t>מספר</w:t>
            </w:r>
            <w:r w:rsidRPr="006E4AF7">
              <w:rPr>
                <w:rFonts w:asciiTheme="majorBidi" w:hAnsiTheme="majorBidi"/>
                <w:sz w:val="24"/>
                <w:rtl/>
              </w:rPr>
              <w:t xml:space="preserve"> </w:t>
            </w:r>
            <w:r w:rsidRPr="006E4AF7">
              <w:rPr>
                <w:rFonts w:asciiTheme="majorBidi" w:hAnsiTheme="majorBidi" w:hint="eastAsia"/>
                <w:sz w:val="24"/>
                <w:rtl/>
              </w:rPr>
              <w:t>נוהל</w:t>
            </w:r>
            <w:r w:rsidRPr="006E4AF7">
              <w:rPr>
                <w:rFonts w:asciiTheme="majorBidi" w:hAnsiTheme="majorBidi"/>
                <w:sz w:val="24"/>
                <w:rtl/>
              </w:rPr>
              <w:t xml:space="preserve"> </w:t>
            </w:r>
            <w:r w:rsidRPr="006E4AF7">
              <w:rPr>
                <w:rFonts w:asciiTheme="majorBidi" w:hAnsiTheme="majorBidi" w:hint="eastAsia"/>
                <w:sz w:val="24"/>
                <w:rtl/>
              </w:rPr>
              <w:t>המעבדה</w:t>
            </w:r>
          </w:p>
        </w:tc>
        <w:tc>
          <w:tcPr>
            <w:tcW w:w="5617" w:type="dxa"/>
          </w:tcPr>
          <w:p w14:paraId="14CAB547" w14:textId="77777777" w:rsidR="003E2BF1" w:rsidRPr="006E4AF7" w:rsidRDefault="003E2BF1" w:rsidP="005C68A3">
            <w:pPr>
              <w:rPr>
                <w:rFonts w:asciiTheme="majorBidi" w:hAnsiTheme="majorBidi"/>
                <w:sz w:val="24"/>
                <w:rtl/>
              </w:rPr>
            </w:pPr>
          </w:p>
        </w:tc>
      </w:tr>
      <w:tr w:rsidR="003E2BF1" w:rsidRPr="00E70BA0" w14:paraId="74B8183C" w14:textId="77777777" w:rsidTr="006E4AF7">
        <w:tc>
          <w:tcPr>
            <w:tcW w:w="3402" w:type="dxa"/>
          </w:tcPr>
          <w:p w14:paraId="7724FD85" w14:textId="77777777" w:rsidR="003E2BF1" w:rsidRPr="006E4AF7" w:rsidRDefault="003E2BF1" w:rsidP="005C68A3">
            <w:pPr>
              <w:rPr>
                <w:rFonts w:asciiTheme="majorBidi" w:hAnsiTheme="majorBidi"/>
                <w:sz w:val="24"/>
                <w:rtl/>
              </w:rPr>
            </w:pPr>
            <w:r w:rsidRPr="006E4AF7">
              <w:rPr>
                <w:rFonts w:asciiTheme="majorBidi" w:hAnsiTheme="majorBidi" w:hint="eastAsia"/>
                <w:sz w:val="24"/>
                <w:rtl/>
              </w:rPr>
              <w:t>האם</w:t>
            </w:r>
            <w:r w:rsidRPr="006E4AF7">
              <w:rPr>
                <w:rFonts w:asciiTheme="majorBidi" w:hAnsiTheme="majorBidi"/>
                <w:sz w:val="24"/>
                <w:rtl/>
              </w:rPr>
              <w:t xml:space="preserve"> </w:t>
            </w:r>
            <w:r w:rsidRPr="006E4AF7">
              <w:rPr>
                <w:rFonts w:asciiTheme="majorBidi" w:hAnsiTheme="majorBidi" w:hint="eastAsia"/>
                <w:sz w:val="24"/>
                <w:rtl/>
              </w:rPr>
              <w:t>תחת</w:t>
            </w:r>
            <w:r w:rsidRPr="006E4AF7">
              <w:rPr>
                <w:rFonts w:asciiTheme="majorBidi" w:hAnsiTheme="majorBidi"/>
                <w:sz w:val="24"/>
                <w:rtl/>
              </w:rPr>
              <w:t xml:space="preserve"> </w:t>
            </w:r>
            <w:r w:rsidRPr="006E4AF7">
              <w:rPr>
                <w:rFonts w:asciiTheme="majorBidi" w:hAnsiTheme="majorBidi" w:hint="eastAsia"/>
                <w:sz w:val="24"/>
                <w:rtl/>
              </w:rPr>
              <w:t>בקרת</w:t>
            </w:r>
            <w:r w:rsidRPr="006E4AF7">
              <w:rPr>
                <w:rFonts w:asciiTheme="majorBidi" w:hAnsiTheme="majorBidi"/>
                <w:sz w:val="24"/>
                <w:rtl/>
              </w:rPr>
              <w:t xml:space="preserve"> </w:t>
            </w:r>
            <w:proofErr w:type="spellStart"/>
            <w:r w:rsidRPr="006E4AF7">
              <w:rPr>
                <w:rFonts w:asciiTheme="majorBidi" w:hAnsiTheme="majorBidi" w:hint="eastAsia"/>
                <w:sz w:val="24"/>
                <w:rtl/>
              </w:rPr>
              <w:t>תעוד</w:t>
            </w:r>
            <w:proofErr w:type="spellEnd"/>
            <w:r w:rsidRPr="006E4AF7">
              <w:rPr>
                <w:rFonts w:asciiTheme="majorBidi" w:hAnsiTheme="majorBidi"/>
                <w:sz w:val="24"/>
                <w:rtl/>
              </w:rPr>
              <w:t>?</w:t>
            </w:r>
          </w:p>
        </w:tc>
        <w:tc>
          <w:tcPr>
            <w:tcW w:w="5617" w:type="dxa"/>
          </w:tcPr>
          <w:p w14:paraId="611EC6A8" w14:textId="77777777" w:rsidR="003E2BF1" w:rsidRPr="006E4AF7" w:rsidRDefault="003E2BF1" w:rsidP="005C68A3">
            <w:pPr>
              <w:rPr>
                <w:rFonts w:asciiTheme="majorBidi" w:hAnsiTheme="majorBidi"/>
                <w:sz w:val="24"/>
                <w:rtl/>
              </w:rPr>
            </w:pPr>
          </w:p>
        </w:tc>
      </w:tr>
      <w:tr w:rsidR="003E2BF1" w:rsidRPr="00E70BA0" w14:paraId="153367B4" w14:textId="77777777" w:rsidTr="006E4AF7">
        <w:tc>
          <w:tcPr>
            <w:tcW w:w="3402" w:type="dxa"/>
          </w:tcPr>
          <w:p w14:paraId="3199DB67" w14:textId="77777777" w:rsidR="003E2BF1" w:rsidRPr="006E4AF7" w:rsidRDefault="003E2BF1" w:rsidP="005C68A3">
            <w:pPr>
              <w:rPr>
                <w:rFonts w:asciiTheme="majorBidi" w:hAnsiTheme="majorBidi"/>
                <w:sz w:val="24"/>
                <w:rtl/>
              </w:rPr>
            </w:pPr>
            <w:r w:rsidRPr="006E4AF7">
              <w:rPr>
                <w:rFonts w:asciiTheme="majorBidi" w:hAnsiTheme="majorBidi" w:hint="eastAsia"/>
                <w:sz w:val="24"/>
                <w:rtl/>
              </w:rPr>
              <w:t>האם</w:t>
            </w:r>
            <w:r w:rsidRPr="006E4AF7">
              <w:rPr>
                <w:rFonts w:asciiTheme="majorBidi" w:hAnsiTheme="majorBidi"/>
                <w:sz w:val="24"/>
                <w:rtl/>
              </w:rPr>
              <w:t xml:space="preserve"> </w:t>
            </w:r>
            <w:r w:rsidRPr="006E4AF7">
              <w:rPr>
                <w:rFonts w:asciiTheme="majorBidi" w:hAnsiTheme="majorBidi" w:hint="eastAsia"/>
                <w:sz w:val="24"/>
                <w:rtl/>
              </w:rPr>
              <w:t>בתוקף</w:t>
            </w:r>
            <w:r w:rsidRPr="006E4AF7">
              <w:rPr>
                <w:rFonts w:asciiTheme="majorBidi" w:hAnsiTheme="majorBidi"/>
                <w:sz w:val="24"/>
                <w:rtl/>
              </w:rPr>
              <w:t>?</w:t>
            </w:r>
          </w:p>
        </w:tc>
        <w:tc>
          <w:tcPr>
            <w:tcW w:w="5617" w:type="dxa"/>
          </w:tcPr>
          <w:p w14:paraId="7682DBB3" w14:textId="77777777" w:rsidR="003E2BF1" w:rsidRPr="006E4AF7" w:rsidRDefault="003E2BF1" w:rsidP="005C68A3">
            <w:pPr>
              <w:rPr>
                <w:rFonts w:asciiTheme="majorBidi" w:hAnsiTheme="majorBidi"/>
                <w:sz w:val="24"/>
                <w:rtl/>
              </w:rPr>
            </w:pPr>
          </w:p>
        </w:tc>
      </w:tr>
      <w:tr w:rsidR="003E2BF1" w:rsidRPr="00E70BA0" w14:paraId="7AE12193" w14:textId="77777777" w:rsidTr="006E4AF7">
        <w:tc>
          <w:tcPr>
            <w:tcW w:w="3402" w:type="dxa"/>
          </w:tcPr>
          <w:p w14:paraId="10501DB5" w14:textId="77777777" w:rsidR="003E2BF1" w:rsidRPr="006E4AF7" w:rsidRDefault="003E2BF1" w:rsidP="005C68A3">
            <w:pPr>
              <w:rPr>
                <w:rFonts w:asciiTheme="majorBidi" w:hAnsiTheme="majorBidi"/>
                <w:sz w:val="24"/>
                <w:rtl/>
              </w:rPr>
            </w:pPr>
            <w:r w:rsidRPr="006E4AF7">
              <w:rPr>
                <w:rFonts w:asciiTheme="majorBidi" w:hAnsiTheme="majorBidi" w:hint="eastAsia"/>
                <w:sz w:val="24"/>
                <w:rtl/>
              </w:rPr>
              <w:t>האם</w:t>
            </w:r>
            <w:r w:rsidRPr="006E4AF7">
              <w:rPr>
                <w:rFonts w:asciiTheme="majorBidi" w:hAnsiTheme="majorBidi"/>
                <w:sz w:val="24"/>
                <w:rtl/>
              </w:rPr>
              <w:t xml:space="preserve"> </w:t>
            </w:r>
            <w:r w:rsidRPr="006E4AF7">
              <w:rPr>
                <w:rFonts w:asciiTheme="majorBidi" w:hAnsiTheme="majorBidi" w:hint="eastAsia"/>
                <w:sz w:val="24"/>
                <w:rtl/>
              </w:rPr>
              <w:t>זמין</w:t>
            </w:r>
            <w:r w:rsidRPr="006E4AF7">
              <w:rPr>
                <w:rFonts w:asciiTheme="majorBidi" w:hAnsiTheme="majorBidi"/>
                <w:sz w:val="24"/>
                <w:rtl/>
              </w:rPr>
              <w:t>?</w:t>
            </w:r>
          </w:p>
        </w:tc>
        <w:tc>
          <w:tcPr>
            <w:tcW w:w="5617" w:type="dxa"/>
          </w:tcPr>
          <w:p w14:paraId="6C90678B" w14:textId="77777777" w:rsidR="003E2BF1" w:rsidRPr="006E4AF7" w:rsidRDefault="003E2BF1" w:rsidP="005C68A3">
            <w:pPr>
              <w:rPr>
                <w:rFonts w:asciiTheme="majorBidi" w:hAnsiTheme="majorBidi"/>
                <w:sz w:val="24"/>
                <w:rtl/>
              </w:rPr>
            </w:pPr>
          </w:p>
        </w:tc>
      </w:tr>
      <w:tr w:rsidR="003E2BF1" w:rsidRPr="00E70BA0" w14:paraId="22AD78E7" w14:textId="77777777" w:rsidTr="006E4AF7">
        <w:tc>
          <w:tcPr>
            <w:tcW w:w="3402" w:type="dxa"/>
          </w:tcPr>
          <w:p w14:paraId="5B53AA58" w14:textId="77777777" w:rsidR="003E2BF1" w:rsidRPr="006E4AF7" w:rsidRDefault="003E2BF1" w:rsidP="005C68A3">
            <w:pPr>
              <w:rPr>
                <w:rFonts w:asciiTheme="majorBidi" w:hAnsiTheme="majorBidi"/>
                <w:sz w:val="24"/>
                <w:rtl/>
              </w:rPr>
            </w:pPr>
            <w:r w:rsidRPr="006E4AF7">
              <w:rPr>
                <w:rFonts w:asciiTheme="majorBidi" w:hAnsiTheme="majorBidi" w:hint="eastAsia"/>
                <w:sz w:val="24"/>
                <w:rtl/>
              </w:rPr>
              <w:t>מספר</w:t>
            </w:r>
            <w:r w:rsidRPr="006E4AF7">
              <w:rPr>
                <w:rFonts w:asciiTheme="majorBidi" w:hAnsiTheme="majorBidi"/>
                <w:sz w:val="24"/>
                <w:rtl/>
              </w:rPr>
              <w:t xml:space="preserve"> </w:t>
            </w:r>
            <w:r w:rsidRPr="006E4AF7">
              <w:rPr>
                <w:rFonts w:asciiTheme="majorBidi" w:hAnsiTheme="majorBidi" w:hint="eastAsia"/>
                <w:sz w:val="24"/>
                <w:rtl/>
              </w:rPr>
              <w:t>מסמך</w:t>
            </w:r>
            <w:r w:rsidRPr="006E4AF7">
              <w:rPr>
                <w:rFonts w:asciiTheme="majorBidi" w:hAnsiTheme="majorBidi"/>
                <w:sz w:val="24"/>
                <w:rtl/>
              </w:rPr>
              <w:t xml:space="preserve"> </w:t>
            </w:r>
            <w:r w:rsidRPr="006E4AF7">
              <w:rPr>
                <w:rFonts w:asciiTheme="majorBidi" w:hAnsiTheme="majorBidi" w:hint="eastAsia"/>
                <w:sz w:val="24"/>
                <w:rtl/>
              </w:rPr>
              <w:t>ייחוס</w:t>
            </w:r>
            <w:r w:rsidRPr="006E4AF7">
              <w:rPr>
                <w:rFonts w:asciiTheme="majorBidi" w:hAnsiTheme="majorBidi"/>
                <w:sz w:val="24"/>
                <w:rtl/>
              </w:rPr>
              <w:t xml:space="preserve"> (לדוגמא </w:t>
            </w:r>
            <w:r w:rsidRPr="006E4AF7">
              <w:rPr>
                <w:rFonts w:asciiTheme="majorBidi" w:hAnsiTheme="majorBidi" w:hint="eastAsia"/>
                <w:sz w:val="24"/>
                <w:rtl/>
              </w:rPr>
              <w:t>מספר</w:t>
            </w:r>
            <w:r w:rsidRPr="006E4AF7">
              <w:rPr>
                <w:rFonts w:asciiTheme="majorBidi" w:hAnsiTheme="majorBidi"/>
                <w:sz w:val="24"/>
                <w:rtl/>
              </w:rPr>
              <w:t xml:space="preserve"> </w:t>
            </w:r>
            <w:r w:rsidRPr="006E4AF7">
              <w:rPr>
                <w:rFonts w:asciiTheme="majorBidi" w:hAnsiTheme="majorBidi" w:hint="eastAsia"/>
                <w:sz w:val="24"/>
                <w:rtl/>
              </w:rPr>
              <w:t>תקן</w:t>
            </w:r>
            <w:r w:rsidRPr="006E4AF7">
              <w:rPr>
                <w:rFonts w:asciiTheme="majorBidi" w:hAnsiTheme="majorBidi"/>
                <w:sz w:val="24"/>
                <w:rtl/>
              </w:rPr>
              <w:t>)</w:t>
            </w:r>
          </w:p>
        </w:tc>
        <w:tc>
          <w:tcPr>
            <w:tcW w:w="5617" w:type="dxa"/>
          </w:tcPr>
          <w:p w14:paraId="33BADC98" w14:textId="77777777" w:rsidR="003E2BF1" w:rsidRPr="006E4AF7" w:rsidRDefault="003E2BF1" w:rsidP="005C68A3">
            <w:pPr>
              <w:rPr>
                <w:rFonts w:asciiTheme="majorBidi" w:hAnsiTheme="majorBidi"/>
                <w:sz w:val="24"/>
                <w:rtl/>
              </w:rPr>
            </w:pPr>
          </w:p>
        </w:tc>
      </w:tr>
      <w:tr w:rsidR="003E2BF1" w:rsidRPr="00E70BA0" w14:paraId="075C4210" w14:textId="77777777" w:rsidTr="006E4AF7">
        <w:tc>
          <w:tcPr>
            <w:tcW w:w="3402" w:type="dxa"/>
          </w:tcPr>
          <w:p w14:paraId="19F16E5A" w14:textId="77777777" w:rsidR="003E2BF1" w:rsidRPr="006E4AF7" w:rsidRDefault="003E2BF1" w:rsidP="005C68A3">
            <w:pPr>
              <w:rPr>
                <w:rFonts w:asciiTheme="majorBidi" w:hAnsiTheme="majorBidi"/>
                <w:sz w:val="24"/>
                <w:rtl/>
              </w:rPr>
            </w:pPr>
            <w:r w:rsidRPr="006E4AF7">
              <w:rPr>
                <w:rFonts w:asciiTheme="majorBidi" w:hAnsiTheme="majorBidi" w:hint="eastAsia"/>
                <w:sz w:val="24"/>
                <w:rtl/>
              </w:rPr>
              <w:t>מבנה</w:t>
            </w:r>
            <w:r w:rsidRPr="006E4AF7">
              <w:rPr>
                <w:rFonts w:asciiTheme="majorBidi" w:hAnsiTheme="majorBidi"/>
                <w:sz w:val="24"/>
                <w:rtl/>
              </w:rPr>
              <w:t xml:space="preserve"> </w:t>
            </w:r>
            <w:r w:rsidRPr="006E4AF7">
              <w:rPr>
                <w:rFonts w:asciiTheme="majorBidi" w:hAnsiTheme="majorBidi" w:hint="eastAsia"/>
                <w:sz w:val="24"/>
                <w:rtl/>
              </w:rPr>
              <w:t>ותנאי</w:t>
            </w:r>
            <w:r w:rsidRPr="006E4AF7">
              <w:rPr>
                <w:rFonts w:asciiTheme="majorBidi" w:hAnsiTheme="majorBidi"/>
                <w:sz w:val="24"/>
                <w:rtl/>
              </w:rPr>
              <w:t xml:space="preserve"> </w:t>
            </w:r>
            <w:r w:rsidRPr="006E4AF7">
              <w:rPr>
                <w:rFonts w:asciiTheme="majorBidi" w:hAnsiTheme="majorBidi" w:hint="eastAsia"/>
                <w:sz w:val="24"/>
                <w:rtl/>
              </w:rPr>
              <w:t>סביבה</w:t>
            </w:r>
            <w:r w:rsidRPr="006E4AF7">
              <w:rPr>
                <w:rFonts w:asciiTheme="majorBidi" w:hAnsiTheme="majorBidi"/>
                <w:sz w:val="24"/>
                <w:rtl/>
              </w:rPr>
              <w:t xml:space="preserve"> </w:t>
            </w:r>
            <w:r w:rsidRPr="006E4AF7">
              <w:rPr>
                <w:rFonts w:asciiTheme="majorBidi" w:hAnsiTheme="majorBidi" w:hint="eastAsia"/>
                <w:sz w:val="24"/>
                <w:rtl/>
              </w:rPr>
              <w:t>הולמים</w:t>
            </w:r>
            <w:r w:rsidRPr="006E4AF7">
              <w:rPr>
                <w:rFonts w:asciiTheme="majorBidi" w:hAnsiTheme="majorBidi"/>
                <w:sz w:val="24"/>
                <w:rtl/>
              </w:rPr>
              <w:t>?</w:t>
            </w:r>
          </w:p>
        </w:tc>
        <w:tc>
          <w:tcPr>
            <w:tcW w:w="5617" w:type="dxa"/>
          </w:tcPr>
          <w:p w14:paraId="5E2332AF" w14:textId="77777777" w:rsidR="003E2BF1" w:rsidRPr="006E4AF7" w:rsidRDefault="003E2BF1" w:rsidP="005C68A3">
            <w:pPr>
              <w:rPr>
                <w:rFonts w:asciiTheme="majorBidi" w:hAnsiTheme="majorBidi"/>
                <w:sz w:val="24"/>
                <w:rtl/>
              </w:rPr>
            </w:pPr>
          </w:p>
        </w:tc>
      </w:tr>
      <w:tr w:rsidR="003E2BF1" w:rsidRPr="00E70BA0" w14:paraId="09F14662" w14:textId="77777777" w:rsidTr="006E4AF7">
        <w:tc>
          <w:tcPr>
            <w:tcW w:w="3402" w:type="dxa"/>
          </w:tcPr>
          <w:p w14:paraId="6DCEAB50" w14:textId="77777777" w:rsidR="003E2BF1" w:rsidRPr="006E4AF7" w:rsidRDefault="003E2BF1" w:rsidP="005C68A3">
            <w:pPr>
              <w:rPr>
                <w:rFonts w:asciiTheme="majorBidi" w:hAnsiTheme="majorBidi"/>
                <w:sz w:val="24"/>
                <w:rtl/>
              </w:rPr>
            </w:pPr>
            <w:r w:rsidRPr="006E4AF7">
              <w:rPr>
                <w:rFonts w:asciiTheme="majorBidi" w:hAnsiTheme="majorBidi" w:hint="eastAsia"/>
                <w:sz w:val="24"/>
                <w:rtl/>
              </w:rPr>
              <w:t>השפעת</w:t>
            </w:r>
            <w:r w:rsidRPr="006E4AF7">
              <w:rPr>
                <w:rFonts w:asciiTheme="majorBidi" w:hAnsiTheme="majorBidi"/>
                <w:sz w:val="24"/>
                <w:rtl/>
              </w:rPr>
              <w:t xml:space="preserve"> </w:t>
            </w:r>
            <w:r w:rsidRPr="006E4AF7">
              <w:rPr>
                <w:rFonts w:asciiTheme="majorBidi" w:hAnsiTheme="majorBidi" w:hint="eastAsia"/>
                <w:sz w:val="24"/>
                <w:rtl/>
              </w:rPr>
              <w:t>תנאי</w:t>
            </w:r>
            <w:r w:rsidRPr="006E4AF7">
              <w:rPr>
                <w:rFonts w:asciiTheme="majorBidi" w:hAnsiTheme="majorBidi"/>
                <w:sz w:val="24"/>
                <w:rtl/>
              </w:rPr>
              <w:t xml:space="preserve"> </w:t>
            </w:r>
            <w:r w:rsidRPr="006E4AF7">
              <w:rPr>
                <w:rFonts w:asciiTheme="majorBidi" w:hAnsiTheme="majorBidi" w:hint="eastAsia"/>
                <w:sz w:val="24"/>
                <w:rtl/>
              </w:rPr>
              <w:t>הסביבה</w:t>
            </w:r>
            <w:r w:rsidRPr="006E4AF7">
              <w:rPr>
                <w:rFonts w:asciiTheme="majorBidi" w:hAnsiTheme="majorBidi"/>
                <w:sz w:val="24"/>
                <w:rtl/>
              </w:rPr>
              <w:t xml:space="preserve"> </w:t>
            </w:r>
            <w:r w:rsidRPr="006E4AF7">
              <w:rPr>
                <w:rFonts w:asciiTheme="majorBidi" w:hAnsiTheme="majorBidi" w:hint="eastAsia"/>
                <w:sz w:val="24"/>
                <w:rtl/>
              </w:rPr>
              <w:t>על</w:t>
            </w:r>
            <w:r w:rsidRPr="006E4AF7">
              <w:rPr>
                <w:rFonts w:asciiTheme="majorBidi" w:hAnsiTheme="majorBidi"/>
                <w:sz w:val="24"/>
                <w:rtl/>
              </w:rPr>
              <w:t xml:space="preserve"> </w:t>
            </w:r>
            <w:r w:rsidRPr="006E4AF7">
              <w:rPr>
                <w:rFonts w:asciiTheme="majorBidi" w:hAnsiTheme="majorBidi" w:hint="eastAsia"/>
                <w:sz w:val="24"/>
                <w:rtl/>
              </w:rPr>
              <w:t>הבדיקה</w:t>
            </w:r>
          </w:p>
        </w:tc>
        <w:tc>
          <w:tcPr>
            <w:tcW w:w="5617" w:type="dxa"/>
          </w:tcPr>
          <w:p w14:paraId="2C8F20FD" w14:textId="77777777" w:rsidR="003E2BF1" w:rsidRPr="006E4AF7" w:rsidRDefault="003E2BF1" w:rsidP="005C68A3">
            <w:pPr>
              <w:rPr>
                <w:rFonts w:asciiTheme="majorBidi" w:hAnsiTheme="majorBidi"/>
                <w:sz w:val="24"/>
                <w:rtl/>
              </w:rPr>
            </w:pPr>
          </w:p>
        </w:tc>
      </w:tr>
      <w:tr w:rsidR="003E2BF1" w:rsidRPr="00E70BA0" w14:paraId="06FFDA6F" w14:textId="77777777" w:rsidTr="006E4AF7">
        <w:tc>
          <w:tcPr>
            <w:tcW w:w="3402" w:type="dxa"/>
          </w:tcPr>
          <w:p w14:paraId="48375EDE" w14:textId="77777777" w:rsidR="003E2BF1" w:rsidRPr="006E4AF7" w:rsidRDefault="003E2BF1" w:rsidP="005C68A3">
            <w:pPr>
              <w:rPr>
                <w:rFonts w:asciiTheme="majorBidi" w:hAnsiTheme="majorBidi"/>
                <w:sz w:val="24"/>
                <w:rtl/>
              </w:rPr>
            </w:pPr>
            <w:r w:rsidRPr="006E4AF7">
              <w:rPr>
                <w:rFonts w:asciiTheme="majorBidi" w:hAnsiTheme="majorBidi" w:hint="eastAsia"/>
                <w:sz w:val="24"/>
                <w:rtl/>
              </w:rPr>
              <w:t>תכנון</w:t>
            </w:r>
            <w:r w:rsidRPr="006E4AF7">
              <w:rPr>
                <w:rFonts w:asciiTheme="majorBidi" w:hAnsiTheme="majorBidi"/>
                <w:sz w:val="24"/>
                <w:rtl/>
              </w:rPr>
              <w:t xml:space="preserve"> </w:t>
            </w:r>
            <w:r w:rsidRPr="006E4AF7">
              <w:rPr>
                <w:rFonts w:asciiTheme="majorBidi" w:hAnsiTheme="majorBidi" w:hint="eastAsia"/>
                <w:sz w:val="24"/>
                <w:rtl/>
              </w:rPr>
              <w:t>וביצוע</w:t>
            </w:r>
            <w:r w:rsidRPr="006E4AF7">
              <w:rPr>
                <w:rFonts w:asciiTheme="majorBidi" w:hAnsiTheme="majorBidi"/>
                <w:sz w:val="24"/>
                <w:rtl/>
              </w:rPr>
              <w:t xml:space="preserve"> </w:t>
            </w:r>
            <w:r w:rsidRPr="006E4AF7">
              <w:rPr>
                <w:rFonts w:asciiTheme="majorBidi" w:hAnsiTheme="majorBidi" w:hint="eastAsia"/>
                <w:sz w:val="24"/>
                <w:rtl/>
              </w:rPr>
              <w:t>בקרה</w:t>
            </w:r>
            <w:r w:rsidRPr="006E4AF7">
              <w:rPr>
                <w:rFonts w:asciiTheme="majorBidi" w:hAnsiTheme="majorBidi"/>
                <w:sz w:val="24"/>
                <w:rtl/>
              </w:rPr>
              <w:t xml:space="preserve"> </w:t>
            </w:r>
            <w:r w:rsidRPr="006E4AF7">
              <w:rPr>
                <w:rFonts w:asciiTheme="majorBidi" w:hAnsiTheme="majorBidi" w:hint="eastAsia"/>
                <w:sz w:val="24"/>
                <w:rtl/>
              </w:rPr>
              <w:t>על</w:t>
            </w:r>
            <w:r w:rsidRPr="006E4AF7">
              <w:rPr>
                <w:rFonts w:asciiTheme="majorBidi" w:hAnsiTheme="majorBidi"/>
                <w:sz w:val="24"/>
                <w:rtl/>
              </w:rPr>
              <w:t xml:space="preserve"> </w:t>
            </w:r>
            <w:r w:rsidRPr="006E4AF7">
              <w:rPr>
                <w:rFonts w:asciiTheme="majorBidi" w:hAnsiTheme="majorBidi" w:hint="eastAsia"/>
                <w:sz w:val="24"/>
                <w:rtl/>
              </w:rPr>
              <w:t>תנאי</w:t>
            </w:r>
            <w:r w:rsidRPr="006E4AF7">
              <w:rPr>
                <w:rFonts w:asciiTheme="majorBidi" w:hAnsiTheme="majorBidi"/>
                <w:sz w:val="24"/>
                <w:rtl/>
              </w:rPr>
              <w:t xml:space="preserve"> </w:t>
            </w:r>
            <w:r w:rsidRPr="006E4AF7">
              <w:rPr>
                <w:rFonts w:asciiTheme="majorBidi" w:hAnsiTheme="majorBidi" w:hint="eastAsia"/>
                <w:sz w:val="24"/>
                <w:rtl/>
              </w:rPr>
              <w:t>סביבה</w:t>
            </w:r>
          </w:p>
        </w:tc>
        <w:tc>
          <w:tcPr>
            <w:tcW w:w="5617" w:type="dxa"/>
          </w:tcPr>
          <w:p w14:paraId="0F3F35CE" w14:textId="77777777" w:rsidR="003E2BF1" w:rsidRPr="006E4AF7" w:rsidRDefault="003E2BF1" w:rsidP="005C68A3">
            <w:pPr>
              <w:rPr>
                <w:rFonts w:asciiTheme="majorBidi" w:hAnsiTheme="majorBidi"/>
                <w:sz w:val="24"/>
                <w:rtl/>
              </w:rPr>
            </w:pPr>
          </w:p>
        </w:tc>
      </w:tr>
      <w:tr w:rsidR="003E2BF1" w:rsidRPr="00E70BA0" w14:paraId="05B42A55" w14:textId="77777777" w:rsidTr="006E4AF7">
        <w:tc>
          <w:tcPr>
            <w:tcW w:w="3402" w:type="dxa"/>
          </w:tcPr>
          <w:p w14:paraId="7A849F6C" w14:textId="77777777" w:rsidR="003E2BF1" w:rsidRPr="006E4AF7" w:rsidRDefault="003E2BF1" w:rsidP="005C68A3">
            <w:pPr>
              <w:rPr>
                <w:rFonts w:asciiTheme="majorBidi" w:hAnsiTheme="majorBidi"/>
                <w:sz w:val="24"/>
                <w:rtl/>
              </w:rPr>
            </w:pPr>
            <w:r w:rsidRPr="006E4AF7">
              <w:rPr>
                <w:rFonts w:asciiTheme="majorBidi" w:hAnsiTheme="majorBidi" w:hint="eastAsia"/>
                <w:sz w:val="24"/>
                <w:rtl/>
              </w:rPr>
              <w:t>פינוי</w:t>
            </w:r>
            <w:r w:rsidRPr="006E4AF7">
              <w:rPr>
                <w:rFonts w:asciiTheme="majorBidi" w:hAnsiTheme="majorBidi"/>
                <w:sz w:val="24"/>
                <w:rtl/>
              </w:rPr>
              <w:t xml:space="preserve"> </w:t>
            </w:r>
            <w:r w:rsidRPr="006E4AF7">
              <w:rPr>
                <w:rFonts w:asciiTheme="majorBidi" w:hAnsiTheme="majorBidi" w:hint="eastAsia"/>
                <w:sz w:val="24"/>
                <w:rtl/>
              </w:rPr>
              <w:t>פסולת</w:t>
            </w:r>
          </w:p>
        </w:tc>
        <w:tc>
          <w:tcPr>
            <w:tcW w:w="5617" w:type="dxa"/>
          </w:tcPr>
          <w:p w14:paraId="4CE4EF11" w14:textId="77777777" w:rsidR="003E2BF1" w:rsidRPr="006E4AF7" w:rsidRDefault="003E2BF1" w:rsidP="005C68A3">
            <w:pPr>
              <w:rPr>
                <w:rFonts w:asciiTheme="majorBidi" w:hAnsiTheme="majorBidi"/>
                <w:sz w:val="24"/>
                <w:rtl/>
              </w:rPr>
            </w:pPr>
          </w:p>
        </w:tc>
      </w:tr>
      <w:tr w:rsidR="003E2BF1" w:rsidRPr="00E70BA0" w14:paraId="43C6DDF0" w14:textId="77777777" w:rsidTr="006E4AF7">
        <w:tc>
          <w:tcPr>
            <w:tcW w:w="3402" w:type="dxa"/>
          </w:tcPr>
          <w:p w14:paraId="671C1102" w14:textId="77777777" w:rsidR="003E2BF1" w:rsidRPr="006E4AF7" w:rsidRDefault="003E2BF1" w:rsidP="005C68A3">
            <w:pPr>
              <w:rPr>
                <w:rFonts w:asciiTheme="majorBidi" w:hAnsiTheme="majorBidi"/>
                <w:sz w:val="24"/>
                <w:rtl/>
              </w:rPr>
            </w:pPr>
            <w:r w:rsidRPr="006E4AF7">
              <w:rPr>
                <w:rFonts w:asciiTheme="majorBidi" w:hAnsiTheme="majorBidi" w:hint="eastAsia"/>
                <w:sz w:val="24"/>
                <w:rtl/>
              </w:rPr>
              <w:t>ניקיון</w:t>
            </w:r>
          </w:p>
        </w:tc>
        <w:tc>
          <w:tcPr>
            <w:tcW w:w="5617" w:type="dxa"/>
          </w:tcPr>
          <w:p w14:paraId="3AC57283" w14:textId="77777777" w:rsidR="003E2BF1" w:rsidRPr="006E4AF7" w:rsidRDefault="003E2BF1" w:rsidP="005C68A3">
            <w:pPr>
              <w:rPr>
                <w:rFonts w:asciiTheme="majorBidi" w:hAnsiTheme="majorBidi"/>
                <w:sz w:val="24"/>
                <w:rtl/>
              </w:rPr>
            </w:pPr>
          </w:p>
        </w:tc>
      </w:tr>
      <w:tr w:rsidR="003E2BF1" w:rsidRPr="00E70BA0" w14:paraId="43CD0132" w14:textId="77777777" w:rsidTr="006E4AF7">
        <w:tc>
          <w:tcPr>
            <w:tcW w:w="3402" w:type="dxa"/>
          </w:tcPr>
          <w:p w14:paraId="0428527A" w14:textId="77777777" w:rsidR="003E2BF1" w:rsidRPr="006E4AF7" w:rsidRDefault="003E2BF1" w:rsidP="005C68A3">
            <w:pPr>
              <w:rPr>
                <w:rFonts w:asciiTheme="majorBidi" w:hAnsiTheme="majorBidi"/>
                <w:sz w:val="24"/>
                <w:rtl/>
              </w:rPr>
            </w:pPr>
            <w:r w:rsidRPr="006E4AF7">
              <w:rPr>
                <w:rFonts w:asciiTheme="majorBidi" w:hAnsiTheme="majorBidi" w:hint="eastAsia"/>
                <w:sz w:val="24"/>
                <w:rtl/>
              </w:rPr>
              <w:t>האם</w:t>
            </w:r>
            <w:r w:rsidRPr="006E4AF7">
              <w:rPr>
                <w:rFonts w:asciiTheme="majorBidi" w:hAnsiTheme="majorBidi"/>
                <w:sz w:val="24"/>
                <w:rtl/>
              </w:rPr>
              <w:t xml:space="preserve"> </w:t>
            </w:r>
            <w:r w:rsidRPr="006E4AF7">
              <w:rPr>
                <w:rFonts w:asciiTheme="majorBidi" w:hAnsiTheme="majorBidi" w:hint="eastAsia"/>
                <w:sz w:val="24"/>
                <w:rtl/>
              </w:rPr>
              <w:t>רשימת</w:t>
            </w:r>
            <w:r w:rsidRPr="006E4AF7">
              <w:rPr>
                <w:rFonts w:asciiTheme="majorBidi" w:hAnsiTheme="majorBidi"/>
                <w:sz w:val="24"/>
                <w:rtl/>
              </w:rPr>
              <w:t xml:space="preserve"> </w:t>
            </w:r>
            <w:r w:rsidRPr="006E4AF7">
              <w:rPr>
                <w:rFonts w:asciiTheme="majorBidi" w:hAnsiTheme="majorBidi" w:hint="eastAsia"/>
                <w:sz w:val="24"/>
                <w:rtl/>
              </w:rPr>
              <w:t>הציוד</w:t>
            </w:r>
            <w:r w:rsidRPr="006E4AF7">
              <w:rPr>
                <w:rFonts w:asciiTheme="majorBidi" w:hAnsiTheme="majorBidi"/>
                <w:sz w:val="24"/>
                <w:rtl/>
              </w:rPr>
              <w:t xml:space="preserve"> </w:t>
            </w:r>
            <w:r w:rsidRPr="006E4AF7">
              <w:rPr>
                <w:rFonts w:asciiTheme="majorBidi" w:hAnsiTheme="majorBidi" w:hint="eastAsia"/>
                <w:sz w:val="24"/>
                <w:rtl/>
              </w:rPr>
              <w:t>שבשימוש</w:t>
            </w:r>
            <w:r w:rsidRPr="006E4AF7">
              <w:rPr>
                <w:rFonts w:asciiTheme="majorBidi" w:hAnsiTheme="majorBidi"/>
                <w:sz w:val="24"/>
                <w:rtl/>
              </w:rPr>
              <w:t xml:space="preserve"> </w:t>
            </w:r>
            <w:r w:rsidRPr="006E4AF7">
              <w:rPr>
                <w:rFonts w:asciiTheme="majorBidi" w:hAnsiTheme="majorBidi" w:hint="eastAsia"/>
                <w:sz w:val="24"/>
                <w:rtl/>
              </w:rPr>
              <w:t>השיטה</w:t>
            </w:r>
            <w:r w:rsidRPr="006E4AF7">
              <w:rPr>
                <w:rFonts w:asciiTheme="majorBidi" w:hAnsiTheme="majorBidi"/>
                <w:sz w:val="24"/>
                <w:rtl/>
              </w:rPr>
              <w:t xml:space="preserve"> </w:t>
            </w:r>
            <w:r w:rsidRPr="006E4AF7">
              <w:rPr>
                <w:rFonts w:asciiTheme="majorBidi" w:hAnsiTheme="majorBidi" w:hint="eastAsia"/>
                <w:sz w:val="24"/>
                <w:rtl/>
              </w:rPr>
              <w:t>הנבדקת</w:t>
            </w:r>
            <w:r w:rsidRPr="006E4AF7">
              <w:rPr>
                <w:rFonts w:asciiTheme="majorBidi" w:hAnsiTheme="majorBidi"/>
                <w:sz w:val="24"/>
                <w:rtl/>
              </w:rPr>
              <w:t xml:space="preserve"> </w:t>
            </w:r>
            <w:r w:rsidRPr="006E4AF7">
              <w:rPr>
                <w:rFonts w:asciiTheme="majorBidi" w:hAnsiTheme="majorBidi" w:hint="eastAsia"/>
                <w:sz w:val="24"/>
                <w:rtl/>
              </w:rPr>
              <w:t>תואמת</w:t>
            </w:r>
            <w:r w:rsidRPr="006E4AF7">
              <w:rPr>
                <w:rFonts w:asciiTheme="majorBidi" w:hAnsiTheme="majorBidi"/>
                <w:sz w:val="24"/>
                <w:rtl/>
              </w:rPr>
              <w:t xml:space="preserve"> </w:t>
            </w:r>
            <w:r w:rsidRPr="006E4AF7">
              <w:rPr>
                <w:rFonts w:asciiTheme="majorBidi" w:hAnsiTheme="majorBidi" w:hint="eastAsia"/>
                <w:sz w:val="24"/>
                <w:rtl/>
              </w:rPr>
              <w:t>לדרישות</w:t>
            </w:r>
            <w:r w:rsidRPr="006E4AF7">
              <w:rPr>
                <w:rFonts w:asciiTheme="majorBidi" w:hAnsiTheme="majorBidi"/>
                <w:sz w:val="24"/>
                <w:rtl/>
              </w:rPr>
              <w:t xml:space="preserve"> </w:t>
            </w:r>
            <w:r w:rsidRPr="006E4AF7">
              <w:rPr>
                <w:rFonts w:asciiTheme="majorBidi" w:hAnsiTheme="majorBidi" w:hint="eastAsia"/>
                <w:sz w:val="24"/>
                <w:rtl/>
              </w:rPr>
              <w:t>התקן</w:t>
            </w:r>
            <w:r w:rsidRPr="006E4AF7">
              <w:rPr>
                <w:rFonts w:asciiTheme="majorBidi" w:hAnsiTheme="majorBidi"/>
                <w:sz w:val="24"/>
                <w:rtl/>
              </w:rPr>
              <w:t>?</w:t>
            </w:r>
          </w:p>
        </w:tc>
        <w:tc>
          <w:tcPr>
            <w:tcW w:w="5617" w:type="dxa"/>
          </w:tcPr>
          <w:p w14:paraId="19F0BE9B" w14:textId="77777777" w:rsidR="003E2BF1" w:rsidRPr="006E4AF7" w:rsidRDefault="003E2BF1" w:rsidP="005C68A3">
            <w:pPr>
              <w:rPr>
                <w:rFonts w:asciiTheme="majorBidi" w:hAnsiTheme="majorBidi"/>
                <w:sz w:val="24"/>
                <w:rtl/>
              </w:rPr>
            </w:pPr>
          </w:p>
        </w:tc>
      </w:tr>
      <w:tr w:rsidR="003E2BF1" w:rsidRPr="00560EC2" w14:paraId="3948DBBC" w14:textId="77777777" w:rsidTr="006E4AF7">
        <w:tc>
          <w:tcPr>
            <w:tcW w:w="3402" w:type="dxa"/>
          </w:tcPr>
          <w:p w14:paraId="49119310" w14:textId="77777777" w:rsidR="003E2BF1" w:rsidRPr="00560EC2" w:rsidRDefault="003E2BF1" w:rsidP="005C68A3">
            <w:pPr>
              <w:rPr>
                <w:rFonts w:asciiTheme="majorBidi" w:hAnsiTheme="majorBidi"/>
                <w:sz w:val="24"/>
                <w:rtl/>
              </w:rPr>
            </w:pPr>
            <w:r w:rsidRPr="00560EC2">
              <w:rPr>
                <w:rFonts w:asciiTheme="majorBidi" w:hAnsiTheme="majorBidi" w:hint="cs"/>
                <w:sz w:val="24"/>
                <w:rtl/>
              </w:rPr>
              <w:t>עד כמה הציוד קריטי להפקת התוצאה?</w:t>
            </w:r>
          </w:p>
        </w:tc>
        <w:tc>
          <w:tcPr>
            <w:tcW w:w="5617" w:type="dxa"/>
          </w:tcPr>
          <w:p w14:paraId="4243ACCC" w14:textId="77777777" w:rsidR="003E2BF1" w:rsidRPr="00560EC2" w:rsidRDefault="003E2BF1" w:rsidP="005C68A3">
            <w:pPr>
              <w:rPr>
                <w:rFonts w:asciiTheme="majorBidi" w:hAnsiTheme="majorBidi"/>
                <w:sz w:val="24"/>
                <w:rtl/>
              </w:rPr>
            </w:pPr>
          </w:p>
        </w:tc>
      </w:tr>
      <w:tr w:rsidR="003E2BF1" w:rsidRPr="00560EC2" w14:paraId="074C6A82" w14:textId="77777777" w:rsidTr="006E4AF7">
        <w:tc>
          <w:tcPr>
            <w:tcW w:w="3402" w:type="dxa"/>
          </w:tcPr>
          <w:p w14:paraId="05EE5B35" w14:textId="77777777" w:rsidR="003E2BF1" w:rsidRPr="00560EC2" w:rsidRDefault="003E2BF1" w:rsidP="005F60EF">
            <w:pPr>
              <w:rPr>
                <w:rFonts w:asciiTheme="majorBidi" w:hAnsiTheme="majorBidi"/>
                <w:sz w:val="24"/>
                <w:rtl/>
              </w:rPr>
            </w:pPr>
            <w:r w:rsidRPr="00560EC2">
              <w:rPr>
                <w:rFonts w:asciiTheme="majorBidi" w:hAnsiTheme="majorBidi" w:hint="cs"/>
                <w:sz w:val="24"/>
                <w:rtl/>
              </w:rPr>
              <w:t>התאמת המידע ברשימת החומרים לדרישות התקן</w:t>
            </w:r>
          </w:p>
        </w:tc>
        <w:tc>
          <w:tcPr>
            <w:tcW w:w="5617" w:type="dxa"/>
          </w:tcPr>
          <w:p w14:paraId="242DACD7" w14:textId="77777777" w:rsidR="003E2BF1" w:rsidRPr="00560EC2" w:rsidRDefault="003E2BF1" w:rsidP="005C68A3">
            <w:pPr>
              <w:rPr>
                <w:rFonts w:asciiTheme="majorBidi" w:hAnsiTheme="majorBidi"/>
                <w:sz w:val="24"/>
                <w:rtl/>
              </w:rPr>
            </w:pPr>
          </w:p>
        </w:tc>
      </w:tr>
      <w:tr w:rsidR="003E2BF1" w:rsidRPr="00560EC2" w14:paraId="7F06572A" w14:textId="77777777" w:rsidTr="006E4AF7">
        <w:tc>
          <w:tcPr>
            <w:tcW w:w="3402" w:type="dxa"/>
          </w:tcPr>
          <w:p w14:paraId="0806E16C" w14:textId="77777777" w:rsidR="003E2BF1" w:rsidRPr="00560EC2" w:rsidRDefault="003E2BF1" w:rsidP="005C68A3">
            <w:pPr>
              <w:rPr>
                <w:rFonts w:asciiTheme="majorBidi" w:hAnsiTheme="majorBidi"/>
                <w:sz w:val="24"/>
                <w:rtl/>
              </w:rPr>
            </w:pPr>
            <w:r w:rsidRPr="00560EC2">
              <w:rPr>
                <w:rFonts w:asciiTheme="majorBidi" w:hAnsiTheme="majorBidi" w:hint="cs"/>
                <w:sz w:val="24"/>
                <w:rtl/>
              </w:rPr>
              <w:t>אופן ניהול מלאי (תוקף, פינוי פגי תוקף, מלאי מינימום וכדומה)</w:t>
            </w:r>
          </w:p>
        </w:tc>
        <w:tc>
          <w:tcPr>
            <w:tcW w:w="5617" w:type="dxa"/>
          </w:tcPr>
          <w:p w14:paraId="0B02A1D0" w14:textId="77777777" w:rsidR="003E2BF1" w:rsidRPr="00560EC2" w:rsidRDefault="003E2BF1" w:rsidP="005C68A3">
            <w:pPr>
              <w:rPr>
                <w:rFonts w:asciiTheme="majorBidi" w:hAnsiTheme="majorBidi"/>
                <w:sz w:val="24"/>
                <w:rtl/>
              </w:rPr>
            </w:pPr>
          </w:p>
        </w:tc>
      </w:tr>
      <w:tr w:rsidR="003E2BF1" w:rsidRPr="00560EC2" w14:paraId="3AE1F033" w14:textId="77777777" w:rsidTr="006E4AF7">
        <w:tc>
          <w:tcPr>
            <w:tcW w:w="3402" w:type="dxa"/>
          </w:tcPr>
          <w:p w14:paraId="1F43BE5D" w14:textId="77777777" w:rsidR="003E2BF1" w:rsidRPr="00560EC2" w:rsidRDefault="003E2BF1" w:rsidP="00D82380">
            <w:pPr>
              <w:rPr>
                <w:rFonts w:asciiTheme="majorBidi" w:hAnsiTheme="majorBidi"/>
                <w:sz w:val="24"/>
                <w:rtl/>
              </w:rPr>
            </w:pPr>
            <w:r w:rsidRPr="00560EC2">
              <w:rPr>
                <w:rFonts w:asciiTheme="majorBidi" w:hAnsiTheme="majorBidi" w:hint="cs"/>
                <w:sz w:val="24"/>
                <w:rtl/>
              </w:rPr>
              <w:t>תאר מצב ציוד המעבדה: היסטורית כיול, תנאי החזקה וכדומה.</w:t>
            </w:r>
          </w:p>
        </w:tc>
        <w:tc>
          <w:tcPr>
            <w:tcW w:w="5617" w:type="dxa"/>
          </w:tcPr>
          <w:p w14:paraId="04EAB301" w14:textId="77777777" w:rsidR="003E2BF1" w:rsidRPr="00560EC2" w:rsidRDefault="003E2BF1" w:rsidP="00D82380">
            <w:pPr>
              <w:rPr>
                <w:rFonts w:asciiTheme="majorBidi" w:hAnsiTheme="majorBidi"/>
                <w:sz w:val="24"/>
                <w:rtl/>
              </w:rPr>
            </w:pPr>
          </w:p>
        </w:tc>
      </w:tr>
      <w:tr w:rsidR="003E2BF1" w:rsidRPr="00560EC2" w14:paraId="249C93DF" w14:textId="77777777" w:rsidTr="006E4AF7">
        <w:tc>
          <w:tcPr>
            <w:tcW w:w="3402" w:type="dxa"/>
          </w:tcPr>
          <w:p w14:paraId="7D8FD15D" w14:textId="77777777" w:rsidR="003E2BF1" w:rsidRPr="00560EC2" w:rsidRDefault="003E2BF1" w:rsidP="00D82380">
            <w:pPr>
              <w:rPr>
                <w:rFonts w:asciiTheme="majorBidi" w:hAnsiTheme="majorBidi"/>
                <w:sz w:val="24"/>
                <w:rtl/>
              </w:rPr>
            </w:pPr>
            <w:r w:rsidRPr="00560EC2">
              <w:rPr>
                <w:rFonts w:asciiTheme="majorBidi" w:hAnsiTheme="majorBidi" w:hint="cs"/>
                <w:sz w:val="24"/>
                <w:rtl/>
              </w:rPr>
              <w:t xml:space="preserve">בדיקת חומרי ייחוס / </w:t>
            </w:r>
            <w:proofErr w:type="spellStart"/>
            <w:r w:rsidRPr="00560EC2">
              <w:rPr>
                <w:rFonts w:asciiTheme="majorBidi" w:hAnsiTheme="majorBidi" w:hint="cs"/>
                <w:sz w:val="24"/>
                <w:rtl/>
              </w:rPr>
              <w:t>ריאגנטים</w:t>
            </w:r>
            <w:proofErr w:type="spellEnd"/>
            <w:r w:rsidRPr="00560EC2">
              <w:rPr>
                <w:rFonts w:asciiTheme="majorBidi" w:hAnsiTheme="majorBidi" w:hint="cs"/>
                <w:sz w:val="24"/>
                <w:rtl/>
              </w:rPr>
              <w:t xml:space="preserve"> / קיטים</w:t>
            </w:r>
          </w:p>
        </w:tc>
        <w:tc>
          <w:tcPr>
            <w:tcW w:w="5617" w:type="dxa"/>
          </w:tcPr>
          <w:p w14:paraId="115FD5DF" w14:textId="77777777" w:rsidR="003E2BF1" w:rsidRPr="00560EC2" w:rsidRDefault="003E2BF1" w:rsidP="00D82380">
            <w:pPr>
              <w:rPr>
                <w:rFonts w:asciiTheme="majorBidi" w:hAnsiTheme="majorBidi"/>
                <w:sz w:val="24"/>
                <w:rtl/>
              </w:rPr>
            </w:pPr>
          </w:p>
        </w:tc>
      </w:tr>
      <w:tr w:rsidR="003E2BF1" w:rsidRPr="00560EC2" w14:paraId="007ADE49" w14:textId="77777777" w:rsidTr="006E4AF7">
        <w:tc>
          <w:tcPr>
            <w:tcW w:w="3402" w:type="dxa"/>
          </w:tcPr>
          <w:p w14:paraId="41F19832" w14:textId="77777777" w:rsidR="003E2BF1" w:rsidRPr="00560EC2" w:rsidRDefault="003E2BF1" w:rsidP="00D82380">
            <w:pPr>
              <w:rPr>
                <w:rFonts w:asciiTheme="majorBidi" w:hAnsiTheme="majorBidi"/>
                <w:sz w:val="24"/>
                <w:rtl/>
              </w:rPr>
            </w:pPr>
            <w:r w:rsidRPr="00560EC2">
              <w:rPr>
                <w:rFonts w:asciiTheme="majorBidi" w:hAnsiTheme="majorBidi" w:hint="cs"/>
                <w:sz w:val="24"/>
                <w:rtl/>
              </w:rPr>
              <w:t>תאר למה עקיבים חומרי הייחוס</w:t>
            </w:r>
          </w:p>
        </w:tc>
        <w:tc>
          <w:tcPr>
            <w:tcW w:w="5617" w:type="dxa"/>
          </w:tcPr>
          <w:p w14:paraId="6C68831D" w14:textId="77777777" w:rsidR="003E2BF1" w:rsidRPr="00560EC2" w:rsidRDefault="003E2BF1" w:rsidP="00D82380">
            <w:pPr>
              <w:rPr>
                <w:rFonts w:asciiTheme="majorBidi" w:hAnsiTheme="majorBidi"/>
                <w:sz w:val="24"/>
                <w:rtl/>
              </w:rPr>
            </w:pPr>
          </w:p>
        </w:tc>
      </w:tr>
      <w:tr w:rsidR="003E2BF1" w:rsidRPr="00560EC2" w14:paraId="47330A23" w14:textId="77777777" w:rsidTr="006E4AF7">
        <w:tc>
          <w:tcPr>
            <w:tcW w:w="3402" w:type="dxa"/>
          </w:tcPr>
          <w:p w14:paraId="34BE7253" w14:textId="77777777" w:rsidR="003E2BF1" w:rsidRPr="00560EC2" w:rsidRDefault="003E2BF1" w:rsidP="00D82380">
            <w:pPr>
              <w:rPr>
                <w:rFonts w:asciiTheme="majorBidi" w:hAnsiTheme="majorBidi"/>
                <w:sz w:val="24"/>
                <w:rtl/>
              </w:rPr>
            </w:pPr>
            <w:r w:rsidRPr="00560EC2">
              <w:rPr>
                <w:rFonts w:asciiTheme="majorBidi" w:hAnsiTheme="majorBidi" w:hint="cs"/>
                <w:sz w:val="24"/>
                <w:rtl/>
              </w:rPr>
              <w:lastRenderedPageBreak/>
              <w:t>בקרה על תוכן ותוקף תעודת כיול ועקיבות המדידה</w:t>
            </w:r>
          </w:p>
        </w:tc>
        <w:tc>
          <w:tcPr>
            <w:tcW w:w="5617" w:type="dxa"/>
          </w:tcPr>
          <w:p w14:paraId="0934BC93" w14:textId="77777777" w:rsidR="003E2BF1" w:rsidRPr="00560EC2" w:rsidRDefault="003E2BF1" w:rsidP="00D82380">
            <w:pPr>
              <w:rPr>
                <w:rFonts w:asciiTheme="majorBidi" w:hAnsiTheme="majorBidi"/>
                <w:sz w:val="24"/>
                <w:rtl/>
              </w:rPr>
            </w:pPr>
          </w:p>
        </w:tc>
      </w:tr>
      <w:tr w:rsidR="003E2BF1" w:rsidRPr="00560EC2" w14:paraId="1A4EC5A3" w14:textId="77777777" w:rsidTr="006E4AF7">
        <w:tc>
          <w:tcPr>
            <w:tcW w:w="3402" w:type="dxa"/>
          </w:tcPr>
          <w:p w14:paraId="1E7556E2" w14:textId="77777777" w:rsidR="003E2BF1" w:rsidRPr="00560EC2" w:rsidRDefault="003E2BF1" w:rsidP="00D82380">
            <w:pPr>
              <w:rPr>
                <w:rFonts w:asciiTheme="majorBidi" w:hAnsiTheme="majorBidi"/>
                <w:sz w:val="24"/>
                <w:rtl/>
              </w:rPr>
            </w:pPr>
            <w:r w:rsidRPr="00560EC2">
              <w:rPr>
                <w:rFonts w:asciiTheme="majorBidi" w:hAnsiTheme="majorBidi" w:hint="cs"/>
                <w:sz w:val="24"/>
                <w:rtl/>
              </w:rPr>
              <w:t>רשומות טכניות, תיעוד תוצאות (רשומות שנוצרו במהלך הבדיקה)</w:t>
            </w:r>
          </w:p>
        </w:tc>
        <w:tc>
          <w:tcPr>
            <w:tcW w:w="5617" w:type="dxa"/>
          </w:tcPr>
          <w:p w14:paraId="1692D700" w14:textId="77777777" w:rsidR="003E2BF1" w:rsidRPr="00560EC2" w:rsidRDefault="003E2BF1" w:rsidP="00D82380">
            <w:pPr>
              <w:rPr>
                <w:rFonts w:asciiTheme="majorBidi" w:hAnsiTheme="majorBidi"/>
                <w:sz w:val="24"/>
                <w:rtl/>
              </w:rPr>
            </w:pPr>
          </w:p>
        </w:tc>
      </w:tr>
      <w:tr w:rsidR="003E2BF1" w:rsidRPr="00560EC2" w14:paraId="09BBDCFE" w14:textId="77777777" w:rsidTr="006E4AF7">
        <w:tc>
          <w:tcPr>
            <w:tcW w:w="3402" w:type="dxa"/>
          </w:tcPr>
          <w:p w14:paraId="4C679C0E" w14:textId="77777777" w:rsidR="003E2BF1" w:rsidRPr="00560EC2" w:rsidRDefault="003E2BF1" w:rsidP="00D82380">
            <w:pPr>
              <w:rPr>
                <w:rFonts w:asciiTheme="majorBidi" w:hAnsiTheme="majorBidi"/>
                <w:sz w:val="24"/>
                <w:rtl/>
              </w:rPr>
            </w:pPr>
            <w:r w:rsidRPr="00560EC2">
              <w:rPr>
                <w:rFonts w:asciiTheme="majorBidi" w:hAnsiTheme="majorBidi" w:hint="cs"/>
                <w:sz w:val="24"/>
                <w:rtl/>
              </w:rPr>
              <w:t>סוג הרשומה: אלקטרונית ו/או ידנית</w:t>
            </w:r>
          </w:p>
        </w:tc>
        <w:tc>
          <w:tcPr>
            <w:tcW w:w="5617" w:type="dxa"/>
          </w:tcPr>
          <w:p w14:paraId="3DDAB0C2" w14:textId="77777777" w:rsidR="003E2BF1" w:rsidRPr="00560EC2" w:rsidRDefault="003E2BF1" w:rsidP="00D82380">
            <w:pPr>
              <w:rPr>
                <w:rFonts w:asciiTheme="majorBidi" w:hAnsiTheme="majorBidi"/>
                <w:sz w:val="24"/>
                <w:rtl/>
              </w:rPr>
            </w:pPr>
          </w:p>
        </w:tc>
      </w:tr>
      <w:tr w:rsidR="003E2BF1" w:rsidRPr="00560EC2" w14:paraId="31B8D928" w14:textId="77777777" w:rsidTr="006E4AF7">
        <w:tc>
          <w:tcPr>
            <w:tcW w:w="3402" w:type="dxa"/>
          </w:tcPr>
          <w:p w14:paraId="4B69A302" w14:textId="77777777" w:rsidR="003E2BF1" w:rsidRPr="00560EC2" w:rsidRDefault="003E2BF1" w:rsidP="00D82380">
            <w:pPr>
              <w:rPr>
                <w:rFonts w:asciiTheme="majorBidi" w:hAnsiTheme="majorBidi"/>
                <w:sz w:val="24"/>
                <w:rtl/>
              </w:rPr>
            </w:pPr>
            <w:r w:rsidRPr="00560EC2">
              <w:rPr>
                <w:rFonts w:asciiTheme="majorBidi" w:hAnsiTheme="majorBidi" w:hint="cs"/>
                <w:sz w:val="24"/>
                <w:rtl/>
              </w:rPr>
              <w:t>בדוק תיעוד: שם המבצע/ים, רמת הפירוט, המידע קריא, מובן ומבוקר, תיקון טעויות וכדומה.</w:t>
            </w:r>
          </w:p>
        </w:tc>
        <w:tc>
          <w:tcPr>
            <w:tcW w:w="5617" w:type="dxa"/>
          </w:tcPr>
          <w:p w14:paraId="2E9F5627" w14:textId="77777777" w:rsidR="003E2BF1" w:rsidRPr="00560EC2" w:rsidRDefault="003E2BF1" w:rsidP="00D82380">
            <w:pPr>
              <w:rPr>
                <w:rFonts w:asciiTheme="majorBidi" w:hAnsiTheme="majorBidi"/>
                <w:sz w:val="24"/>
                <w:rtl/>
              </w:rPr>
            </w:pPr>
          </w:p>
        </w:tc>
      </w:tr>
      <w:tr w:rsidR="003E2BF1" w:rsidRPr="00560EC2" w14:paraId="1759E865" w14:textId="77777777" w:rsidTr="006E4AF7">
        <w:tc>
          <w:tcPr>
            <w:tcW w:w="3402" w:type="dxa"/>
          </w:tcPr>
          <w:p w14:paraId="4605EDCC" w14:textId="77777777" w:rsidR="003E2BF1" w:rsidRPr="00560EC2" w:rsidRDefault="003E2BF1" w:rsidP="00D82380">
            <w:pPr>
              <w:rPr>
                <w:rFonts w:asciiTheme="majorBidi" w:hAnsiTheme="majorBidi"/>
                <w:sz w:val="24"/>
                <w:rtl/>
              </w:rPr>
            </w:pPr>
            <w:r w:rsidRPr="00560EC2">
              <w:rPr>
                <w:rFonts w:asciiTheme="majorBidi" w:hAnsiTheme="majorBidi" w:hint="cs"/>
                <w:sz w:val="24"/>
                <w:rtl/>
              </w:rPr>
              <w:t>ביצוע מול תכנון הדרכות וניהול הרשאות</w:t>
            </w:r>
          </w:p>
        </w:tc>
        <w:tc>
          <w:tcPr>
            <w:tcW w:w="5617" w:type="dxa"/>
          </w:tcPr>
          <w:p w14:paraId="6C8076C9" w14:textId="77777777" w:rsidR="003E2BF1" w:rsidRPr="00560EC2" w:rsidRDefault="003E2BF1" w:rsidP="00D82380">
            <w:pPr>
              <w:rPr>
                <w:rFonts w:asciiTheme="majorBidi" w:hAnsiTheme="majorBidi"/>
                <w:sz w:val="24"/>
                <w:rtl/>
              </w:rPr>
            </w:pPr>
          </w:p>
        </w:tc>
      </w:tr>
      <w:tr w:rsidR="003E2BF1" w:rsidRPr="00560EC2" w14:paraId="0EF36E28" w14:textId="77777777" w:rsidTr="006E4AF7">
        <w:tc>
          <w:tcPr>
            <w:tcW w:w="3402" w:type="dxa"/>
          </w:tcPr>
          <w:p w14:paraId="5426073C" w14:textId="77777777" w:rsidR="003E2BF1" w:rsidRPr="00560EC2" w:rsidRDefault="003E2BF1" w:rsidP="00D82380">
            <w:pPr>
              <w:rPr>
                <w:rFonts w:asciiTheme="majorBidi" w:hAnsiTheme="majorBidi"/>
                <w:sz w:val="24"/>
                <w:rtl/>
              </w:rPr>
            </w:pPr>
            <w:r w:rsidRPr="00560EC2">
              <w:rPr>
                <w:rFonts w:asciiTheme="majorBidi" w:hAnsiTheme="majorBidi" w:hint="cs"/>
                <w:sz w:val="24"/>
                <w:rtl/>
              </w:rPr>
              <w:t>התרשמות מביצוע הבדיקה ידע</w:t>
            </w:r>
          </w:p>
        </w:tc>
        <w:tc>
          <w:tcPr>
            <w:tcW w:w="5617" w:type="dxa"/>
          </w:tcPr>
          <w:p w14:paraId="51F068DB" w14:textId="77777777" w:rsidR="003E2BF1" w:rsidRPr="00560EC2" w:rsidRDefault="003E2BF1" w:rsidP="00D82380">
            <w:pPr>
              <w:rPr>
                <w:rFonts w:asciiTheme="majorBidi" w:hAnsiTheme="majorBidi"/>
                <w:sz w:val="24"/>
                <w:rtl/>
              </w:rPr>
            </w:pPr>
          </w:p>
        </w:tc>
      </w:tr>
      <w:tr w:rsidR="003E2BF1" w:rsidRPr="00560EC2" w14:paraId="06DA66FD" w14:textId="77777777" w:rsidTr="006E4AF7">
        <w:tc>
          <w:tcPr>
            <w:tcW w:w="3402" w:type="dxa"/>
          </w:tcPr>
          <w:p w14:paraId="514A3E66" w14:textId="77777777" w:rsidR="003E2BF1" w:rsidRPr="00560EC2" w:rsidRDefault="003E2BF1" w:rsidP="00D82380">
            <w:pPr>
              <w:rPr>
                <w:rFonts w:asciiTheme="majorBidi" w:hAnsiTheme="majorBidi"/>
                <w:sz w:val="24"/>
                <w:rtl/>
              </w:rPr>
            </w:pPr>
            <w:r w:rsidRPr="00560EC2">
              <w:rPr>
                <w:rFonts w:asciiTheme="majorBidi" w:hAnsiTheme="majorBidi" w:hint="cs"/>
                <w:sz w:val="24"/>
                <w:rtl/>
              </w:rPr>
              <w:t>ניסיון (וותק)</w:t>
            </w:r>
          </w:p>
        </w:tc>
        <w:tc>
          <w:tcPr>
            <w:tcW w:w="5617" w:type="dxa"/>
          </w:tcPr>
          <w:p w14:paraId="2848AB25" w14:textId="77777777" w:rsidR="003E2BF1" w:rsidRPr="00560EC2" w:rsidRDefault="003E2BF1" w:rsidP="00D82380">
            <w:pPr>
              <w:rPr>
                <w:rFonts w:asciiTheme="majorBidi" w:hAnsiTheme="majorBidi"/>
                <w:sz w:val="24"/>
                <w:rtl/>
              </w:rPr>
            </w:pPr>
          </w:p>
        </w:tc>
      </w:tr>
      <w:tr w:rsidR="003E2BF1" w:rsidRPr="00560EC2" w14:paraId="4B8D1B3E" w14:textId="77777777" w:rsidTr="006E4AF7">
        <w:tc>
          <w:tcPr>
            <w:tcW w:w="3402" w:type="dxa"/>
          </w:tcPr>
          <w:p w14:paraId="0D9391BA" w14:textId="77777777" w:rsidR="003E2BF1" w:rsidRPr="00560EC2" w:rsidRDefault="003E2BF1" w:rsidP="00D82380">
            <w:pPr>
              <w:rPr>
                <w:rFonts w:asciiTheme="majorBidi" w:hAnsiTheme="majorBidi"/>
                <w:sz w:val="24"/>
                <w:rtl/>
              </w:rPr>
            </w:pPr>
            <w:r w:rsidRPr="00560EC2">
              <w:rPr>
                <w:rFonts w:asciiTheme="majorBidi" w:hAnsiTheme="majorBidi" w:hint="cs"/>
                <w:sz w:val="24"/>
                <w:rtl/>
              </w:rPr>
              <w:t>הכרת מגבלות הבדיקה</w:t>
            </w:r>
          </w:p>
        </w:tc>
        <w:tc>
          <w:tcPr>
            <w:tcW w:w="5617" w:type="dxa"/>
          </w:tcPr>
          <w:p w14:paraId="714A5433" w14:textId="77777777" w:rsidR="003E2BF1" w:rsidRPr="00560EC2" w:rsidRDefault="003E2BF1" w:rsidP="00D82380">
            <w:pPr>
              <w:rPr>
                <w:rFonts w:asciiTheme="majorBidi" w:hAnsiTheme="majorBidi"/>
                <w:sz w:val="24"/>
                <w:rtl/>
              </w:rPr>
            </w:pPr>
          </w:p>
        </w:tc>
      </w:tr>
      <w:tr w:rsidR="003E2BF1" w:rsidRPr="00560EC2" w14:paraId="1E549E1E" w14:textId="77777777" w:rsidTr="006E4AF7">
        <w:tc>
          <w:tcPr>
            <w:tcW w:w="3402" w:type="dxa"/>
          </w:tcPr>
          <w:p w14:paraId="0A8024CC" w14:textId="77777777" w:rsidR="003E2BF1" w:rsidRPr="00560EC2" w:rsidRDefault="003E2BF1" w:rsidP="00D82380">
            <w:pPr>
              <w:rPr>
                <w:rFonts w:asciiTheme="majorBidi" w:hAnsiTheme="majorBidi"/>
                <w:sz w:val="24"/>
                <w:rtl/>
              </w:rPr>
            </w:pPr>
            <w:r w:rsidRPr="00560EC2">
              <w:rPr>
                <w:rFonts w:asciiTheme="majorBidi" w:hAnsiTheme="majorBidi" w:hint="cs"/>
                <w:sz w:val="24"/>
                <w:rtl/>
              </w:rPr>
              <w:t>ביצוע דיגום</w:t>
            </w:r>
          </w:p>
        </w:tc>
        <w:tc>
          <w:tcPr>
            <w:tcW w:w="5617" w:type="dxa"/>
          </w:tcPr>
          <w:p w14:paraId="71106DE3" w14:textId="77777777" w:rsidR="003E2BF1" w:rsidRPr="00560EC2" w:rsidRDefault="003E2BF1" w:rsidP="00D82380">
            <w:pPr>
              <w:rPr>
                <w:rFonts w:asciiTheme="majorBidi" w:hAnsiTheme="majorBidi"/>
                <w:sz w:val="24"/>
                <w:rtl/>
              </w:rPr>
            </w:pPr>
          </w:p>
        </w:tc>
      </w:tr>
      <w:tr w:rsidR="003E2BF1" w:rsidRPr="00560EC2" w14:paraId="63BBE91F" w14:textId="77777777" w:rsidTr="006E4AF7">
        <w:tc>
          <w:tcPr>
            <w:tcW w:w="3402" w:type="dxa"/>
          </w:tcPr>
          <w:p w14:paraId="0303330D" w14:textId="77777777" w:rsidR="003E2BF1" w:rsidRPr="00560EC2" w:rsidRDefault="003E2BF1" w:rsidP="00D82380">
            <w:pPr>
              <w:rPr>
                <w:rFonts w:asciiTheme="majorBidi" w:hAnsiTheme="majorBidi"/>
                <w:sz w:val="24"/>
                <w:rtl/>
              </w:rPr>
            </w:pPr>
            <w:r w:rsidRPr="00560EC2">
              <w:rPr>
                <w:rFonts w:asciiTheme="majorBidi" w:hAnsiTheme="majorBidi" w:hint="cs"/>
                <w:sz w:val="24"/>
                <w:rtl/>
              </w:rPr>
              <w:t>ביצוע שינוע</w:t>
            </w:r>
          </w:p>
        </w:tc>
        <w:tc>
          <w:tcPr>
            <w:tcW w:w="5617" w:type="dxa"/>
          </w:tcPr>
          <w:p w14:paraId="2CCA30B9" w14:textId="77777777" w:rsidR="003E2BF1" w:rsidRPr="00560EC2" w:rsidRDefault="003E2BF1" w:rsidP="00D82380">
            <w:pPr>
              <w:rPr>
                <w:rFonts w:asciiTheme="majorBidi" w:hAnsiTheme="majorBidi"/>
                <w:sz w:val="24"/>
                <w:rtl/>
              </w:rPr>
            </w:pPr>
          </w:p>
        </w:tc>
      </w:tr>
      <w:tr w:rsidR="003E2BF1" w:rsidRPr="00560EC2" w14:paraId="7B7E4FA2" w14:textId="77777777" w:rsidTr="006E4AF7">
        <w:tc>
          <w:tcPr>
            <w:tcW w:w="3402" w:type="dxa"/>
          </w:tcPr>
          <w:p w14:paraId="076B411D" w14:textId="77777777" w:rsidR="003E2BF1" w:rsidRPr="00560EC2" w:rsidRDefault="003E2BF1" w:rsidP="00D82380">
            <w:pPr>
              <w:rPr>
                <w:rFonts w:asciiTheme="majorBidi" w:hAnsiTheme="majorBidi"/>
                <w:sz w:val="24"/>
                <w:rtl/>
              </w:rPr>
            </w:pPr>
            <w:r w:rsidRPr="00560EC2">
              <w:rPr>
                <w:rFonts w:asciiTheme="majorBidi" w:hAnsiTheme="majorBidi" w:hint="cs"/>
                <w:sz w:val="24"/>
                <w:rtl/>
              </w:rPr>
              <w:t>היקף תכנית לשיפור הבטחת איכות התוצאה</w:t>
            </w:r>
          </w:p>
        </w:tc>
        <w:tc>
          <w:tcPr>
            <w:tcW w:w="5617" w:type="dxa"/>
          </w:tcPr>
          <w:p w14:paraId="38ADB826" w14:textId="77777777" w:rsidR="003E2BF1" w:rsidRPr="00560EC2" w:rsidRDefault="003E2BF1" w:rsidP="00D82380">
            <w:pPr>
              <w:rPr>
                <w:rFonts w:asciiTheme="majorBidi" w:hAnsiTheme="majorBidi"/>
                <w:sz w:val="24"/>
                <w:rtl/>
              </w:rPr>
            </w:pPr>
          </w:p>
        </w:tc>
      </w:tr>
      <w:tr w:rsidR="003E2BF1" w:rsidRPr="00560EC2" w14:paraId="2255E8F2" w14:textId="77777777" w:rsidTr="006E4AF7">
        <w:tc>
          <w:tcPr>
            <w:tcW w:w="3402" w:type="dxa"/>
          </w:tcPr>
          <w:p w14:paraId="69E84F8D" w14:textId="77777777" w:rsidR="003E2BF1" w:rsidRPr="00560EC2" w:rsidRDefault="003E2BF1" w:rsidP="00D82380">
            <w:pPr>
              <w:rPr>
                <w:rFonts w:asciiTheme="majorBidi" w:hAnsiTheme="majorBidi"/>
                <w:sz w:val="24"/>
                <w:rtl/>
              </w:rPr>
            </w:pPr>
            <w:r w:rsidRPr="00560EC2">
              <w:rPr>
                <w:rFonts w:asciiTheme="majorBidi" w:hAnsiTheme="majorBidi" w:hint="cs"/>
                <w:sz w:val="24"/>
                <w:rtl/>
              </w:rPr>
              <w:t>בקרה פנימית (תרשימי בקרה)</w:t>
            </w:r>
          </w:p>
        </w:tc>
        <w:tc>
          <w:tcPr>
            <w:tcW w:w="5617" w:type="dxa"/>
          </w:tcPr>
          <w:p w14:paraId="1040D5C7" w14:textId="77777777" w:rsidR="003E2BF1" w:rsidRPr="00560EC2" w:rsidRDefault="003E2BF1" w:rsidP="00D82380">
            <w:pPr>
              <w:rPr>
                <w:rFonts w:asciiTheme="majorBidi" w:hAnsiTheme="majorBidi"/>
                <w:sz w:val="24"/>
                <w:rtl/>
              </w:rPr>
            </w:pPr>
          </w:p>
        </w:tc>
      </w:tr>
      <w:tr w:rsidR="003E2BF1" w:rsidRPr="00560EC2" w14:paraId="4ED6D9AB" w14:textId="77777777" w:rsidTr="006E4AF7">
        <w:tc>
          <w:tcPr>
            <w:tcW w:w="3402" w:type="dxa"/>
          </w:tcPr>
          <w:p w14:paraId="6E28BB53" w14:textId="77777777" w:rsidR="003E2BF1" w:rsidRPr="00560EC2" w:rsidRDefault="003E2BF1" w:rsidP="00D82380">
            <w:pPr>
              <w:rPr>
                <w:rFonts w:asciiTheme="majorBidi" w:hAnsiTheme="majorBidi"/>
                <w:sz w:val="24"/>
                <w:rtl/>
              </w:rPr>
            </w:pPr>
            <w:r w:rsidRPr="00560EC2">
              <w:rPr>
                <w:rFonts w:asciiTheme="majorBidi" w:hAnsiTheme="majorBidi" w:hint="cs"/>
                <w:sz w:val="24"/>
                <w:rtl/>
              </w:rPr>
              <w:t>בקרה חיצונית (</w:t>
            </w:r>
            <w:r w:rsidRPr="00560EC2">
              <w:rPr>
                <w:rFonts w:asciiTheme="majorBidi" w:hAnsiTheme="majorBidi" w:hint="cs"/>
                <w:sz w:val="24"/>
              </w:rPr>
              <w:t>PT</w:t>
            </w:r>
            <w:r w:rsidRPr="00560EC2">
              <w:rPr>
                <w:rFonts w:asciiTheme="majorBidi" w:hAnsiTheme="majorBidi" w:hint="cs"/>
                <w:sz w:val="24"/>
                <w:rtl/>
              </w:rPr>
              <w:t>)</w:t>
            </w:r>
          </w:p>
        </w:tc>
        <w:tc>
          <w:tcPr>
            <w:tcW w:w="5617" w:type="dxa"/>
          </w:tcPr>
          <w:p w14:paraId="2BA75E3B" w14:textId="77777777" w:rsidR="003E2BF1" w:rsidRPr="00560EC2" w:rsidRDefault="003E2BF1" w:rsidP="00D82380">
            <w:pPr>
              <w:rPr>
                <w:rFonts w:asciiTheme="majorBidi" w:hAnsiTheme="majorBidi"/>
                <w:sz w:val="24"/>
                <w:rtl/>
              </w:rPr>
            </w:pPr>
          </w:p>
        </w:tc>
      </w:tr>
      <w:tr w:rsidR="003E2BF1" w:rsidRPr="00560EC2" w14:paraId="44B505D1" w14:textId="77777777" w:rsidTr="006E4AF7">
        <w:tc>
          <w:tcPr>
            <w:tcW w:w="3402" w:type="dxa"/>
          </w:tcPr>
          <w:p w14:paraId="58CA2674" w14:textId="77777777" w:rsidR="003E2BF1" w:rsidRPr="00560EC2" w:rsidRDefault="003E2BF1" w:rsidP="00D82380">
            <w:pPr>
              <w:rPr>
                <w:rFonts w:asciiTheme="majorBidi" w:hAnsiTheme="majorBidi"/>
                <w:sz w:val="24"/>
                <w:rtl/>
              </w:rPr>
            </w:pPr>
            <w:r w:rsidRPr="00560EC2">
              <w:rPr>
                <w:rFonts w:asciiTheme="majorBidi" w:hAnsiTheme="majorBidi" w:hint="cs"/>
                <w:sz w:val="24"/>
                <w:rtl/>
              </w:rPr>
              <w:t>השוואה בין עובדים, מכשירים, מעבדות</w:t>
            </w:r>
          </w:p>
        </w:tc>
        <w:tc>
          <w:tcPr>
            <w:tcW w:w="5617" w:type="dxa"/>
          </w:tcPr>
          <w:p w14:paraId="5E3224A7" w14:textId="77777777" w:rsidR="003E2BF1" w:rsidRPr="00560EC2" w:rsidRDefault="003E2BF1" w:rsidP="00D82380">
            <w:pPr>
              <w:rPr>
                <w:rFonts w:asciiTheme="majorBidi" w:hAnsiTheme="majorBidi"/>
                <w:sz w:val="24"/>
                <w:rtl/>
              </w:rPr>
            </w:pPr>
          </w:p>
        </w:tc>
      </w:tr>
      <w:tr w:rsidR="003E2BF1" w:rsidRPr="00560EC2" w14:paraId="631428BE" w14:textId="77777777" w:rsidTr="006E4AF7">
        <w:tc>
          <w:tcPr>
            <w:tcW w:w="3402" w:type="dxa"/>
          </w:tcPr>
          <w:p w14:paraId="25BDF0FB" w14:textId="77777777" w:rsidR="003E2BF1" w:rsidRPr="00560EC2" w:rsidRDefault="003E2BF1" w:rsidP="00D82380">
            <w:pPr>
              <w:rPr>
                <w:rFonts w:asciiTheme="majorBidi" w:hAnsiTheme="majorBidi"/>
                <w:sz w:val="24"/>
                <w:rtl/>
              </w:rPr>
            </w:pPr>
            <w:r w:rsidRPr="00560EC2">
              <w:rPr>
                <w:rFonts w:asciiTheme="majorBidi" w:hAnsiTheme="majorBidi" w:hint="cs"/>
                <w:sz w:val="24"/>
                <w:rtl/>
              </w:rPr>
              <w:t>דו"ח תוצאה אלקטרוני / ידני</w:t>
            </w:r>
          </w:p>
        </w:tc>
        <w:tc>
          <w:tcPr>
            <w:tcW w:w="5617" w:type="dxa"/>
          </w:tcPr>
          <w:p w14:paraId="02D29113" w14:textId="77777777" w:rsidR="003E2BF1" w:rsidRPr="00560EC2" w:rsidRDefault="003E2BF1" w:rsidP="00D82380">
            <w:pPr>
              <w:rPr>
                <w:rFonts w:asciiTheme="majorBidi" w:hAnsiTheme="majorBidi"/>
                <w:sz w:val="24"/>
                <w:rtl/>
              </w:rPr>
            </w:pPr>
          </w:p>
        </w:tc>
      </w:tr>
      <w:tr w:rsidR="003E2BF1" w:rsidRPr="00560EC2" w14:paraId="3DFC78D3" w14:textId="77777777" w:rsidTr="006E4AF7">
        <w:tc>
          <w:tcPr>
            <w:tcW w:w="3402" w:type="dxa"/>
          </w:tcPr>
          <w:p w14:paraId="109E0DC8" w14:textId="28D575E3" w:rsidR="003E2BF1" w:rsidRPr="00560EC2" w:rsidRDefault="006E4AF7" w:rsidP="00D82380">
            <w:pPr>
              <w:rPr>
                <w:rFonts w:asciiTheme="majorBidi" w:hAnsiTheme="majorBidi"/>
                <w:sz w:val="24"/>
                <w:rtl/>
              </w:rPr>
            </w:pPr>
            <w:r>
              <w:rPr>
                <w:rFonts w:asciiTheme="majorBidi" w:hAnsiTheme="majorBidi" w:hint="cs"/>
                <w:sz w:val="24"/>
                <w:rtl/>
              </w:rPr>
              <w:t>פרשנות וחוות דעת שמירת כ</w:t>
            </w:r>
            <w:r w:rsidR="003E2BF1" w:rsidRPr="00560EC2">
              <w:rPr>
                <w:rFonts w:asciiTheme="majorBidi" w:hAnsiTheme="majorBidi" w:hint="cs"/>
                <w:sz w:val="24"/>
                <w:rtl/>
              </w:rPr>
              <w:t>ללי הסמכה</w:t>
            </w:r>
          </w:p>
        </w:tc>
        <w:tc>
          <w:tcPr>
            <w:tcW w:w="5617" w:type="dxa"/>
          </w:tcPr>
          <w:p w14:paraId="1A836669" w14:textId="77777777" w:rsidR="003E2BF1" w:rsidRPr="00560EC2" w:rsidRDefault="003E2BF1" w:rsidP="00D82380">
            <w:pPr>
              <w:rPr>
                <w:rFonts w:asciiTheme="majorBidi" w:hAnsiTheme="majorBidi"/>
                <w:sz w:val="24"/>
                <w:rtl/>
              </w:rPr>
            </w:pPr>
          </w:p>
        </w:tc>
      </w:tr>
      <w:tr w:rsidR="003E2BF1" w:rsidRPr="00560EC2" w14:paraId="53DE4B44" w14:textId="77777777" w:rsidTr="006E4AF7">
        <w:tc>
          <w:tcPr>
            <w:tcW w:w="3402" w:type="dxa"/>
          </w:tcPr>
          <w:p w14:paraId="7938DABA" w14:textId="77777777" w:rsidR="003E2BF1" w:rsidRPr="00560EC2" w:rsidRDefault="003E2BF1" w:rsidP="00D82380">
            <w:pPr>
              <w:rPr>
                <w:rFonts w:asciiTheme="majorBidi" w:hAnsiTheme="majorBidi"/>
                <w:sz w:val="24"/>
                <w:rtl/>
              </w:rPr>
            </w:pPr>
            <w:r w:rsidRPr="00560EC2">
              <w:rPr>
                <w:rFonts w:asciiTheme="majorBidi" w:hAnsiTheme="majorBidi" w:hint="cs"/>
                <w:sz w:val="24"/>
                <w:rtl/>
              </w:rPr>
              <w:t>הרשאה לחתימה</w:t>
            </w:r>
          </w:p>
        </w:tc>
        <w:tc>
          <w:tcPr>
            <w:tcW w:w="5617" w:type="dxa"/>
          </w:tcPr>
          <w:p w14:paraId="152BFEE5" w14:textId="77777777" w:rsidR="003E2BF1" w:rsidRPr="00560EC2" w:rsidRDefault="003E2BF1" w:rsidP="00D82380">
            <w:pPr>
              <w:rPr>
                <w:rFonts w:asciiTheme="majorBidi" w:hAnsiTheme="majorBidi"/>
                <w:sz w:val="24"/>
                <w:rtl/>
              </w:rPr>
            </w:pPr>
          </w:p>
        </w:tc>
      </w:tr>
      <w:tr w:rsidR="003E2BF1" w:rsidRPr="00560EC2" w14:paraId="2F68C091" w14:textId="77777777" w:rsidTr="006E4AF7">
        <w:tc>
          <w:tcPr>
            <w:tcW w:w="3402" w:type="dxa"/>
          </w:tcPr>
          <w:p w14:paraId="4D2DCA90" w14:textId="77777777" w:rsidR="003E2BF1" w:rsidRPr="00560EC2" w:rsidRDefault="003E2BF1" w:rsidP="00D82380">
            <w:pPr>
              <w:rPr>
                <w:rFonts w:asciiTheme="majorBidi" w:hAnsiTheme="majorBidi"/>
                <w:sz w:val="24"/>
                <w:rtl/>
              </w:rPr>
            </w:pPr>
            <w:r w:rsidRPr="00560EC2">
              <w:rPr>
                <w:rFonts w:asciiTheme="majorBidi" w:hAnsiTheme="majorBidi" w:hint="cs"/>
                <w:sz w:val="24"/>
                <w:rtl/>
              </w:rPr>
              <w:t>שימוש בסמליל הסמכה</w:t>
            </w:r>
          </w:p>
        </w:tc>
        <w:tc>
          <w:tcPr>
            <w:tcW w:w="5617" w:type="dxa"/>
          </w:tcPr>
          <w:p w14:paraId="70C0CC41" w14:textId="77777777" w:rsidR="003E2BF1" w:rsidRPr="00560EC2" w:rsidRDefault="003E2BF1" w:rsidP="00D82380">
            <w:pPr>
              <w:rPr>
                <w:rFonts w:asciiTheme="majorBidi" w:hAnsiTheme="majorBidi"/>
                <w:sz w:val="24"/>
                <w:rtl/>
              </w:rPr>
            </w:pPr>
          </w:p>
        </w:tc>
      </w:tr>
    </w:tbl>
    <w:p w14:paraId="60B04454" w14:textId="77777777" w:rsidR="00884DA1" w:rsidRDefault="00884DA1" w:rsidP="000157DA">
      <w:pPr>
        <w:jc w:val="center"/>
        <w:rPr>
          <w:rFonts w:asciiTheme="majorBidi" w:hAnsiTheme="majorBidi"/>
          <w:b/>
          <w:bCs/>
          <w:sz w:val="24"/>
          <w:u w:val="single"/>
          <w:rtl/>
        </w:rPr>
      </w:pPr>
    </w:p>
    <w:p w14:paraId="653A398F" w14:textId="6F019727" w:rsidR="00A47C5C" w:rsidRPr="006E4AF7" w:rsidRDefault="00A47C5C">
      <w:pPr>
        <w:bidi w:val="0"/>
        <w:spacing w:after="200" w:line="276" w:lineRule="auto"/>
        <w:rPr>
          <w:rFonts w:asciiTheme="majorBidi" w:hAnsiTheme="majorBidi"/>
          <w:b/>
          <w:bCs/>
          <w:sz w:val="24"/>
        </w:rPr>
      </w:pPr>
      <w:r w:rsidRPr="006E4AF7">
        <w:rPr>
          <w:rFonts w:asciiTheme="majorBidi" w:hAnsiTheme="majorBidi"/>
          <w:b/>
          <w:bCs/>
          <w:sz w:val="24"/>
          <w:rtl/>
        </w:rPr>
        <w:br w:type="page"/>
      </w:r>
    </w:p>
    <w:p w14:paraId="1044CAC6" w14:textId="77777777" w:rsidR="00D32C11" w:rsidRDefault="00D32C11" w:rsidP="00D32C11">
      <w:pPr>
        <w:rPr>
          <w:rFonts w:asciiTheme="majorBidi" w:hAnsiTheme="majorBidi"/>
          <w:sz w:val="24"/>
          <w:rtl/>
        </w:rPr>
      </w:pPr>
    </w:p>
    <w:tbl>
      <w:tblPr>
        <w:tblStyle w:val="TableGrid"/>
        <w:bidiVisual/>
        <w:tblW w:w="0" w:type="auto"/>
        <w:tblLook w:val="04A0" w:firstRow="1" w:lastRow="0" w:firstColumn="1" w:lastColumn="0" w:noHBand="0" w:noVBand="1"/>
      </w:tblPr>
      <w:tblGrid>
        <w:gridCol w:w="9060"/>
      </w:tblGrid>
      <w:tr w:rsidR="00D32C11" w14:paraId="5D0CD130" w14:textId="77777777" w:rsidTr="00D32C11">
        <w:tc>
          <w:tcPr>
            <w:tcW w:w="9060" w:type="dxa"/>
          </w:tcPr>
          <w:p w14:paraId="67F5D582" w14:textId="21E60592" w:rsidR="00D32C11" w:rsidRDefault="00D32C11" w:rsidP="00D32C11">
            <w:pPr>
              <w:rPr>
                <w:rFonts w:asciiTheme="majorBidi" w:hAnsiTheme="majorBidi"/>
                <w:sz w:val="24"/>
                <w:rtl/>
              </w:rPr>
            </w:pPr>
          </w:p>
        </w:tc>
      </w:tr>
      <w:tr w:rsidR="00D32C11" w14:paraId="627AC9A4" w14:textId="77777777" w:rsidTr="00D32C11">
        <w:tc>
          <w:tcPr>
            <w:tcW w:w="9060" w:type="dxa"/>
          </w:tcPr>
          <w:p w14:paraId="4FC20D08" w14:textId="77777777" w:rsidR="00D32C11" w:rsidRDefault="00D32C11" w:rsidP="00D32C11">
            <w:pPr>
              <w:rPr>
                <w:rFonts w:asciiTheme="majorBidi" w:hAnsiTheme="majorBidi"/>
                <w:sz w:val="24"/>
                <w:rtl/>
              </w:rPr>
            </w:pPr>
          </w:p>
        </w:tc>
      </w:tr>
      <w:tr w:rsidR="00D32C11" w14:paraId="77065526" w14:textId="77777777" w:rsidTr="00D32C11">
        <w:tc>
          <w:tcPr>
            <w:tcW w:w="9060" w:type="dxa"/>
          </w:tcPr>
          <w:p w14:paraId="1B967B56" w14:textId="77777777" w:rsidR="00D32C11" w:rsidRDefault="00D32C11" w:rsidP="00D32C11">
            <w:pPr>
              <w:rPr>
                <w:rFonts w:asciiTheme="majorBidi" w:hAnsiTheme="majorBidi"/>
                <w:sz w:val="24"/>
                <w:rtl/>
              </w:rPr>
            </w:pPr>
          </w:p>
        </w:tc>
      </w:tr>
      <w:tr w:rsidR="00D32C11" w14:paraId="442B57D2" w14:textId="77777777" w:rsidTr="00D32C11">
        <w:tc>
          <w:tcPr>
            <w:tcW w:w="9060" w:type="dxa"/>
          </w:tcPr>
          <w:p w14:paraId="48FD9AE0" w14:textId="77777777" w:rsidR="00D32C11" w:rsidRDefault="00D32C11" w:rsidP="00D32C11">
            <w:pPr>
              <w:rPr>
                <w:rFonts w:asciiTheme="majorBidi" w:hAnsiTheme="majorBidi"/>
                <w:sz w:val="24"/>
                <w:rtl/>
              </w:rPr>
            </w:pPr>
          </w:p>
        </w:tc>
      </w:tr>
      <w:tr w:rsidR="00D32C11" w14:paraId="7AED8FED" w14:textId="77777777" w:rsidTr="00D32C11">
        <w:tc>
          <w:tcPr>
            <w:tcW w:w="9060" w:type="dxa"/>
          </w:tcPr>
          <w:p w14:paraId="4DD4E1F7" w14:textId="77777777" w:rsidR="00D32C11" w:rsidRDefault="00D32C11" w:rsidP="00D32C11">
            <w:pPr>
              <w:rPr>
                <w:rFonts w:asciiTheme="majorBidi" w:hAnsiTheme="majorBidi"/>
                <w:sz w:val="24"/>
                <w:rtl/>
              </w:rPr>
            </w:pPr>
          </w:p>
        </w:tc>
      </w:tr>
      <w:tr w:rsidR="00D32C11" w14:paraId="475FF708" w14:textId="77777777" w:rsidTr="00D32C11">
        <w:tc>
          <w:tcPr>
            <w:tcW w:w="9060" w:type="dxa"/>
          </w:tcPr>
          <w:p w14:paraId="06B77714" w14:textId="77777777" w:rsidR="00D32C11" w:rsidRDefault="00D32C11" w:rsidP="00D32C11">
            <w:pPr>
              <w:rPr>
                <w:rFonts w:asciiTheme="majorBidi" w:hAnsiTheme="majorBidi"/>
                <w:sz w:val="24"/>
                <w:rtl/>
              </w:rPr>
            </w:pPr>
          </w:p>
        </w:tc>
      </w:tr>
      <w:tr w:rsidR="00D32C11" w14:paraId="3388C77F" w14:textId="77777777" w:rsidTr="00D32C11">
        <w:tc>
          <w:tcPr>
            <w:tcW w:w="9060" w:type="dxa"/>
          </w:tcPr>
          <w:p w14:paraId="4794D3A9" w14:textId="77777777" w:rsidR="00D32C11" w:rsidRDefault="00D32C11" w:rsidP="00D32C11">
            <w:pPr>
              <w:rPr>
                <w:rFonts w:asciiTheme="majorBidi" w:hAnsiTheme="majorBidi"/>
                <w:sz w:val="24"/>
                <w:rtl/>
              </w:rPr>
            </w:pPr>
          </w:p>
        </w:tc>
      </w:tr>
      <w:tr w:rsidR="00D32C11" w14:paraId="1AF52A93" w14:textId="77777777" w:rsidTr="00D32C11">
        <w:tc>
          <w:tcPr>
            <w:tcW w:w="9060" w:type="dxa"/>
          </w:tcPr>
          <w:p w14:paraId="215A2975" w14:textId="77777777" w:rsidR="00D32C11" w:rsidRDefault="00D32C11" w:rsidP="00D32C11">
            <w:pPr>
              <w:rPr>
                <w:rFonts w:asciiTheme="majorBidi" w:hAnsiTheme="majorBidi"/>
                <w:sz w:val="24"/>
                <w:rtl/>
              </w:rPr>
            </w:pPr>
          </w:p>
        </w:tc>
      </w:tr>
      <w:tr w:rsidR="00D32C11" w14:paraId="7E625FAC" w14:textId="77777777" w:rsidTr="00933BCA">
        <w:tc>
          <w:tcPr>
            <w:tcW w:w="9060" w:type="dxa"/>
          </w:tcPr>
          <w:p w14:paraId="2D42FFF7" w14:textId="77777777" w:rsidR="00D32C11" w:rsidRDefault="00D32C11" w:rsidP="00933BCA">
            <w:pPr>
              <w:rPr>
                <w:rFonts w:asciiTheme="majorBidi" w:hAnsiTheme="majorBidi"/>
                <w:sz w:val="24"/>
                <w:rtl/>
              </w:rPr>
            </w:pPr>
          </w:p>
        </w:tc>
      </w:tr>
      <w:tr w:rsidR="00D32C11" w14:paraId="7645B394" w14:textId="77777777" w:rsidTr="00933BCA">
        <w:tc>
          <w:tcPr>
            <w:tcW w:w="9060" w:type="dxa"/>
          </w:tcPr>
          <w:p w14:paraId="1EFD4B7D" w14:textId="77777777" w:rsidR="00D32C11" w:rsidRDefault="00D32C11" w:rsidP="00933BCA">
            <w:pPr>
              <w:rPr>
                <w:rFonts w:asciiTheme="majorBidi" w:hAnsiTheme="majorBidi"/>
                <w:sz w:val="24"/>
                <w:rtl/>
              </w:rPr>
            </w:pPr>
          </w:p>
        </w:tc>
      </w:tr>
      <w:tr w:rsidR="00D32C11" w14:paraId="0C2F1AF3" w14:textId="77777777" w:rsidTr="00933BCA">
        <w:tc>
          <w:tcPr>
            <w:tcW w:w="9060" w:type="dxa"/>
          </w:tcPr>
          <w:p w14:paraId="6B07254E" w14:textId="77777777" w:rsidR="00D32C11" w:rsidRDefault="00D32C11" w:rsidP="00933BCA">
            <w:pPr>
              <w:rPr>
                <w:rFonts w:asciiTheme="majorBidi" w:hAnsiTheme="majorBidi"/>
                <w:sz w:val="24"/>
                <w:rtl/>
              </w:rPr>
            </w:pPr>
          </w:p>
        </w:tc>
      </w:tr>
      <w:tr w:rsidR="00D32C11" w14:paraId="025D3DB9" w14:textId="77777777" w:rsidTr="00933BCA">
        <w:tc>
          <w:tcPr>
            <w:tcW w:w="9060" w:type="dxa"/>
          </w:tcPr>
          <w:p w14:paraId="06298844" w14:textId="77777777" w:rsidR="00D32C11" w:rsidRDefault="00D32C11" w:rsidP="00933BCA">
            <w:pPr>
              <w:rPr>
                <w:rFonts w:asciiTheme="majorBidi" w:hAnsiTheme="majorBidi"/>
                <w:sz w:val="24"/>
                <w:rtl/>
              </w:rPr>
            </w:pPr>
          </w:p>
        </w:tc>
      </w:tr>
      <w:tr w:rsidR="00D32C11" w14:paraId="2B8F7E19" w14:textId="77777777" w:rsidTr="00933BCA">
        <w:tc>
          <w:tcPr>
            <w:tcW w:w="9060" w:type="dxa"/>
          </w:tcPr>
          <w:p w14:paraId="4E158B58" w14:textId="77777777" w:rsidR="00D32C11" w:rsidRDefault="00D32C11" w:rsidP="00933BCA">
            <w:pPr>
              <w:rPr>
                <w:rFonts w:asciiTheme="majorBidi" w:hAnsiTheme="majorBidi"/>
                <w:sz w:val="24"/>
                <w:rtl/>
              </w:rPr>
            </w:pPr>
          </w:p>
        </w:tc>
      </w:tr>
      <w:tr w:rsidR="00D32C11" w14:paraId="09161C56" w14:textId="77777777" w:rsidTr="00933BCA">
        <w:tc>
          <w:tcPr>
            <w:tcW w:w="9060" w:type="dxa"/>
          </w:tcPr>
          <w:p w14:paraId="3AE5485E" w14:textId="77777777" w:rsidR="00D32C11" w:rsidRDefault="00D32C11" w:rsidP="00933BCA">
            <w:pPr>
              <w:rPr>
                <w:rFonts w:asciiTheme="majorBidi" w:hAnsiTheme="majorBidi"/>
                <w:sz w:val="24"/>
                <w:rtl/>
              </w:rPr>
            </w:pPr>
          </w:p>
        </w:tc>
      </w:tr>
      <w:tr w:rsidR="00D32C11" w14:paraId="1A9A292E" w14:textId="77777777" w:rsidTr="00933BCA">
        <w:tc>
          <w:tcPr>
            <w:tcW w:w="9060" w:type="dxa"/>
          </w:tcPr>
          <w:p w14:paraId="3049CF15" w14:textId="77777777" w:rsidR="00D32C11" w:rsidRDefault="00D32C11" w:rsidP="00933BCA">
            <w:pPr>
              <w:rPr>
                <w:rFonts w:asciiTheme="majorBidi" w:hAnsiTheme="majorBidi"/>
                <w:sz w:val="24"/>
                <w:rtl/>
              </w:rPr>
            </w:pPr>
          </w:p>
        </w:tc>
      </w:tr>
      <w:tr w:rsidR="00D32C11" w14:paraId="25957AA7" w14:textId="77777777" w:rsidTr="00933BCA">
        <w:tc>
          <w:tcPr>
            <w:tcW w:w="9060" w:type="dxa"/>
          </w:tcPr>
          <w:p w14:paraId="272A874E" w14:textId="77777777" w:rsidR="00D32C11" w:rsidRDefault="00D32C11" w:rsidP="00933BCA">
            <w:pPr>
              <w:rPr>
                <w:rFonts w:asciiTheme="majorBidi" w:hAnsiTheme="majorBidi"/>
                <w:sz w:val="24"/>
                <w:rtl/>
              </w:rPr>
            </w:pPr>
          </w:p>
        </w:tc>
      </w:tr>
      <w:tr w:rsidR="00D32C11" w14:paraId="779D78E8" w14:textId="77777777" w:rsidTr="00933BCA">
        <w:tc>
          <w:tcPr>
            <w:tcW w:w="9060" w:type="dxa"/>
          </w:tcPr>
          <w:p w14:paraId="728F1ECC" w14:textId="77777777" w:rsidR="00D32C11" w:rsidRDefault="00D32C11" w:rsidP="00933BCA">
            <w:pPr>
              <w:rPr>
                <w:rFonts w:asciiTheme="majorBidi" w:hAnsiTheme="majorBidi"/>
                <w:sz w:val="24"/>
                <w:rtl/>
              </w:rPr>
            </w:pPr>
          </w:p>
        </w:tc>
      </w:tr>
      <w:tr w:rsidR="00D32C11" w14:paraId="483142C2" w14:textId="77777777" w:rsidTr="00933BCA">
        <w:tc>
          <w:tcPr>
            <w:tcW w:w="9060" w:type="dxa"/>
          </w:tcPr>
          <w:p w14:paraId="6F3465C6" w14:textId="77777777" w:rsidR="00D32C11" w:rsidRDefault="00D32C11" w:rsidP="00933BCA">
            <w:pPr>
              <w:rPr>
                <w:rFonts w:asciiTheme="majorBidi" w:hAnsiTheme="majorBidi"/>
                <w:sz w:val="24"/>
                <w:rtl/>
              </w:rPr>
            </w:pPr>
          </w:p>
        </w:tc>
      </w:tr>
      <w:tr w:rsidR="00D32C11" w14:paraId="7BE80CEC" w14:textId="77777777" w:rsidTr="00933BCA">
        <w:tc>
          <w:tcPr>
            <w:tcW w:w="9060" w:type="dxa"/>
          </w:tcPr>
          <w:p w14:paraId="24DAE09F" w14:textId="77777777" w:rsidR="00D32C11" w:rsidRDefault="00D32C11" w:rsidP="00933BCA">
            <w:pPr>
              <w:rPr>
                <w:rFonts w:asciiTheme="majorBidi" w:hAnsiTheme="majorBidi"/>
                <w:sz w:val="24"/>
                <w:rtl/>
              </w:rPr>
            </w:pPr>
          </w:p>
        </w:tc>
      </w:tr>
      <w:tr w:rsidR="00D32C11" w14:paraId="387E33D9" w14:textId="77777777" w:rsidTr="00933BCA">
        <w:tc>
          <w:tcPr>
            <w:tcW w:w="9060" w:type="dxa"/>
          </w:tcPr>
          <w:p w14:paraId="1044BFC9" w14:textId="77777777" w:rsidR="00D32C11" w:rsidRDefault="00D32C11" w:rsidP="00933BCA">
            <w:pPr>
              <w:rPr>
                <w:rFonts w:asciiTheme="majorBidi" w:hAnsiTheme="majorBidi"/>
                <w:sz w:val="24"/>
                <w:rtl/>
              </w:rPr>
            </w:pPr>
          </w:p>
        </w:tc>
      </w:tr>
      <w:tr w:rsidR="00D32C11" w14:paraId="491F36FE" w14:textId="77777777" w:rsidTr="00933BCA">
        <w:tc>
          <w:tcPr>
            <w:tcW w:w="9060" w:type="dxa"/>
          </w:tcPr>
          <w:p w14:paraId="5C97DDA7" w14:textId="77777777" w:rsidR="00D32C11" w:rsidRDefault="00D32C11" w:rsidP="00933BCA">
            <w:pPr>
              <w:rPr>
                <w:rFonts w:asciiTheme="majorBidi" w:hAnsiTheme="majorBidi"/>
                <w:sz w:val="24"/>
                <w:rtl/>
              </w:rPr>
            </w:pPr>
          </w:p>
        </w:tc>
      </w:tr>
      <w:tr w:rsidR="00D32C11" w14:paraId="4C719243" w14:textId="77777777" w:rsidTr="00933BCA">
        <w:tc>
          <w:tcPr>
            <w:tcW w:w="9060" w:type="dxa"/>
          </w:tcPr>
          <w:p w14:paraId="4D8D9A9F" w14:textId="77777777" w:rsidR="00D32C11" w:rsidRDefault="00D32C11" w:rsidP="00933BCA">
            <w:pPr>
              <w:rPr>
                <w:rFonts w:asciiTheme="majorBidi" w:hAnsiTheme="majorBidi"/>
                <w:sz w:val="24"/>
                <w:rtl/>
              </w:rPr>
            </w:pPr>
          </w:p>
        </w:tc>
      </w:tr>
      <w:tr w:rsidR="00D32C11" w14:paraId="26CFEE40" w14:textId="77777777" w:rsidTr="00933BCA">
        <w:tc>
          <w:tcPr>
            <w:tcW w:w="9060" w:type="dxa"/>
          </w:tcPr>
          <w:p w14:paraId="3C04FFA3" w14:textId="77777777" w:rsidR="00D32C11" w:rsidRDefault="00D32C11" w:rsidP="00933BCA">
            <w:pPr>
              <w:rPr>
                <w:rFonts w:asciiTheme="majorBidi" w:hAnsiTheme="majorBidi"/>
                <w:sz w:val="24"/>
                <w:rtl/>
              </w:rPr>
            </w:pPr>
          </w:p>
        </w:tc>
      </w:tr>
      <w:tr w:rsidR="00D32C11" w14:paraId="54B8D1BE" w14:textId="77777777" w:rsidTr="00933BCA">
        <w:tc>
          <w:tcPr>
            <w:tcW w:w="9060" w:type="dxa"/>
          </w:tcPr>
          <w:p w14:paraId="11F3E585" w14:textId="77777777" w:rsidR="00D32C11" w:rsidRDefault="00D32C11" w:rsidP="00933BCA">
            <w:pPr>
              <w:rPr>
                <w:rFonts w:asciiTheme="majorBidi" w:hAnsiTheme="majorBidi"/>
                <w:sz w:val="24"/>
                <w:rtl/>
              </w:rPr>
            </w:pPr>
          </w:p>
        </w:tc>
      </w:tr>
      <w:tr w:rsidR="00D32C11" w14:paraId="032D22CC" w14:textId="77777777" w:rsidTr="00933BCA">
        <w:tc>
          <w:tcPr>
            <w:tcW w:w="9060" w:type="dxa"/>
          </w:tcPr>
          <w:p w14:paraId="5153493A" w14:textId="77777777" w:rsidR="00D32C11" w:rsidRDefault="00D32C11" w:rsidP="00933BCA">
            <w:pPr>
              <w:rPr>
                <w:rFonts w:asciiTheme="majorBidi" w:hAnsiTheme="majorBidi"/>
                <w:sz w:val="24"/>
                <w:rtl/>
              </w:rPr>
            </w:pPr>
          </w:p>
        </w:tc>
      </w:tr>
      <w:tr w:rsidR="00D32C11" w14:paraId="121C4C45" w14:textId="77777777" w:rsidTr="00933BCA">
        <w:tc>
          <w:tcPr>
            <w:tcW w:w="9060" w:type="dxa"/>
          </w:tcPr>
          <w:p w14:paraId="759C8EB9" w14:textId="77777777" w:rsidR="00D32C11" w:rsidRDefault="00D32C11" w:rsidP="00933BCA">
            <w:pPr>
              <w:rPr>
                <w:rFonts w:asciiTheme="majorBidi" w:hAnsiTheme="majorBidi"/>
                <w:sz w:val="24"/>
                <w:rtl/>
              </w:rPr>
            </w:pPr>
          </w:p>
        </w:tc>
      </w:tr>
      <w:tr w:rsidR="00D32C11" w14:paraId="2CEB8435" w14:textId="77777777" w:rsidTr="00933BCA">
        <w:tc>
          <w:tcPr>
            <w:tcW w:w="9060" w:type="dxa"/>
          </w:tcPr>
          <w:p w14:paraId="62A69D40" w14:textId="77777777" w:rsidR="00D32C11" w:rsidRDefault="00D32C11" w:rsidP="00933BCA">
            <w:pPr>
              <w:rPr>
                <w:rFonts w:asciiTheme="majorBidi" w:hAnsiTheme="majorBidi"/>
                <w:sz w:val="24"/>
                <w:rtl/>
              </w:rPr>
            </w:pPr>
          </w:p>
        </w:tc>
      </w:tr>
      <w:tr w:rsidR="00D32C11" w14:paraId="25253B2D" w14:textId="77777777" w:rsidTr="00933BCA">
        <w:tc>
          <w:tcPr>
            <w:tcW w:w="9060" w:type="dxa"/>
          </w:tcPr>
          <w:p w14:paraId="623BA491" w14:textId="77777777" w:rsidR="00D32C11" w:rsidRDefault="00D32C11" w:rsidP="00933BCA">
            <w:pPr>
              <w:rPr>
                <w:rFonts w:asciiTheme="majorBidi" w:hAnsiTheme="majorBidi"/>
                <w:sz w:val="24"/>
                <w:rtl/>
              </w:rPr>
            </w:pPr>
          </w:p>
        </w:tc>
      </w:tr>
      <w:tr w:rsidR="00D32C11" w14:paraId="7FE3CF49" w14:textId="77777777" w:rsidTr="00933BCA">
        <w:tc>
          <w:tcPr>
            <w:tcW w:w="9060" w:type="dxa"/>
          </w:tcPr>
          <w:p w14:paraId="205BE16D" w14:textId="77777777" w:rsidR="00D32C11" w:rsidRDefault="00D32C11" w:rsidP="00933BCA">
            <w:pPr>
              <w:rPr>
                <w:rFonts w:asciiTheme="majorBidi" w:hAnsiTheme="majorBidi"/>
                <w:sz w:val="24"/>
                <w:rtl/>
              </w:rPr>
            </w:pPr>
          </w:p>
        </w:tc>
      </w:tr>
      <w:tr w:rsidR="00D32C11" w14:paraId="0BE8F96C" w14:textId="77777777" w:rsidTr="00933BCA">
        <w:tc>
          <w:tcPr>
            <w:tcW w:w="9060" w:type="dxa"/>
          </w:tcPr>
          <w:p w14:paraId="619428AA" w14:textId="77777777" w:rsidR="00D32C11" w:rsidRDefault="00D32C11" w:rsidP="00933BCA">
            <w:pPr>
              <w:rPr>
                <w:rFonts w:asciiTheme="majorBidi" w:hAnsiTheme="majorBidi"/>
                <w:sz w:val="24"/>
                <w:rtl/>
              </w:rPr>
            </w:pPr>
          </w:p>
        </w:tc>
      </w:tr>
      <w:tr w:rsidR="00D32C11" w14:paraId="5F688D7C" w14:textId="77777777" w:rsidTr="00933BCA">
        <w:tc>
          <w:tcPr>
            <w:tcW w:w="9060" w:type="dxa"/>
          </w:tcPr>
          <w:p w14:paraId="03B55AC9" w14:textId="77777777" w:rsidR="00D32C11" w:rsidRDefault="00D32C11" w:rsidP="00933BCA">
            <w:pPr>
              <w:rPr>
                <w:rFonts w:asciiTheme="majorBidi" w:hAnsiTheme="majorBidi"/>
                <w:sz w:val="24"/>
                <w:rtl/>
              </w:rPr>
            </w:pPr>
          </w:p>
        </w:tc>
      </w:tr>
      <w:tr w:rsidR="00D32C11" w14:paraId="6F78FA77" w14:textId="77777777" w:rsidTr="00933BCA">
        <w:tc>
          <w:tcPr>
            <w:tcW w:w="9060" w:type="dxa"/>
          </w:tcPr>
          <w:p w14:paraId="4908BE4A" w14:textId="77777777" w:rsidR="00D32C11" w:rsidRDefault="00D32C11" w:rsidP="00933BCA">
            <w:pPr>
              <w:rPr>
                <w:rFonts w:asciiTheme="majorBidi" w:hAnsiTheme="majorBidi"/>
                <w:sz w:val="24"/>
                <w:rtl/>
              </w:rPr>
            </w:pPr>
          </w:p>
        </w:tc>
      </w:tr>
      <w:tr w:rsidR="00D32C11" w14:paraId="64BC87A9" w14:textId="77777777" w:rsidTr="00933BCA">
        <w:tc>
          <w:tcPr>
            <w:tcW w:w="9060" w:type="dxa"/>
          </w:tcPr>
          <w:p w14:paraId="0F2DA26A" w14:textId="77777777" w:rsidR="00D32C11" w:rsidRDefault="00D32C11" w:rsidP="00933BCA">
            <w:pPr>
              <w:rPr>
                <w:rFonts w:asciiTheme="majorBidi" w:hAnsiTheme="majorBidi"/>
                <w:sz w:val="24"/>
                <w:rtl/>
              </w:rPr>
            </w:pPr>
          </w:p>
        </w:tc>
      </w:tr>
      <w:tr w:rsidR="00D32C11" w14:paraId="24643B2F" w14:textId="77777777" w:rsidTr="00933BCA">
        <w:tc>
          <w:tcPr>
            <w:tcW w:w="9060" w:type="dxa"/>
          </w:tcPr>
          <w:p w14:paraId="2FAD3F5A" w14:textId="77777777" w:rsidR="00D32C11" w:rsidRDefault="00D32C11" w:rsidP="00933BCA">
            <w:pPr>
              <w:rPr>
                <w:rFonts w:asciiTheme="majorBidi" w:hAnsiTheme="majorBidi"/>
                <w:sz w:val="24"/>
                <w:rtl/>
              </w:rPr>
            </w:pPr>
          </w:p>
        </w:tc>
      </w:tr>
      <w:tr w:rsidR="00D32C11" w14:paraId="7B43F808" w14:textId="77777777" w:rsidTr="00933BCA">
        <w:tc>
          <w:tcPr>
            <w:tcW w:w="9060" w:type="dxa"/>
          </w:tcPr>
          <w:p w14:paraId="343F4B99" w14:textId="77777777" w:rsidR="00D32C11" w:rsidRDefault="00D32C11" w:rsidP="00933BCA">
            <w:pPr>
              <w:rPr>
                <w:rFonts w:asciiTheme="majorBidi" w:hAnsiTheme="majorBidi"/>
                <w:sz w:val="24"/>
                <w:rtl/>
              </w:rPr>
            </w:pPr>
          </w:p>
        </w:tc>
      </w:tr>
      <w:tr w:rsidR="00D32C11" w14:paraId="08BFE8D1" w14:textId="77777777" w:rsidTr="00933BCA">
        <w:tc>
          <w:tcPr>
            <w:tcW w:w="9060" w:type="dxa"/>
          </w:tcPr>
          <w:p w14:paraId="798F47BC" w14:textId="77777777" w:rsidR="00D32C11" w:rsidRDefault="00D32C11" w:rsidP="00933BCA">
            <w:pPr>
              <w:rPr>
                <w:rFonts w:asciiTheme="majorBidi" w:hAnsiTheme="majorBidi"/>
                <w:sz w:val="24"/>
                <w:rtl/>
              </w:rPr>
            </w:pPr>
          </w:p>
        </w:tc>
      </w:tr>
      <w:tr w:rsidR="00D32C11" w14:paraId="28E12DAD" w14:textId="77777777" w:rsidTr="00933BCA">
        <w:tc>
          <w:tcPr>
            <w:tcW w:w="9060" w:type="dxa"/>
          </w:tcPr>
          <w:p w14:paraId="45535498" w14:textId="77777777" w:rsidR="00D32C11" w:rsidRDefault="00D32C11" w:rsidP="00933BCA">
            <w:pPr>
              <w:rPr>
                <w:rFonts w:asciiTheme="majorBidi" w:hAnsiTheme="majorBidi"/>
                <w:sz w:val="24"/>
                <w:rtl/>
              </w:rPr>
            </w:pPr>
          </w:p>
        </w:tc>
      </w:tr>
      <w:tr w:rsidR="00D32C11" w14:paraId="21C94A14" w14:textId="77777777" w:rsidTr="00933BCA">
        <w:tc>
          <w:tcPr>
            <w:tcW w:w="9060" w:type="dxa"/>
          </w:tcPr>
          <w:p w14:paraId="61A2133F" w14:textId="77777777" w:rsidR="00D32C11" w:rsidRDefault="00D32C11" w:rsidP="00933BCA">
            <w:pPr>
              <w:rPr>
                <w:rFonts w:asciiTheme="majorBidi" w:hAnsiTheme="majorBidi"/>
                <w:sz w:val="24"/>
                <w:rtl/>
              </w:rPr>
            </w:pPr>
          </w:p>
        </w:tc>
      </w:tr>
      <w:tr w:rsidR="00D32C11" w14:paraId="21AD5861" w14:textId="77777777" w:rsidTr="00933BCA">
        <w:tc>
          <w:tcPr>
            <w:tcW w:w="9060" w:type="dxa"/>
          </w:tcPr>
          <w:p w14:paraId="422BB436" w14:textId="77777777" w:rsidR="00D32C11" w:rsidRDefault="00D32C11" w:rsidP="00933BCA">
            <w:pPr>
              <w:rPr>
                <w:rFonts w:asciiTheme="majorBidi" w:hAnsiTheme="majorBidi"/>
                <w:sz w:val="24"/>
                <w:rtl/>
              </w:rPr>
            </w:pPr>
          </w:p>
        </w:tc>
      </w:tr>
      <w:tr w:rsidR="00D32C11" w14:paraId="1709287A" w14:textId="77777777" w:rsidTr="00933BCA">
        <w:tc>
          <w:tcPr>
            <w:tcW w:w="9060" w:type="dxa"/>
          </w:tcPr>
          <w:p w14:paraId="12245623" w14:textId="77777777" w:rsidR="00D32C11" w:rsidRDefault="00D32C11" w:rsidP="00933BCA">
            <w:pPr>
              <w:rPr>
                <w:rFonts w:asciiTheme="majorBidi" w:hAnsiTheme="majorBidi"/>
                <w:sz w:val="24"/>
                <w:rtl/>
              </w:rPr>
            </w:pPr>
          </w:p>
        </w:tc>
      </w:tr>
      <w:tr w:rsidR="00D32C11" w14:paraId="3FD9F59C" w14:textId="77777777" w:rsidTr="00933BCA">
        <w:tc>
          <w:tcPr>
            <w:tcW w:w="9060" w:type="dxa"/>
          </w:tcPr>
          <w:p w14:paraId="556286CB" w14:textId="77777777" w:rsidR="00D32C11" w:rsidRDefault="00D32C11" w:rsidP="00933BCA">
            <w:pPr>
              <w:rPr>
                <w:rFonts w:asciiTheme="majorBidi" w:hAnsiTheme="majorBidi"/>
                <w:sz w:val="24"/>
                <w:rtl/>
              </w:rPr>
            </w:pPr>
          </w:p>
        </w:tc>
      </w:tr>
      <w:tr w:rsidR="00D32C11" w14:paraId="2D21B6B2" w14:textId="77777777" w:rsidTr="00933BCA">
        <w:tc>
          <w:tcPr>
            <w:tcW w:w="9060" w:type="dxa"/>
          </w:tcPr>
          <w:p w14:paraId="27B02FAD" w14:textId="77777777" w:rsidR="00D32C11" w:rsidRDefault="00D32C11" w:rsidP="00933BCA">
            <w:pPr>
              <w:rPr>
                <w:rFonts w:asciiTheme="majorBidi" w:hAnsiTheme="majorBidi"/>
                <w:sz w:val="24"/>
                <w:rtl/>
              </w:rPr>
            </w:pPr>
          </w:p>
        </w:tc>
      </w:tr>
      <w:tr w:rsidR="00D32C11" w14:paraId="72FC3D1E" w14:textId="77777777" w:rsidTr="00933BCA">
        <w:tc>
          <w:tcPr>
            <w:tcW w:w="9060" w:type="dxa"/>
          </w:tcPr>
          <w:p w14:paraId="016AA302" w14:textId="77777777" w:rsidR="00D32C11" w:rsidRDefault="00D32C11" w:rsidP="00933BCA">
            <w:pPr>
              <w:rPr>
                <w:rFonts w:asciiTheme="majorBidi" w:hAnsiTheme="majorBidi"/>
                <w:sz w:val="24"/>
                <w:rtl/>
              </w:rPr>
            </w:pPr>
          </w:p>
        </w:tc>
      </w:tr>
      <w:tr w:rsidR="00D32C11" w14:paraId="0E2401AE" w14:textId="77777777" w:rsidTr="00933BCA">
        <w:tc>
          <w:tcPr>
            <w:tcW w:w="9060" w:type="dxa"/>
          </w:tcPr>
          <w:p w14:paraId="51C1AD59" w14:textId="77777777" w:rsidR="00D32C11" w:rsidRDefault="00D32C11" w:rsidP="00933BCA">
            <w:pPr>
              <w:rPr>
                <w:rFonts w:asciiTheme="majorBidi" w:hAnsiTheme="majorBidi"/>
                <w:sz w:val="24"/>
                <w:rtl/>
              </w:rPr>
            </w:pPr>
          </w:p>
        </w:tc>
      </w:tr>
      <w:tr w:rsidR="00D32C11" w14:paraId="2B37DF5B" w14:textId="77777777" w:rsidTr="00933BCA">
        <w:tc>
          <w:tcPr>
            <w:tcW w:w="9060" w:type="dxa"/>
          </w:tcPr>
          <w:p w14:paraId="16613B97" w14:textId="77777777" w:rsidR="00D32C11" w:rsidRDefault="00D32C11" w:rsidP="00933BCA">
            <w:pPr>
              <w:rPr>
                <w:rFonts w:asciiTheme="majorBidi" w:hAnsiTheme="majorBidi"/>
                <w:sz w:val="24"/>
                <w:rtl/>
              </w:rPr>
            </w:pPr>
          </w:p>
        </w:tc>
      </w:tr>
      <w:tr w:rsidR="00D32C11" w14:paraId="701C5EB8" w14:textId="77777777" w:rsidTr="00933BCA">
        <w:tc>
          <w:tcPr>
            <w:tcW w:w="9060" w:type="dxa"/>
          </w:tcPr>
          <w:p w14:paraId="1980752F" w14:textId="77777777" w:rsidR="00D32C11" w:rsidRDefault="00D32C11" w:rsidP="00933BCA">
            <w:pPr>
              <w:rPr>
                <w:rFonts w:asciiTheme="majorBidi" w:hAnsiTheme="majorBidi"/>
                <w:sz w:val="24"/>
                <w:rtl/>
              </w:rPr>
            </w:pPr>
          </w:p>
        </w:tc>
      </w:tr>
      <w:tr w:rsidR="00D32C11" w14:paraId="148C9E40" w14:textId="77777777" w:rsidTr="00933BCA">
        <w:tc>
          <w:tcPr>
            <w:tcW w:w="9060" w:type="dxa"/>
          </w:tcPr>
          <w:p w14:paraId="0B6AA019" w14:textId="77777777" w:rsidR="00D32C11" w:rsidRDefault="00D32C11" w:rsidP="00933BCA">
            <w:pPr>
              <w:rPr>
                <w:rFonts w:asciiTheme="majorBidi" w:hAnsiTheme="majorBidi"/>
                <w:sz w:val="24"/>
                <w:rtl/>
              </w:rPr>
            </w:pPr>
          </w:p>
        </w:tc>
      </w:tr>
      <w:tr w:rsidR="00D32C11" w14:paraId="1700B919" w14:textId="77777777" w:rsidTr="00933BCA">
        <w:tc>
          <w:tcPr>
            <w:tcW w:w="9060" w:type="dxa"/>
          </w:tcPr>
          <w:p w14:paraId="719FB572" w14:textId="77777777" w:rsidR="00D32C11" w:rsidRDefault="00D32C11" w:rsidP="00933BCA">
            <w:pPr>
              <w:rPr>
                <w:rFonts w:asciiTheme="majorBidi" w:hAnsiTheme="majorBidi"/>
                <w:sz w:val="24"/>
                <w:rtl/>
              </w:rPr>
            </w:pPr>
          </w:p>
        </w:tc>
      </w:tr>
      <w:tr w:rsidR="00D32C11" w14:paraId="01759BE2" w14:textId="77777777" w:rsidTr="00933BCA">
        <w:tc>
          <w:tcPr>
            <w:tcW w:w="9060" w:type="dxa"/>
          </w:tcPr>
          <w:p w14:paraId="11C9B01A" w14:textId="77777777" w:rsidR="00D32C11" w:rsidRDefault="00D32C11" w:rsidP="00933BCA">
            <w:pPr>
              <w:rPr>
                <w:rFonts w:asciiTheme="majorBidi" w:hAnsiTheme="majorBidi"/>
                <w:sz w:val="24"/>
                <w:rtl/>
              </w:rPr>
            </w:pPr>
          </w:p>
        </w:tc>
      </w:tr>
      <w:tr w:rsidR="00D32C11" w14:paraId="00DDF084" w14:textId="77777777" w:rsidTr="00933BCA">
        <w:tc>
          <w:tcPr>
            <w:tcW w:w="9060" w:type="dxa"/>
          </w:tcPr>
          <w:p w14:paraId="17E9D6B1" w14:textId="77777777" w:rsidR="00D32C11" w:rsidRDefault="00D32C11" w:rsidP="00933BCA">
            <w:pPr>
              <w:rPr>
                <w:rFonts w:asciiTheme="majorBidi" w:hAnsiTheme="majorBidi"/>
                <w:sz w:val="24"/>
                <w:rtl/>
              </w:rPr>
            </w:pPr>
          </w:p>
        </w:tc>
      </w:tr>
      <w:tr w:rsidR="00D32C11" w14:paraId="5D8E1FE0" w14:textId="77777777" w:rsidTr="00933BCA">
        <w:tc>
          <w:tcPr>
            <w:tcW w:w="9060" w:type="dxa"/>
          </w:tcPr>
          <w:p w14:paraId="5D609702" w14:textId="77777777" w:rsidR="00D32C11" w:rsidRDefault="00D32C11" w:rsidP="00933BCA">
            <w:pPr>
              <w:rPr>
                <w:rFonts w:asciiTheme="majorBidi" w:hAnsiTheme="majorBidi"/>
                <w:sz w:val="24"/>
                <w:rtl/>
              </w:rPr>
            </w:pPr>
          </w:p>
        </w:tc>
      </w:tr>
      <w:tr w:rsidR="00D32C11" w14:paraId="61A661A4" w14:textId="77777777" w:rsidTr="00933BCA">
        <w:tc>
          <w:tcPr>
            <w:tcW w:w="9060" w:type="dxa"/>
          </w:tcPr>
          <w:p w14:paraId="3069B08A" w14:textId="77777777" w:rsidR="00D32C11" w:rsidRDefault="00D32C11" w:rsidP="00933BCA">
            <w:pPr>
              <w:rPr>
                <w:rFonts w:asciiTheme="majorBidi" w:hAnsiTheme="majorBidi"/>
                <w:sz w:val="24"/>
                <w:rtl/>
              </w:rPr>
            </w:pPr>
          </w:p>
        </w:tc>
      </w:tr>
      <w:tr w:rsidR="00D32C11" w14:paraId="69EB50F5" w14:textId="77777777" w:rsidTr="00933BCA">
        <w:tc>
          <w:tcPr>
            <w:tcW w:w="9060" w:type="dxa"/>
          </w:tcPr>
          <w:p w14:paraId="46FCC3AB" w14:textId="77777777" w:rsidR="00D32C11" w:rsidRDefault="00D32C11" w:rsidP="00933BCA">
            <w:pPr>
              <w:rPr>
                <w:rFonts w:asciiTheme="majorBidi" w:hAnsiTheme="majorBidi"/>
                <w:sz w:val="24"/>
                <w:rtl/>
              </w:rPr>
            </w:pPr>
          </w:p>
        </w:tc>
      </w:tr>
      <w:tr w:rsidR="00D32C11" w14:paraId="6FE6BC05" w14:textId="77777777" w:rsidTr="00933BCA">
        <w:tc>
          <w:tcPr>
            <w:tcW w:w="9060" w:type="dxa"/>
          </w:tcPr>
          <w:p w14:paraId="038DBF0B" w14:textId="77777777" w:rsidR="00D32C11" w:rsidRDefault="00D32C11" w:rsidP="00933BCA">
            <w:pPr>
              <w:rPr>
                <w:rFonts w:asciiTheme="majorBidi" w:hAnsiTheme="majorBidi"/>
                <w:sz w:val="24"/>
                <w:rtl/>
              </w:rPr>
            </w:pPr>
          </w:p>
        </w:tc>
      </w:tr>
      <w:tr w:rsidR="00D32C11" w14:paraId="70C46188" w14:textId="77777777" w:rsidTr="00933BCA">
        <w:tc>
          <w:tcPr>
            <w:tcW w:w="9060" w:type="dxa"/>
          </w:tcPr>
          <w:p w14:paraId="01C80069" w14:textId="77777777" w:rsidR="00D32C11" w:rsidRDefault="00D32C11" w:rsidP="00933BCA">
            <w:pPr>
              <w:rPr>
                <w:rFonts w:asciiTheme="majorBidi" w:hAnsiTheme="majorBidi"/>
                <w:sz w:val="24"/>
                <w:rtl/>
              </w:rPr>
            </w:pPr>
          </w:p>
        </w:tc>
      </w:tr>
      <w:tr w:rsidR="00D32C11" w14:paraId="4D63E759" w14:textId="77777777" w:rsidTr="00933BCA">
        <w:tc>
          <w:tcPr>
            <w:tcW w:w="9060" w:type="dxa"/>
          </w:tcPr>
          <w:p w14:paraId="38DE90C0" w14:textId="77777777" w:rsidR="00D32C11" w:rsidRDefault="00D32C11" w:rsidP="00933BCA">
            <w:pPr>
              <w:rPr>
                <w:rFonts w:asciiTheme="majorBidi" w:hAnsiTheme="majorBidi"/>
                <w:sz w:val="24"/>
                <w:rtl/>
              </w:rPr>
            </w:pPr>
          </w:p>
        </w:tc>
      </w:tr>
      <w:tr w:rsidR="00D32C11" w14:paraId="3395A576" w14:textId="77777777" w:rsidTr="00933BCA">
        <w:tc>
          <w:tcPr>
            <w:tcW w:w="9060" w:type="dxa"/>
          </w:tcPr>
          <w:p w14:paraId="0CAF13C2" w14:textId="77777777" w:rsidR="00D32C11" w:rsidRDefault="00D32C11" w:rsidP="00933BCA">
            <w:pPr>
              <w:rPr>
                <w:rFonts w:asciiTheme="majorBidi" w:hAnsiTheme="majorBidi"/>
                <w:sz w:val="24"/>
                <w:rtl/>
              </w:rPr>
            </w:pPr>
          </w:p>
        </w:tc>
      </w:tr>
      <w:tr w:rsidR="00D32C11" w14:paraId="11941F64" w14:textId="77777777" w:rsidTr="00933BCA">
        <w:tc>
          <w:tcPr>
            <w:tcW w:w="9060" w:type="dxa"/>
          </w:tcPr>
          <w:p w14:paraId="0EF96B40" w14:textId="77777777" w:rsidR="00D32C11" w:rsidRDefault="00D32C11" w:rsidP="00933BCA">
            <w:pPr>
              <w:rPr>
                <w:rFonts w:asciiTheme="majorBidi" w:hAnsiTheme="majorBidi"/>
                <w:sz w:val="24"/>
                <w:rtl/>
              </w:rPr>
            </w:pPr>
          </w:p>
        </w:tc>
      </w:tr>
      <w:tr w:rsidR="00D32C11" w14:paraId="57C88D00" w14:textId="77777777" w:rsidTr="00933BCA">
        <w:tc>
          <w:tcPr>
            <w:tcW w:w="9060" w:type="dxa"/>
          </w:tcPr>
          <w:p w14:paraId="7A84E816" w14:textId="77777777" w:rsidR="00D32C11" w:rsidRDefault="00D32C11" w:rsidP="00933BCA">
            <w:pPr>
              <w:rPr>
                <w:rFonts w:asciiTheme="majorBidi" w:hAnsiTheme="majorBidi"/>
                <w:sz w:val="24"/>
                <w:rtl/>
              </w:rPr>
            </w:pPr>
          </w:p>
        </w:tc>
      </w:tr>
      <w:tr w:rsidR="00D32C11" w14:paraId="08A2FC81" w14:textId="77777777" w:rsidTr="00933BCA">
        <w:tc>
          <w:tcPr>
            <w:tcW w:w="9060" w:type="dxa"/>
          </w:tcPr>
          <w:p w14:paraId="43D62054" w14:textId="77777777" w:rsidR="00D32C11" w:rsidRDefault="00D32C11" w:rsidP="00933BCA">
            <w:pPr>
              <w:rPr>
                <w:rFonts w:asciiTheme="majorBidi" w:hAnsiTheme="majorBidi"/>
                <w:sz w:val="24"/>
                <w:rtl/>
              </w:rPr>
            </w:pPr>
          </w:p>
        </w:tc>
      </w:tr>
      <w:tr w:rsidR="00D32C11" w14:paraId="54F0F64C" w14:textId="77777777" w:rsidTr="00933BCA">
        <w:tc>
          <w:tcPr>
            <w:tcW w:w="9060" w:type="dxa"/>
          </w:tcPr>
          <w:p w14:paraId="6FBD8700" w14:textId="77777777" w:rsidR="00D32C11" w:rsidRDefault="00D32C11" w:rsidP="00933BCA">
            <w:pPr>
              <w:rPr>
                <w:rFonts w:asciiTheme="majorBidi" w:hAnsiTheme="majorBidi"/>
                <w:sz w:val="24"/>
                <w:rtl/>
              </w:rPr>
            </w:pPr>
          </w:p>
        </w:tc>
      </w:tr>
      <w:tr w:rsidR="00D32C11" w14:paraId="2D6A5535" w14:textId="77777777" w:rsidTr="00933BCA">
        <w:tc>
          <w:tcPr>
            <w:tcW w:w="9060" w:type="dxa"/>
          </w:tcPr>
          <w:p w14:paraId="3B259FA5" w14:textId="77777777" w:rsidR="00D32C11" w:rsidRDefault="00D32C11" w:rsidP="00933BCA">
            <w:pPr>
              <w:rPr>
                <w:rFonts w:asciiTheme="majorBidi" w:hAnsiTheme="majorBidi"/>
                <w:sz w:val="24"/>
                <w:rtl/>
              </w:rPr>
            </w:pPr>
          </w:p>
        </w:tc>
      </w:tr>
      <w:tr w:rsidR="006E4AF7" w14:paraId="23CA963D" w14:textId="77777777" w:rsidTr="006E4AF7">
        <w:tc>
          <w:tcPr>
            <w:tcW w:w="9060" w:type="dxa"/>
          </w:tcPr>
          <w:p w14:paraId="56D77C5B" w14:textId="77777777" w:rsidR="006E4AF7" w:rsidRDefault="006E4AF7" w:rsidP="00DD3C49">
            <w:pPr>
              <w:rPr>
                <w:rFonts w:asciiTheme="majorBidi" w:hAnsiTheme="majorBidi"/>
                <w:sz w:val="24"/>
                <w:rtl/>
              </w:rPr>
            </w:pPr>
          </w:p>
        </w:tc>
      </w:tr>
      <w:tr w:rsidR="006E4AF7" w14:paraId="457B77FF" w14:textId="77777777" w:rsidTr="006E4AF7">
        <w:tc>
          <w:tcPr>
            <w:tcW w:w="9060" w:type="dxa"/>
          </w:tcPr>
          <w:p w14:paraId="2DF25A35" w14:textId="77777777" w:rsidR="006E4AF7" w:rsidRDefault="006E4AF7" w:rsidP="00DD3C49">
            <w:pPr>
              <w:rPr>
                <w:rFonts w:asciiTheme="majorBidi" w:hAnsiTheme="majorBidi"/>
                <w:sz w:val="24"/>
                <w:rtl/>
              </w:rPr>
            </w:pPr>
          </w:p>
        </w:tc>
      </w:tr>
      <w:tr w:rsidR="006E4AF7" w14:paraId="11585C28" w14:textId="77777777" w:rsidTr="006E4AF7">
        <w:tc>
          <w:tcPr>
            <w:tcW w:w="9060" w:type="dxa"/>
          </w:tcPr>
          <w:p w14:paraId="2CB75C30" w14:textId="77777777" w:rsidR="006E4AF7" w:rsidRDefault="006E4AF7" w:rsidP="00DD3C49">
            <w:pPr>
              <w:rPr>
                <w:rFonts w:asciiTheme="majorBidi" w:hAnsiTheme="majorBidi"/>
                <w:sz w:val="24"/>
                <w:rtl/>
              </w:rPr>
            </w:pPr>
          </w:p>
        </w:tc>
      </w:tr>
      <w:tr w:rsidR="006E4AF7" w14:paraId="35C0E233" w14:textId="77777777" w:rsidTr="006E4AF7">
        <w:tc>
          <w:tcPr>
            <w:tcW w:w="9060" w:type="dxa"/>
          </w:tcPr>
          <w:p w14:paraId="05D41F49" w14:textId="77777777" w:rsidR="006E4AF7" w:rsidRDefault="006E4AF7" w:rsidP="00DD3C49">
            <w:pPr>
              <w:rPr>
                <w:rFonts w:asciiTheme="majorBidi" w:hAnsiTheme="majorBidi"/>
                <w:sz w:val="24"/>
                <w:rtl/>
              </w:rPr>
            </w:pPr>
          </w:p>
        </w:tc>
      </w:tr>
      <w:tr w:rsidR="006E4AF7" w14:paraId="367AB516" w14:textId="77777777" w:rsidTr="006E4AF7">
        <w:tc>
          <w:tcPr>
            <w:tcW w:w="9060" w:type="dxa"/>
          </w:tcPr>
          <w:p w14:paraId="43B29E96" w14:textId="77777777" w:rsidR="006E4AF7" w:rsidRDefault="006E4AF7" w:rsidP="00DD3C49">
            <w:pPr>
              <w:rPr>
                <w:rFonts w:asciiTheme="majorBidi" w:hAnsiTheme="majorBidi"/>
                <w:sz w:val="24"/>
                <w:rtl/>
              </w:rPr>
            </w:pPr>
          </w:p>
        </w:tc>
      </w:tr>
      <w:tr w:rsidR="006E4AF7" w14:paraId="3EEBA644" w14:textId="77777777" w:rsidTr="006E4AF7">
        <w:tc>
          <w:tcPr>
            <w:tcW w:w="9060" w:type="dxa"/>
          </w:tcPr>
          <w:p w14:paraId="1C81E99B" w14:textId="77777777" w:rsidR="006E4AF7" w:rsidRDefault="006E4AF7" w:rsidP="00DD3C49">
            <w:pPr>
              <w:rPr>
                <w:rFonts w:asciiTheme="majorBidi" w:hAnsiTheme="majorBidi"/>
                <w:sz w:val="24"/>
                <w:rtl/>
              </w:rPr>
            </w:pPr>
          </w:p>
        </w:tc>
      </w:tr>
      <w:tr w:rsidR="006E4AF7" w14:paraId="18A3BD44" w14:textId="77777777" w:rsidTr="006E4AF7">
        <w:tc>
          <w:tcPr>
            <w:tcW w:w="9060" w:type="dxa"/>
          </w:tcPr>
          <w:p w14:paraId="71565910" w14:textId="77777777" w:rsidR="006E4AF7" w:rsidRDefault="006E4AF7" w:rsidP="00DD3C49">
            <w:pPr>
              <w:rPr>
                <w:rFonts w:asciiTheme="majorBidi" w:hAnsiTheme="majorBidi"/>
                <w:sz w:val="24"/>
                <w:rtl/>
              </w:rPr>
            </w:pPr>
          </w:p>
        </w:tc>
      </w:tr>
      <w:tr w:rsidR="006E4AF7" w14:paraId="17B39F9C" w14:textId="77777777" w:rsidTr="006E4AF7">
        <w:tc>
          <w:tcPr>
            <w:tcW w:w="9060" w:type="dxa"/>
          </w:tcPr>
          <w:p w14:paraId="5CA09652" w14:textId="77777777" w:rsidR="006E4AF7" w:rsidRDefault="006E4AF7" w:rsidP="00DD3C49">
            <w:pPr>
              <w:rPr>
                <w:rFonts w:asciiTheme="majorBidi" w:hAnsiTheme="majorBidi"/>
                <w:sz w:val="24"/>
                <w:rtl/>
              </w:rPr>
            </w:pPr>
          </w:p>
        </w:tc>
      </w:tr>
      <w:tr w:rsidR="006E4AF7" w14:paraId="2AE4263D" w14:textId="77777777" w:rsidTr="006E4AF7">
        <w:tc>
          <w:tcPr>
            <w:tcW w:w="9060" w:type="dxa"/>
          </w:tcPr>
          <w:p w14:paraId="60FED2A6" w14:textId="77777777" w:rsidR="006E4AF7" w:rsidRDefault="006E4AF7" w:rsidP="00DD3C49">
            <w:pPr>
              <w:rPr>
                <w:rFonts w:asciiTheme="majorBidi" w:hAnsiTheme="majorBidi"/>
                <w:sz w:val="24"/>
                <w:rtl/>
              </w:rPr>
            </w:pPr>
          </w:p>
        </w:tc>
      </w:tr>
      <w:tr w:rsidR="006E4AF7" w14:paraId="29AC532E" w14:textId="77777777" w:rsidTr="006E4AF7">
        <w:tc>
          <w:tcPr>
            <w:tcW w:w="9060" w:type="dxa"/>
          </w:tcPr>
          <w:p w14:paraId="0D9BB646" w14:textId="77777777" w:rsidR="006E4AF7" w:rsidRDefault="006E4AF7" w:rsidP="00DD3C49">
            <w:pPr>
              <w:rPr>
                <w:rFonts w:asciiTheme="majorBidi" w:hAnsiTheme="majorBidi"/>
                <w:sz w:val="24"/>
                <w:rtl/>
              </w:rPr>
            </w:pPr>
          </w:p>
        </w:tc>
      </w:tr>
      <w:tr w:rsidR="006E4AF7" w14:paraId="39255CCC" w14:textId="77777777" w:rsidTr="006E4AF7">
        <w:tc>
          <w:tcPr>
            <w:tcW w:w="9060" w:type="dxa"/>
          </w:tcPr>
          <w:p w14:paraId="52FFC495" w14:textId="77777777" w:rsidR="006E4AF7" w:rsidRDefault="006E4AF7" w:rsidP="00DD3C49">
            <w:pPr>
              <w:rPr>
                <w:rFonts w:asciiTheme="majorBidi" w:hAnsiTheme="majorBidi"/>
                <w:sz w:val="24"/>
                <w:rtl/>
              </w:rPr>
            </w:pPr>
          </w:p>
        </w:tc>
      </w:tr>
      <w:tr w:rsidR="006E4AF7" w14:paraId="04900624" w14:textId="77777777" w:rsidTr="006E4AF7">
        <w:tc>
          <w:tcPr>
            <w:tcW w:w="9060" w:type="dxa"/>
          </w:tcPr>
          <w:p w14:paraId="6965E1B0" w14:textId="77777777" w:rsidR="006E4AF7" w:rsidRDefault="006E4AF7" w:rsidP="00DD3C49">
            <w:pPr>
              <w:rPr>
                <w:rFonts w:asciiTheme="majorBidi" w:hAnsiTheme="majorBidi"/>
                <w:sz w:val="24"/>
                <w:rtl/>
              </w:rPr>
            </w:pPr>
          </w:p>
        </w:tc>
      </w:tr>
      <w:tr w:rsidR="006E4AF7" w14:paraId="03EA05B6" w14:textId="77777777" w:rsidTr="006E4AF7">
        <w:tc>
          <w:tcPr>
            <w:tcW w:w="9060" w:type="dxa"/>
          </w:tcPr>
          <w:p w14:paraId="24484774" w14:textId="77777777" w:rsidR="006E4AF7" w:rsidRDefault="006E4AF7" w:rsidP="00DD3C49">
            <w:pPr>
              <w:rPr>
                <w:rFonts w:asciiTheme="majorBidi" w:hAnsiTheme="majorBidi"/>
                <w:sz w:val="24"/>
                <w:rtl/>
              </w:rPr>
            </w:pPr>
          </w:p>
        </w:tc>
      </w:tr>
      <w:tr w:rsidR="006E4AF7" w14:paraId="79534ECE" w14:textId="77777777" w:rsidTr="006E4AF7">
        <w:tc>
          <w:tcPr>
            <w:tcW w:w="9060" w:type="dxa"/>
          </w:tcPr>
          <w:p w14:paraId="43E9BF0E" w14:textId="77777777" w:rsidR="006E4AF7" w:rsidRDefault="006E4AF7" w:rsidP="00DD3C49">
            <w:pPr>
              <w:rPr>
                <w:rFonts w:asciiTheme="majorBidi" w:hAnsiTheme="majorBidi"/>
                <w:sz w:val="24"/>
                <w:rtl/>
              </w:rPr>
            </w:pPr>
          </w:p>
        </w:tc>
      </w:tr>
      <w:tr w:rsidR="006E4AF7" w14:paraId="6F64B16A" w14:textId="77777777" w:rsidTr="006E4AF7">
        <w:tc>
          <w:tcPr>
            <w:tcW w:w="9060" w:type="dxa"/>
          </w:tcPr>
          <w:p w14:paraId="0C03230F" w14:textId="77777777" w:rsidR="006E4AF7" w:rsidRDefault="006E4AF7" w:rsidP="00DD3C49">
            <w:pPr>
              <w:rPr>
                <w:rFonts w:asciiTheme="majorBidi" w:hAnsiTheme="majorBidi"/>
                <w:sz w:val="24"/>
                <w:rtl/>
              </w:rPr>
            </w:pPr>
          </w:p>
        </w:tc>
      </w:tr>
      <w:tr w:rsidR="006E4AF7" w14:paraId="19A64E2D" w14:textId="77777777" w:rsidTr="006E4AF7">
        <w:tc>
          <w:tcPr>
            <w:tcW w:w="9060" w:type="dxa"/>
          </w:tcPr>
          <w:p w14:paraId="04F72DD7" w14:textId="77777777" w:rsidR="006E4AF7" w:rsidRDefault="006E4AF7" w:rsidP="00DD3C49">
            <w:pPr>
              <w:rPr>
                <w:rFonts w:asciiTheme="majorBidi" w:hAnsiTheme="majorBidi"/>
                <w:sz w:val="24"/>
                <w:rtl/>
              </w:rPr>
            </w:pPr>
          </w:p>
        </w:tc>
      </w:tr>
      <w:tr w:rsidR="006E4AF7" w14:paraId="716258DD" w14:textId="77777777" w:rsidTr="006E4AF7">
        <w:tc>
          <w:tcPr>
            <w:tcW w:w="9060" w:type="dxa"/>
          </w:tcPr>
          <w:p w14:paraId="1C11C940" w14:textId="77777777" w:rsidR="006E4AF7" w:rsidRDefault="006E4AF7" w:rsidP="00DD3C49">
            <w:pPr>
              <w:rPr>
                <w:rFonts w:asciiTheme="majorBidi" w:hAnsiTheme="majorBidi"/>
                <w:sz w:val="24"/>
                <w:rtl/>
              </w:rPr>
            </w:pPr>
          </w:p>
        </w:tc>
      </w:tr>
      <w:tr w:rsidR="006E4AF7" w14:paraId="1C35EE94" w14:textId="77777777" w:rsidTr="006E4AF7">
        <w:tc>
          <w:tcPr>
            <w:tcW w:w="9060" w:type="dxa"/>
          </w:tcPr>
          <w:p w14:paraId="64F81476" w14:textId="77777777" w:rsidR="006E4AF7" w:rsidRDefault="006E4AF7" w:rsidP="00DD3C49">
            <w:pPr>
              <w:rPr>
                <w:rFonts w:asciiTheme="majorBidi" w:hAnsiTheme="majorBidi"/>
                <w:sz w:val="24"/>
                <w:rtl/>
              </w:rPr>
            </w:pPr>
          </w:p>
        </w:tc>
      </w:tr>
      <w:tr w:rsidR="006E4AF7" w14:paraId="2C91DE92" w14:textId="77777777" w:rsidTr="006E4AF7">
        <w:tc>
          <w:tcPr>
            <w:tcW w:w="9060" w:type="dxa"/>
          </w:tcPr>
          <w:p w14:paraId="5C0E52F8" w14:textId="77777777" w:rsidR="006E4AF7" w:rsidRDefault="006E4AF7" w:rsidP="00DD3C49">
            <w:pPr>
              <w:rPr>
                <w:rFonts w:asciiTheme="majorBidi" w:hAnsiTheme="majorBidi"/>
                <w:sz w:val="24"/>
                <w:rtl/>
              </w:rPr>
            </w:pPr>
          </w:p>
        </w:tc>
      </w:tr>
      <w:tr w:rsidR="006E4AF7" w14:paraId="6AB98440" w14:textId="77777777" w:rsidTr="006E4AF7">
        <w:tc>
          <w:tcPr>
            <w:tcW w:w="9060" w:type="dxa"/>
          </w:tcPr>
          <w:p w14:paraId="73143EC8" w14:textId="77777777" w:rsidR="006E4AF7" w:rsidRDefault="006E4AF7" w:rsidP="00DD3C49">
            <w:pPr>
              <w:rPr>
                <w:rFonts w:asciiTheme="majorBidi" w:hAnsiTheme="majorBidi"/>
                <w:sz w:val="24"/>
                <w:rtl/>
              </w:rPr>
            </w:pPr>
          </w:p>
        </w:tc>
      </w:tr>
      <w:tr w:rsidR="006E4AF7" w14:paraId="0A163B9C" w14:textId="77777777" w:rsidTr="006E4AF7">
        <w:tc>
          <w:tcPr>
            <w:tcW w:w="9060" w:type="dxa"/>
          </w:tcPr>
          <w:p w14:paraId="6A13865B" w14:textId="77777777" w:rsidR="006E4AF7" w:rsidRDefault="006E4AF7" w:rsidP="00DD3C49">
            <w:pPr>
              <w:rPr>
                <w:rFonts w:asciiTheme="majorBidi" w:hAnsiTheme="majorBidi"/>
                <w:sz w:val="24"/>
                <w:rtl/>
              </w:rPr>
            </w:pPr>
          </w:p>
        </w:tc>
      </w:tr>
      <w:tr w:rsidR="006E4AF7" w14:paraId="2DD84714" w14:textId="77777777" w:rsidTr="006E4AF7">
        <w:tc>
          <w:tcPr>
            <w:tcW w:w="9060" w:type="dxa"/>
          </w:tcPr>
          <w:p w14:paraId="11F98E64" w14:textId="77777777" w:rsidR="006E4AF7" w:rsidRDefault="006E4AF7" w:rsidP="00DD3C49">
            <w:pPr>
              <w:rPr>
                <w:rFonts w:asciiTheme="majorBidi" w:hAnsiTheme="majorBidi"/>
                <w:sz w:val="24"/>
                <w:rtl/>
              </w:rPr>
            </w:pPr>
          </w:p>
        </w:tc>
      </w:tr>
      <w:tr w:rsidR="006E4AF7" w14:paraId="6D8B79C1" w14:textId="77777777" w:rsidTr="006E4AF7">
        <w:tc>
          <w:tcPr>
            <w:tcW w:w="9060" w:type="dxa"/>
          </w:tcPr>
          <w:p w14:paraId="5D2B9F4F" w14:textId="77777777" w:rsidR="006E4AF7" w:rsidRDefault="006E4AF7" w:rsidP="00DD3C49">
            <w:pPr>
              <w:rPr>
                <w:rFonts w:asciiTheme="majorBidi" w:hAnsiTheme="majorBidi"/>
                <w:sz w:val="24"/>
                <w:rtl/>
              </w:rPr>
            </w:pPr>
          </w:p>
        </w:tc>
      </w:tr>
      <w:tr w:rsidR="006E4AF7" w14:paraId="73697B39" w14:textId="77777777" w:rsidTr="006E4AF7">
        <w:tc>
          <w:tcPr>
            <w:tcW w:w="9060" w:type="dxa"/>
          </w:tcPr>
          <w:p w14:paraId="1ACADC13" w14:textId="77777777" w:rsidR="006E4AF7" w:rsidRDefault="006E4AF7" w:rsidP="00DD3C49">
            <w:pPr>
              <w:rPr>
                <w:rFonts w:asciiTheme="majorBidi" w:hAnsiTheme="majorBidi"/>
                <w:sz w:val="24"/>
                <w:rtl/>
              </w:rPr>
            </w:pPr>
          </w:p>
        </w:tc>
      </w:tr>
      <w:tr w:rsidR="006E4AF7" w14:paraId="655665E1" w14:textId="77777777" w:rsidTr="006E4AF7">
        <w:tc>
          <w:tcPr>
            <w:tcW w:w="9060" w:type="dxa"/>
          </w:tcPr>
          <w:p w14:paraId="30A92DFF" w14:textId="77777777" w:rsidR="006E4AF7" w:rsidRDefault="006E4AF7" w:rsidP="00DD3C49">
            <w:pPr>
              <w:rPr>
                <w:rFonts w:asciiTheme="majorBidi" w:hAnsiTheme="majorBidi"/>
                <w:sz w:val="24"/>
                <w:rtl/>
              </w:rPr>
            </w:pPr>
          </w:p>
        </w:tc>
      </w:tr>
      <w:tr w:rsidR="006E4AF7" w14:paraId="195E94EA" w14:textId="77777777" w:rsidTr="006E4AF7">
        <w:tc>
          <w:tcPr>
            <w:tcW w:w="9060" w:type="dxa"/>
          </w:tcPr>
          <w:p w14:paraId="3E8F4533" w14:textId="77777777" w:rsidR="006E4AF7" w:rsidRDefault="006E4AF7" w:rsidP="00DD3C49">
            <w:pPr>
              <w:rPr>
                <w:rFonts w:asciiTheme="majorBidi" w:hAnsiTheme="majorBidi"/>
                <w:sz w:val="24"/>
                <w:rtl/>
              </w:rPr>
            </w:pPr>
          </w:p>
        </w:tc>
      </w:tr>
      <w:tr w:rsidR="006E4AF7" w14:paraId="3E681F97" w14:textId="77777777" w:rsidTr="006E4AF7">
        <w:tc>
          <w:tcPr>
            <w:tcW w:w="9060" w:type="dxa"/>
          </w:tcPr>
          <w:p w14:paraId="5C839140" w14:textId="77777777" w:rsidR="006E4AF7" w:rsidRDefault="006E4AF7" w:rsidP="00DD3C49">
            <w:pPr>
              <w:rPr>
                <w:rFonts w:asciiTheme="majorBidi" w:hAnsiTheme="majorBidi"/>
                <w:sz w:val="24"/>
                <w:rtl/>
              </w:rPr>
            </w:pPr>
          </w:p>
        </w:tc>
      </w:tr>
      <w:tr w:rsidR="006E4AF7" w14:paraId="37746DBF" w14:textId="77777777" w:rsidTr="006E4AF7">
        <w:tc>
          <w:tcPr>
            <w:tcW w:w="9060" w:type="dxa"/>
          </w:tcPr>
          <w:p w14:paraId="3B90A771" w14:textId="77777777" w:rsidR="006E4AF7" w:rsidRDefault="006E4AF7" w:rsidP="00DD3C49">
            <w:pPr>
              <w:rPr>
                <w:rFonts w:asciiTheme="majorBidi" w:hAnsiTheme="majorBidi"/>
                <w:sz w:val="24"/>
                <w:rtl/>
              </w:rPr>
            </w:pPr>
          </w:p>
        </w:tc>
      </w:tr>
      <w:tr w:rsidR="006E4AF7" w14:paraId="7260F3DA" w14:textId="77777777" w:rsidTr="006E4AF7">
        <w:tc>
          <w:tcPr>
            <w:tcW w:w="9060" w:type="dxa"/>
          </w:tcPr>
          <w:p w14:paraId="08A30E1C" w14:textId="77777777" w:rsidR="006E4AF7" w:rsidRDefault="006E4AF7" w:rsidP="00DD3C49">
            <w:pPr>
              <w:rPr>
                <w:rFonts w:asciiTheme="majorBidi" w:hAnsiTheme="majorBidi"/>
                <w:sz w:val="24"/>
                <w:rtl/>
              </w:rPr>
            </w:pPr>
          </w:p>
        </w:tc>
      </w:tr>
      <w:tr w:rsidR="006E4AF7" w14:paraId="7002ABBA" w14:textId="77777777" w:rsidTr="006E4AF7">
        <w:tc>
          <w:tcPr>
            <w:tcW w:w="9060" w:type="dxa"/>
          </w:tcPr>
          <w:p w14:paraId="0C77EE6E" w14:textId="77777777" w:rsidR="006E4AF7" w:rsidRDefault="006E4AF7" w:rsidP="00DD3C49">
            <w:pPr>
              <w:rPr>
                <w:rFonts w:asciiTheme="majorBidi" w:hAnsiTheme="majorBidi"/>
                <w:sz w:val="24"/>
                <w:rtl/>
              </w:rPr>
            </w:pPr>
          </w:p>
        </w:tc>
      </w:tr>
      <w:tr w:rsidR="006E4AF7" w14:paraId="09B6E0C8" w14:textId="77777777" w:rsidTr="006E4AF7">
        <w:tc>
          <w:tcPr>
            <w:tcW w:w="9060" w:type="dxa"/>
          </w:tcPr>
          <w:p w14:paraId="3183007F" w14:textId="77777777" w:rsidR="006E4AF7" w:rsidRDefault="006E4AF7" w:rsidP="00DD3C49">
            <w:pPr>
              <w:rPr>
                <w:rFonts w:asciiTheme="majorBidi" w:hAnsiTheme="majorBidi"/>
                <w:sz w:val="24"/>
                <w:rtl/>
              </w:rPr>
            </w:pPr>
          </w:p>
        </w:tc>
      </w:tr>
    </w:tbl>
    <w:p w14:paraId="6ECD3EC6" w14:textId="367AA269" w:rsidR="000015E2" w:rsidRPr="00560EC2" w:rsidRDefault="000015E2" w:rsidP="00D32C11">
      <w:pPr>
        <w:rPr>
          <w:rFonts w:asciiTheme="majorBidi" w:hAnsiTheme="majorBidi"/>
          <w:sz w:val="24"/>
        </w:rPr>
      </w:pPr>
    </w:p>
    <w:sectPr w:rsidR="000015E2" w:rsidRPr="00560EC2" w:rsidSect="00AF11DB">
      <w:headerReference w:type="default" r:id="rId9"/>
      <w:footerReference w:type="default" r:id="rId10"/>
      <w:headerReference w:type="first" r:id="rId11"/>
      <w:footerReference w:type="first" r:id="rId12"/>
      <w:pgSz w:w="11906" w:h="16838"/>
      <w:pgMar w:top="1134" w:right="1418" w:bottom="1134"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7FAD" w14:textId="77777777" w:rsidR="00DD3C49" w:rsidRDefault="00DD3C49" w:rsidP="0034303F">
      <w:pPr>
        <w:spacing w:line="240" w:lineRule="auto"/>
      </w:pPr>
      <w:r>
        <w:separator/>
      </w:r>
    </w:p>
  </w:endnote>
  <w:endnote w:type="continuationSeparator" w:id="0">
    <w:p w14:paraId="6035A8F9" w14:textId="77777777" w:rsidR="00DD3C49" w:rsidRDefault="00DD3C49" w:rsidP="0034303F">
      <w:pPr>
        <w:spacing w:line="240" w:lineRule="auto"/>
      </w:pPr>
      <w:r>
        <w:continuationSeparator/>
      </w:r>
    </w:p>
  </w:endnote>
  <w:endnote w:type="continuationNotice" w:id="1">
    <w:p w14:paraId="6F1ACF3E" w14:textId="77777777" w:rsidR="00DD3C49" w:rsidRDefault="00DD3C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6DD4" w14:textId="77777777" w:rsidR="00DD3C49" w:rsidRDefault="00DD3C49" w:rsidP="00990C1C">
    <w:pPr>
      <w:pStyle w:val="Footer"/>
      <w:rPr>
        <w:rFonts w:asciiTheme="majorBidi" w:hAnsiTheme="majorBidi" w:cstheme="majorBidi"/>
        <w:sz w:val="22"/>
        <w:szCs w:val="22"/>
        <w:rtl/>
      </w:rPr>
    </w:pPr>
  </w:p>
  <w:p w14:paraId="047054C0" w14:textId="77777777" w:rsidR="00DD3C49" w:rsidRPr="00D060D1" w:rsidRDefault="00DD3C49" w:rsidP="00990C1C">
    <w:pPr>
      <w:pStyle w:val="Footer"/>
      <w:rPr>
        <w:rFonts w:asciiTheme="majorBidi" w:hAnsiTheme="majorBidi" w:cstheme="majorBidi"/>
        <w:sz w:val="22"/>
        <w:szCs w:val="22"/>
        <w:rtl/>
      </w:rPr>
    </w:pPr>
    <w:r w:rsidRPr="00D060D1">
      <w:rPr>
        <w:rFonts w:asciiTheme="majorBidi" w:hAnsiTheme="majorBidi" w:cstheme="majorBidi"/>
        <w:sz w:val="22"/>
        <w:szCs w:val="22"/>
        <w:rtl/>
      </w:rPr>
      <w:t xml:space="preserve">טופס מספר </w:t>
    </w:r>
    <w:r w:rsidRPr="00D060D1">
      <w:rPr>
        <w:rFonts w:asciiTheme="majorBidi" w:hAnsiTheme="majorBidi" w:cstheme="majorBidi"/>
        <w:sz w:val="22"/>
        <w:szCs w:val="22"/>
      </w:rPr>
      <w:t>T2-623001-06</w:t>
    </w:r>
    <w:r w:rsidRPr="00D060D1">
      <w:rPr>
        <w:rFonts w:asciiTheme="majorBidi" w:hAnsiTheme="majorBidi" w:cstheme="majorBidi"/>
        <w:sz w:val="22"/>
        <w:szCs w:val="22"/>
        <w:rtl/>
      </w:rPr>
      <w:tab/>
      <w:t xml:space="preserve">לפרסום באתר: </w:t>
    </w:r>
    <w:r w:rsidRPr="00D060D1">
      <w:rPr>
        <w:rFonts w:asciiTheme="majorBidi" w:hAnsiTheme="majorBidi" w:cstheme="majorBidi"/>
        <w:sz w:val="22"/>
        <w:szCs w:val="22"/>
      </w:rPr>
      <w:t>YES</w:t>
    </w:r>
  </w:p>
  <w:p w14:paraId="646FF8F4" w14:textId="39658686" w:rsidR="00DD3C49" w:rsidRPr="00D060D1" w:rsidRDefault="00DD3C49" w:rsidP="00B35293">
    <w:pPr>
      <w:pStyle w:val="Footer"/>
      <w:rPr>
        <w:rFonts w:asciiTheme="majorBidi" w:hAnsiTheme="majorBidi" w:cstheme="majorBidi"/>
        <w:sz w:val="22"/>
        <w:szCs w:val="22"/>
        <w:rtl/>
      </w:rPr>
    </w:pPr>
    <w:r w:rsidRPr="00D060D1">
      <w:rPr>
        <w:rFonts w:asciiTheme="majorBidi" w:hAnsiTheme="majorBidi" w:cstheme="majorBidi"/>
        <w:sz w:val="22"/>
        <w:szCs w:val="22"/>
        <w:rtl/>
      </w:rPr>
      <w:t xml:space="preserve">גרסה מספר </w:t>
    </w:r>
    <w:r w:rsidR="00F62F7A">
      <w:rPr>
        <w:rFonts w:asciiTheme="majorBidi" w:hAnsiTheme="majorBidi" w:cstheme="majorBidi"/>
        <w:sz w:val="22"/>
        <w:szCs w:val="22"/>
      </w:rPr>
      <w:t>22</w:t>
    </w:r>
    <w:r w:rsidR="001D7D1C" w:rsidRPr="00D060D1">
      <w:rPr>
        <w:rFonts w:asciiTheme="majorBidi" w:hAnsiTheme="majorBidi" w:cstheme="majorBidi"/>
        <w:sz w:val="22"/>
        <w:szCs w:val="22"/>
        <w:rtl/>
      </w:rPr>
      <w:t xml:space="preserve"> </w:t>
    </w:r>
  </w:p>
  <w:p w14:paraId="36AE931D" w14:textId="5A4254DF" w:rsidR="00DD3C49" w:rsidRPr="00D060D1" w:rsidRDefault="00DD3C49" w:rsidP="002771BB">
    <w:pPr>
      <w:pStyle w:val="Footer"/>
      <w:rPr>
        <w:rFonts w:asciiTheme="majorBidi" w:hAnsiTheme="majorBidi" w:cstheme="majorBidi"/>
        <w:sz w:val="22"/>
        <w:szCs w:val="22"/>
        <w:rtl/>
      </w:rPr>
    </w:pPr>
    <w:r w:rsidRPr="00D060D1">
      <w:rPr>
        <w:rFonts w:asciiTheme="majorBidi" w:hAnsiTheme="majorBidi" w:cstheme="majorBidi"/>
        <w:sz w:val="22"/>
        <w:szCs w:val="22"/>
        <w:rtl/>
      </w:rPr>
      <w:t xml:space="preserve">בתוקף מ: </w:t>
    </w:r>
    <w:r w:rsidR="00F62F7A">
      <w:rPr>
        <w:rFonts w:asciiTheme="majorBidi" w:hAnsiTheme="majorBidi" w:cstheme="majorBidi"/>
        <w:sz w:val="22"/>
        <w:szCs w:val="22"/>
      </w:rPr>
      <w:t>01</w:t>
    </w:r>
    <w:r w:rsidR="00DA71C9">
      <w:rPr>
        <w:rFonts w:asciiTheme="majorBidi" w:hAnsiTheme="majorBidi" w:cstheme="majorBidi"/>
        <w:sz w:val="22"/>
        <w:szCs w:val="22"/>
      </w:rPr>
      <w:t>.</w:t>
    </w:r>
    <w:r w:rsidR="00F62F7A">
      <w:rPr>
        <w:rFonts w:asciiTheme="majorBidi" w:hAnsiTheme="majorBidi" w:cstheme="majorBidi"/>
        <w:sz w:val="22"/>
        <w:szCs w:val="22"/>
      </w:rPr>
      <w:t>07</w:t>
    </w:r>
    <w:r w:rsidR="00DA71C9">
      <w:rPr>
        <w:rFonts w:asciiTheme="majorBidi" w:hAnsiTheme="majorBidi" w:cstheme="majorBidi"/>
        <w:sz w:val="22"/>
        <w:szCs w:val="22"/>
      </w:rPr>
      <w:t>.</w:t>
    </w:r>
    <w:r w:rsidR="00F62F7A">
      <w:rPr>
        <w:rFonts w:asciiTheme="majorBidi" w:hAnsiTheme="majorBidi" w:cstheme="majorBidi"/>
        <w:sz w:val="22"/>
        <w:szCs w:val="22"/>
      </w:rPr>
      <w:t>2021</w:t>
    </w:r>
  </w:p>
  <w:sdt>
    <w:sdtPr>
      <w:rPr>
        <w:rFonts w:asciiTheme="majorBidi" w:hAnsiTheme="majorBidi" w:cstheme="majorBidi"/>
        <w:sz w:val="22"/>
        <w:szCs w:val="22"/>
        <w:rtl/>
      </w:rPr>
      <w:id w:val="1647157900"/>
      <w:docPartObj>
        <w:docPartGallery w:val="Page Numbers (Bottom of Page)"/>
        <w:docPartUnique/>
      </w:docPartObj>
    </w:sdtPr>
    <w:sdtEndPr/>
    <w:sdtContent>
      <w:sdt>
        <w:sdtPr>
          <w:rPr>
            <w:rFonts w:asciiTheme="majorBidi" w:hAnsiTheme="majorBidi" w:cstheme="majorBidi"/>
            <w:sz w:val="22"/>
            <w:szCs w:val="22"/>
            <w:rtl/>
          </w:rPr>
          <w:id w:val="1122115583"/>
          <w:docPartObj>
            <w:docPartGallery w:val="Page Numbers (Top of Page)"/>
            <w:docPartUnique/>
          </w:docPartObj>
        </w:sdtPr>
        <w:sdtEndPr/>
        <w:sdtContent>
          <w:sdt>
            <w:sdtPr>
              <w:rPr>
                <w:rFonts w:asciiTheme="majorBidi" w:hAnsiTheme="majorBidi" w:cstheme="majorBidi"/>
                <w:sz w:val="22"/>
                <w:szCs w:val="22"/>
                <w:rtl/>
              </w:rPr>
              <w:id w:val="-1410928351"/>
              <w:docPartObj>
                <w:docPartGallery w:val="Page Numbers (Bottom of Page)"/>
                <w:docPartUnique/>
              </w:docPartObj>
            </w:sdtPr>
            <w:sdtEndPr/>
            <w:sdtContent>
              <w:sdt>
                <w:sdtPr>
                  <w:rPr>
                    <w:rFonts w:asciiTheme="majorBidi" w:hAnsiTheme="majorBidi" w:cstheme="majorBidi"/>
                    <w:sz w:val="22"/>
                    <w:szCs w:val="22"/>
                    <w:rtl/>
                  </w:rPr>
                  <w:id w:val="-65185181"/>
                  <w:docPartObj>
                    <w:docPartGallery w:val="Page Numbers (Top of Page)"/>
                    <w:docPartUnique/>
                  </w:docPartObj>
                </w:sdtPr>
                <w:sdtEndPr/>
                <w:sdtContent>
                  <w:p w14:paraId="7D02A22C" w14:textId="004F139D" w:rsidR="00DD3C49" w:rsidRPr="00D060D1" w:rsidRDefault="00DD3C49" w:rsidP="00B35293">
                    <w:pPr>
                      <w:pStyle w:val="Footer"/>
                      <w:rPr>
                        <w:rFonts w:asciiTheme="majorBidi" w:hAnsiTheme="majorBidi" w:cstheme="majorBidi"/>
                        <w:sz w:val="22"/>
                        <w:szCs w:val="22"/>
                      </w:rPr>
                    </w:pPr>
                    <w:r w:rsidRPr="00D060D1">
                      <w:rPr>
                        <w:rFonts w:asciiTheme="majorBidi" w:hAnsiTheme="majorBidi" w:cstheme="majorBidi"/>
                        <w:sz w:val="22"/>
                        <w:szCs w:val="22"/>
                        <w:rtl/>
                      </w:rPr>
                      <w:t>עמוד</w:t>
                    </w:r>
                    <w:r w:rsidRPr="00D060D1">
                      <w:rPr>
                        <w:rFonts w:asciiTheme="majorBidi" w:hAnsiTheme="majorBidi" w:cstheme="majorBidi"/>
                        <w:sz w:val="22"/>
                        <w:szCs w:val="22"/>
                      </w:rPr>
                      <w:t xml:space="preserve"> </w:t>
                    </w:r>
                    <w:r w:rsidRPr="00D060D1">
                      <w:rPr>
                        <w:rFonts w:asciiTheme="majorBidi" w:hAnsiTheme="majorBidi" w:cstheme="majorBidi"/>
                        <w:sz w:val="22"/>
                        <w:szCs w:val="22"/>
                      </w:rPr>
                      <w:fldChar w:fldCharType="begin"/>
                    </w:r>
                    <w:r w:rsidRPr="00D060D1">
                      <w:rPr>
                        <w:rFonts w:asciiTheme="majorBidi" w:hAnsiTheme="majorBidi" w:cstheme="majorBidi"/>
                        <w:sz w:val="22"/>
                        <w:szCs w:val="22"/>
                      </w:rPr>
                      <w:instrText xml:space="preserve"> PAGE </w:instrText>
                    </w:r>
                    <w:r w:rsidRPr="00D060D1">
                      <w:rPr>
                        <w:rFonts w:asciiTheme="majorBidi" w:hAnsiTheme="majorBidi" w:cstheme="majorBidi"/>
                        <w:sz w:val="22"/>
                        <w:szCs w:val="22"/>
                      </w:rPr>
                      <w:fldChar w:fldCharType="separate"/>
                    </w:r>
                    <w:r>
                      <w:rPr>
                        <w:rFonts w:asciiTheme="majorBidi" w:hAnsiTheme="majorBidi" w:cstheme="majorBidi"/>
                        <w:noProof/>
                        <w:sz w:val="22"/>
                        <w:szCs w:val="22"/>
                        <w:rtl/>
                      </w:rPr>
                      <w:t>9</w:t>
                    </w:r>
                    <w:r w:rsidRPr="00D060D1">
                      <w:rPr>
                        <w:rFonts w:asciiTheme="majorBidi" w:hAnsiTheme="majorBidi" w:cstheme="majorBidi"/>
                        <w:sz w:val="22"/>
                        <w:szCs w:val="22"/>
                      </w:rPr>
                      <w:fldChar w:fldCharType="end"/>
                    </w:r>
                    <w:r w:rsidRPr="00D060D1">
                      <w:rPr>
                        <w:rFonts w:asciiTheme="majorBidi" w:hAnsiTheme="majorBidi" w:cstheme="majorBidi"/>
                        <w:sz w:val="22"/>
                        <w:szCs w:val="22"/>
                      </w:rPr>
                      <w:t xml:space="preserve"> </w:t>
                    </w:r>
                    <w:r w:rsidRPr="00D060D1">
                      <w:rPr>
                        <w:rFonts w:asciiTheme="majorBidi" w:hAnsiTheme="majorBidi" w:cstheme="majorBidi"/>
                        <w:sz w:val="22"/>
                        <w:szCs w:val="22"/>
                        <w:rtl/>
                      </w:rPr>
                      <w:t>מתוך</w:t>
                    </w:r>
                    <w:r w:rsidRPr="00D060D1">
                      <w:rPr>
                        <w:rFonts w:asciiTheme="majorBidi" w:hAnsiTheme="majorBidi" w:cstheme="majorBidi"/>
                        <w:sz w:val="22"/>
                        <w:szCs w:val="22"/>
                      </w:rPr>
                      <w:t xml:space="preserve"> </w:t>
                    </w:r>
                    <w:r w:rsidRPr="00D060D1">
                      <w:rPr>
                        <w:rFonts w:asciiTheme="majorBidi" w:hAnsiTheme="majorBidi" w:cstheme="majorBidi"/>
                        <w:sz w:val="22"/>
                        <w:szCs w:val="22"/>
                      </w:rPr>
                      <w:fldChar w:fldCharType="begin"/>
                    </w:r>
                    <w:r w:rsidRPr="00D060D1">
                      <w:rPr>
                        <w:rFonts w:asciiTheme="majorBidi" w:hAnsiTheme="majorBidi" w:cstheme="majorBidi"/>
                        <w:sz w:val="22"/>
                        <w:szCs w:val="22"/>
                      </w:rPr>
                      <w:instrText xml:space="preserve"> NUMPAGES  </w:instrText>
                    </w:r>
                    <w:r w:rsidRPr="00D060D1">
                      <w:rPr>
                        <w:rFonts w:asciiTheme="majorBidi" w:hAnsiTheme="majorBidi" w:cstheme="majorBidi"/>
                        <w:sz w:val="22"/>
                        <w:szCs w:val="22"/>
                      </w:rPr>
                      <w:fldChar w:fldCharType="separate"/>
                    </w:r>
                    <w:r>
                      <w:rPr>
                        <w:rFonts w:asciiTheme="majorBidi" w:hAnsiTheme="majorBidi" w:cstheme="majorBidi"/>
                        <w:noProof/>
                        <w:sz w:val="22"/>
                        <w:szCs w:val="22"/>
                        <w:rtl/>
                      </w:rPr>
                      <w:t>15</w:t>
                    </w:r>
                    <w:r w:rsidRPr="00D060D1">
                      <w:rPr>
                        <w:rFonts w:asciiTheme="majorBidi" w:hAnsiTheme="majorBidi" w:cstheme="majorBidi"/>
                        <w:sz w:val="22"/>
                        <w:szCs w:val="22"/>
                      </w:rPr>
                      <w:fldChar w:fldCharType="end"/>
                    </w:r>
                  </w:p>
                </w:sdtContent>
              </w:sdt>
            </w:sdtContent>
          </w:sdt>
        </w:sdtContent>
      </w:sdt>
    </w:sdtContent>
  </w:sdt>
  <w:p w14:paraId="69146D04" w14:textId="77777777" w:rsidR="00DD3C49" w:rsidRPr="002E02B2" w:rsidRDefault="00DD3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6BD5" w14:textId="77777777" w:rsidR="00DD3C49" w:rsidRPr="00990C1C" w:rsidRDefault="00DD3C49">
    <w:pPr>
      <w:pStyle w:val="Footer"/>
      <w:rPr>
        <w:rFonts w:asciiTheme="majorBidi" w:hAnsiTheme="majorBidi" w:cstheme="majorBidi"/>
        <w:sz w:val="22"/>
        <w:szCs w:val="22"/>
        <w:rtl/>
      </w:rPr>
    </w:pPr>
    <w:r w:rsidRPr="00990C1C">
      <w:rPr>
        <w:rFonts w:asciiTheme="majorBidi" w:hAnsiTheme="majorBidi" w:cstheme="majorBidi"/>
        <w:sz w:val="22"/>
        <w:szCs w:val="22"/>
        <w:rtl/>
      </w:rPr>
      <w:t xml:space="preserve">טופס מספר </w:t>
    </w:r>
    <w:r w:rsidRPr="00990C1C">
      <w:rPr>
        <w:rFonts w:asciiTheme="majorBidi" w:hAnsiTheme="majorBidi" w:cstheme="majorBidi"/>
        <w:sz w:val="22"/>
        <w:szCs w:val="22"/>
      </w:rPr>
      <w:t>T2-623001-06</w:t>
    </w:r>
    <w:r w:rsidRPr="00990C1C">
      <w:rPr>
        <w:rFonts w:asciiTheme="majorBidi" w:hAnsiTheme="majorBidi" w:cstheme="majorBidi"/>
        <w:sz w:val="22"/>
        <w:szCs w:val="22"/>
        <w:rtl/>
      </w:rPr>
      <w:tab/>
      <w:t xml:space="preserve">לפרסום באתר: </w:t>
    </w:r>
    <w:r w:rsidRPr="00990C1C">
      <w:rPr>
        <w:rFonts w:asciiTheme="majorBidi" w:hAnsiTheme="majorBidi" w:cstheme="majorBidi"/>
        <w:sz w:val="22"/>
        <w:szCs w:val="22"/>
      </w:rPr>
      <w:t>YES</w:t>
    </w:r>
  </w:p>
  <w:p w14:paraId="7F7691A2" w14:textId="77777777" w:rsidR="00DD3C49" w:rsidRPr="00990C1C" w:rsidRDefault="00DD3C49">
    <w:pPr>
      <w:pStyle w:val="Footer"/>
      <w:rPr>
        <w:rFonts w:asciiTheme="majorBidi" w:hAnsiTheme="majorBidi" w:cstheme="majorBidi"/>
        <w:sz w:val="22"/>
        <w:szCs w:val="22"/>
        <w:rtl/>
      </w:rPr>
    </w:pPr>
    <w:r w:rsidRPr="00990C1C">
      <w:rPr>
        <w:rFonts w:asciiTheme="majorBidi" w:hAnsiTheme="majorBidi" w:cstheme="majorBidi"/>
        <w:sz w:val="22"/>
        <w:szCs w:val="22"/>
        <w:rtl/>
      </w:rPr>
      <w:t xml:space="preserve">גרסה מספר 16 </w:t>
    </w:r>
  </w:p>
  <w:p w14:paraId="02BDEA18" w14:textId="77777777" w:rsidR="00DD3C49" w:rsidRPr="00990C1C" w:rsidRDefault="00DD3C49" w:rsidP="00170B80">
    <w:pPr>
      <w:pStyle w:val="Footer"/>
      <w:rPr>
        <w:rFonts w:asciiTheme="majorBidi" w:hAnsiTheme="majorBidi" w:cstheme="majorBidi"/>
        <w:sz w:val="22"/>
        <w:szCs w:val="22"/>
        <w:rtl/>
      </w:rPr>
    </w:pPr>
    <w:r w:rsidRPr="00990C1C">
      <w:rPr>
        <w:rFonts w:asciiTheme="majorBidi" w:hAnsiTheme="majorBidi" w:cstheme="majorBidi"/>
        <w:sz w:val="22"/>
        <w:szCs w:val="22"/>
        <w:rtl/>
      </w:rPr>
      <w:t>בתוקף מ: 15.03.2015</w:t>
    </w:r>
  </w:p>
  <w:sdt>
    <w:sdtPr>
      <w:rPr>
        <w:rFonts w:asciiTheme="majorBidi" w:hAnsiTheme="majorBidi" w:cstheme="majorBidi"/>
        <w:sz w:val="22"/>
        <w:szCs w:val="22"/>
        <w:rtl/>
      </w:rPr>
      <w:id w:val="1250620045"/>
      <w:docPartObj>
        <w:docPartGallery w:val="Page Numbers (Bottom of Page)"/>
        <w:docPartUnique/>
      </w:docPartObj>
    </w:sdtPr>
    <w:sdtEndPr/>
    <w:sdtContent>
      <w:sdt>
        <w:sdtPr>
          <w:rPr>
            <w:rFonts w:asciiTheme="majorBidi" w:hAnsiTheme="majorBidi" w:cstheme="majorBidi"/>
            <w:sz w:val="22"/>
            <w:szCs w:val="22"/>
            <w:rtl/>
          </w:rPr>
          <w:id w:val="-1705238520"/>
          <w:docPartObj>
            <w:docPartGallery w:val="Page Numbers (Top of Page)"/>
            <w:docPartUnique/>
          </w:docPartObj>
        </w:sdtPr>
        <w:sdtEndPr/>
        <w:sdtContent>
          <w:sdt>
            <w:sdtPr>
              <w:rPr>
                <w:rFonts w:asciiTheme="majorBidi" w:hAnsiTheme="majorBidi" w:cstheme="majorBidi"/>
                <w:sz w:val="22"/>
                <w:szCs w:val="22"/>
                <w:rtl/>
              </w:rPr>
              <w:id w:val="-584076364"/>
              <w:docPartObj>
                <w:docPartGallery w:val="Page Numbers (Bottom of Page)"/>
                <w:docPartUnique/>
              </w:docPartObj>
            </w:sdtPr>
            <w:sdtEndPr/>
            <w:sdtContent>
              <w:p w14:paraId="4ACA401C" w14:textId="77777777" w:rsidR="00DD3C49" w:rsidRDefault="00DD3C49" w:rsidP="00990C1C">
                <w:pPr>
                  <w:pStyle w:val="Footer"/>
                  <w:rPr>
                    <w:rFonts w:asciiTheme="majorBidi" w:hAnsiTheme="majorBidi" w:cstheme="majorBidi"/>
                    <w:sz w:val="22"/>
                    <w:szCs w:val="22"/>
                    <w:rtl/>
                  </w:rPr>
                </w:pPr>
              </w:p>
              <w:sdt>
                <w:sdtPr>
                  <w:rPr>
                    <w:rFonts w:asciiTheme="majorBidi" w:hAnsiTheme="majorBidi" w:cstheme="majorBidi"/>
                    <w:sz w:val="22"/>
                    <w:szCs w:val="22"/>
                    <w:rtl/>
                  </w:rPr>
                  <w:id w:val="1930154225"/>
                  <w:docPartObj>
                    <w:docPartGallery w:val="Page Numbers (Top of Page)"/>
                    <w:docPartUnique/>
                  </w:docPartObj>
                </w:sdtPr>
                <w:sdtEndPr/>
                <w:sdtContent>
                  <w:p w14:paraId="4C0A3E27" w14:textId="030E16B2" w:rsidR="00DD3C49" w:rsidRPr="00990C1C" w:rsidRDefault="00DD3C49" w:rsidP="00990C1C">
                    <w:pPr>
                      <w:pStyle w:val="Footer"/>
                      <w:rPr>
                        <w:rFonts w:asciiTheme="majorBidi" w:hAnsiTheme="majorBidi" w:cstheme="majorBidi"/>
                        <w:sz w:val="22"/>
                        <w:szCs w:val="22"/>
                      </w:rPr>
                    </w:pPr>
                    <w:r w:rsidRPr="00990C1C">
                      <w:rPr>
                        <w:rFonts w:asciiTheme="majorBidi" w:hAnsiTheme="majorBidi" w:cstheme="majorBidi"/>
                        <w:sz w:val="22"/>
                        <w:szCs w:val="22"/>
                        <w:rtl/>
                      </w:rPr>
                      <w:t>עמוד</w:t>
                    </w:r>
                    <w:r w:rsidRPr="00990C1C">
                      <w:rPr>
                        <w:rFonts w:asciiTheme="majorBidi" w:hAnsiTheme="majorBidi" w:cstheme="majorBidi"/>
                        <w:sz w:val="22"/>
                        <w:szCs w:val="22"/>
                      </w:rPr>
                      <w:t xml:space="preserve"> </w:t>
                    </w:r>
                    <w:r w:rsidRPr="00990C1C">
                      <w:rPr>
                        <w:rFonts w:asciiTheme="majorBidi" w:hAnsiTheme="majorBidi" w:cstheme="majorBidi"/>
                        <w:b/>
                        <w:bCs/>
                        <w:sz w:val="22"/>
                        <w:szCs w:val="22"/>
                      </w:rPr>
                      <w:fldChar w:fldCharType="begin"/>
                    </w:r>
                    <w:r w:rsidRPr="00990C1C">
                      <w:rPr>
                        <w:rFonts w:asciiTheme="majorBidi" w:hAnsiTheme="majorBidi" w:cstheme="majorBidi"/>
                        <w:b/>
                        <w:bCs/>
                        <w:sz w:val="22"/>
                        <w:szCs w:val="22"/>
                      </w:rPr>
                      <w:instrText xml:space="preserve"> PAGE </w:instrText>
                    </w:r>
                    <w:r w:rsidRPr="00990C1C">
                      <w:rPr>
                        <w:rFonts w:asciiTheme="majorBidi" w:hAnsiTheme="majorBidi" w:cstheme="majorBidi"/>
                        <w:b/>
                        <w:bCs/>
                        <w:sz w:val="22"/>
                        <w:szCs w:val="22"/>
                      </w:rPr>
                      <w:fldChar w:fldCharType="separate"/>
                    </w:r>
                    <w:r>
                      <w:rPr>
                        <w:rFonts w:asciiTheme="majorBidi" w:hAnsiTheme="majorBidi" w:cstheme="majorBidi"/>
                        <w:b/>
                        <w:bCs/>
                        <w:noProof/>
                        <w:sz w:val="22"/>
                        <w:szCs w:val="22"/>
                        <w:rtl/>
                      </w:rPr>
                      <w:t>1</w:t>
                    </w:r>
                    <w:r w:rsidRPr="00990C1C">
                      <w:rPr>
                        <w:rFonts w:asciiTheme="majorBidi" w:hAnsiTheme="majorBidi" w:cstheme="majorBidi"/>
                        <w:b/>
                        <w:bCs/>
                        <w:sz w:val="22"/>
                        <w:szCs w:val="22"/>
                      </w:rPr>
                      <w:fldChar w:fldCharType="end"/>
                    </w:r>
                    <w:r w:rsidRPr="00990C1C">
                      <w:rPr>
                        <w:rFonts w:asciiTheme="majorBidi" w:hAnsiTheme="majorBidi" w:cstheme="majorBidi"/>
                        <w:sz w:val="22"/>
                        <w:szCs w:val="22"/>
                      </w:rPr>
                      <w:t xml:space="preserve"> </w:t>
                    </w:r>
                    <w:r w:rsidRPr="00990C1C">
                      <w:rPr>
                        <w:rFonts w:asciiTheme="majorBidi" w:hAnsiTheme="majorBidi" w:cstheme="majorBidi"/>
                        <w:sz w:val="22"/>
                        <w:szCs w:val="22"/>
                        <w:rtl/>
                      </w:rPr>
                      <w:t>מתוך</w:t>
                    </w:r>
                    <w:r w:rsidRPr="00990C1C">
                      <w:rPr>
                        <w:rFonts w:asciiTheme="majorBidi" w:hAnsiTheme="majorBidi" w:cstheme="majorBidi"/>
                        <w:sz w:val="22"/>
                        <w:szCs w:val="22"/>
                      </w:rPr>
                      <w:t xml:space="preserve"> </w:t>
                    </w:r>
                    <w:r w:rsidRPr="00990C1C">
                      <w:rPr>
                        <w:rFonts w:asciiTheme="majorBidi" w:hAnsiTheme="majorBidi" w:cstheme="majorBidi"/>
                        <w:b/>
                        <w:bCs/>
                        <w:sz w:val="22"/>
                        <w:szCs w:val="22"/>
                      </w:rPr>
                      <w:fldChar w:fldCharType="begin"/>
                    </w:r>
                    <w:r w:rsidRPr="00990C1C">
                      <w:rPr>
                        <w:rFonts w:asciiTheme="majorBidi" w:hAnsiTheme="majorBidi" w:cstheme="majorBidi"/>
                        <w:b/>
                        <w:bCs/>
                        <w:sz w:val="22"/>
                        <w:szCs w:val="22"/>
                      </w:rPr>
                      <w:instrText xml:space="preserve"> NUMPAGES  </w:instrText>
                    </w:r>
                    <w:r w:rsidRPr="00990C1C">
                      <w:rPr>
                        <w:rFonts w:asciiTheme="majorBidi" w:hAnsiTheme="majorBidi" w:cstheme="majorBidi"/>
                        <w:b/>
                        <w:bCs/>
                        <w:sz w:val="22"/>
                        <w:szCs w:val="22"/>
                      </w:rPr>
                      <w:fldChar w:fldCharType="separate"/>
                    </w:r>
                    <w:r>
                      <w:rPr>
                        <w:rFonts w:asciiTheme="majorBidi" w:hAnsiTheme="majorBidi" w:cstheme="majorBidi"/>
                        <w:b/>
                        <w:bCs/>
                        <w:noProof/>
                        <w:sz w:val="22"/>
                        <w:szCs w:val="22"/>
                        <w:rtl/>
                      </w:rPr>
                      <w:t>14</w:t>
                    </w:r>
                    <w:r w:rsidRPr="00990C1C">
                      <w:rPr>
                        <w:rFonts w:asciiTheme="majorBidi" w:hAnsiTheme="majorBidi" w:cstheme="majorBidi"/>
                        <w:b/>
                        <w:bCs/>
                        <w:sz w:val="22"/>
                        <w:szCs w:val="22"/>
                      </w:rPr>
                      <w:fldChar w:fldCharType="end"/>
                    </w:r>
                  </w:p>
                </w:sdtContent>
              </w:sdt>
            </w:sdtContent>
          </w:sdt>
        </w:sdtContent>
      </w:sdt>
    </w:sdtContent>
  </w:sdt>
  <w:p w14:paraId="3FFF2FB1" w14:textId="77777777" w:rsidR="00DD3C49" w:rsidRPr="00E24D6F" w:rsidRDefault="00DD3C49">
    <w:pPr>
      <w:pStyle w:val="Footer"/>
      <w:rPr>
        <w:sz w:val="22"/>
        <w:szCs w:val="22"/>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BD72F" w14:textId="77777777" w:rsidR="00DD3C49" w:rsidRDefault="00DD3C49" w:rsidP="0034303F">
      <w:pPr>
        <w:spacing w:line="240" w:lineRule="auto"/>
      </w:pPr>
      <w:r>
        <w:separator/>
      </w:r>
    </w:p>
  </w:footnote>
  <w:footnote w:type="continuationSeparator" w:id="0">
    <w:p w14:paraId="4BEE412B" w14:textId="77777777" w:rsidR="00DD3C49" w:rsidRDefault="00DD3C49" w:rsidP="0034303F">
      <w:pPr>
        <w:spacing w:line="240" w:lineRule="auto"/>
      </w:pPr>
      <w:r>
        <w:continuationSeparator/>
      </w:r>
    </w:p>
  </w:footnote>
  <w:footnote w:type="continuationNotice" w:id="1">
    <w:p w14:paraId="53A0EDE6" w14:textId="77777777" w:rsidR="00DD3C49" w:rsidRDefault="00DD3C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4A7C" w14:textId="77777777" w:rsidR="00DD3C49" w:rsidRDefault="00DD3C49">
    <w:pPr>
      <w:pStyle w:val="Header"/>
      <w:rPr>
        <w:rtl/>
      </w:rPr>
    </w:pPr>
    <w:r>
      <w:rPr>
        <w:noProof/>
        <w:rtl/>
      </w:rPr>
      <w:drawing>
        <wp:inline distT="0" distB="0" distL="0" distR="0" wp14:anchorId="4D7A1D22" wp14:editId="60BC745F">
          <wp:extent cx="5274310" cy="941070"/>
          <wp:effectExtent l="0" t="0" r="2540" b="0"/>
          <wp:docPr id="16" name="תמונה 1" descr="C:\Users\goliel\Desktop\לוגו מעודכן לרש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liel\Desktop\לוגו מעודכן לרשות.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4310" cy="941070"/>
                  </a:xfrm>
                  <a:prstGeom prst="rect">
                    <a:avLst/>
                  </a:prstGeom>
                  <a:noFill/>
                  <a:ln>
                    <a:noFill/>
                  </a:ln>
                </pic:spPr>
              </pic:pic>
            </a:graphicData>
          </a:graphic>
        </wp:inline>
      </w:drawing>
    </w:r>
  </w:p>
  <w:p w14:paraId="1FA533AB" w14:textId="77777777" w:rsidR="00DD3C49" w:rsidRDefault="00DD3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D9D9" w14:textId="77777777" w:rsidR="00DD3C49" w:rsidRDefault="00DD3C49">
    <w:pPr>
      <w:pStyle w:val="Header"/>
    </w:pPr>
    <w:r>
      <w:rPr>
        <w:noProof/>
        <w:rtl/>
      </w:rPr>
      <w:drawing>
        <wp:inline distT="0" distB="0" distL="0" distR="0" wp14:anchorId="38C9443E" wp14:editId="1C4BCF4C">
          <wp:extent cx="5274310" cy="941070"/>
          <wp:effectExtent l="0" t="0" r="2540" b="0"/>
          <wp:docPr id="17" name="תמונה 1" descr="C:\Users\goliel\Desktop\לוגו מעודכן לרש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liel\Desktop\לוגו מעודכן לרשות.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4310" cy="941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90"/>
    <w:multiLevelType w:val="hybridMultilevel"/>
    <w:tmpl w:val="627A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F68CC"/>
    <w:multiLevelType w:val="hybridMultilevel"/>
    <w:tmpl w:val="5332F6AA"/>
    <w:lvl w:ilvl="0" w:tplc="04090001">
      <w:start w:val="1"/>
      <w:numFmt w:val="bullet"/>
      <w:lvlText w:val=""/>
      <w:lvlJc w:val="left"/>
      <w:pPr>
        <w:ind w:left="1031" w:hanging="360"/>
      </w:pPr>
      <w:rPr>
        <w:rFonts w:ascii="Symbol" w:hAnsi="Symbol"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2" w15:restartNumberingAfterBreak="0">
    <w:nsid w:val="1E972EE6"/>
    <w:multiLevelType w:val="hybridMultilevel"/>
    <w:tmpl w:val="EB92C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5F065F"/>
    <w:multiLevelType w:val="hybridMultilevel"/>
    <w:tmpl w:val="33B28C6E"/>
    <w:lvl w:ilvl="0" w:tplc="82B61D70">
      <w:start w:val="3"/>
      <w:numFmt w:val="bullet"/>
      <w:lvlText w:val="-"/>
      <w:lvlJc w:val="left"/>
      <w:pPr>
        <w:ind w:left="649" w:hanging="360"/>
      </w:pPr>
      <w:rPr>
        <w:rFonts w:ascii="David" w:eastAsia="Times New Roman" w:hAnsi="David" w:cs="David" w:hint="default"/>
      </w:rPr>
    </w:lvl>
    <w:lvl w:ilvl="1" w:tplc="20000003" w:tentative="1">
      <w:start w:val="1"/>
      <w:numFmt w:val="bullet"/>
      <w:lvlText w:val="o"/>
      <w:lvlJc w:val="left"/>
      <w:pPr>
        <w:ind w:left="1369" w:hanging="360"/>
      </w:pPr>
      <w:rPr>
        <w:rFonts w:ascii="Courier New" w:hAnsi="Courier New" w:cs="Courier New" w:hint="default"/>
      </w:rPr>
    </w:lvl>
    <w:lvl w:ilvl="2" w:tplc="20000005" w:tentative="1">
      <w:start w:val="1"/>
      <w:numFmt w:val="bullet"/>
      <w:lvlText w:val=""/>
      <w:lvlJc w:val="left"/>
      <w:pPr>
        <w:ind w:left="2089" w:hanging="360"/>
      </w:pPr>
      <w:rPr>
        <w:rFonts w:ascii="Wingdings" w:hAnsi="Wingdings" w:hint="default"/>
      </w:rPr>
    </w:lvl>
    <w:lvl w:ilvl="3" w:tplc="20000001" w:tentative="1">
      <w:start w:val="1"/>
      <w:numFmt w:val="bullet"/>
      <w:lvlText w:val=""/>
      <w:lvlJc w:val="left"/>
      <w:pPr>
        <w:ind w:left="2809" w:hanging="360"/>
      </w:pPr>
      <w:rPr>
        <w:rFonts w:ascii="Symbol" w:hAnsi="Symbol" w:hint="default"/>
      </w:rPr>
    </w:lvl>
    <w:lvl w:ilvl="4" w:tplc="20000003" w:tentative="1">
      <w:start w:val="1"/>
      <w:numFmt w:val="bullet"/>
      <w:lvlText w:val="o"/>
      <w:lvlJc w:val="left"/>
      <w:pPr>
        <w:ind w:left="3529" w:hanging="360"/>
      </w:pPr>
      <w:rPr>
        <w:rFonts w:ascii="Courier New" w:hAnsi="Courier New" w:cs="Courier New" w:hint="default"/>
      </w:rPr>
    </w:lvl>
    <w:lvl w:ilvl="5" w:tplc="20000005" w:tentative="1">
      <w:start w:val="1"/>
      <w:numFmt w:val="bullet"/>
      <w:lvlText w:val=""/>
      <w:lvlJc w:val="left"/>
      <w:pPr>
        <w:ind w:left="4249" w:hanging="360"/>
      </w:pPr>
      <w:rPr>
        <w:rFonts w:ascii="Wingdings" w:hAnsi="Wingdings" w:hint="default"/>
      </w:rPr>
    </w:lvl>
    <w:lvl w:ilvl="6" w:tplc="20000001" w:tentative="1">
      <w:start w:val="1"/>
      <w:numFmt w:val="bullet"/>
      <w:lvlText w:val=""/>
      <w:lvlJc w:val="left"/>
      <w:pPr>
        <w:ind w:left="4969" w:hanging="360"/>
      </w:pPr>
      <w:rPr>
        <w:rFonts w:ascii="Symbol" w:hAnsi="Symbol" w:hint="default"/>
      </w:rPr>
    </w:lvl>
    <w:lvl w:ilvl="7" w:tplc="20000003" w:tentative="1">
      <w:start w:val="1"/>
      <w:numFmt w:val="bullet"/>
      <w:lvlText w:val="o"/>
      <w:lvlJc w:val="left"/>
      <w:pPr>
        <w:ind w:left="5689" w:hanging="360"/>
      </w:pPr>
      <w:rPr>
        <w:rFonts w:ascii="Courier New" w:hAnsi="Courier New" w:cs="Courier New" w:hint="default"/>
      </w:rPr>
    </w:lvl>
    <w:lvl w:ilvl="8" w:tplc="20000005" w:tentative="1">
      <w:start w:val="1"/>
      <w:numFmt w:val="bullet"/>
      <w:lvlText w:val=""/>
      <w:lvlJc w:val="left"/>
      <w:pPr>
        <w:ind w:left="6409" w:hanging="360"/>
      </w:pPr>
      <w:rPr>
        <w:rFonts w:ascii="Wingdings" w:hAnsi="Wingdings" w:hint="default"/>
      </w:rPr>
    </w:lvl>
  </w:abstractNum>
  <w:abstractNum w:abstractNumId="4" w15:restartNumberingAfterBreak="0">
    <w:nsid w:val="29846EC5"/>
    <w:multiLevelType w:val="hybridMultilevel"/>
    <w:tmpl w:val="FC9A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0E229D"/>
    <w:multiLevelType w:val="multilevel"/>
    <w:tmpl w:val="5C3E1196"/>
    <w:lvl w:ilvl="0">
      <w:start w:val="1"/>
      <w:numFmt w:val="decimal"/>
      <w:isLgl/>
      <w:lvlText w:val="%1."/>
      <w:lvlJc w:val="left"/>
      <w:pPr>
        <w:tabs>
          <w:tab w:val="num" w:pos="720"/>
        </w:tabs>
        <w:ind w:left="720" w:hanging="720"/>
      </w:pPr>
      <w:rPr>
        <w:rFonts w:cs="David" w:hint="cs"/>
        <w:bCs w:val="0"/>
        <w:iCs w:val="0"/>
        <w:u w:val="none"/>
      </w:rPr>
    </w:lvl>
    <w:lvl w:ilvl="1">
      <w:start w:val="1"/>
      <w:numFmt w:val="decimal"/>
      <w:isLgl/>
      <w:lvlText w:val="%1.%2"/>
      <w:lvlJc w:val="left"/>
      <w:pPr>
        <w:tabs>
          <w:tab w:val="num" w:pos="1440"/>
        </w:tabs>
        <w:ind w:left="1440" w:hanging="720"/>
      </w:pPr>
      <w:rPr>
        <w:rFonts w:cs="David" w:hint="default"/>
      </w:rPr>
    </w:lvl>
    <w:lvl w:ilvl="2">
      <w:start w:val="1"/>
      <w:numFmt w:val="decimal"/>
      <w:isLgl/>
      <w:lvlText w:val="%1.%2.%3"/>
      <w:lvlJc w:val="left"/>
      <w:pPr>
        <w:tabs>
          <w:tab w:val="num" w:pos="2347"/>
        </w:tabs>
        <w:ind w:left="2347" w:hanging="907"/>
      </w:pPr>
      <w:rPr>
        <w:rFonts w:cs="David" w:hint="default"/>
      </w:rPr>
    </w:lvl>
    <w:lvl w:ilvl="3">
      <w:start w:val="1"/>
      <w:numFmt w:val="decimal"/>
      <w:isLgl/>
      <w:lvlText w:val="%1.%2.%3.%4"/>
      <w:lvlJc w:val="left"/>
      <w:pPr>
        <w:tabs>
          <w:tab w:val="num" w:pos="3498"/>
        </w:tabs>
        <w:ind w:left="3498" w:hanging="1151"/>
      </w:pPr>
      <w:rPr>
        <w:rFonts w:cs="David" w:hint="default"/>
      </w:rPr>
    </w:lvl>
    <w:lvl w:ilvl="4">
      <w:start w:val="1"/>
      <w:numFmt w:val="hebrew1"/>
      <w:lvlText w:val="[%5]"/>
      <w:lvlJc w:val="left"/>
      <w:pPr>
        <w:tabs>
          <w:tab w:val="num" w:pos="1440"/>
        </w:tabs>
        <w:ind w:left="1440" w:hanging="720"/>
      </w:pPr>
      <w:rPr>
        <w:rFonts w:hint="default"/>
      </w:rPr>
    </w:lvl>
    <w:lvl w:ilvl="5">
      <w:start w:val="1"/>
      <w:numFmt w:val="decimal"/>
      <w:lvlText w:val="[%6]"/>
      <w:lvlJc w:val="left"/>
      <w:pPr>
        <w:tabs>
          <w:tab w:val="num" w:pos="1440"/>
        </w:tabs>
        <w:ind w:left="1440" w:hanging="720"/>
      </w:pPr>
      <w:rPr>
        <w:rFonts w:hint="default"/>
      </w:rPr>
    </w:lvl>
    <w:lvl w:ilvl="6">
      <w:start w:val="1"/>
      <w:numFmt w:val="hebrew1"/>
      <w:lvlText w:val="(%7)"/>
      <w:lvlJc w:val="left"/>
      <w:pPr>
        <w:tabs>
          <w:tab w:val="num" w:pos="1440"/>
        </w:tabs>
        <w:ind w:left="1440" w:hanging="720"/>
      </w:pPr>
      <w:rPr>
        <w:rFonts w:hint="default"/>
      </w:rPr>
    </w:lvl>
    <w:lvl w:ilvl="7">
      <w:start w:val="1"/>
      <w:numFmt w:val="decimal"/>
      <w:lvlText w:val="(%8)"/>
      <w:lvlJc w:val="left"/>
      <w:pPr>
        <w:tabs>
          <w:tab w:val="num" w:pos="1440"/>
        </w:tabs>
        <w:ind w:left="1440" w:hanging="720"/>
      </w:pPr>
      <w:rPr>
        <w:rFonts w:hint="default"/>
      </w:rPr>
    </w:lvl>
    <w:lvl w:ilvl="8">
      <w:start w:val="1"/>
      <w:numFmt w:val="hebrew1"/>
      <w:lvlText w:val="%9))"/>
      <w:lvlJc w:val="left"/>
      <w:pPr>
        <w:tabs>
          <w:tab w:val="num" w:pos="4842"/>
        </w:tabs>
        <w:ind w:left="4842" w:hanging="1242"/>
      </w:pPr>
      <w:rPr>
        <w:rFonts w:hint="default"/>
      </w:rPr>
    </w:lvl>
  </w:abstractNum>
  <w:abstractNum w:abstractNumId="6" w15:restartNumberingAfterBreak="0">
    <w:nsid w:val="3D6D3663"/>
    <w:multiLevelType w:val="hybridMultilevel"/>
    <w:tmpl w:val="4650CC0E"/>
    <w:lvl w:ilvl="0" w:tplc="6BF62D92">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A01BC"/>
    <w:multiLevelType w:val="hybridMultilevel"/>
    <w:tmpl w:val="C89EE23C"/>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45DF4852"/>
    <w:multiLevelType w:val="singleLevel"/>
    <w:tmpl w:val="040D000B"/>
    <w:lvl w:ilvl="0">
      <w:start w:val="1"/>
      <w:numFmt w:val="chosung"/>
      <w:lvlText w:val=""/>
      <w:lvlJc w:val="center"/>
      <w:pPr>
        <w:tabs>
          <w:tab w:val="num" w:pos="648"/>
        </w:tabs>
        <w:ind w:left="360" w:right="360" w:hanging="72"/>
      </w:pPr>
      <w:rPr>
        <w:rFonts w:ascii="Wingdings" w:hAnsi="Wingdings" w:hint="default"/>
      </w:rPr>
    </w:lvl>
  </w:abstractNum>
  <w:abstractNum w:abstractNumId="9" w15:restartNumberingAfterBreak="0">
    <w:nsid w:val="51F30FA7"/>
    <w:multiLevelType w:val="hybridMultilevel"/>
    <w:tmpl w:val="3C34FE60"/>
    <w:lvl w:ilvl="0" w:tplc="0409000F">
      <w:start w:val="1"/>
      <w:numFmt w:val="decimal"/>
      <w:lvlText w:val="%1."/>
      <w:lvlJc w:val="left"/>
      <w:pPr>
        <w:tabs>
          <w:tab w:val="num" w:pos="720"/>
        </w:tabs>
        <w:ind w:left="720" w:hanging="360"/>
      </w:pPr>
      <w:rPr>
        <w:rFonts w:hint="default"/>
      </w:rPr>
    </w:lvl>
    <w:lvl w:ilvl="1" w:tplc="E6F25F0C" w:tentative="1">
      <w:start w:val="1"/>
      <w:numFmt w:val="bullet"/>
      <w:lvlText w:val="•"/>
      <w:lvlJc w:val="left"/>
      <w:pPr>
        <w:tabs>
          <w:tab w:val="num" w:pos="1440"/>
        </w:tabs>
        <w:ind w:left="1440" w:hanging="360"/>
      </w:pPr>
      <w:rPr>
        <w:rFonts w:ascii="Arial" w:hAnsi="Arial" w:hint="default"/>
      </w:rPr>
    </w:lvl>
    <w:lvl w:ilvl="2" w:tplc="C85031E0" w:tentative="1">
      <w:start w:val="1"/>
      <w:numFmt w:val="bullet"/>
      <w:lvlText w:val="•"/>
      <w:lvlJc w:val="left"/>
      <w:pPr>
        <w:tabs>
          <w:tab w:val="num" w:pos="2160"/>
        </w:tabs>
        <w:ind w:left="2160" w:hanging="360"/>
      </w:pPr>
      <w:rPr>
        <w:rFonts w:ascii="Arial" w:hAnsi="Arial" w:hint="default"/>
      </w:rPr>
    </w:lvl>
    <w:lvl w:ilvl="3" w:tplc="D3669940" w:tentative="1">
      <w:start w:val="1"/>
      <w:numFmt w:val="bullet"/>
      <w:lvlText w:val="•"/>
      <w:lvlJc w:val="left"/>
      <w:pPr>
        <w:tabs>
          <w:tab w:val="num" w:pos="2880"/>
        </w:tabs>
        <w:ind w:left="2880" w:hanging="360"/>
      </w:pPr>
      <w:rPr>
        <w:rFonts w:ascii="Arial" w:hAnsi="Arial" w:hint="default"/>
      </w:rPr>
    </w:lvl>
    <w:lvl w:ilvl="4" w:tplc="B74EBE8C" w:tentative="1">
      <w:start w:val="1"/>
      <w:numFmt w:val="bullet"/>
      <w:lvlText w:val="•"/>
      <w:lvlJc w:val="left"/>
      <w:pPr>
        <w:tabs>
          <w:tab w:val="num" w:pos="3600"/>
        </w:tabs>
        <w:ind w:left="3600" w:hanging="360"/>
      </w:pPr>
      <w:rPr>
        <w:rFonts w:ascii="Arial" w:hAnsi="Arial" w:hint="default"/>
      </w:rPr>
    </w:lvl>
    <w:lvl w:ilvl="5" w:tplc="8724F492" w:tentative="1">
      <w:start w:val="1"/>
      <w:numFmt w:val="bullet"/>
      <w:lvlText w:val="•"/>
      <w:lvlJc w:val="left"/>
      <w:pPr>
        <w:tabs>
          <w:tab w:val="num" w:pos="4320"/>
        </w:tabs>
        <w:ind w:left="4320" w:hanging="360"/>
      </w:pPr>
      <w:rPr>
        <w:rFonts w:ascii="Arial" w:hAnsi="Arial" w:hint="default"/>
      </w:rPr>
    </w:lvl>
    <w:lvl w:ilvl="6" w:tplc="3E48A500" w:tentative="1">
      <w:start w:val="1"/>
      <w:numFmt w:val="bullet"/>
      <w:lvlText w:val="•"/>
      <w:lvlJc w:val="left"/>
      <w:pPr>
        <w:tabs>
          <w:tab w:val="num" w:pos="5040"/>
        </w:tabs>
        <w:ind w:left="5040" w:hanging="360"/>
      </w:pPr>
      <w:rPr>
        <w:rFonts w:ascii="Arial" w:hAnsi="Arial" w:hint="default"/>
      </w:rPr>
    </w:lvl>
    <w:lvl w:ilvl="7" w:tplc="6964BD76" w:tentative="1">
      <w:start w:val="1"/>
      <w:numFmt w:val="bullet"/>
      <w:lvlText w:val="•"/>
      <w:lvlJc w:val="left"/>
      <w:pPr>
        <w:tabs>
          <w:tab w:val="num" w:pos="5760"/>
        </w:tabs>
        <w:ind w:left="5760" w:hanging="360"/>
      </w:pPr>
      <w:rPr>
        <w:rFonts w:ascii="Arial" w:hAnsi="Arial" w:hint="default"/>
      </w:rPr>
    </w:lvl>
    <w:lvl w:ilvl="8" w:tplc="D0E20C7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283963"/>
    <w:multiLevelType w:val="hybridMultilevel"/>
    <w:tmpl w:val="968CE2E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62C20995"/>
    <w:multiLevelType w:val="multilevel"/>
    <w:tmpl w:val="00982E34"/>
    <w:lvl w:ilvl="0">
      <w:start w:val="1"/>
      <w:numFmt w:val="decimal"/>
      <w:lvlRestart w:val="0"/>
      <w:pStyle w:val="Heading1"/>
      <w:isLgl/>
      <w:lvlText w:val="%1.0"/>
      <w:lvlJc w:val="left"/>
      <w:pPr>
        <w:tabs>
          <w:tab w:val="num" w:pos="567"/>
        </w:tabs>
        <w:ind w:left="567" w:right="567" w:hanging="567"/>
      </w:pPr>
      <w:rPr>
        <w:rFonts w:hint="default"/>
        <w:b/>
        <w:bCs/>
        <w:i w:val="0"/>
        <w:iCs w:val="0"/>
      </w:rPr>
    </w:lvl>
    <w:lvl w:ilvl="1">
      <w:start w:val="1"/>
      <w:numFmt w:val="decimal"/>
      <w:pStyle w:val="Heading2"/>
      <w:isLgl/>
      <w:lvlText w:val="%1.%2"/>
      <w:lvlJc w:val="left"/>
      <w:pPr>
        <w:tabs>
          <w:tab w:val="num" w:pos="567"/>
        </w:tabs>
        <w:ind w:left="567" w:right="567" w:hanging="567"/>
      </w:pPr>
      <w:rPr>
        <w:rFonts w:hint="default"/>
      </w:rPr>
    </w:lvl>
    <w:lvl w:ilvl="2">
      <w:start w:val="1"/>
      <w:numFmt w:val="decimal"/>
      <w:pStyle w:val="Heading3"/>
      <w:lvlText w:val="%1.%2.%3"/>
      <w:lvlJc w:val="left"/>
      <w:pPr>
        <w:tabs>
          <w:tab w:val="num" w:pos="907"/>
        </w:tabs>
        <w:ind w:left="907" w:right="907" w:hanging="907"/>
      </w:pPr>
      <w:rPr>
        <w:rFonts w:hint="default"/>
      </w:rPr>
    </w:lvl>
    <w:lvl w:ilvl="3">
      <w:start w:val="1"/>
      <w:numFmt w:val="decimal"/>
      <w:pStyle w:val="Heading4"/>
      <w:lvlText w:val="%1.%2.%3.%4"/>
      <w:lvlJc w:val="left"/>
      <w:pPr>
        <w:tabs>
          <w:tab w:val="num" w:pos="907"/>
        </w:tabs>
        <w:ind w:left="907" w:right="907" w:hanging="907"/>
      </w:pPr>
      <w:rPr>
        <w:rFonts w:hint="default"/>
      </w:rPr>
    </w:lvl>
    <w:lvl w:ilvl="4">
      <w:start w:val="1"/>
      <w:numFmt w:val="decimal"/>
      <w:pStyle w:val="Heading5"/>
      <w:lvlText w:val="%1.%2.%3.%4.%5"/>
      <w:lvlJc w:val="left"/>
      <w:pPr>
        <w:tabs>
          <w:tab w:val="num" w:pos="1134"/>
        </w:tabs>
        <w:ind w:left="1134" w:right="1134" w:hanging="1134"/>
      </w:pPr>
      <w:rPr>
        <w:rFonts w:hint="default"/>
        <w:b w:val="0"/>
        <w:bCs w:val="0"/>
        <w:i w:val="0"/>
        <w:iCs w:val="0"/>
      </w:rPr>
    </w:lvl>
    <w:lvl w:ilvl="5">
      <w:start w:val="1"/>
      <w:numFmt w:val="hebrew1"/>
      <w:pStyle w:val="Heading6"/>
      <w:lvlText w:val="%6."/>
      <w:lvlJc w:val="left"/>
      <w:pPr>
        <w:tabs>
          <w:tab w:val="num" w:pos="567"/>
        </w:tabs>
        <w:ind w:left="567" w:right="567" w:hanging="567"/>
      </w:pPr>
      <w:rPr>
        <w:rFonts w:hint="default"/>
        <w:b w:val="0"/>
        <w:bCs w:val="0"/>
        <w:i w:val="0"/>
        <w:iCs w:val="0"/>
      </w:rPr>
    </w:lvl>
    <w:lvl w:ilvl="6">
      <w:start w:val="1"/>
      <w:numFmt w:val="decimal"/>
      <w:lvlRestart w:val="5"/>
      <w:pStyle w:val="Heading7"/>
      <w:lvlText w:val="%1.%2.%3.%4.%5.%7."/>
      <w:lvlJc w:val="left"/>
      <w:pPr>
        <w:tabs>
          <w:tab w:val="num" w:pos="1247"/>
        </w:tabs>
        <w:ind w:left="1247" w:right="1247" w:hanging="1247"/>
      </w:pPr>
      <w:rPr>
        <w:rFonts w:hint="default"/>
      </w:rPr>
    </w:lvl>
    <w:lvl w:ilvl="7">
      <w:start w:val="1"/>
      <w:numFmt w:val="decimal"/>
      <w:pStyle w:val="Heading8"/>
      <w:lvlText w:val="%1.%2.%3.%4.%5.%7.%8"/>
      <w:lvlJc w:val="left"/>
      <w:pPr>
        <w:tabs>
          <w:tab w:val="num" w:pos="1418"/>
        </w:tabs>
        <w:ind w:left="1418" w:right="1418" w:hanging="1418"/>
      </w:pPr>
      <w:rPr>
        <w:rFonts w:hint="default"/>
      </w:rPr>
    </w:lvl>
    <w:lvl w:ilvl="8">
      <w:start w:val="1"/>
      <w:numFmt w:val="decimal"/>
      <w:pStyle w:val="Heading9"/>
      <w:lvlText w:val="%1.%2.%3.%4.%5.%7.%8.%9"/>
      <w:lvlJc w:val="left"/>
      <w:pPr>
        <w:tabs>
          <w:tab w:val="num" w:pos="1418"/>
        </w:tabs>
        <w:ind w:left="1418" w:right="1418" w:hanging="1418"/>
      </w:pPr>
      <w:rPr>
        <w:rFonts w:hint="default"/>
      </w:rPr>
    </w:lvl>
  </w:abstractNum>
  <w:abstractNum w:abstractNumId="12" w15:restartNumberingAfterBreak="0">
    <w:nsid w:val="6D99544E"/>
    <w:multiLevelType w:val="hybridMultilevel"/>
    <w:tmpl w:val="C4E6601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72EC253D"/>
    <w:multiLevelType w:val="hybridMultilevel"/>
    <w:tmpl w:val="B3F2C25E"/>
    <w:lvl w:ilvl="0" w:tplc="01D800A4">
      <w:start w:val="1"/>
      <w:numFmt w:val="bullet"/>
      <w:lvlText w:val="•"/>
      <w:lvlJc w:val="left"/>
      <w:pPr>
        <w:tabs>
          <w:tab w:val="num" w:pos="720"/>
        </w:tabs>
        <w:ind w:left="720" w:hanging="360"/>
      </w:pPr>
      <w:rPr>
        <w:rFonts w:ascii="Arial" w:hAnsi="Arial" w:hint="default"/>
      </w:rPr>
    </w:lvl>
    <w:lvl w:ilvl="1" w:tplc="E6F25F0C" w:tentative="1">
      <w:start w:val="1"/>
      <w:numFmt w:val="bullet"/>
      <w:lvlText w:val="•"/>
      <w:lvlJc w:val="left"/>
      <w:pPr>
        <w:tabs>
          <w:tab w:val="num" w:pos="1440"/>
        </w:tabs>
        <w:ind w:left="1440" w:hanging="360"/>
      </w:pPr>
      <w:rPr>
        <w:rFonts w:ascii="Arial" w:hAnsi="Arial" w:hint="default"/>
      </w:rPr>
    </w:lvl>
    <w:lvl w:ilvl="2" w:tplc="C85031E0" w:tentative="1">
      <w:start w:val="1"/>
      <w:numFmt w:val="bullet"/>
      <w:lvlText w:val="•"/>
      <w:lvlJc w:val="left"/>
      <w:pPr>
        <w:tabs>
          <w:tab w:val="num" w:pos="2160"/>
        </w:tabs>
        <w:ind w:left="2160" w:hanging="360"/>
      </w:pPr>
      <w:rPr>
        <w:rFonts w:ascii="Arial" w:hAnsi="Arial" w:hint="default"/>
      </w:rPr>
    </w:lvl>
    <w:lvl w:ilvl="3" w:tplc="D3669940" w:tentative="1">
      <w:start w:val="1"/>
      <w:numFmt w:val="bullet"/>
      <w:lvlText w:val="•"/>
      <w:lvlJc w:val="left"/>
      <w:pPr>
        <w:tabs>
          <w:tab w:val="num" w:pos="2880"/>
        </w:tabs>
        <w:ind w:left="2880" w:hanging="360"/>
      </w:pPr>
      <w:rPr>
        <w:rFonts w:ascii="Arial" w:hAnsi="Arial" w:hint="default"/>
      </w:rPr>
    </w:lvl>
    <w:lvl w:ilvl="4" w:tplc="B74EBE8C" w:tentative="1">
      <w:start w:val="1"/>
      <w:numFmt w:val="bullet"/>
      <w:lvlText w:val="•"/>
      <w:lvlJc w:val="left"/>
      <w:pPr>
        <w:tabs>
          <w:tab w:val="num" w:pos="3600"/>
        </w:tabs>
        <w:ind w:left="3600" w:hanging="360"/>
      </w:pPr>
      <w:rPr>
        <w:rFonts w:ascii="Arial" w:hAnsi="Arial" w:hint="default"/>
      </w:rPr>
    </w:lvl>
    <w:lvl w:ilvl="5" w:tplc="8724F492" w:tentative="1">
      <w:start w:val="1"/>
      <w:numFmt w:val="bullet"/>
      <w:lvlText w:val="•"/>
      <w:lvlJc w:val="left"/>
      <w:pPr>
        <w:tabs>
          <w:tab w:val="num" w:pos="4320"/>
        </w:tabs>
        <w:ind w:left="4320" w:hanging="360"/>
      </w:pPr>
      <w:rPr>
        <w:rFonts w:ascii="Arial" w:hAnsi="Arial" w:hint="default"/>
      </w:rPr>
    </w:lvl>
    <w:lvl w:ilvl="6" w:tplc="3E48A500" w:tentative="1">
      <w:start w:val="1"/>
      <w:numFmt w:val="bullet"/>
      <w:lvlText w:val="•"/>
      <w:lvlJc w:val="left"/>
      <w:pPr>
        <w:tabs>
          <w:tab w:val="num" w:pos="5040"/>
        </w:tabs>
        <w:ind w:left="5040" w:hanging="360"/>
      </w:pPr>
      <w:rPr>
        <w:rFonts w:ascii="Arial" w:hAnsi="Arial" w:hint="default"/>
      </w:rPr>
    </w:lvl>
    <w:lvl w:ilvl="7" w:tplc="6964BD76" w:tentative="1">
      <w:start w:val="1"/>
      <w:numFmt w:val="bullet"/>
      <w:lvlText w:val="•"/>
      <w:lvlJc w:val="left"/>
      <w:pPr>
        <w:tabs>
          <w:tab w:val="num" w:pos="5760"/>
        </w:tabs>
        <w:ind w:left="5760" w:hanging="360"/>
      </w:pPr>
      <w:rPr>
        <w:rFonts w:ascii="Arial" w:hAnsi="Arial" w:hint="default"/>
      </w:rPr>
    </w:lvl>
    <w:lvl w:ilvl="8" w:tplc="D0E20C7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4"/>
  </w:num>
  <w:num w:numId="29">
    <w:abstractNumId w:val="6"/>
  </w:num>
  <w:num w:numId="30">
    <w:abstractNumId w:val="2"/>
  </w:num>
  <w:num w:numId="31">
    <w:abstractNumId w:val="1"/>
  </w:num>
  <w:num w:numId="32">
    <w:abstractNumId w:val="13"/>
  </w:num>
  <w:num w:numId="33">
    <w:abstractNumId w:val="9"/>
  </w:num>
  <w:num w:numId="34">
    <w:abstractNumId w:val="8"/>
  </w:num>
  <w:num w:numId="35">
    <w:abstractNumId w:val="3"/>
  </w:num>
  <w:num w:numId="36">
    <w:abstractNumId w:val="7"/>
  </w:num>
  <w:num w:numId="37">
    <w:abstractNumId w:val="10"/>
  </w:num>
  <w:num w:numId="38">
    <w:abstractNumId w:val="12"/>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0MDQxNDMyMLewMDBQ0lEKTi0uzszPAykwNKkFADnocDAtAAAA"/>
  </w:docVars>
  <w:rsids>
    <w:rsidRoot w:val="00871275"/>
    <w:rsid w:val="00000E63"/>
    <w:rsid w:val="000015E2"/>
    <w:rsid w:val="00002682"/>
    <w:rsid w:val="000157DA"/>
    <w:rsid w:val="000210F5"/>
    <w:rsid w:val="00026A4C"/>
    <w:rsid w:val="00026A95"/>
    <w:rsid w:val="00026CF1"/>
    <w:rsid w:val="0003032F"/>
    <w:rsid w:val="000311E9"/>
    <w:rsid w:val="00031B7E"/>
    <w:rsid w:val="000321AA"/>
    <w:rsid w:val="00035638"/>
    <w:rsid w:val="00036272"/>
    <w:rsid w:val="0003698C"/>
    <w:rsid w:val="00042123"/>
    <w:rsid w:val="000429C4"/>
    <w:rsid w:val="00047AA5"/>
    <w:rsid w:val="0005049F"/>
    <w:rsid w:val="000505B0"/>
    <w:rsid w:val="00050AFF"/>
    <w:rsid w:val="00050FCB"/>
    <w:rsid w:val="00051805"/>
    <w:rsid w:val="0005284D"/>
    <w:rsid w:val="00052CB1"/>
    <w:rsid w:val="0005344F"/>
    <w:rsid w:val="000560C4"/>
    <w:rsid w:val="000568DF"/>
    <w:rsid w:val="00057A27"/>
    <w:rsid w:val="000626F2"/>
    <w:rsid w:val="00062A30"/>
    <w:rsid w:val="00064C47"/>
    <w:rsid w:val="000718C1"/>
    <w:rsid w:val="00071AFB"/>
    <w:rsid w:val="000720BC"/>
    <w:rsid w:val="000765F0"/>
    <w:rsid w:val="00085591"/>
    <w:rsid w:val="00091981"/>
    <w:rsid w:val="00092D53"/>
    <w:rsid w:val="00093164"/>
    <w:rsid w:val="00093BD7"/>
    <w:rsid w:val="00094945"/>
    <w:rsid w:val="000968BB"/>
    <w:rsid w:val="000A2196"/>
    <w:rsid w:val="000A2ECA"/>
    <w:rsid w:val="000A3071"/>
    <w:rsid w:val="000A3540"/>
    <w:rsid w:val="000A357B"/>
    <w:rsid w:val="000A3AD0"/>
    <w:rsid w:val="000A7B39"/>
    <w:rsid w:val="000A7F95"/>
    <w:rsid w:val="000B0FAB"/>
    <w:rsid w:val="000B2D2F"/>
    <w:rsid w:val="000B2FE0"/>
    <w:rsid w:val="000B5463"/>
    <w:rsid w:val="000B577B"/>
    <w:rsid w:val="000B599B"/>
    <w:rsid w:val="000B6693"/>
    <w:rsid w:val="000B7D0C"/>
    <w:rsid w:val="000C1140"/>
    <w:rsid w:val="000C1620"/>
    <w:rsid w:val="000C3BE7"/>
    <w:rsid w:val="000C56A4"/>
    <w:rsid w:val="000C5BAF"/>
    <w:rsid w:val="000D2291"/>
    <w:rsid w:val="000D25CF"/>
    <w:rsid w:val="000D3CA2"/>
    <w:rsid w:val="000D3EB7"/>
    <w:rsid w:val="000D69CF"/>
    <w:rsid w:val="000E02EA"/>
    <w:rsid w:val="000E17C1"/>
    <w:rsid w:val="000E19BA"/>
    <w:rsid w:val="000E3EAB"/>
    <w:rsid w:val="000E7796"/>
    <w:rsid w:val="000E7F86"/>
    <w:rsid w:val="000F01D9"/>
    <w:rsid w:val="000F2032"/>
    <w:rsid w:val="000F2309"/>
    <w:rsid w:val="000F505E"/>
    <w:rsid w:val="000F6CBB"/>
    <w:rsid w:val="000F70B9"/>
    <w:rsid w:val="00100C31"/>
    <w:rsid w:val="00103090"/>
    <w:rsid w:val="00103106"/>
    <w:rsid w:val="00104D4C"/>
    <w:rsid w:val="00107EF2"/>
    <w:rsid w:val="00110362"/>
    <w:rsid w:val="001115F2"/>
    <w:rsid w:val="001122FA"/>
    <w:rsid w:val="001126A0"/>
    <w:rsid w:val="00113EF6"/>
    <w:rsid w:val="00116394"/>
    <w:rsid w:val="00117873"/>
    <w:rsid w:val="0012086E"/>
    <w:rsid w:val="00123D8A"/>
    <w:rsid w:val="00124439"/>
    <w:rsid w:val="0012461B"/>
    <w:rsid w:val="0012493B"/>
    <w:rsid w:val="001269A8"/>
    <w:rsid w:val="001269CF"/>
    <w:rsid w:val="00133FF9"/>
    <w:rsid w:val="001341E8"/>
    <w:rsid w:val="00135036"/>
    <w:rsid w:val="001352E0"/>
    <w:rsid w:val="001354B4"/>
    <w:rsid w:val="0013556C"/>
    <w:rsid w:val="001443D7"/>
    <w:rsid w:val="0015250F"/>
    <w:rsid w:val="001532D6"/>
    <w:rsid w:val="00154BE1"/>
    <w:rsid w:val="00161968"/>
    <w:rsid w:val="00163C4F"/>
    <w:rsid w:val="00170B80"/>
    <w:rsid w:val="00180131"/>
    <w:rsid w:val="0018211A"/>
    <w:rsid w:val="00182149"/>
    <w:rsid w:val="00182A1C"/>
    <w:rsid w:val="00186D95"/>
    <w:rsid w:val="001919A6"/>
    <w:rsid w:val="00196948"/>
    <w:rsid w:val="00196CC1"/>
    <w:rsid w:val="001A1766"/>
    <w:rsid w:val="001A3046"/>
    <w:rsid w:val="001A4085"/>
    <w:rsid w:val="001A520A"/>
    <w:rsid w:val="001A64E7"/>
    <w:rsid w:val="001A6722"/>
    <w:rsid w:val="001A6DB8"/>
    <w:rsid w:val="001A785C"/>
    <w:rsid w:val="001A7EA2"/>
    <w:rsid w:val="001B30AB"/>
    <w:rsid w:val="001B52CF"/>
    <w:rsid w:val="001C0377"/>
    <w:rsid w:val="001C2623"/>
    <w:rsid w:val="001C4314"/>
    <w:rsid w:val="001C4F82"/>
    <w:rsid w:val="001D5F1E"/>
    <w:rsid w:val="001D6673"/>
    <w:rsid w:val="001D7D1C"/>
    <w:rsid w:val="001E1463"/>
    <w:rsid w:val="001F01B7"/>
    <w:rsid w:val="001F0F39"/>
    <w:rsid w:val="001F16D2"/>
    <w:rsid w:val="001F1F6B"/>
    <w:rsid w:val="001F5940"/>
    <w:rsid w:val="001F5CCF"/>
    <w:rsid w:val="001F67E5"/>
    <w:rsid w:val="001F6DE5"/>
    <w:rsid w:val="001F70BA"/>
    <w:rsid w:val="00200190"/>
    <w:rsid w:val="00201C16"/>
    <w:rsid w:val="0020355C"/>
    <w:rsid w:val="002057EF"/>
    <w:rsid w:val="002062D8"/>
    <w:rsid w:val="00207D9B"/>
    <w:rsid w:val="00207ECF"/>
    <w:rsid w:val="00211AC8"/>
    <w:rsid w:val="00213042"/>
    <w:rsid w:val="00220991"/>
    <w:rsid w:val="00220E1F"/>
    <w:rsid w:val="00223042"/>
    <w:rsid w:val="0022582A"/>
    <w:rsid w:val="00225EA0"/>
    <w:rsid w:val="00226211"/>
    <w:rsid w:val="002265B8"/>
    <w:rsid w:val="00226F87"/>
    <w:rsid w:val="002303F3"/>
    <w:rsid w:val="00234727"/>
    <w:rsid w:val="00236012"/>
    <w:rsid w:val="00244FFD"/>
    <w:rsid w:val="00245369"/>
    <w:rsid w:val="00245E6A"/>
    <w:rsid w:val="00245E74"/>
    <w:rsid w:val="0024638D"/>
    <w:rsid w:val="00247767"/>
    <w:rsid w:val="00247769"/>
    <w:rsid w:val="00247814"/>
    <w:rsid w:val="0025056B"/>
    <w:rsid w:val="002548B3"/>
    <w:rsid w:val="00255D05"/>
    <w:rsid w:val="002560F3"/>
    <w:rsid w:val="00260EF1"/>
    <w:rsid w:val="0026322C"/>
    <w:rsid w:val="00266DCF"/>
    <w:rsid w:val="002716A4"/>
    <w:rsid w:val="0027292F"/>
    <w:rsid w:val="00275043"/>
    <w:rsid w:val="00275192"/>
    <w:rsid w:val="00275621"/>
    <w:rsid w:val="00275824"/>
    <w:rsid w:val="00275D8D"/>
    <w:rsid w:val="002771BB"/>
    <w:rsid w:val="00277707"/>
    <w:rsid w:val="00280342"/>
    <w:rsid w:val="00281F53"/>
    <w:rsid w:val="002868A7"/>
    <w:rsid w:val="0028701B"/>
    <w:rsid w:val="0028719C"/>
    <w:rsid w:val="00287A76"/>
    <w:rsid w:val="002962EF"/>
    <w:rsid w:val="002A0418"/>
    <w:rsid w:val="002A2C9F"/>
    <w:rsid w:val="002A35CD"/>
    <w:rsid w:val="002A4A63"/>
    <w:rsid w:val="002A4AA1"/>
    <w:rsid w:val="002A52B0"/>
    <w:rsid w:val="002A5DF5"/>
    <w:rsid w:val="002A668F"/>
    <w:rsid w:val="002B2EB0"/>
    <w:rsid w:val="002B7C30"/>
    <w:rsid w:val="002C01BE"/>
    <w:rsid w:val="002C2291"/>
    <w:rsid w:val="002C33D4"/>
    <w:rsid w:val="002C4F94"/>
    <w:rsid w:val="002C6D15"/>
    <w:rsid w:val="002D221D"/>
    <w:rsid w:val="002D42C0"/>
    <w:rsid w:val="002D6B72"/>
    <w:rsid w:val="002D79E0"/>
    <w:rsid w:val="002E02B2"/>
    <w:rsid w:val="002E268D"/>
    <w:rsid w:val="002E2954"/>
    <w:rsid w:val="002E45DD"/>
    <w:rsid w:val="002E5146"/>
    <w:rsid w:val="002E64F9"/>
    <w:rsid w:val="002E7FAA"/>
    <w:rsid w:val="002F1102"/>
    <w:rsid w:val="002F694F"/>
    <w:rsid w:val="00301169"/>
    <w:rsid w:val="00301C29"/>
    <w:rsid w:val="00304827"/>
    <w:rsid w:val="00306920"/>
    <w:rsid w:val="00307A22"/>
    <w:rsid w:val="00317BA6"/>
    <w:rsid w:val="00322642"/>
    <w:rsid w:val="00322B71"/>
    <w:rsid w:val="00325317"/>
    <w:rsid w:val="00330F9D"/>
    <w:rsid w:val="00331268"/>
    <w:rsid w:val="00334860"/>
    <w:rsid w:val="00334A08"/>
    <w:rsid w:val="003354D1"/>
    <w:rsid w:val="00335659"/>
    <w:rsid w:val="00336647"/>
    <w:rsid w:val="00340074"/>
    <w:rsid w:val="00342529"/>
    <w:rsid w:val="00342ADF"/>
    <w:rsid w:val="0034303F"/>
    <w:rsid w:val="003451B5"/>
    <w:rsid w:val="003535E3"/>
    <w:rsid w:val="00354784"/>
    <w:rsid w:val="00356104"/>
    <w:rsid w:val="00357504"/>
    <w:rsid w:val="0036137D"/>
    <w:rsid w:val="00362C02"/>
    <w:rsid w:val="0037223A"/>
    <w:rsid w:val="003723FB"/>
    <w:rsid w:val="003735FB"/>
    <w:rsid w:val="00373CF7"/>
    <w:rsid w:val="00373F03"/>
    <w:rsid w:val="00374F95"/>
    <w:rsid w:val="00375F25"/>
    <w:rsid w:val="0038120A"/>
    <w:rsid w:val="0038245F"/>
    <w:rsid w:val="0038383E"/>
    <w:rsid w:val="00383C26"/>
    <w:rsid w:val="003849A8"/>
    <w:rsid w:val="0038629F"/>
    <w:rsid w:val="0038677A"/>
    <w:rsid w:val="00386AE8"/>
    <w:rsid w:val="003909B6"/>
    <w:rsid w:val="003918CF"/>
    <w:rsid w:val="00392AD1"/>
    <w:rsid w:val="00392EA5"/>
    <w:rsid w:val="0039337C"/>
    <w:rsid w:val="003938A4"/>
    <w:rsid w:val="003A2A48"/>
    <w:rsid w:val="003A6E20"/>
    <w:rsid w:val="003B0131"/>
    <w:rsid w:val="003B20DC"/>
    <w:rsid w:val="003B61C1"/>
    <w:rsid w:val="003B7E5C"/>
    <w:rsid w:val="003B7FF1"/>
    <w:rsid w:val="003C37DB"/>
    <w:rsid w:val="003C53CB"/>
    <w:rsid w:val="003C5922"/>
    <w:rsid w:val="003C7055"/>
    <w:rsid w:val="003C7BE4"/>
    <w:rsid w:val="003D0037"/>
    <w:rsid w:val="003D3A41"/>
    <w:rsid w:val="003D5D6F"/>
    <w:rsid w:val="003E04AC"/>
    <w:rsid w:val="003E21E6"/>
    <w:rsid w:val="003E2BF1"/>
    <w:rsid w:val="003E328E"/>
    <w:rsid w:val="003E3DC7"/>
    <w:rsid w:val="003E693D"/>
    <w:rsid w:val="003F0D8C"/>
    <w:rsid w:val="003F0DDB"/>
    <w:rsid w:val="003F159A"/>
    <w:rsid w:val="003F3888"/>
    <w:rsid w:val="0040121C"/>
    <w:rsid w:val="0040274D"/>
    <w:rsid w:val="00406A6D"/>
    <w:rsid w:val="0041368B"/>
    <w:rsid w:val="0041383F"/>
    <w:rsid w:val="004140E9"/>
    <w:rsid w:val="0041585A"/>
    <w:rsid w:val="00417262"/>
    <w:rsid w:val="00417367"/>
    <w:rsid w:val="00420096"/>
    <w:rsid w:val="00422DF7"/>
    <w:rsid w:val="00422E60"/>
    <w:rsid w:val="0042307F"/>
    <w:rsid w:val="00427270"/>
    <w:rsid w:val="004309B6"/>
    <w:rsid w:val="004314B6"/>
    <w:rsid w:val="00431940"/>
    <w:rsid w:val="004329A8"/>
    <w:rsid w:val="00434C98"/>
    <w:rsid w:val="00435E79"/>
    <w:rsid w:val="00436247"/>
    <w:rsid w:val="00436AF8"/>
    <w:rsid w:val="004404FE"/>
    <w:rsid w:val="0044060E"/>
    <w:rsid w:val="00442D86"/>
    <w:rsid w:val="0044348B"/>
    <w:rsid w:val="004449B5"/>
    <w:rsid w:val="004449D6"/>
    <w:rsid w:val="004465BC"/>
    <w:rsid w:val="004475D8"/>
    <w:rsid w:val="004477AF"/>
    <w:rsid w:val="00453546"/>
    <w:rsid w:val="00455FC7"/>
    <w:rsid w:val="00461DFC"/>
    <w:rsid w:val="00462073"/>
    <w:rsid w:val="0046429A"/>
    <w:rsid w:val="00464965"/>
    <w:rsid w:val="004672D4"/>
    <w:rsid w:val="00467840"/>
    <w:rsid w:val="004715E9"/>
    <w:rsid w:val="004744CF"/>
    <w:rsid w:val="00480A36"/>
    <w:rsid w:val="0048567D"/>
    <w:rsid w:val="00492217"/>
    <w:rsid w:val="004927A5"/>
    <w:rsid w:val="0049712A"/>
    <w:rsid w:val="004A1141"/>
    <w:rsid w:val="004A34C6"/>
    <w:rsid w:val="004A6743"/>
    <w:rsid w:val="004A6E20"/>
    <w:rsid w:val="004B085E"/>
    <w:rsid w:val="004B1E81"/>
    <w:rsid w:val="004B23A7"/>
    <w:rsid w:val="004B3BDC"/>
    <w:rsid w:val="004B5390"/>
    <w:rsid w:val="004B622C"/>
    <w:rsid w:val="004B6ACA"/>
    <w:rsid w:val="004C0238"/>
    <w:rsid w:val="004C02EC"/>
    <w:rsid w:val="004C1AFB"/>
    <w:rsid w:val="004D0EE1"/>
    <w:rsid w:val="004D1C6F"/>
    <w:rsid w:val="004D24A9"/>
    <w:rsid w:val="004E15E8"/>
    <w:rsid w:val="004E1818"/>
    <w:rsid w:val="004E2130"/>
    <w:rsid w:val="004E3442"/>
    <w:rsid w:val="004F03D8"/>
    <w:rsid w:val="005002C5"/>
    <w:rsid w:val="00501122"/>
    <w:rsid w:val="00503F68"/>
    <w:rsid w:val="00506895"/>
    <w:rsid w:val="005072CF"/>
    <w:rsid w:val="00507A10"/>
    <w:rsid w:val="00507BA5"/>
    <w:rsid w:val="00511387"/>
    <w:rsid w:val="0051411F"/>
    <w:rsid w:val="00520F36"/>
    <w:rsid w:val="00525853"/>
    <w:rsid w:val="005313C0"/>
    <w:rsid w:val="00535B45"/>
    <w:rsid w:val="005369E3"/>
    <w:rsid w:val="00537EFD"/>
    <w:rsid w:val="00542D4F"/>
    <w:rsid w:val="00542DA1"/>
    <w:rsid w:val="00550318"/>
    <w:rsid w:val="005517CB"/>
    <w:rsid w:val="005536D9"/>
    <w:rsid w:val="00553E78"/>
    <w:rsid w:val="005546C6"/>
    <w:rsid w:val="00554E7A"/>
    <w:rsid w:val="00555669"/>
    <w:rsid w:val="0056058D"/>
    <w:rsid w:val="00560EC2"/>
    <w:rsid w:val="00565FCA"/>
    <w:rsid w:val="00570D36"/>
    <w:rsid w:val="00572048"/>
    <w:rsid w:val="00574D57"/>
    <w:rsid w:val="005776F9"/>
    <w:rsid w:val="00580A84"/>
    <w:rsid w:val="005810CB"/>
    <w:rsid w:val="00581933"/>
    <w:rsid w:val="005828FA"/>
    <w:rsid w:val="00583B50"/>
    <w:rsid w:val="00583C74"/>
    <w:rsid w:val="00586004"/>
    <w:rsid w:val="00586109"/>
    <w:rsid w:val="00586E2C"/>
    <w:rsid w:val="005875DF"/>
    <w:rsid w:val="005905F2"/>
    <w:rsid w:val="00590F4B"/>
    <w:rsid w:val="00592CAE"/>
    <w:rsid w:val="005A0C4D"/>
    <w:rsid w:val="005A41FE"/>
    <w:rsid w:val="005A43AE"/>
    <w:rsid w:val="005A5B95"/>
    <w:rsid w:val="005A7A73"/>
    <w:rsid w:val="005B36AB"/>
    <w:rsid w:val="005B3CDD"/>
    <w:rsid w:val="005B3DC9"/>
    <w:rsid w:val="005B56ED"/>
    <w:rsid w:val="005B5747"/>
    <w:rsid w:val="005B6D71"/>
    <w:rsid w:val="005C0519"/>
    <w:rsid w:val="005C164B"/>
    <w:rsid w:val="005C2635"/>
    <w:rsid w:val="005C5729"/>
    <w:rsid w:val="005C68A3"/>
    <w:rsid w:val="005D1737"/>
    <w:rsid w:val="005D2A83"/>
    <w:rsid w:val="005D58EC"/>
    <w:rsid w:val="005D6919"/>
    <w:rsid w:val="005D702F"/>
    <w:rsid w:val="005D738A"/>
    <w:rsid w:val="005E62FA"/>
    <w:rsid w:val="005E7AAB"/>
    <w:rsid w:val="005F1563"/>
    <w:rsid w:val="005F1700"/>
    <w:rsid w:val="005F18FA"/>
    <w:rsid w:val="005F60EF"/>
    <w:rsid w:val="005F62E8"/>
    <w:rsid w:val="005F6F7A"/>
    <w:rsid w:val="00600C8A"/>
    <w:rsid w:val="00602DDE"/>
    <w:rsid w:val="006044E3"/>
    <w:rsid w:val="006063B7"/>
    <w:rsid w:val="00613790"/>
    <w:rsid w:val="006139AB"/>
    <w:rsid w:val="00613F40"/>
    <w:rsid w:val="00614845"/>
    <w:rsid w:val="0062225D"/>
    <w:rsid w:val="00622EE9"/>
    <w:rsid w:val="006246B9"/>
    <w:rsid w:val="0062586D"/>
    <w:rsid w:val="006272F8"/>
    <w:rsid w:val="0063301B"/>
    <w:rsid w:val="00636C3A"/>
    <w:rsid w:val="00636E8D"/>
    <w:rsid w:val="00641853"/>
    <w:rsid w:val="00644246"/>
    <w:rsid w:val="00646E02"/>
    <w:rsid w:val="0065005C"/>
    <w:rsid w:val="006516AE"/>
    <w:rsid w:val="00653D1B"/>
    <w:rsid w:val="0065487E"/>
    <w:rsid w:val="0066084F"/>
    <w:rsid w:val="00660B54"/>
    <w:rsid w:val="00661564"/>
    <w:rsid w:val="00661F60"/>
    <w:rsid w:val="0066420E"/>
    <w:rsid w:val="00664928"/>
    <w:rsid w:val="00664B5A"/>
    <w:rsid w:val="00664C3D"/>
    <w:rsid w:val="006658CA"/>
    <w:rsid w:val="00665D23"/>
    <w:rsid w:val="00667129"/>
    <w:rsid w:val="00667E06"/>
    <w:rsid w:val="00672B0B"/>
    <w:rsid w:val="006730B5"/>
    <w:rsid w:val="00673C3D"/>
    <w:rsid w:val="00676450"/>
    <w:rsid w:val="00676B95"/>
    <w:rsid w:val="00680C18"/>
    <w:rsid w:val="00682373"/>
    <w:rsid w:val="0068275C"/>
    <w:rsid w:val="00683546"/>
    <w:rsid w:val="00685A56"/>
    <w:rsid w:val="006920CA"/>
    <w:rsid w:val="00693285"/>
    <w:rsid w:val="00693FF7"/>
    <w:rsid w:val="006944A4"/>
    <w:rsid w:val="00694BC7"/>
    <w:rsid w:val="00696251"/>
    <w:rsid w:val="006965F9"/>
    <w:rsid w:val="00696628"/>
    <w:rsid w:val="006A0FC7"/>
    <w:rsid w:val="006A356C"/>
    <w:rsid w:val="006A3DE1"/>
    <w:rsid w:val="006A3F9A"/>
    <w:rsid w:val="006A5CD9"/>
    <w:rsid w:val="006B0158"/>
    <w:rsid w:val="006B0AC1"/>
    <w:rsid w:val="006B33C3"/>
    <w:rsid w:val="006B3C3F"/>
    <w:rsid w:val="006B3CA4"/>
    <w:rsid w:val="006B69C3"/>
    <w:rsid w:val="006B75E8"/>
    <w:rsid w:val="006C032F"/>
    <w:rsid w:val="006C38DA"/>
    <w:rsid w:val="006C5A0A"/>
    <w:rsid w:val="006C77D0"/>
    <w:rsid w:val="006D0021"/>
    <w:rsid w:val="006D04C2"/>
    <w:rsid w:val="006D1BDA"/>
    <w:rsid w:val="006D4268"/>
    <w:rsid w:val="006D4913"/>
    <w:rsid w:val="006D4D60"/>
    <w:rsid w:val="006E0F47"/>
    <w:rsid w:val="006E14A1"/>
    <w:rsid w:val="006E31FA"/>
    <w:rsid w:val="006E3689"/>
    <w:rsid w:val="006E38B2"/>
    <w:rsid w:val="006E4AF7"/>
    <w:rsid w:val="006E56B2"/>
    <w:rsid w:val="006F04E7"/>
    <w:rsid w:val="006F354C"/>
    <w:rsid w:val="006F529F"/>
    <w:rsid w:val="006F57CB"/>
    <w:rsid w:val="006F71AA"/>
    <w:rsid w:val="0070249D"/>
    <w:rsid w:val="007025F3"/>
    <w:rsid w:val="0070766E"/>
    <w:rsid w:val="00711C01"/>
    <w:rsid w:val="00712905"/>
    <w:rsid w:val="00712CB4"/>
    <w:rsid w:val="00713FB0"/>
    <w:rsid w:val="00715FE8"/>
    <w:rsid w:val="00716423"/>
    <w:rsid w:val="00717D58"/>
    <w:rsid w:val="00720E0E"/>
    <w:rsid w:val="00721F4A"/>
    <w:rsid w:val="00722384"/>
    <w:rsid w:val="00722E9F"/>
    <w:rsid w:val="007239F2"/>
    <w:rsid w:val="00724D21"/>
    <w:rsid w:val="00725F66"/>
    <w:rsid w:val="00731FB4"/>
    <w:rsid w:val="00733542"/>
    <w:rsid w:val="00736426"/>
    <w:rsid w:val="00736DE4"/>
    <w:rsid w:val="007413D7"/>
    <w:rsid w:val="00742E07"/>
    <w:rsid w:val="0074578F"/>
    <w:rsid w:val="007461FB"/>
    <w:rsid w:val="00747B33"/>
    <w:rsid w:val="00750CBB"/>
    <w:rsid w:val="007519B6"/>
    <w:rsid w:val="007520AF"/>
    <w:rsid w:val="007526F2"/>
    <w:rsid w:val="00752FD7"/>
    <w:rsid w:val="007543B2"/>
    <w:rsid w:val="00756ADC"/>
    <w:rsid w:val="00756E88"/>
    <w:rsid w:val="0076239E"/>
    <w:rsid w:val="00763B75"/>
    <w:rsid w:val="00764A09"/>
    <w:rsid w:val="007654F5"/>
    <w:rsid w:val="007666A5"/>
    <w:rsid w:val="00770C63"/>
    <w:rsid w:val="007719C9"/>
    <w:rsid w:val="00773258"/>
    <w:rsid w:val="00774F72"/>
    <w:rsid w:val="007774C5"/>
    <w:rsid w:val="00782179"/>
    <w:rsid w:val="007840B3"/>
    <w:rsid w:val="00784DDB"/>
    <w:rsid w:val="0079046C"/>
    <w:rsid w:val="007908B1"/>
    <w:rsid w:val="007931D3"/>
    <w:rsid w:val="00796A3B"/>
    <w:rsid w:val="00797098"/>
    <w:rsid w:val="00797752"/>
    <w:rsid w:val="007A06A4"/>
    <w:rsid w:val="007A0C06"/>
    <w:rsid w:val="007A30CC"/>
    <w:rsid w:val="007A34D8"/>
    <w:rsid w:val="007A390F"/>
    <w:rsid w:val="007A652A"/>
    <w:rsid w:val="007A7376"/>
    <w:rsid w:val="007B0147"/>
    <w:rsid w:val="007B0D59"/>
    <w:rsid w:val="007B16D9"/>
    <w:rsid w:val="007B27EE"/>
    <w:rsid w:val="007B4BF1"/>
    <w:rsid w:val="007B5D98"/>
    <w:rsid w:val="007B6D96"/>
    <w:rsid w:val="007B7A8D"/>
    <w:rsid w:val="007C03A9"/>
    <w:rsid w:val="007C10E7"/>
    <w:rsid w:val="007C249E"/>
    <w:rsid w:val="007C254D"/>
    <w:rsid w:val="007C3617"/>
    <w:rsid w:val="007C589D"/>
    <w:rsid w:val="007C7273"/>
    <w:rsid w:val="007C7AB3"/>
    <w:rsid w:val="007D2818"/>
    <w:rsid w:val="007D3A03"/>
    <w:rsid w:val="007D6C76"/>
    <w:rsid w:val="007E015E"/>
    <w:rsid w:val="007E0FA5"/>
    <w:rsid w:val="007E63FB"/>
    <w:rsid w:val="007E7F64"/>
    <w:rsid w:val="007F1CB8"/>
    <w:rsid w:val="007F397E"/>
    <w:rsid w:val="007F39F6"/>
    <w:rsid w:val="007F6DF5"/>
    <w:rsid w:val="00803BBA"/>
    <w:rsid w:val="00810015"/>
    <w:rsid w:val="00810064"/>
    <w:rsid w:val="00810A3C"/>
    <w:rsid w:val="008119BA"/>
    <w:rsid w:val="00811B6E"/>
    <w:rsid w:val="0081314A"/>
    <w:rsid w:val="0081501B"/>
    <w:rsid w:val="00820AB1"/>
    <w:rsid w:val="008251C7"/>
    <w:rsid w:val="00825F05"/>
    <w:rsid w:val="008262D6"/>
    <w:rsid w:val="00827359"/>
    <w:rsid w:val="00834A19"/>
    <w:rsid w:val="00835F02"/>
    <w:rsid w:val="00836F86"/>
    <w:rsid w:val="00841E54"/>
    <w:rsid w:val="00842D7D"/>
    <w:rsid w:val="008468AC"/>
    <w:rsid w:val="00847997"/>
    <w:rsid w:val="00850F37"/>
    <w:rsid w:val="00857C89"/>
    <w:rsid w:val="00857E9A"/>
    <w:rsid w:val="00861567"/>
    <w:rsid w:val="00864AB7"/>
    <w:rsid w:val="00871275"/>
    <w:rsid w:val="00871A0D"/>
    <w:rsid w:val="00872303"/>
    <w:rsid w:val="008827E9"/>
    <w:rsid w:val="008831BF"/>
    <w:rsid w:val="00884DA1"/>
    <w:rsid w:val="0088589A"/>
    <w:rsid w:val="00885F52"/>
    <w:rsid w:val="008879EA"/>
    <w:rsid w:val="00890D2E"/>
    <w:rsid w:val="0089111E"/>
    <w:rsid w:val="0089582F"/>
    <w:rsid w:val="00896772"/>
    <w:rsid w:val="00897AE2"/>
    <w:rsid w:val="008A0050"/>
    <w:rsid w:val="008A0191"/>
    <w:rsid w:val="008A0D5F"/>
    <w:rsid w:val="008A2A03"/>
    <w:rsid w:val="008A2C67"/>
    <w:rsid w:val="008A4B83"/>
    <w:rsid w:val="008A6377"/>
    <w:rsid w:val="008A648B"/>
    <w:rsid w:val="008A6BB8"/>
    <w:rsid w:val="008B04D0"/>
    <w:rsid w:val="008B161A"/>
    <w:rsid w:val="008B218F"/>
    <w:rsid w:val="008B3EFA"/>
    <w:rsid w:val="008B40A9"/>
    <w:rsid w:val="008B4E20"/>
    <w:rsid w:val="008B7DED"/>
    <w:rsid w:val="008C31AD"/>
    <w:rsid w:val="008C5D1C"/>
    <w:rsid w:val="008C7301"/>
    <w:rsid w:val="008C740C"/>
    <w:rsid w:val="008C76E4"/>
    <w:rsid w:val="008D1759"/>
    <w:rsid w:val="008D3A47"/>
    <w:rsid w:val="008D49E5"/>
    <w:rsid w:val="008D66F3"/>
    <w:rsid w:val="008E216E"/>
    <w:rsid w:val="008E4627"/>
    <w:rsid w:val="008E5EF8"/>
    <w:rsid w:val="008E7BDA"/>
    <w:rsid w:val="008F4301"/>
    <w:rsid w:val="008F5C5C"/>
    <w:rsid w:val="008F611E"/>
    <w:rsid w:val="008F6C49"/>
    <w:rsid w:val="00902064"/>
    <w:rsid w:val="0090312F"/>
    <w:rsid w:val="00906D5D"/>
    <w:rsid w:val="00907027"/>
    <w:rsid w:val="00910A6A"/>
    <w:rsid w:val="009216AF"/>
    <w:rsid w:val="0092540F"/>
    <w:rsid w:val="00927051"/>
    <w:rsid w:val="009307F2"/>
    <w:rsid w:val="00932B6D"/>
    <w:rsid w:val="00933159"/>
    <w:rsid w:val="00933BCA"/>
    <w:rsid w:val="00935D76"/>
    <w:rsid w:val="00937D6C"/>
    <w:rsid w:val="00942633"/>
    <w:rsid w:val="0094465D"/>
    <w:rsid w:val="0095290A"/>
    <w:rsid w:val="00953F39"/>
    <w:rsid w:val="0095547B"/>
    <w:rsid w:val="00957F05"/>
    <w:rsid w:val="00960764"/>
    <w:rsid w:val="009612A3"/>
    <w:rsid w:val="00963097"/>
    <w:rsid w:val="00970A6B"/>
    <w:rsid w:val="009713C9"/>
    <w:rsid w:val="009730A5"/>
    <w:rsid w:val="009751E9"/>
    <w:rsid w:val="00976DC3"/>
    <w:rsid w:val="009813A9"/>
    <w:rsid w:val="009820D3"/>
    <w:rsid w:val="0098417D"/>
    <w:rsid w:val="00985441"/>
    <w:rsid w:val="00985644"/>
    <w:rsid w:val="009879B2"/>
    <w:rsid w:val="00990434"/>
    <w:rsid w:val="00990C1C"/>
    <w:rsid w:val="00990F47"/>
    <w:rsid w:val="009912B6"/>
    <w:rsid w:val="009926B7"/>
    <w:rsid w:val="00992A3D"/>
    <w:rsid w:val="00992E05"/>
    <w:rsid w:val="00993134"/>
    <w:rsid w:val="00993A0C"/>
    <w:rsid w:val="00993E5A"/>
    <w:rsid w:val="009962BF"/>
    <w:rsid w:val="009978A8"/>
    <w:rsid w:val="009A49EC"/>
    <w:rsid w:val="009A523C"/>
    <w:rsid w:val="009A6E4C"/>
    <w:rsid w:val="009B1066"/>
    <w:rsid w:val="009B4061"/>
    <w:rsid w:val="009B491E"/>
    <w:rsid w:val="009B61EC"/>
    <w:rsid w:val="009B702D"/>
    <w:rsid w:val="009B7396"/>
    <w:rsid w:val="009C0251"/>
    <w:rsid w:val="009C103B"/>
    <w:rsid w:val="009C1482"/>
    <w:rsid w:val="009C24D1"/>
    <w:rsid w:val="009C2CC6"/>
    <w:rsid w:val="009C303D"/>
    <w:rsid w:val="009C56B9"/>
    <w:rsid w:val="009C5B98"/>
    <w:rsid w:val="009C77DF"/>
    <w:rsid w:val="009C7EC8"/>
    <w:rsid w:val="009D16E2"/>
    <w:rsid w:val="009D4AC1"/>
    <w:rsid w:val="009D4F2F"/>
    <w:rsid w:val="009E20FF"/>
    <w:rsid w:val="009E4D56"/>
    <w:rsid w:val="009E5549"/>
    <w:rsid w:val="009F08E6"/>
    <w:rsid w:val="009F63CB"/>
    <w:rsid w:val="009F69DC"/>
    <w:rsid w:val="009F6FAB"/>
    <w:rsid w:val="00A00157"/>
    <w:rsid w:val="00A0018E"/>
    <w:rsid w:val="00A0116A"/>
    <w:rsid w:val="00A039F3"/>
    <w:rsid w:val="00A04625"/>
    <w:rsid w:val="00A111FB"/>
    <w:rsid w:val="00A11B07"/>
    <w:rsid w:val="00A11BE1"/>
    <w:rsid w:val="00A12244"/>
    <w:rsid w:val="00A123C7"/>
    <w:rsid w:val="00A13640"/>
    <w:rsid w:val="00A14797"/>
    <w:rsid w:val="00A15FCE"/>
    <w:rsid w:val="00A20217"/>
    <w:rsid w:val="00A23D56"/>
    <w:rsid w:val="00A268CC"/>
    <w:rsid w:val="00A27B85"/>
    <w:rsid w:val="00A27D00"/>
    <w:rsid w:val="00A27D55"/>
    <w:rsid w:val="00A30154"/>
    <w:rsid w:val="00A304F7"/>
    <w:rsid w:val="00A314EB"/>
    <w:rsid w:val="00A328C9"/>
    <w:rsid w:val="00A35A13"/>
    <w:rsid w:val="00A369B5"/>
    <w:rsid w:val="00A419C9"/>
    <w:rsid w:val="00A47C5C"/>
    <w:rsid w:val="00A5283F"/>
    <w:rsid w:val="00A53CBB"/>
    <w:rsid w:val="00A56615"/>
    <w:rsid w:val="00A56D11"/>
    <w:rsid w:val="00A62E9A"/>
    <w:rsid w:val="00A62F00"/>
    <w:rsid w:val="00A63B7A"/>
    <w:rsid w:val="00A63F32"/>
    <w:rsid w:val="00A65B5D"/>
    <w:rsid w:val="00A65BD2"/>
    <w:rsid w:val="00A67E0C"/>
    <w:rsid w:val="00A73B9E"/>
    <w:rsid w:val="00A8127D"/>
    <w:rsid w:val="00A81ABC"/>
    <w:rsid w:val="00A8203B"/>
    <w:rsid w:val="00A8429F"/>
    <w:rsid w:val="00A8530F"/>
    <w:rsid w:val="00A86116"/>
    <w:rsid w:val="00A8642E"/>
    <w:rsid w:val="00A87584"/>
    <w:rsid w:val="00A96B09"/>
    <w:rsid w:val="00A96E1C"/>
    <w:rsid w:val="00A97215"/>
    <w:rsid w:val="00A97737"/>
    <w:rsid w:val="00A979F5"/>
    <w:rsid w:val="00A97E3A"/>
    <w:rsid w:val="00AA0E32"/>
    <w:rsid w:val="00AA181D"/>
    <w:rsid w:val="00AA538C"/>
    <w:rsid w:val="00AA5EFF"/>
    <w:rsid w:val="00AA708F"/>
    <w:rsid w:val="00AB0035"/>
    <w:rsid w:val="00AB075F"/>
    <w:rsid w:val="00AB139F"/>
    <w:rsid w:val="00AB1D76"/>
    <w:rsid w:val="00AB5F50"/>
    <w:rsid w:val="00AB7CD2"/>
    <w:rsid w:val="00AC0051"/>
    <w:rsid w:val="00AC2FB7"/>
    <w:rsid w:val="00AC353A"/>
    <w:rsid w:val="00AC41A6"/>
    <w:rsid w:val="00AC46F1"/>
    <w:rsid w:val="00AC4987"/>
    <w:rsid w:val="00AC6657"/>
    <w:rsid w:val="00AC7AA8"/>
    <w:rsid w:val="00AD05D3"/>
    <w:rsid w:val="00AD5C94"/>
    <w:rsid w:val="00AD75EF"/>
    <w:rsid w:val="00AD7A57"/>
    <w:rsid w:val="00AE2B78"/>
    <w:rsid w:val="00AE4CA7"/>
    <w:rsid w:val="00AE54F2"/>
    <w:rsid w:val="00AE656C"/>
    <w:rsid w:val="00AE70D7"/>
    <w:rsid w:val="00AF0653"/>
    <w:rsid w:val="00AF11DB"/>
    <w:rsid w:val="00AF34F6"/>
    <w:rsid w:val="00AF46A9"/>
    <w:rsid w:val="00AF60D0"/>
    <w:rsid w:val="00AF6468"/>
    <w:rsid w:val="00AF6EF7"/>
    <w:rsid w:val="00AF76E5"/>
    <w:rsid w:val="00B03064"/>
    <w:rsid w:val="00B0340C"/>
    <w:rsid w:val="00B044EC"/>
    <w:rsid w:val="00B07425"/>
    <w:rsid w:val="00B11EA0"/>
    <w:rsid w:val="00B12554"/>
    <w:rsid w:val="00B154A7"/>
    <w:rsid w:val="00B16ABE"/>
    <w:rsid w:val="00B17371"/>
    <w:rsid w:val="00B221AE"/>
    <w:rsid w:val="00B31462"/>
    <w:rsid w:val="00B32D7B"/>
    <w:rsid w:val="00B32F73"/>
    <w:rsid w:val="00B35293"/>
    <w:rsid w:val="00B361D0"/>
    <w:rsid w:val="00B37785"/>
    <w:rsid w:val="00B40C14"/>
    <w:rsid w:val="00B41E14"/>
    <w:rsid w:val="00B45322"/>
    <w:rsid w:val="00B46A2A"/>
    <w:rsid w:val="00B47107"/>
    <w:rsid w:val="00B51C03"/>
    <w:rsid w:val="00B54107"/>
    <w:rsid w:val="00B571CD"/>
    <w:rsid w:val="00B57F2F"/>
    <w:rsid w:val="00B63621"/>
    <w:rsid w:val="00B63F6E"/>
    <w:rsid w:val="00B655C3"/>
    <w:rsid w:val="00B70630"/>
    <w:rsid w:val="00B7070E"/>
    <w:rsid w:val="00B726C4"/>
    <w:rsid w:val="00B7298A"/>
    <w:rsid w:val="00B75D8B"/>
    <w:rsid w:val="00B77EC8"/>
    <w:rsid w:val="00B81BDE"/>
    <w:rsid w:val="00B862DC"/>
    <w:rsid w:val="00B90773"/>
    <w:rsid w:val="00B90C95"/>
    <w:rsid w:val="00B92CB8"/>
    <w:rsid w:val="00B939F1"/>
    <w:rsid w:val="00B955F9"/>
    <w:rsid w:val="00B956BA"/>
    <w:rsid w:val="00B97795"/>
    <w:rsid w:val="00BA09F2"/>
    <w:rsid w:val="00BA0AD2"/>
    <w:rsid w:val="00BA4103"/>
    <w:rsid w:val="00BA4E1A"/>
    <w:rsid w:val="00BA6C82"/>
    <w:rsid w:val="00BA6DAF"/>
    <w:rsid w:val="00BA707C"/>
    <w:rsid w:val="00BB010B"/>
    <w:rsid w:val="00BB2897"/>
    <w:rsid w:val="00BB307A"/>
    <w:rsid w:val="00BB6559"/>
    <w:rsid w:val="00BB6949"/>
    <w:rsid w:val="00BB6C1B"/>
    <w:rsid w:val="00BB7481"/>
    <w:rsid w:val="00BB7C63"/>
    <w:rsid w:val="00BC2F2C"/>
    <w:rsid w:val="00BC3559"/>
    <w:rsid w:val="00BC35FB"/>
    <w:rsid w:val="00BC4FD7"/>
    <w:rsid w:val="00BC6E3C"/>
    <w:rsid w:val="00BC7B20"/>
    <w:rsid w:val="00BD096D"/>
    <w:rsid w:val="00BD3175"/>
    <w:rsid w:val="00BD35F3"/>
    <w:rsid w:val="00BD55F0"/>
    <w:rsid w:val="00BD7105"/>
    <w:rsid w:val="00BE0E6F"/>
    <w:rsid w:val="00BE2DB7"/>
    <w:rsid w:val="00BE360E"/>
    <w:rsid w:val="00BE6B84"/>
    <w:rsid w:val="00BF1DA1"/>
    <w:rsid w:val="00BF3049"/>
    <w:rsid w:val="00BF3665"/>
    <w:rsid w:val="00BF4FC6"/>
    <w:rsid w:val="00C007D4"/>
    <w:rsid w:val="00C0185A"/>
    <w:rsid w:val="00C02A39"/>
    <w:rsid w:val="00C038CE"/>
    <w:rsid w:val="00C04995"/>
    <w:rsid w:val="00C05083"/>
    <w:rsid w:val="00C0673E"/>
    <w:rsid w:val="00C07E03"/>
    <w:rsid w:val="00C1105D"/>
    <w:rsid w:val="00C12219"/>
    <w:rsid w:val="00C13356"/>
    <w:rsid w:val="00C14138"/>
    <w:rsid w:val="00C14927"/>
    <w:rsid w:val="00C200CC"/>
    <w:rsid w:val="00C21308"/>
    <w:rsid w:val="00C21544"/>
    <w:rsid w:val="00C220A8"/>
    <w:rsid w:val="00C25872"/>
    <w:rsid w:val="00C26B7F"/>
    <w:rsid w:val="00C30D5D"/>
    <w:rsid w:val="00C340EF"/>
    <w:rsid w:val="00C40729"/>
    <w:rsid w:val="00C40EAF"/>
    <w:rsid w:val="00C41EFA"/>
    <w:rsid w:val="00C45C01"/>
    <w:rsid w:val="00C4690C"/>
    <w:rsid w:val="00C47AF5"/>
    <w:rsid w:val="00C51D86"/>
    <w:rsid w:val="00C57767"/>
    <w:rsid w:val="00C61342"/>
    <w:rsid w:val="00C656BE"/>
    <w:rsid w:val="00C65D8A"/>
    <w:rsid w:val="00C66E9B"/>
    <w:rsid w:val="00C67EE5"/>
    <w:rsid w:val="00C71079"/>
    <w:rsid w:val="00C71239"/>
    <w:rsid w:val="00C73973"/>
    <w:rsid w:val="00C73E93"/>
    <w:rsid w:val="00C75485"/>
    <w:rsid w:val="00C80515"/>
    <w:rsid w:val="00C829C6"/>
    <w:rsid w:val="00C844D5"/>
    <w:rsid w:val="00C84F3A"/>
    <w:rsid w:val="00C84F8F"/>
    <w:rsid w:val="00C85A19"/>
    <w:rsid w:val="00C87825"/>
    <w:rsid w:val="00C91478"/>
    <w:rsid w:val="00C94F51"/>
    <w:rsid w:val="00C96294"/>
    <w:rsid w:val="00C966FF"/>
    <w:rsid w:val="00CA1CDC"/>
    <w:rsid w:val="00CA4195"/>
    <w:rsid w:val="00CA584A"/>
    <w:rsid w:val="00CA6282"/>
    <w:rsid w:val="00CA7073"/>
    <w:rsid w:val="00CB2F48"/>
    <w:rsid w:val="00CB69A8"/>
    <w:rsid w:val="00CB70AD"/>
    <w:rsid w:val="00CC14D2"/>
    <w:rsid w:val="00CC1950"/>
    <w:rsid w:val="00CC1ADF"/>
    <w:rsid w:val="00CC216C"/>
    <w:rsid w:val="00CC2633"/>
    <w:rsid w:val="00CC3912"/>
    <w:rsid w:val="00CC5ECA"/>
    <w:rsid w:val="00CC7E3E"/>
    <w:rsid w:val="00CD1000"/>
    <w:rsid w:val="00CD40D8"/>
    <w:rsid w:val="00CD53EC"/>
    <w:rsid w:val="00CD6A24"/>
    <w:rsid w:val="00CE0D37"/>
    <w:rsid w:val="00CE0D6B"/>
    <w:rsid w:val="00CE13F8"/>
    <w:rsid w:val="00CE1CBF"/>
    <w:rsid w:val="00CE342B"/>
    <w:rsid w:val="00CE5DB1"/>
    <w:rsid w:val="00CE6162"/>
    <w:rsid w:val="00CF0957"/>
    <w:rsid w:val="00CF0B19"/>
    <w:rsid w:val="00CF1A75"/>
    <w:rsid w:val="00CF1AA3"/>
    <w:rsid w:val="00CF1FC1"/>
    <w:rsid w:val="00CF273C"/>
    <w:rsid w:val="00CF3194"/>
    <w:rsid w:val="00CF62C0"/>
    <w:rsid w:val="00CF739A"/>
    <w:rsid w:val="00D00455"/>
    <w:rsid w:val="00D022FC"/>
    <w:rsid w:val="00D060D1"/>
    <w:rsid w:val="00D066E1"/>
    <w:rsid w:val="00D06A6C"/>
    <w:rsid w:val="00D07275"/>
    <w:rsid w:val="00D07E3E"/>
    <w:rsid w:val="00D107D6"/>
    <w:rsid w:val="00D115DB"/>
    <w:rsid w:val="00D1192C"/>
    <w:rsid w:val="00D120C6"/>
    <w:rsid w:val="00D14E81"/>
    <w:rsid w:val="00D17D4A"/>
    <w:rsid w:val="00D21C32"/>
    <w:rsid w:val="00D27D1B"/>
    <w:rsid w:val="00D30863"/>
    <w:rsid w:val="00D3279D"/>
    <w:rsid w:val="00D32C11"/>
    <w:rsid w:val="00D35920"/>
    <w:rsid w:val="00D35FE1"/>
    <w:rsid w:val="00D36971"/>
    <w:rsid w:val="00D377A3"/>
    <w:rsid w:val="00D379A7"/>
    <w:rsid w:val="00D379CD"/>
    <w:rsid w:val="00D40744"/>
    <w:rsid w:val="00D41767"/>
    <w:rsid w:val="00D43D56"/>
    <w:rsid w:val="00D442BB"/>
    <w:rsid w:val="00D44427"/>
    <w:rsid w:val="00D44B2B"/>
    <w:rsid w:val="00D451B5"/>
    <w:rsid w:val="00D53AE5"/>
    <w:rsid w:val="00D543EF"/>
    <w:rsid w:val="00D55219"/>
    <w:rsid w:val="00D55A9A"/>
    <w:rsid w:val="00D563B1"/>
    <w:rsid w:val="00D60E5D"/>
    <w:rsid w:val="00D6314D"/>
    <w:rsid w:val="00D638B3"/>
    <w:rsid w:val="00D64807"/>
    <w:rsid w:val="00D67C7D"/>
    <w:rsid w:val="00D741F4"/>
    <w:rsid w:val="00D77852"/>
    <w:rsid w:val="00D8021F"/>
    <w:rsid w:val="00D80666"/>
    <w:rsid w:val="00D81763"/>
    <w:rsid w:val="00D81953"/>
    <w:rsid w:val="00D82380"/>
    <w:rsid w:val="00D83138"/>
    <w:rsid w:val="00D83A35"/>
    <w:rsid w:val="00D8485A"/>
    <w:rsid w:val="00D87478"/>
    <w:rsid w:val="00D93248"/>
    <w:rsid w:val="00D938F4"/>
    <w:rsid w:val="00D97A99"/>
    <w:rsid w:val="00DA18BE"/>
    <w:rsid w:val="00DA320A"/>
    <w:rsid w:val="00DA4AC4"/>
    <w:rsid w:val="00DA71C9"/>
    <w:rsid w:val="00DB1C3F"/>
    <w:rsid w:val="00DB30EE"/>
    <w:rsid w:val="00DB3294"/>
    <w:rsid w:val="00DC0EE0"/>
    <w:rsid w:val="00DC1009"/>
    <w:rsid w:val="00DC102A"/>
    <w:rsid w:val="00DC1E82"/>
    <w:rsid w:val="00DC20A8"/>
    <w:rsid w:val="00DC2849"/>
    <w:rsid w:val="00DC2897"/>
    <w:rsid w:val="00DC50A6"/>
    <w:rsid w:val="00DC5449"/>
    <w:rsid w:val="00DC5A7C"/>
    <w:rsid w:val="00DC72B4"/>
    <w:rsid w:val="00DC793F"/>
    <w:rsid w:val="00DD0165"/>
    <w:rsid w:val="00DD39F0"/>
    <w:rsid w:val="00DD3C49"/>
    <w:rsid w:val="00DD6A23"/>
    <w:rsid w:val="00DD6DD5"/>
    <w:rsid w:val="00DE2AEC"/>
    <w:rsid w:val="00DE4BA7"/>
    <w:rsid w:val="00DE7B5C"/>
    <w:rsid w:val="00DF0B74"/>
    <w:rsid w:val="00DF1111"/>
    <w:rsid w:val="00DF24F6"/>
    <w:rsid w:val="00DF2D3C"/>
    <w:rsid w:val="00DF5DC2"/>
    <w:rsid w:val="00DF6B58"/>
    <w:rsid w:val="00DF7277"/>
    <w:rsid w:val="00DF7462"/>
    <w:rsid w:val="00E0078D"/>
    <w:rsid w:val="00E04EB4"/>
    <w:rsid w:val="00E06CA1"/>
    <w:rsid w:val="00E070DD"/>
    <w:rsid w:val="00E109B7"/>
    <w:rsid w:val="00E11730"/>
    <w:rsid w:val="00E11D80"/>
    <w:rsid w:val="00E13CED"/>
    <w:rsid w:val="00E14A9F"/>
    <w:rsid w:val="00E14C97"/>
    <w:rsid w:val="00E1529B"/>
    <w:rsid w:val="00E15D8F"/>
    <w:rsid w:val="00E170F0"/>
    <w:rsid w:val="00E173A4"/>
    <w:rsid w:val="00E21DAF"/>
    <w:rsid w:val="00E21F3F"/>
    <w:rsid w:val="00E24D6F"/>
    <w:rsid w:val="00E26D53"/>
    <w:rsid w:val="00E30AEC"/>
    <w:rsid w:val="00E34CE1"/>
    <w:rsid w:val="00E36148"/>
    <w:rsid w:val="00E37B1D"/>
    <w:rsid w:val="00E414CF"/>
    <w:rsid w:val="00E4155C"/>
    <w:rsid w:val="00E42192"/>
    <w:rsid w:val="00E42BBD"/>
    <w:rsid w:val="00E43312"/>
    <w:rsid w:val="00E43A2D"/>
    <w:rsid w:val="00E47BE9"/>
    <w:rsid w:val="00E50A06"/>
    <w:rsid w:val="00E5107E"/>
    <w:rsid w:val="00E52317"/>
    <w:rsid w:val="00E53416"/>
    <w:rsid w:val="00E53468"/>
    <w:rsid w:val="00E53C9B"/>
    <w:rsid w:val="00E57A25"/>
    <w:rsid w:val="00E57B8F"/>
    <w:rsid w:val="00E63C2C"/>
    <w:rsid w:val="00E70BA0"/>
    <w:rsid w:val="00E720DC"/>
    <w:rsid w:val="00E72D4A"/>
    <w:rsid w:val="00E740D2"/>
    <w:rsid w:val="00E7482C"/>
    <w:rsid w:val="00E75D77"/>
    <w:rsid w:val="00E77FD9"/>
    <w:rsid w:val="00E8144B"/>
    <w:rsid w:val="00E82A94"/>
    <w:rsid w:val="00E85A5D"/>
    <w:rsid w:val="00E85F3B"/>
    <w:rsid w:val="00E86BF2"/>
    <w:rsid w:val="00E90B04"/>
    <w:rsid w:val="00E92B83"/>
    <w:rsid w:val="00E9374F"/>
    <w:rsid w:val="00E94412"/>
    <w:rsid w:val="00E947A9"/>
    <w:rsid w:val="00E951AC"/>
    <w:rsid w:val="00E96594"/>
    <w:rsid w:val="00E977F3"/>
    <w:rsid w:val="00EA11BE"/>
    <w:rsid w:val="00EA6DD4"/>
    <w:rsid w:val="00EA7E00"/>
    <w:rsid w:val="00EB0066"/>
    <w:rsid w:val="00EB187F"/>
    <w:rsid w:val="00EB7F9B"/>
    <w:rsid w:val="00EC6E75"/>
    <w:rsid w:val="00EC71C3"/>
    <w:rsid w:val="00ED30B4"/>
    <w:rsid w:val="00ED40E2"/>
    <w:rsid w:val="00ED514F"/>
    <w:rsid w:val="00ED6CD1"/>
    <w:rsid w:val="00EE0ADE"/>
    <w:rsid w:val="00EE0F55"/>
    <w:rsid w:val="00EE13DC"/>
    <w:rsid w:val="00EE6712"/>
    <w:rsid w:val="00EE7A17"/>
    <w:rsid w:val="00EF00CF"/>
    <w:rsid w:val="00EF024D"/>
    <w:rsid w:val="00EF287E"/>
    <w:rsid w:val="00EF359F"/>
    <w:rsid w:val="00EF4DE2"/>
    <w:rsid w:val="00EF646C"/>
    <w:rsid w:val="00F00785"/>
    <w:rsid w:val="00F01087"/>
    <w:rsid w:val="00F04922"/>
    <w:rsid w:val="00F06B68"/>
    <w:rsid w:val="00F07317"/>
    <w:rsid w:val="00F10195"/>
    <w:rsid w:val="00F10CC2"/>
    <w:rsid w:val="00F11D14"/>
    <w:rsid w:val="00F1437B"/>
    <w:rsid w:val="00F14A0B"/>
    <w:rsid w:val="00F154D3"/>
    <w:rsid w:val="00F15627"/>
    <w:rsid w:val="00F1672B"/>
    <w:rsid w:val="00F21AE5"/>
    <w:rsid w:val="00F21BCF"/>
    <w:rsid w:val="00F22414"/>
    <w:rsid w:val="00F23EAF"/>
    <w:rsid w:val="00F2724D"/>
    <w:rsid w:val="00F3217D"/>
    <w:rsid w:val="00F33863"/>
    <w:rsid w:val="00F351A0"/>
    <w:rsid w:val="00F40080"/>
    <w:rsid w:val="00F405F9"/>
    <w:rsid w:val="00F42141"/>
    <w:rsid w:val="00F428A2"/>
    <w:rsid w:val="00F438C4"/>
    <w:rsid w:val="00F5505F"/>
    <w:rsid w:val="00F5687F"/>
    <w:rsid w:val="00F6130E"/>
    <w:rsid w:val="00F62F7A"/>
    <w:rsid w:val="00F63EED"/>
    <w:rsid w:val="00F64F6D"/>
    <w:rsid w:val="00F675E0"/>
    <w:rsid w:val="00F679F9"/>
    <w:rsid w:val="00F67E5F"/>
    <w:rsid w:val="00F753A6"/>
    <w:rsid w:val="00F75DC4"/>
    <w:rsid w:val="00F82B30"/>
    <w:rsid w:val="00F865F1"/>
    <w:rsid w:val="00F906D7"/>
    <w:rsid w:val="00F93CC4"/>
    <w:rsid w:val="00F9580A"/>
    <w:rsid w:val="00FA09A0"/>
    <w:rsid w:val="00FA3572"/>
    <w:rsid w:val="00FA37C7"/>
    <w:rsid w:val="00FA39B5"/>
    <w:rsid w:val="00FA4262"/>
    <w:rsid w:val="00FA74B0"/>
    <w:rsid w:val="00FB2126"/>
    <w:rsid w:val="00FB4FF6"/>
    <w:rsid w:val="00FB539E"/>
    <w:rsid w:val="00FB59F3"/>
    <w:rsid w:val="00FB7BB9"/>
    <w:rsid w:val="00FC06B7"/>
    <w:rsid w:val="00FC1834"/>
    <w:rsid w:val="00FC4E80"/>
    <w:rsid w:val="00FC686A"/>
    <w:rsid w:val="00FC780F"/>
    <w:rsid w:val="00FC7A6D"/>
    <w:rsid w:val="00FD09F9"/>
    <w:rsid w:val="00FD2E46"/>
    <w:rsid w:val="00FD32DB"/>
    <w:rsid w:val="00FD350A"/>
    <w:rsid w:val="00FD3B78"/>
    <w:rsid w:val="00FD4342"/>
    <w:rsid w:val="00FD46A1"/>
    <w:rsid w:val="00FD75F8"/>
    <w:rsid w:val="00FE03E0"/>
    <w:rsid w:val="00FE1FC8"/>
    <w:rsid w:val="00FE3002"/>
    <w:rsid w:val="00FE5451"/>
    <w:rsid w:val="00FF015D"/>
    <w:rsid w:val="00FF07B3"/>
    <w:rsid w:val="00FF1117"/>
    <w:rsid w:val="00FF35A3"/>
    <w:rsid w:val="00FF5CB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E6791FA"/>
  <w15:chartTrackingRefBased/>
  <w15:docId w15:val="{9A00674A-4B2F-4D1A-95FD-01E07B56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BE7"/>
    <w:pPr>
      <w:bidi/>
      <w:spacing w:after="0" w:line="360" w:lineRule="auto"/>
    </w:pPr>
    <w:rPr>
      <w:rFonts w:ascii="Times New Roman" w:hAnsi="Times New Roman" w:cs="David"/>
      <w:szCs w:val="24"/>
    </w:rPr>
  </w:style>
  <w:style w:type="paragraph" w:styleId="Heading1">
    <w:name w:val="heading 1"/>
    <w:basedOn w:val="Normal"/>
    <w:next w:val="Normal"/>
    <w:link w:val="Heading1Char"/>
    <w:qFormat/>
    <w:rsid w:val="000C3BE7"/>
    <w:pPr>
      <w:numPr>
        <w:numId w:val="27"/>
      </w:numPr>
      <w:spacing w:after="120"/>
      <w:outlineLvl w:val="0"/>
    </w:pPr>
    <w:rPr>
      <w:b/>
      <w:bCs/>
      <w:caps/>
      <w:kern w:val="32"/>
      <w:sz w:val="24"/>
      <w:szCs w:val="28"/>
    </w:rPr>
  </w:style>
  <w:style w:type="paragraph" w:styleId="Heading2">
    <w:name w:val="heading 2"/>
    <w:basedOn w:val="Normal"/>
    <w:next w:val="Normal"/>
    <w:link w:val="Heading2Char"/>
    <w:qFormat/>
    <w:rsid w:val="000C3BE7"/>
    <w:pPr>
      <w:numPr>
        <w:ilvl w:val="1"/>
        <w:numId w:val="27"/>
      </w:numPr>
      <w:spacing w:after="120"/>
      <w:outlineLvl w:val="1"/>
    </w:pPr>
    <w:rPr>
      <w:b/>
      <w:bCs/>
      <w:sz w:val="24"/>
      <w:szCs w:val="26"/>
    </w:rPr>
  </w:style>
  <w:style w:type="paragraph" w:styleId="Heading3">
    <w:name w:val="heading 3"/>
    <w:basedOn w:val="Normal"/>
    <w:next w:val="Normal"/>
    <w:link w:val="Heading3Char"/>
    <w:qFormat/>
    <w:rsid w:val="000C3BE7"/>
    <w:pPr>
      <w:numPr>
        <w:ilvl w:val="2"/>
        <w:numId w:val="27"/>
      </w:numPr>
      <w:spacing w:after="120"/>
      <w:outlineLvl w:val="2"/>
    </w:pPr>
    <w:rPr>
      <w:b/>
      <w:bCs/>
      <w:caps/>
      <w:sz w:val="20"/>
    </w:rPr>
  </w:style>
  <w:style w:type="paragraph" w:styleId="Heading4">
    <w:name w:val="heading 4"/>
    <w:basedOn w:val="Normal"/>
    <w:next w:val="Normal"/>
    <w:link w:val="Heading4Char"/>
    <w:qFormat/>
    <w:rsid w:val="000C3BE7"/>
    <w:pPr>
      <w:numPr>
        <w:ilvl w:val="3"/>
        <w:numId w:val="27"/>
      </w:numPr>
      <w:spacing w:after="120"/>
      <w:outlineLvl w:val="3"/>
    </w:pPr>
    <w:rPr>
      <w:u w:val="single"/>
    </w:rPr>
  </w:style>
  <w:style w:type="paragraph" w:styleId="Heading5">
    <w:name w:val="heading 5"/>
    <w:basedOn w:val="Normal"/>
    <w:next w:val="Normal"/>
    <w:link w:val="Heading5Char"/>
    <w:qFormat/>
    <w:rsid w:val="000C3BE7"/>
    <w:pPr>
      <w:numPr>
        <w:ilvl w:val="4"/>
        <w:numId w:val="27"/>
      </w:numPr>
      <w:spacing w:after="120"/>
      <w:outlineLvl w:val="4"/>
    </w:pPr>
    <w:rPr>
      <w:i/>
      <w:iCs/>
      <w:sz w:val="26"/>
      <w:szCs w:val="26"/>
    </w:rPr>
  </w:style>
  <w:style w:type="paragraph" w:styleId="Heading6">
    <w:name w:val="heading 6"/>
    <w:basedOn w:val="Normal"/>
    <w:next w:val="Normal"/>
    <w:link w:val="Heading6Char"/>
    <w:qFormat/>
    <w:rsid w:val="000C3BE7"/>
    <w:pPr>
      <w:numPr>
        <w:ilvl w:val="5"/>
        <w:numId w:val="27"/>
      </w:numPr>
      <w:spacing w:after="120"/>
      <w:outlineLvl w:val="5"/>
    </w:pPr>
    <w:rPr>
      <w:i/>
      <w:iCs/>
      <w:u w:val="single"/>
    </w:rPr>
  </w:style>
  <w:style w:type="paragraph" w:styleId="Heading7">
    <w:name w:val="heading 7"/>
    <w:basedOn w:val="Normal"/>
    <w:next w:val="Normal"/>
    <w:link w:val="Heading7Char"/>
    <w:qFormat/>
    <w:rsid w:val="000C3BE7"/>
    <w:pPr>
      <w:numPr>
        <w:ilvl w:val="6"/>
        <w:numId w:val="27"/>
      </w:numPr>
      <w:spacing w:after="120"/>
      <w:outlineLvl w:val="6"/>
    </w:pPr>
  </w:style>
  <w:style w:type="paragraph" w:styleId="Heading8">
    <w:name w:val="heading 8"/>
    <w:basedOn w:val="Normal"/>
    <w:next w:val="Normal"/>
    <w:link w:val="Heading8Char"/>
    <w:qFormat/>
    <w:rsid w:val="000C3BE7"/>
    <w:pPr>
      <w:numPr>
        <w:ilvl w:val="7"/>
        <w:numId w:val="27"/>
      </w:numPr>
      <w:spacing w:after="120"/>
      <w:outlineLvl w:val="7"/>
    </w:pPr>
  </w:style>
  <w:style w:type="paragraph" w:styleId="Heading9">
    <w:name w:val="heading 9"/>
    <w:basedOn w:val="Normal"/>
    <w:next w:val="Normal"/>
    <w:link w:val="Heading9Char"/>
    <w:qFormat/>
    <w:rsid w:val="000C3BE7"/>
    <w:pPr>
      <w:numPr>
        <w:ilvl w:val="8"/>
        <w:numId w:val="27"/>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3BE7"/>
    <w:pPr>
      <w:tabs>
        <w:tab w:val="center" w:pos="4153"/>
        <w:tab w:val="right" w:pos="8306"/>
      </w:tabs>
    </w:pPr>
  </w:style>
  <w:style w:type="character" w:customStyle="1" w:styleId="HeaderChar">
    <w:name w:val="Header Char"/>
    <w:basedOn w:val="DefaultParagraphFont"/>
    <w:link w:val="Header"/>
    <w:rsid w:val="00F42141"/>
    <w:rPr>
      <w:rFonts w:ascii="Times New Roman" w:eastAsia="Times New Roman" w:hAnsi="Times New Roman" w:cs="David"/>
      <w:szCs w:val="24"/>
    </w:rPr>
  </w:style>
  <w:style w:type="paragraph" w:styleId="Footer">
    <w:name w:val="footer"/>
    <w:basedOn w:val="Normal"/>
    <w:link w:val="FooterChar"/>
    <w:uiPriority w:val="99"/>
    <w:rsid w:val="000C3BE7"/>
    <w:pPr>
      <w:tabs>
        <w:tab w:val="center" w:pos="4153"/>
        <w:tab w:val="right" w:pos="8306"/>
      </w:tabs>
      <w:spacing w:line="240" w:lineRule="auto"/>
      <w:jc w:val="both"/>
    </w:pPr>
    <w:rPr>
      <w:spacing w:val="-2"/>
      <w:sz w:val="17"/>
      <w:szCs w:val="20"/>
    </w:rPr>
  </w:style>
  <w:style w:type="character" w:customStyle="1" w:styleId="FooterChar">
    <w:name w:val="Footer Char"/>
    <w:basedOn w:val="DefaultParagraphFont"/>
    <w:link w:val="Footer"/>
    <w:uiPriority w:val="99"/>
    <w:rsid w:val="0034303F"/>
    <w:rPr>
      <w:rFonts w:ascii="Times New Roman" w:eastAsia="Times New Roman" w:hAnsi="Times New Roman" w:cs="David"/>
      <w:spacing w:val="-2"/>
      <w:sz w:val="17"/>
      <w:szCs w:val="20"/>
    </w:rPr>
  </w:style>
  <w:style w:type="character" w:styleId="FollowedHyperlink">
    <w:name w:val="FollowedHyperlink"/>
    <w:basedOn w:val="DefaultParagraphFont"/>
    <w:semiHidden/>
    <w:rsid w:val="007F1CB8"/>
    <w:rPr>
      <w:color w:val="800080"/>
      <w:u w:val="single"/>
    </w:rPr>
  </w:style>
  <w:style w:type="character" w:styleId="Hyperlink">
    <w:name w:val="Hyperlink"/>
    <w:basedOn w:val="DefaultParagraphFont"/>
    <w:semiHidden/>
    <w:rsid w:val="000C3BE7"/>
    <w:rPr>
      <w:color w:val="0000FF"/>
      <w:u w:val="single"/>
    </w:rPr>
  </w:style>
  <w:style w:type="paragraph" w:customStyle="1" w:styleId="pathname">
    <w:name w:val="pathname"/>
    <w:basedOn w:val="Footer"/>
    <w:rsid w:val="007F1CB8"/>
    <w:pPr>
      <w:widowControl w:val="0"/>
      <w:tabs>
        <w:tab w:val="clear" w:pos="4153"/>
        <w:tab w:val="clear" w:pos="8306"/>
      </w:tabs>
      <w:spacing w:before="120"/>
      <w:jc w:val="left"/>
    </w:pPr>
    <w:rPr>
      <w:sz w:val="12"/>
      <w:szCs w:val="14"/>
    </w:rPr>
  </w:style>
  <w:style w:type="character" w:customStyle="1" w:styleId="Heading1Char">
    <w:name w:val="Heading 1 Char"/>
    <w:basedOn w:val="DefaultParagraphFont"/>
    <w:link w:val="Heading1"/>
    <w:rsid w:val="007F1CB8"/>
    <w:rPr>
      <w:rFonts w:ascii="Times New Roman" w:eastAsia="Times New Roman" w:hAnsi="Times New Roman" w:cs="David"/>
      <w:b/>
      <w:bCs/>
      <w:caps/>
      <w:kern w:val="32"/>
      <w:sz w:val="24"/>
      <w:szCs w:val="28"/>
    </w:rPr>
  </w:style>
  <w:style w:type="character" w:customStyle="1" w:styleId="Heading2Char">
    <w:name w:val="Heading 2 Char"/>
    <w:basedOn w:val="DefaultParagraphFont"/>
    <w:link w:val="Heading2"/>
    <w:rsid w:val="007F1CB8"/>
    <w:rPr>
      <w:rFonts w:ascii="Times New Roman" w:eastAsia="Times New Roman" w:hAnsi="Times New Roman" w:cs="David"/>
      <w:b/>
      <w:bCs/>
      <w:sz w:val="24"/>
      <w:szCs w:val="26"/>
    </w:rPr>
  </w:style>
  <w:style w:type="character" w:customStyle="1" w:styleId="Heading3Char">
    <w:name w:val="Heading 3 Char"/>
    <w:basedOn w:val="DefaultParagraphFont"/>
    <w:link w:val="Heading3"/>
    <w:rsid w:val="007F1CB8"/>
    <w:rPr>
      <w:rFonts w:ascii="Times New Roman" w:eastAsia="Times New Roman" w:hAnsi="Times New Roman" w:cs="David"/>
      <w:b/>
      <w:bCs/>
      <w:caps/>
      <w:sz w:val="20"/>
      <w:szCs w:val="24"/>
    </w:rPr>
  </w:style>
  <w:style w:type="character" w:customStyle="1" w:styleId="Heading4Char">
    <w:name w:val="Heading 4 Char"/>
    <w:basedOn w:val="DefaultParagraphFont"/>
    <w:link w:val="Heading4"/>
    <w:rsid w:val="007F1CB8"/>
    <w:rPr>
      <w:rFonts w:ascii="Times New Roman" w:eastAsia="Times New Roman" w:hAnsi="Times New Roman" w:cs="David"/>
      <w:szCs w:val="24"/>
      <w:u w:val="single"/>
    </w:rPr>
  </w:style>
  <w:style w:type="character" w:customStyle="1" w:styleId="Heading5Char">
    <w:name w:val="Heading 5 Char"/>
    <w:basedOn w:val="DefaultParagraphFont"/>
    <w:link w:val="Heading5"/>
    <w:rsid w:val="007F1CB8"/>
    <w:rPr>
      <w:rFonts w:ascii="Times New Roman" w:eastAsia="Times New Roman" w:hAnsi="Times New Roman" w:cs="David"/>
      <w:i/>
      <w:iCs/>
      <w:sz w:val="26"/>
      <w:szCs w:val="26"/>
    </w:rPr>
  </w:style>
  <w:style w:type="character" w:customStyle="1" w:styleId="Heading6Char">
    <w:name w:val="Heading 6 Char"/>
    <w:basedOn w:val="DefaultParagraphFont"/>
    <w:link w:val="Heading6"/>
    <w:rsid w:val="007F1CB8"/>
    <w:rPr>
      <w:rFonts w:ascii="Times New Roman" w:eastAsia="Times New Roman" w:hAnsi="Times New Roman" w:cs="David"/>
      <w:i/>
      <w:iCs/>
      <w:szCs w:val="24"/>
      <w:u w:val="single"/>
    </w:rPr>
  </w:style>
  <w:style w:type="character" w:customStyle="1" w:styleId="Heading7Char">
    <w:name w:val="Heading 7 Char"/>
    <w:basedOn w:val="DefaultParagraphFont"/>
    <w:link w:val="Heading7"/>
    <w:rsid w:val="007F1CB8"/>
    <w:rPr>
      <w:rFonts w:ascii="Times New Roman" w:eastAsia="Times New Roman" w:hAnsi="Times New Roman" w:cs="David"/>
      <w:szCs w:val="24"/>
    </w:rPr>
  </w:style>
  <w:style w:type="character" w:customStyle="1" w:styleId="Heading8Char">
    <w:name w:val="Heading 8 Char"/>
    <w:basedOn w:val="DefaultParagraphFont"/>
    <w:link w:val="Heading8"/>
    <w:rsid w:val="007F1CB8"/>
    <w:rPr>
      <w:rFonts w:ascii="Times New Roman" w:eastAsia="Times New Roman" w:hAnsi="Times New Roman" w:cs="David"/>
      <w:szCs w:val="24"/>
    </w:rPr>
  </w:style>
  <w:style w:type="character" w:customStyle="1" w:styleId="Heading9Char">
    <w:name w:val="Heading 9 Char"/>
    <w:basedOn w:val="DefaultParagraphFont"/>
    <w:link w:val="Heading9"/>
    <w:rsid w:val="007F1CB8"/>
    <w:rPr>
      <w:rFonts w:ascii="Times New Roman" w:eastAsia="Times New Roman" w:hAnsi="Times New Roman" w:cs="David"/>
      <w:szCs w:val="24"/>
    </w:rPr>
  </w:style>
  <w:style w:type="character" w:styleId="PageNumber">
    <w:name w:val="page number"/>
    <w:basedOn w:val="DefaultParagraphFont"/>
    <w:semiHidden/>
    <w:rsid w:val="000C3BE7"/>
    <w:rPr>
      <w:rFonts w:ascii="Times New Roman" w:hAnsi="Times New Roman" w:cs="D"/>
      <w:noProof/>
      <w:sz w:val="22"/>
      <w:szCs w:val="24"/>
    </w:rPr>
  </w:style>
  <w:style w:type="paragraph" w:customStyle="1" w:styleId="1">
    <w:name w:val="ציטוט1"/>
    <w:basedOn w:val="Normal"/>
    <w:rsid w:val="007F1CB8"/>
    <w:pPr>
      <w:ind w:left="1440" w:right="567"/>
    </w:pPr>
  </w:style>
  <w:style w:type="paragraph" w:customStyle="1" w:styleId="a">
    <w:name w:val="קופסה"/>
    <w:basedOn w:val="Normal"/>
    <w:rsid w:val="007F1CB8"/>
    <w:pPr>
      <w:framePr w:w="295" w:hSpace="181" w:wrap="notBeside" w:vAnchor="text" w:hAnchor="page" w:x="11148" w:y="290"/>
      <w:spacing w:line="240" w:lineRule="auto"/>
    </w:pPr>
    <w:rPr>
      <w:bCs/>
      <w:szCs w:val="25"/>
      <w:u w:val="single"/>
    </w:rPr>
  </w:style>
  <w:style w:type="paragraph" w:customStyle="1" w:styleId="NormalEnglish">
    <w:name w:val="NormalEnglish"/>
    <w:rsid w:val="000C3BE7"/>
    <w:pPr>
      <w:spacing w:after="0" w:line="360" w:lineRule="auto"/>
    </w:pPr>
    <w:rPr>
      <w:rFonts w:ascii="Times New Roman" w:hAnsi="Times New Roman" w:cs="David"/>
      <w:szCs w:val="24"/>
    </w:rPr>
  </w:style>
  <w:style w:type="paragraph" w:customStyle="1" w:styleId="FooterEnglish">
    <w:name w:val="FooterEnglish"/>
    <w:basedOn w:val="NormalEnglish"/>
    <w:rsid w:val="000C3BE7"/>
    <w:pPr>
      <w:spacing w:line="240" w:lineRule="auto"/>
      <w:jc w:val="both"/>
    </w:pPr>
    <w:rPr>
      <w:spacing w:val="-2"/>
      <w:sz w:val="18"/>
      <w:szCs w:val="20"/>
    </w:rPr>
  </w:style>
  <w:style w:type="paragraph" w:styleId="TOC1">
    <w:name w:val="toc 1"/>
    <w:basedOn w:val="Normal"/>
    <w:next w:val="Normal"/>
    <w:autoRedefine/>
    <w:semiHidden/>
    <w:rsid w:val="000C3BE7"/>
    <w:pPr>
      <w:tabs>
        <w:tab w:val="left" w:pos="567"/>
        <w:tab w:val="left" w:pos="851"/>
        <w:tab w:val="left" w:pos="1134"/>
        <w:tab w:val="right" w:pos="8505"/>
      </w:tabs>
      <w:bidi w:val="0"/>
    </w:pPr>
    <w:rPr>
      <w:b/>
      <w:bCs/>
      <w:caps/>
    </w:rPr>
  </w:style>
  <w:style w:type="paragraph" w:styleId="TOC2">
    <w:name w:val="toc 2"/>
    <w:basedOn w:val="Normal"/>
    <w:next w:val="Normal"/>
    <w:autoRedefine/>
    <w:semiHidden/>
    <w:rsid w:val="000C3BE7"/>
    <w:pPr>
      <w:tabs>
        <w:tab w:val="left" w:pos="567"/>
        <w:tab w:val="left" w:pos="851"/>
        <w:tab w:val="left" w:pos="1134"/>
        <w:tab w:val="right" w:pos="8505"/>
      </w:tabs>
    </w:pPr>
  </w:style>
  <w:style w:type="paragraph" w:styleId="TOC3">
    <w:name w:val="toc 3"/>
    <w:basedOn w:val="Normal"/>
    <w:next w:val="Normal"/>
    <w:autoRedefine/>
    <w:semiHidden/>
    <w:rsid w:val="000C3BE7"/>
    <w:pPr>
      <w:tabs>
        <w:tab w:val="left" w:pos="567"/>
        <w:tab w:val="left" w:pos="851"/>
        <w:tab w:val="left" w:pos="1134"/>
        <w:tab w:val="right" w:pos="8505"/>
      </w:tabs>
    </w:pPr>
  </w:style>
  <w:style w:type="paragraph" w:styleId="TOC4">
    <w:name w:val="toc 4"/>
    <w:basedOn w:val="Normal"/>
    <w:next w:val="Normal"/>
    <w:autoRedefine/>
    <w:semiHidden/>
    <w:rsid w:val="000C3BE7"/>
    <w:pPr>
      <w:ind w:left="660"/>
      <w:jc w:val="both"/>
    </w:pPr>
  </w:style>
  <w:style w:type="paragraph" w:styleId="TOC5">
    <w:name w:val="toc 5"/>
    <w:basedOn w:val="Normal"/>
    <w:next w:val="Normal"/>
    <w:autoRedefine/>
    <w:semiHidden/>
    <w:rsid w:val="000C3BE7"/>
    <w:pPr>
      <w:ind w:left="880"/>
      <w:jc w:val="both"/>
    </w:pPr>
  </w:style>
  <w:style w:type="paragraph" w:styleId="TOC6">
    <w:name w:val="toc 6"/>
    <w:basedOn w:val="Normal"/>
    <w:next w:val="Normal"/>
    <w:autoRedefine/>
    <w:semiHidden/>
    <w:rsid w:val="000C3BE7"/>
    <w:pPr>
      <w:ind w:left="1100"/>
      <w:jc w:val="both"/>
    </w:pPr>
  </w:style>
  <w:style w:type="paragraph" w:styleId="TOC7">
    <w:name w:val="toc 7"/>
    <w:basedOn w:val="Normal"/>
    <w:next w:val="Normal"/>
    <w:autoRedefine/>
    <w:semiHidden/>
    <w:rsid w:val="000C3BE7"/>
    <w:pPr>
      <w:ind w:left="1320"/>
      <w:jc w:val="both"/>
    </w:pPr>
  </w:style>
  <w:style w:type="paragraph" w:styleId="TOC8">
    <w:name w:val="toc 8"/>
    <w:basedOn w:val="Normal"/>
    <w:next w:val="Normal"/>
    <w:autoRedefine/>
    <w:semiHidden/>
    <w:rsid w:val="000C3BE7"/>
    <w:pPr>
      <w:ind w:left="1540"/>
      <w:jc w:val="both"/>
    </w:pPr>
  </w:style>
  <w:style w:type="paragraph" w:styleId="TOC9">
    <w:name w:val="toc 9"/>
    <w:basedOn w:val="Normal"/>
    <w:next w:val="Normal"/>
    <w:autoRedefine/>
    <w:semiHidden/>
    <w:rsid w:val="000C3BE7"/>
    <w:pPr>
      <w:ind w:left="1760"/>
      <w:jc w:val="both"/>
    </w:pPr>
  </w:style>
  <w:style w:type="paragraph" w:customStyle="1" w:styleId="a0">
    <w:name w:val="הערה"/>
    <w:basedOn w:val="Normal"/>
    <w:rsid w:val="000C3BE7"/>
    <w:rPr>
      <w:i/>
      <w:iCs/>
    </w:rPr>
  </w:style>
  <w:style w:type="paragraph" w:customStyle="1" w:styleId="a1">
    <w:name w:val="כותרת_ראשית"/>
    <w:basedOn w:val="Normal"/>
    <w:rsid w:val="000C3BE7"/>
    <w:pPr>
      <w:spacing w:before="120" w:line="240" w:lineRule="auto"/>
      <w:jc w:val="center"/>
    </w:pPr>
    <w:rPr>
      <w:b/>
      <w:bCs/>
      <w:sz w:val="26"/>
      <w:szCs w:val="28"/>
    </w:rPr>
  </w:style>
  <w:style w:type="paragraph" w:customStyle="1" w:styleId="a2">
    <w:name w:val="כותרת_משנה"/>
    <w:basedOn w:val="a1"/>
    <w:rsid w:val="000C3BE7"/>
    <w:pPr>
      <w:framePr w:hSpace="180" w:wrap="around" w:vAnchor="text" w:hAnchor="text" w:xAlign="center" w:y="1"/>
      <w:suppressOverlap/>
      <w:jc w:val="left"/>
    </w:pPr>
    <w:rPr>
      <w:b w:val="0"/>
      <w:bCs w:val="0"/>
      <w:sz w:val="22"/>
      <w:szCs w:val="24"/>
    </w:rPr>
  </w:style>
  <w:style w:type="paragraph" w:customStyle="1" w:styleId="a3">
    <w:name w:val="כותרת_ראשית_אנגלית"/>
    <w:basedOn w:val="a1"/>
    <w:rsid w:val="000C3BE7"/>
    <w:pPr>
      <w:bidi w:val="0"/>
      <w:jc w:val="left"/>
    </w:pPr>
  </w:style>
  <w:style w:type="paragraph" w:customStyle="1" w:styleId="a4">
    <w:name w:val="שם_נוהל"/>
    <w:basedOn w:val="Normal"/>
    <w:rsid w:val="000C3BE7"/>
    <w:pPr>
      <w:jc w:val="center"/>
    </w:pPr>
    <w:rPr>
      <w:b/>
      <w:bCs/>
      <w:sz w:val="40"/>
      <w:szCs w:val="40"/>
    </w:rPr>
  </w:style>
  <w:style w:type="paragraph" w:customStyle="1" w:styleId="a5">
    <w:name w:val="שם_נוהל_אנגלית"/>
    <w:basedOn w:val="Normal"/>
    <w:rsid w:val="000C3BE7"/>
    <w:pPr>
      <w:bidi w:val="0"/>
      <w:jc w:val="center"/>
    </w:pPr>
    <w:rPr>
      <w:b/>
      <w:bCs/>
      <w:sz w:val="36"/>
      <w:szCs w:val="36"/>
    </w:rPr>
  </w:style>
  <w:style w:type="table" w:styleId="TableGrid">
    <w:name w:val="Table Grid"/>
    <w:basedOn w:val="TableNormal"/>
    <w:uiPriority w:val="59"/>
    <w:rsid w:val="006E5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4D6F"/>
    <w:pPr>
      <w:bidi w:val="0"/>
      <w:spacing w:before="100" w:beforeAutospacing="1" w:after="100" w:afterAutospacing="1" w:line="240" w:lineRule="auto"/>
    </w:pPr>
    <w:rPr>
      <w:rFonts w:eastAsiaTheme="minorEastAsia" w:cs="Times New Roman"/>
      <w:sz w:val="24"/>
    </w:rPr>
  </w:style>
  <w:style w:type="paragraph" w:styleId="ListParagraph">
    <w:name w:val="List Paragraph"/>
    <w:basedOn w:val="Normal"/>
    <w:uiPriority w:val="34"/>
    <w:qFormat/>
    <w:rsid w:val="000F505E"/>
    <w:pPr>
      <w:ind w:left="720"/>
      <w:contextualSpacing/>
    </w:pPr>
  </w:style>
  <w:style w:type="paragraph" w:styleId="BalloonText">
    <w:name w:val="Balloon Text"/>
    <w:basedOn w:val="Normal"/>
    <w:link w:val="BalloonTextChar"/>
    <w:uiPriority w:val="99"/>
    <w:semiHidden/>
    <w:unhideWhenUsed/>
    <w:rsid w:val="000C11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140"/>
    <w:rPr>
      <w:rFonts w:ascii="Segoe UI" w:hAnsi="Segoe UI" w:cs="Segoe UI"/>
      <w:sz w:val="18"/>
      <w:szCs w:val="18"/>
    </w:rPr>
  </w:style>
  <w:style w:type="paragraph" w:styleId="Revision">
    <w:name w:val="Revision"/>
    <w:hidden/>
    <w:uiPriority w:val="99"/>
    <w:semiHidden/>
    <w:rsid w:val="001532D6"/>
    <w:pPr>
      <w:spacing w:after="0" w:line="240" w:lineRule="auto"/>
    </w:pPr>
    <w:rPr>
      <w:rFonts w:ascii="Times New Roman" w:hAnsi="Times New Roman" w:cs="David"/>
      <w:szCs w:val="24"/>
    </w:rPr>
  </w:style>
  <w:style w:type="character" w:styleId="CommentReference">
    <w:name w:val="annotation reference"/>
    <w:basedOn w:val="DefaultParagraphFont"/>
    <w:uiPriority w:val="99"/>
    <w:semiHidden/>
    <w:unhideWhenUsed/>
    <w:rsid w:val="008468AC"/>
    <w:rPr>
      <w:sz w:val="16"/>
      <w:szCs w:val="16"/>
    </w:rPr>
  </w:style>
  <w:style w:type="paragraph" w:styleId="CommentText">
    <w:name w:val="annotation text"/>
    <w:basedOn w:val="Normal"/>
    <w:link w:val="CommentTextChar"/>
    <w:uiPriority w:val="99"/>
    <w:semiHidden/>
    <w:unhideWhenUsed/>
    <w:rsid w:val="008468AC"/>
    <w:pPr>
      <w:spacing w:line="240" w:lineRule="auto"/>
    </w:pPr>
    <w:rPr>
      <w:sz w:val="20"/>
      <w:szCs w:val="20"/>
    </w:rPr>
  </w:style>
  <w:style w:type="character" w:customStyle="1" w:styleId="CommentTextChar">
    <w:name w:val="Comment Text Char"/>
    <w:basedOn w:val="DefaultParagraphFont"/>
    <w:link w:val="CommentText"/>
    <w:uiPriority w:val="99"/>
    <w:semiHidden/>
    <w:rsid w:val="008468AC"/>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8468AC"/>
    <w:rPr>
      <w:b/>
      <w:bCs/>
    </w:rPr>
  </w:style>
  <w:style w:type="character" w:customStyle="1" w:styleId="CommentSubjectChar">
    <w:name w:val="Comment Subject Char"/>
    <w:basedOn w:val="CommentTextChar"/>
    <w:link w:val="CommentSubject"/>
    <w:uiPriority w:val="99"/>
    <w:semiHidden/>
    <w:rsid w:val="008468AC"/>
    <w:rPr>
      <w:rFonts w:ascii="Times New Roman" w:hAnsi="Times New Roman" w:cs="David"/>
      <w:b/>
      <w:bCs/>
      <w:sz w:val="20"/>
      <w:szCs w:val="20"/>
    </w:rPr>
  </w:style>
  <w:style w:type="paragraph" w:styleId="BodyTextIndent">
    <w:name w:val="Body Text Indent"/>
    <w:basedOn w:val="Normal"/>
    <w:link w:val="BodyTextIndentChar"/>
    <w:semiHidden/>
    <w:rsid w:val="00DD3C49"/>
    <w:pPr>
      <w:spacing w:line="480" w:lineRule="auto"/>
      <w:ind w:left="632"/>
    </w:pPr>
    <w:rPr>
      <w:b/>
      <w:bCs/>
      <w:szCs w:val="22"/>
    </w:rPr>
  </w:style>
  <w:style w:type="character" w:customStyle="1" w:styleId="BodyTextIndentChar">
    <w:name w:val="Body Text Indent Char"/>
    <w:basedOn w:val="DefaultParagraphFont"/>
    <w:link w:val="BodyTextIndent"/>
    <w:semiHidden/>
    <w:rsid w:val="00DD3C49"/>
    <w:rPr>
      <w:rFonts w:ascii="Times New Roman" w:hAnsi="Times New Roman" w:cs="David"/>
      <w:b/>
      <w:bCs/>
    </w:rPr>
  </w:style>
  <w:style w:type="paragraph" w:customStyle="1" w:styleId="n">
    <w:name w:val="n"/>
    <w:basedOn w:val="Normal"/>
    <w:rsid w:val="00DD3C49"/>
    <w:pPr>
      <w:bidi w:val="0"/>
      <w:spacing w:before="120"/>
      <w:jc w:val="right"/>
    </w:pPr>
    <w:rPr>
      <w:noProof/>
      <w:sz w:val="24"/>
    </w:rPr>
  </w:style>
  <w:style w:type="character" w:styleId="UnresolvedMention">
    <w:name w:val="Unresolved Mention"/>
    <w:basedOn w:val="DefaultParagraphFont"/>
    <w:uiPriority w:val="99"/>
    <w:semiHidden/>
    <w:unhideWhenUsed/>
    <w:rsid w:val="00FC1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42625">
      <w:bodyDiv w:val="1"/>
      <w:marLeft w:val="0"/>
      <w:marRight w:val="0"/>
      <w:marTop w:val="0"/>
      <w:marBottom w:val="0"/>
      <w:divBdr>
        <w:top w:val="none" w:sz="0" w:space="0" w:color="auto"/>
        <w:left w:val="none" w:sz="0" w:space="0" w:color="auto"/>
        <w:bottom w:val="none" w:sz="0" w:space="0" w:color="auto"/>
        <w:right w:val="none" w:sz="0" w:space="0" w:color="auto"/>
      </w:divBdr>
      <w:divsChild>
        <w:div w:id="829247406">
          <w:marLeft w:val="0"/>
          <w:marRight w:val="547"/>
          <w:marTop w:val="154"/>
          <w:marBottom w:val="0"/>
          <w:divBdr>
            <w:top w:val="none" w:sz="0" w:space="0" w:color="auto"/>
            <w:left w:val="none" w:sz="0" w:space="0" w:color="auto"/>
            <w:bottom w:val="none" w:sz="0" w:space="0" w:color="auto"/>
            <w:right w:val="none" w:sz="0" w:space="0" w:color="auto"/>
          </w:divBdr>
        </w:div>
        <w:div w:id="69892253">
          <w:marLeft w:val="0"/>
          <w:marRight w:val="547"/>
          <w:marTop w:val="154"/>
          <w:marBottom w:val="0"/>
          <w:divBdr>
            <w:top w:val="none" w:sz="0" w:space="0" w:color="auto"/>
            <w:left w:val="none" w:sz="0" w:space="0" w:color="auto"/>
            <w:bottom w:val="none" w:sz="0" w:space="0" w:color="auto"/>
            <w:right w:val="none" w:sz="0" w:space="0" w:color="auto"/>
          </w:divBdr>
        </w:div>
        <w:div w:id="1251502135">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rac.gov.il/?CategoryID=219&amp;ArticleID=3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3F6B1-F657-49AB-AA10-C37E4B37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14</Pages>
  <Words>1520</Words>
  <Characters>7600</Characters>
  <Application>Microsoft Office Word</Application>
  <DocSecurity>0</DocSecurity>
  <Lines>63</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ISRAC</vt:lpstr>
      <vt:lpstr>ISRAC</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ISRAC</dc:title>
  <dc:subject>WD_2007</dc:subject>
  <dc:creator>Shira Cohen</dc:creator>
  <cp:keywords/>
  <dc:description/>
  <cp:lastModifiedBy>Yakir Jaoui</cp:lastModifiedBy>
  <cp:revision>8</cp:revision>
  <cp:lastPrinted>2015-11-19T08:46:00Z</cp:lastPrinted>
  <dcterms:created xsi:type="dcterms:W3CDTF">2021-05-20T14:04:00Z</dcterms:created>
  <dcterms:modified xsi:type="dcterms:W3CDTF">2021-06-17T10:27:00Z</dcterms:modified>
</cp:coreProperties>
</file>