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DA32" w14:textId="77777777" w:rsidR="00582788" w:rsidRPr="0055353A" w:rsidRDefault="00717630" w:rsidP="0055353A">
      <w:pPr>
        <w:pStyle w:val="Heading8"/>
        <w:ind w:right="567"/>
        <w:jc w:val="right"/>
        <w:rPr>
          <w:rFonts w:cs="David"/>
          <w:sz w:val="20"/>
          <w:szCs w:val="20"/>
          <w:rtl/>
        </w:rPr>
      </w:pPr>
      <w:r>
        <w:rPr>
          <w:rFonts w:cs="David" w:hint="cs"/>
          <w:sz w:val="24"/>
          <w:szCs w:val="24"/>
          <w:rtl/>
        </w:rPr>
        <w:t xml:space="preserve">             </w:t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 w:rsidRPr="00717630">
        <w:rPr>
          <w:rFonts w:cs="David" w:hint="cs"/>
          <w:sz w:val="20"/>
          <w:szCs w:val="20"/>
          <w:rtl/>
        </w:rPr>
        <w:tab/>
      </w:r>
      <w:r w:rsidRPr="00717630">
        <w:rPr>
          <w:rFonts w:cs="David" w:hint="cs"/>
          <w:sz w:val="20"/>
          <w:szCs w:val="20"/>
          <w:rtl/>
        </w:rPr>
        <w:tab/>
      </w:r>
      <w:r w:rsidRPr="00717630">
        <w:rPr>
          <w:rFonts w:cs="David" w:hint="cs"/>
          <w:sz w:val="20"/>
          <w:szCs w:val="20"/>
          <w:rtl/>
        </w:rPr>
        <w:tab/>
      </w:r>
      <w:r w:rsidR="00582788" w:rsidRPr="00717630">
        <w:rPr>
          <w:rFonts w:cs="David" w:hint="cs"/>
          <w:sz w:val="20"/>
          <w:szCs w:val="20"/>
        </w:rPr>
        <w:t xml:space="preserve"> </w:t>
      </w:r>
    </w:p>
    <w:p w14:paraId="241E9B50" w14:textId="77777777" w:rsidR="00582788" w:rsidRPr="00B3352E" w:rsidRDefault="00582788">
      <w:pPr>
        <w:pStyle w:val="Heading8"/>
        <w:jc w:val="center"/>
        <w:rPr>
          <w:rFonts w:cs="David"/>
          <w:b/>
          <w:bCs/>
          <w:sz w:val="30"/>
          <w:szCs w:val="30"/>
          <w:u w:val="single"/>
          <w:rtl/>
        </w:rPr>
      </w:pPr>
      <w:r w:rsidRPr="00B3352E">
        <w:rPr>
          <w:rFonts w:cs="David" w:hint="cs"/>
          <w:b/>
          <w:bCs/>
          <w:sz w:val="30"/>
          <w:szCs w:val="30"/>
          <w:u w:val="single"/>
          <w:rtl/>
        </w:rPr>
        <w:t>מצע לדיון</w:t>
      </w:r>
      <w:r w:rsidR="00033BAE" w:rsidRPr="00B3352E">
        <w:rPr>
          <w:rFonts w:cs="David" w:hint="cs"/>
          <w:b/>
          <w:bCs/>
          <w:sz w:val="30"/>
          <w:szCs w:val="30"/>
          <w:u w:val="single"/>
          <w:rtl/>
        </w:rPr>
        <w:t xml:space="preserve"> </w:t>
      </w:r>
      <w:r w:rsidR="00514E61" w:rsidRPr="00B3352E">
        <w:rPr>
          <w:rFonts w:cs="David" w:hint="cs"/>
          <w:b/>
          <w:bCs/>
          <w:sz w:val="30"/>
          <w:szCs w:val="30"/>
          <w:u w:val="single"/>
          <w:rtl/>
        </w:rPr>
        <w:t>לוועדה לסקירת ההסמכה והמבדק</w:t>
      </w:r>
      <w:r w:rsidR="00033BAE" w:rsidRPr="00B3352E">
        <w:rPr>
          <w:rFonts w:cs="David" w:hint="cs"/>
          <w:b/>
          <w:bCs/>
          <w:sz w:val="30"/>
          <w:szCs w:val="30"/>
          <w:u w:val="single"/>
          <w:rtl/>
        </w:rPr>
        <w:t xml:space="preserve"> </w:t>
      </w:r>
    </w:p>
    <w:p w14:paraId="45391C29" w14:textId="77777777" w:rsidR="00E64623" w:rsidRPr="00B3352E" w:rsidRDefault="00E64623" w:rsidP="00BF474B">
      <w:pPr>
        <w:rPr>
          <w:szCs w:val="22"/>
          <w:rtl/>
        </w:rPr>
      </w:pPr>
    </w:p>
    <w:tbl>
      <w:tblPr>
        <w:bidiVisual/>
        <w:tblW w:w="9646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4278"/>
        <w:gridCol w:w="2973"/>
      </w:tblGrid>
      <w:tr w:rsidR="00EA0C82" w:rsidRPr="00B3352E" w14:paraId="1CEED352" w14:textId="77777777" w:rsidTr="00F22144">
        <w:trPr>
          <w:cantSplit/>
          <w:trHeight w:val="617"/>
        </w:trPr>
        <w:tc>
          <w:tcPr>
            <w:tcW w:w="2395" w:type="dxa"/>
            <w:vAlign w:val="center"/>
          </w:tcPr>
          <w:p w14:paraId="3AFA3167" w14:textId="77777777" w:rsidR="00EA0C82" w:rsidRPr="00B3352E" w:rsidRDefault="00EA0C82" w:rsidP="00A07E58">
            <w:pPr>
              <w:spacing w:before="60" w:line="360" w:lineRule="auto"/>
              <w:rPr>
                <w:noProof w:val="0"/>
                <w:sz w:val="24"/>
                <w:rtl/>
              </w:rPr>
            </w:pPr>
            <w:r w:rsidRPr="00B3352E">
              <w:rPr>
                <w:b/>
                <w:noProof w:val="0"/>
                <w:sz w:val="24"/>
                <w:rtl/>
              </w:rPr>
              <w:t>שם הארגון</w:t>
            </w:r>
          </w:p>
        </w:tc>
        <w:tc>
          <w:tcPr>
            <w:tcW w:w="4278" w:type="dxa"/>
          </w:tcPr>
          <w:p w14:paraId="2B461476" w14:textId="77777777" w:rsidR="00EA0C82" w:rsidRPr="00B3352E" w:rsidRDefault="00EA0C82" w:rsidP="00F22144">
            <w:pPr>
              <w:jc w:val="center"/>
            </w:pPr>
          </w:p>
        </w:tc>
        <w:tc>
          <w:tcPr>
            <w:tcW w:w="2973" w:type="dxa"/>
            <w:vAlign w:val="center"/>
          </w:tcPr>
          <w:p w14:paraId="3A8BB6C1" w14:textId="77777777" w:rsidR="00EA0C82" w:rsidRPr="00B3352E" w:rsidRDefault="00EA0C82" w:rsidP="008D6D24">
            <w:pPr>
              <w:spacing w:before="60" w:line="360" w:lineRule="auto"/>
              <w:jc w:val="right"/>
              <w:rPr>
                <w:noProof w:val="0"/>
                <w:szCs w:val="22"/>
              </w:rPr>
            </w:pPr>
            <w:r w:rsidRPr="00B3352E">
              <w:rPr>
                <w:rFonts w:hint="cs"/>
                <w:noProof w:val="0"/>
                <w:szCs w:val="22"/>
                <w:rtl/>
              </w:rPr>
              <w:t xml:space="preserve"> </w:t>
            </w:r>
            <w:r w:rsidR="0051068E" w:rsidRPr="00B3352E">
              <w:rPr>
                <w:noProof w:val="0"/>
                <w:szCs w:val="22"/>
              </w:rPr>
              <w:t xml:space="preserve">Name of the </w:t>
            </w:r>
            <w:r w:rsidRPr="00B3352E">
              <w:rPr>
                <w:noProof w:val="0"/>
                <w:szCs w:val="22"/>
              </w:rPr>
              <w:t xml:space="preserve">Organization </w:t>
            </w:r>
          </w:p>
        </w:tc>
      </w:tr>
      <w:tr w:rsidR="00EA0C82" w:rsidRPr="00B3352E" w14:paraId="7618D0FB" w14:textId="77777777" w:rsidTr="00F22144">
        <w:trPr>
          <w:cantSplit/>
          <w:trHeight w:val="469"/>
        </w:trPr>
        <w:tc>
          <w:tcPr>
            <w:tcW w:w="2395" w:type="dxa"/>
            <w:vAlign w:val="center"/>
          </w:tcPr>
          <w:p w14:paraId="112DB607" w14:textId="77777777" w:rsidR="00EA0C82" w:rsidRPr="00B3352E" w:rsidRDefault="00EA0C82" w:rsidP="00A07E58">
            <w:pPr>
              <w:spacing w:before="60" w:line="360" w:lineRule="auto"/>
              <w:rPr>
                <w:noProof w:val="0"/>
                <w:sz w:val="24"/>
                <w:rtl/>
              </w:rPr>
            </w:pPr>
            <w:r w:rsidRPr="00B3352E">
              <w:rPr>
                <w:b/>
                <w:noProof w:val="0"/>
                <w:sz w:val="24"/>
                <w:rtl/>
              </w:rPr>
              <w:t>מספר הארגון</w:t>
            </w:r>
          </w:p>
        </w:tc>
        <w:tc>
          <w:tcPr>
            <w:tcW w:w="4278" w:type="dxa"/>
          </w:tcPr>
          <w:p w14:paraId="21ACD7BA" w14:textId="77777777" w:rsidR="00EA0C82" w:rsidRPr="00B3352E" w:rsidRDefault="00EA0C82" w:rsidP="00F22144">
            <w:pPr>
              <w:jc w:val="center"/>
            </w:pPr>
          </w:p>
        </w:tc>
        <w:tc>
          <w:tcPr>
            <w:tcW w:w="2973" w:type="dxa"/>
            <w:vAlign w:val="center"/>
          </w:tcPr>
          <w:p w14:paraId="7EDCC259" w14:textId="37E1395A" w:rsidR="00EA0C82" w:rsidRPr="00B3352E" w:rsidRDefault="00EA0C82" w:rsidP="00F22144">
            <w:pPr>
              <w:spacing w:before="60" w:line="360" w:lineRule="auto"/>
              <w:jc w:val="right"/>
              <w:rPr>
                <w:noProof w:val="0"/>
                <w:szCs w:val="22"/>
              </w:rPr>
            </w:pPr>
            <w:r w:rsidRPr="00B3352E">
              <w:rPr>
                <w:noProof w:val="0"/>
                <w:szCs w:val="22"/>
              </w:rPr>
              <w:t xml:space="preserve">Number of </w:t>
            </w:r>
            <w:r w:rsidR="00F0757F" w:rsidRPr="00B3352E">
              <w:rPr>
                <w:noProof w:val="0"/>
                <w:szCs w:val="22"/>
              </w:rPr>
              <w:t>the Organization</w:t>
            </w:r>
          </w:p>
        </w:tc>
      </w:tr>
      <w:tr w:rsidR="00033BAE" w:rsidRPr="00B3352E" w14:paraId="2C43DD38" w14:textId="77777777" w:rsidTr="00F22144">
        <w:trPr>
          <w:cantSplit/>
          <w:trHeight w:val="469"/>
        </w:trPr>
        <w:tc>
          <w:tcPr>
            <w:tcW w:w="2395" w:type="dxa"/>
            <w:vAlign w:val="center"/>
          </w:tcPr>
          <w:p w14:paraId="311628BE" w14:textId="77777777" w:rsidR="00033BAE" w:rsidRPr="00B3352E" w:rsidRDefault="00033BAE" w:rsidP="00A07E58">
            <w:pPr>
              <w:spacing w:before="60" w:line="360" w:lineRule="auto"/>
              <w:rPr>
                <w:b/>
                <w:noProof w:val="0"/>
                <w:sz w:val="24"/>
                <w:rtl/>
              </w:rPr>
            </w:pPr>
            <w:r w:rsidRPr="00B3352E">
              <w:rPr>
                <w:rFonts w:hint="cs"/>
                <w:b/>
                <w:noProof w:val="0"/>
                <w:sz w:val="24"/>
                <w:rtl/>
              </w:rPr>
              <w:t>תקן ההסמכה</w:t>
            </w:r>
            <w:r w:rsidR="00267D6D" w:rsidRPr="00B3352E">
              <w:rPr>
                <w:rFonts w:hint="cs"/>
                <w:b/>
                <w:noProof w:val="0"/>
                <w:sz w:val="24"/>
                <w:rtl/>
              </w:rPr>
              <w:t xml:space="preserve"> </w:t>
            </w:r>
            <w:r w:rsidR="00207ACB" w:rsidRPr="00B3352E">
              <w:rPr>
                <w:rFonts w:hint="cs"/>
                <w:b/>
                <w:noProof w:val="0"/>
                <w:sz w:val="24"/>
                <w:rtl/>
              </w:rPr>
              <w:t xml:space="preserve">הנבדק </w:t>
            </w:r>
            <w:r w:rsidR="00267D6D" w:rsidRPr="00B3352E">
              <w:rPr>
                <w:rFonts w:hint="cs"/>
                <w:b/>
                <w:noProof w:val="0"/>
                <w:sz w:val="24"/>
                <w:rtl/>
              </w:rPr>
              <w:t>(נא לסמן)</w:t>
            </w:r>
          </w:p>
        </w:tc>
        <w:tc>
          <w:tcPr>
            <w:tcW w:w="4278" w:type="dxa"/>
          </w:tcPr>
          <w:p w14:paraId="3A25C8BB" w14:textId="13DE7BA0" w:rsidR="00F2583F" w:rsidRPr="00B3352E" w:rsidRDefault="00F2583F" w:rsidP="00452430">
            <w:pPr>
              <w:bidi w:val="0"/>
              <w:spacing w:after="160" w:line="256" w:lineRule="auto"/>
              <w:jc w:val="center"/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</w:pPr>
            <w:r w:rsidRPr="00B3352E"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  <w:t>ISO/IEC 17025:2017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</w:rPr>
                <w:id w:val="-148870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56928141" w14:textId="77777777" w:rsidR="00F2583F" w:rsidRPr="00B3352E" w:rsidRDefault="00F2583F" w:rsidP="00F2583F">
            <w:pPr>
              <w:bidi w:val="0"/>
              <w:spacing w:after="160" w:line="256" w:lineRule="auto"/>
              <w:jc w:val="center"/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</w:pPr>
            <w:r w:rsidRPr="00B3352E"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  <w:t>ISO/IEC 17020:2012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</w:rPr>
                <w:id w:val="-33153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4D7573DA" w14:textId="77777777" w:rsidR="00F2583F" w:rsidRPr="00B3352E" w:rsidRDefault="00F2583F" w:rsidP="00F2583F">
            <w:pPr>
              <w:bidi w:val="0"/>
              <w:spacing w:after="160" w:line="256" w:lineRule="auto"/>
              <w:jc w:val="center"/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</w:pPr>
            <w:r w:rsidRPr="00B3352E"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  <w:t>ISO 15189:2012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</w:rPr>
                <w:id w:val="-8464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2DEA58D9" w14:textId="77777777" w:rsidR="00F2583F" w:rsidRPr="00B3352E" w:rsidRDefault="00F2583F" w:rsidP="00F2583F">
            <w:pPr>
              <w:bidi w:val="0"/>
              <w:spacing w:after="160" w:line="256" w:lineRule="auto"/>
              <w:jc w:val="center"/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</w:pPr>
            <w:r w:rsidRPr="00B3352E"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  <w:t>ISO/IEC 17043:2010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</w:rPr>
                <w:id w:val="15656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6DACA03E" w14:textId="28A6CACE" w:rsidR="00267D6D" w:rsidRPr="00B3352E" w:rsidRDefault="00F2583F" w:rsidP="00850EE6">
            <w:pPr>
              <w:bidi w:val="0"/>
              <w:spacing w:after="160" w:line="256" w:lineRule="auto"/>
              <w:jc w:val="center"/>
            </w:pPr>
            <w:r w:rsidRPr="00B3352E">
              <w:rPr>
                <w:rFonts w:asciiTheme="majorBidi" w:eastAsiaTheme="minorHAnsi" w:hAnsiTheme="majorBidi" w:cstheme="majorBidi"/>
                <w:noProof w:val="0"/>
                <w:sz w:val="24"/>
                <w:szCs w:val="22"/>
              </w:rPr>
              <w:t>ISO 17034:2016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</w:rPr>
                <w:id w:val="124922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2973" w:type="dxa"/>
            <w:vAlign w:val="center"/>
          </w:tcPr>
          <w:p w14:paraId="128C5274" w14:textId="77777777" w:rsidR="00033BAE" w:rsidRPr="00B3352E" w:rsidRDefault="001A04A7" w:rsidP="00F22144">
            <w:pPr>
              <w:spacing w:before="60" w:line="360" w:lineRule="auto"/>
              <w:jc w:val="right"/>
              <w:rPr>
                <w:noProof w:val="0"/>
                <w:szCs w:val="22"/>
                <w:lang w:val="en-GB"/>
              </w:rPr>
            </w:pPr>
            <w:r w:rsidRPr="00B3352E">
              <w:rPr>
                <w:noProof w:val="0"/>
                <w:szCs w:val="22"/>
                <w:lang w:val="en-GB"/>
              </w:rPr>
              <w:t>Reviewed s</w:t>
            </w:r>
            <w:r w:rsidR="00033BAE" w:rsidRPr="00B3352E">
              <w:rPr>
                <w:noProof w:val="0"/>
                <w:szCs w:val="22"/>
                <w:lang w:val="en-GB"/>
              </w:rPr>
              <w:t>tandard of Accreditation</w:t>
            </w:r>
            <w:r w:rsidR="00267D6D" w:rsidRPr="00B3352E">
              <w:rPr>
                <w:noProof w:val="0"/>
                <w:szCs w:val="22"/>
                <w:lang w:val="en-GB"/>
              </w:rPr>
              <w:t xml:space="preserve"> (please specify)</w:t>
            </w:r>
          </w:p>
        </w:tc>
      </w:tr>
      <w:tr w:rsidR="00EA0C82" w:rsidRPr="00B3352E" w14:paraId="515B84E2" w14:textId="77777777" w:rsidTr="00F22144">
        <w:trPr>
          <w:cantSplit/>
          <w:trHeight w:val="469"/>
        </w:trPr>
        <w:tc>
          <w:tcPr>
            <w:tcW w:w="2395" w:type="dxa"/>
            <w:vAlign w:val="center"/>
          </w:tcPr>
          <w:p w14:paraId="428A8635" w14:textId="77777777" w:rsidR="00EA0C82" w:rsidRPr="00B3352E" w:rsidRDefault="00EA0C82" w:rsidP="00A07E58">
            <w:pPr>
              <w:spacing w:before="60" w:line="360" w:lineRule="auto"/>
              <w:rPr>
                <w:b/>
                <w:noProof w:val="0"/>
                <w:sz w:val="24"/>
                <w:rtl/>
              </w:rPr>
            </w:pPr>
            <w:r w:rsidRPr="00B3352E">
              <w:rPr>
                <w:rFonts w:hint="cs"/>
                <w:b/>
                <w:noProof w:val="0"/>
                <w:sz w:val="24"/>
                <w:rtl/>
              </w:rPr>
              <w:t>סטטוס הארגון</w:t>
            </w:r>
          </w:p>
        </w:tc>
        <w:tc>
          <w:tcPr>
            <w:tcW w:w="4278" w:type="dxa"/>
          </w:tcPr>
          <w:p w14:paraId="574B896D" w14:textId="64DD79A1" w:rsidR="00EA0C82" w:rsidRPr="00B3352E" w:rsidRDefault="002017ED" w:rsidP="002017ED">
            <w:pPr>
              <w:tabs>
                <w:tab w:val="left" w:pos="1272"/>
              </w:tabs>
            </w:pPr>
            <w:r w:rsidRPr="00B3352E">
              <w:rPr>
                <w:rtl/>
              </w:rPr>
              <w:tab/>
            </w:r>
            <w:sdt>
              <w:sdtPr>
                <w:rPr>
                  <w:rtl/>
                </w:rPr>
                <w:alias w:val="סטטוס הארגון"/>
                <w:tag w:val="סטטוס הארגון"/>
                <w:id w:val="198404432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מוסמך" w:value="מוסמך"/>
                  <w:listItem w:displayText="בתהליך" w:value="בתהליך"/>
                  <w:listItem w:displayText="בהשעיה" w:value="בהשעיה"/>
                </w:dropDownList>
              </w:sdtPr>
              <w:sdtEndPr/>
              <w:sdtContent>
                <w:r w:rsidR="007772D3" w:rsidRPr="00B3352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973" w:type="dxa"/>
            <w:vAlign w:val="center"/>
          </w:tcPr>
          <w:p w14:paraId="07E40334" w14:textId="77777777" w:rsidR="00EA0C82" w:rsidRPr="00B3352E" w:rsidRDefault="00EA0C82" w:rsidP="00F22144">
            <w:pPr>
              <w:spacing w:before="60" w:line="360" w:lineRule="auto"/>
              <w:jc w:val="right"/>
              <w:rPr>
                <w:noProof w:val="0"/>
                <w:szCs w:val="22"/>
              </w:rPr>
            </w:pPr>
            <w:r w:rsidRPr="00B3352E">
              <w:rPr>
                <w:noProof w:val="0"/>
                <w:szCs w:val="22"/>
              </w:rPr>
              <w:t>Organization status</w:t>
            </w:r>
          </w:p>
        </w:tc>
      </w:tr>
      <w:tr w:rsidR="00EA0C82" w:rsidRPr="00B3352E" w14:paraId="5DB8FD42" w14:textId="77777777" w:rsidTr="00F22144">
        <w:trPr>
          <w:cantSplit/>
          <w:trHeight w:val="481"/>
        </w:trPr>
        <w:tc>
          <w:tcPr>
            <w:tcW w:w="2395" w:type="dxa"/>
            <w:vAlign w:val="center"/>
          </w:tcPr>
          <w:p w14:paraId="3F05A546" w14:textId="77777777" w:rsidR="00EA0C82" w:rsidRPr="00B3352E" w:rsidRDefault="00EA0C82" w:rsidP="00A07E58">
            <w:pPr>
              <w:spacing w:before="60" w:line="360" w:lineRule="auto"/>
              <w:rPr>
                <w:noProof w:val="0"/>
                <w:sz w:val="24"/>
                <w:rtl/>
              </w:rPr>
            </w:pPr>
            <w:r w:rsidRPr="00B3352E">
              <w:rPr>
                <w:rFonts w:hint="cs"/>
                <w:noProof w:val="0"/>
                <w:sz w:val="24"/>
                <w:rtl/>
              </w:rPr>
              <w:t>תאריך תוקף ההסמכה</w:t>
            </w:r>
          </w:p>
        </w:tc>
        <w:sdt>
          <w:sdtPr>
            <w:rPr>
              <w:rtl/>
            </w:rPr>
            <w:id w:val="-87001381"/>
            <w:placeholder>
              <w:docPart w:val="DefaultPlaceholder_-1854013437"/>
            </w:placeholder>
            <w:showingPlcHdr/>
            <w:date>
              <w:dateFormat w:val="d/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78" w:type="dxa"/>
              </w:tcPr>
              <w:p w14:paraId="56A239BB" w14:textId="3AAE6F23" w:rsidR="00EA0C82" w:rsidRPr="00B3352E" w:rsidRDefault="007772D3" w:rsidP="00F22144">
                <w:pPr>
                  <w:jc w:val="center"/>
                </w:pPr>
                <w:r w:rsidRPr="00B3352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973" w:type="dxa"/>
            <w:vAlign w:val="center"/>
          </w:tcPr>
          <w:p w14:paraId="288DA9D4" w14:textId="77777777" w:rsidR="00EA0C82" w:rsidRPr="00B3352E" w:rsidRDefault="00EA0C82" w:rsidP="00F22144">
            <w:pPr>
              <w:spacing w:before="60" w:line="360" w:lineRule="auto"/>
              <w:jc w:val="right"/>
              <w:rPr>
                <w:bCs/>
                <w:noProof w:val="0"/>
                <w:szCs w:val="22"/>
              </w:rPr>
            </w:pPr>
            <w:r w:rsidRPr="00B3352E">
              <w:rPr>
                <w:noProof w:val="0"/>
                <w:szCs w:val="22"/>
              </w:rPr>
              <w:t>Accreditation expiry</w:t>
            </w:r>
            <w:r w:rsidRPr="00B3352E">
              <w:rPr>
                <w:bCs/>
                <w:noProof w:val="0"/>
                <w:szCs w:val="22"/>
              </w:rPr>
              <w:t xml:space="preserve"> date</w:t>
            </w:r>
          </w:p>
        </w:tc>
      </w:tr>
      <w:tr w:rsidR="00EA0C82" w:rsidRPr="00B3352E" w14:paraId="3E838905" w14:textId="77777777" w:rsidTr="00F22144">
        <w:trPr>
          <w:cantSplit/>
          <w:trHeight w:val="481"/>
        </w:trPr>
        <w:tc>
          <w:tcPr>
            <w:tcW w:w="2395" w:type="dxa"/>
            <w:vAlign w:val="center"/>
          </w:tcPr>
          <w:p w14:paraId="1CD8C59D" w14:textId="77777777" w:rsidR="00EA0C82" w:rsidRPr="00B3352E" w:rsidRDefault="00EA0C82" w:rsidP="00A07E58">
            <w:pPr>
              <w:spacing w:before="60" w:line="360" w:lineRule="auto"/>
              <w:rPr>
                <w:noProof w:val="0"/>
                <w:sz w:val="24"/>
                <w:rtl/>
              </w:rPr>
            </w:pPr>
            <w:r w:rsidRPr="00B3352E">
              <w:rPr>
                <w:rFonts w:hint="cs"/>
                <w:noProof w:val="0"/>
                <w:sz w:val="24"/>
                <w:rtl/>
              </w:rPr>
              <w:t>סוג המבדק</w:t>
            </w:r>
          </w:p>
        </w:tc>
        <w:sdt>
          <w:sdtPr>
            <w:rPr>
              <w:rtl/>
            </w:rPr>
            <w:alias w:val="סוג המבדק"/>
            <w:tag w:val="סוג המבדק"/>
            <w:id w:val="10786347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הסמכה" w:value="הסמכה"/>
              <w:listItem w:displayText="הסמכה מחדש" w:value="הסמכה מחדש"/>
              <w:listItem w:displayText="הרחבה" w:value="הרחבה"/>
              <w:listItem w:displayText="הסמכה מחדש + הרחבה" w:value="הסמכה מחדש + הרחבה"/>
              <w:listItem w:displayText="פיקוח" w:value="פיקוח"/>
              <w:listItem w:displayText="פיקוח איכות" w:value="פיקוח איכות"/>
              <w:listItem w:displayText="פיקוח מקצועי" w:value="פיקוח מקצועי"/>
            </w:dropDownList>
          </w:sdtPr>
          <w:sdtEndPr/>
          <w:sdtContent>
            <w:tc>
              <w:tcPr>
                <w:tcW w:w="4278" w:type="dxa"/>
              </w:tcPr>
              <w:p w14:paraId="4321DC72" w14:textId="6F14ED21" w:rsidR="00EA0C82" w:rsidRPr="00B3352E" w:rsidRDefault="007772D3" w:rsidP="00F22144">
                <w:pPr>
                  <w:jc w:val="center"/>
                </w:pPr>
                <w:r w:rsidRPr="00B3352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73" w:type="dxa"/>
            <w:vAlign w:val="center"/>
          </w:tcPr>
          <w:p w14:paraId="0512D50A" w14:textId="77777777" w:rsidR="00EA0C82" w:rsidRPr="00B3352E" w:rsidRDefault="00EA0C82" w:rsidP="00F22144">
            <w:pPr>
              <w:spacing w:before="60" w:line="360" w:lineRule="auto"/>
              <w:jc w:val="right"/>
              <w:rPr>
                <w:noProof w:val="0"/>
                <w:szCs w:val="22"/>
              </w:rPr>
            </w:pPr>
            <w:r w:rsidRPr="00B3352E">
              <w:rPr>
                <w:noProof w:val="0"/>
                <w:szCs w:val="22"/>
              </w:rPr>
              <w:t>Assessment type</w:t>
            </w:r>
          </w:p>
        </w:tc>
      </w:tr>
      <w:tr w:rsidR="00EA0C82" w:rsidRPr="00B3352E" w14:paraId="76DAFAF1" w14:textId="77777777" w:rsidTr="00F22144">
        <w:trPr>
          <w:cantSplit/>
          <w:trHeight w:val="469"/>
        </w:trPr>
        <w:tc>
          <w:tcPr>
            <w:tcW w:w="2395" w:type="dxa"/>
            <w:vAlign w:val="center"/>
          </w:tcPr>
          <w:p w14:paraId="572C5AFC" w14:textId="77777777" w:rsidR="00EA0C82" w:rsidRPr="00B3352E" w:rsidRDefault="00EA0C82" w:rsidP="00A07E58">
            <w:pPr>
              <w:spacing w:before="60" w:line="360" w:lineRule="auto"/>
              <w:rPr>
                <w:noProof w:val="0"/>
                <w:sz w:val="24"/>
                <w:rtl/>
              </w:rPr>
            </w:pPr>
            <w:r w:rsidRPr="00B3352E">
              <w:rPr>
                <w:rFonts w:hint="cs"/>
                <w:noProof w:val="0"/>
                <w:sz w:val="24"/>
                <w:rtl/>
              </w:rPr>
              <w:t>תאריכי המבדק</w:t>
            </w:r>
          </w:p>
        </w:tc>
        <w:tc>
          <w:tcPr>
            <w:tcW w:w="4278" w:type="dxa"/>
          </w:tcPr>
          <w:p w14:paraId="5BAB4B0A" w14:textId="77777777" w:rsidR="00EA0C82" w:rsidRPr="00B3352E" w:rsidRDefault="00EA0C82" w:rsidP="00F22144">
            <w:pPr>
              <w:jc w:val="center"/>
            </w:pPr>
          </w:p>
        </w:tc>
        <w:tc>
          <w:tcPr>
            <w:tcW w:w="2973" w:type="dxa"/>
            <w:vAlign w:val="center"/>
          </w:tcPr>
          <w:p w14:paraId="556AA223" w14:textId="77777777" w:rsidR="00EA0C82" w:rsidRPr="00B3352E" w:rsidRDefault="00EA0C82" w:rsidP="00F22144">
            <w:pPr>
              <w:spacing w:before="60" w:line="360" w:lineRule="auto"/>
              <w:jc w:val="right"/>
              <w:rPr>
                <w:bCs/>
                <w:noProof w:val="0"/>
                <w:szCs w:val="22"/>
              </w:rPr>
            </w:pPr>
            <w:r w:rsidRPr="00B3352E">
              <w:rPr>
                <w:noProof w:val="0"/>
                <w:szCs w:val="22"/>
              </w:rPr>
              <w:t>Dates of the assessment</w:t>
            </w:r>
          </w:p>
        </w:tc>
      </w:tr>
    </w:tbl>
    <w:p w14:paraId="5C467E81" w14:textId="77777777" w:rsidR="00A269EB" w:rsidRPr="00B3352E" w:rsidRDefault="00A269EB" w:rsidP="00EA0C82">
      <w:pPr>
        <w:rPr>
          <w:rtl/>
        </w:rPr>
      </w:pPr>
    </w:p>
    <w:p w14:paraId="49D9F4C6" w14:textId="7324A78C" w:rsidR="00EA0C82" w:rsidRPr="00B3352E" w:rsidRDefault="00A269EB" w:rsidP="00EA0C82">
      <w:pPr>
        <w:rPr>
          <w:i/>
          <w:iCs/>
          <w:rtl/>
        </w:rPr>
      </w:pPr>
      <w:r w:rsidRPr="00B3352E">
        <w:rPr>
          <w:rFonts w:hint="cs"/>
          <w:i/>
          <w:iCs/>
          <w:highlight w:val="yellow"/>
          <w:rtl/>
        </w:rPr>
        <w:t>לסעיפים 1 עד 5, הוסף  קישור לקובץ :</w:t>
      </w:r>
    </w:p>
    <w:tbl>
      <w:tblPr>
        <w:bidiVisual/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6517"/>
      </w:tblGrid>
      <w:tr w:rsidR="00DF2D34" w:rsidRPr="00B3352E" w14:paraId="08E4C6B4" w14:textId="77777777" w:rsidTr="00F74E79">
        <w:tc>
          <w:tcPr>
            <w:tcW w:w="9635" w:type="dxa"/>
            <w:gridSpan w:val="2"/>
          </w:tcPr>
          <w:p w14:paraId="28C0D62A" w14:textId="77777777" w:rsidR="00DF2D34" w:rsidRPr="00B3352E" w:rsidRDefault="00DF2D34" w:rsidP="00DF2D34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right="34"/>
              <w:rPr>
                <w:rFonts w:ascii="David" w:hAnsi="David" w:cs="David"/>
                <w:rtl/>
              </w:rPr>
            </w:pPr>
            <w:r w:rsidRPr="00B3352E">
              <w:rPr>
                <w:rFonts w:ascii="David" w:hAnsi="David" w:cs="David"/>
                <w:noProof/>
                <w:sz w:val="24"/>
                <w:rtl/>
              </w:rPr>
              <w:t>רשימת תיוג תיק מבדק</w:t>
            </w:r>
            <w:r w:rsidRPr="00B3352E">
              <w:rPr>
                <w:rFonts w:ascii="David" w:hAnsi="David" w:cs="David"/>
                <w:sz w:val="24"/>
                <w:rtl/>
              </w:rPr>
              <w:t xml:space="preserve"> </w:t>
            </w:r>
          </w:p>
        </w:tc>
      </w:tr>
      <w:tr w:rsidR="00DF2D34" w:rsidRPr="00B3352E" w14:paraId="779C8BF0" w14:textId="77777777" w:rsidTr="00F74E79">
        <w:tc>
          <w:tcPr>
            <w:tcW w:w="9635" w:type="dxa"/>
            <w:gridSpan w:val="2"/>
          </w:tcPr>
          <w:p w14:paraId="4BA798C5" w14:textId="77777777" w:rsidR="00DF2D34" w:rsidRPr="00B3352E" w:rsidRDefault="00DF2D34" w:rsidP="00DF2D34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right="34"/>
              <w:rPr>
                <w:rFonts w:ascii="David" w:hAnsi="David" w:cs="David"/>
                <w:noProof/>
                <w:sz w:val="24"/>
                <w:rtl/>
              </w:rPr>
            </w:pPr>
            <w:r w:rsidRPr="00B3352E">
              <w:rPr>
                <w:rFonts w:ascii="David" w:hAnsi="David" w:cs="David"/>
                <w:noProof/>
                <w:sz w:val="24"/>
                <w:rtl/>
              </w:rPr>
              <w:t>דו"ח המבדק</w:t>
            </w:r>
          </w:p>
        </w:tc>
      </w:tr>
      <w:tr w:rsidR="00DF2D34" w:rsidRPr="00B3352E" w14:paraId="34A4617B" w14:textId="77777777" w:rsidTr="00F74E79">
        <w:tc>
          <w:tcPr>
            <w:tcW w:w="9635" w:type="dxa"/>
            <w:gridSpan w:val="2"/>
          </w:tcPr>
          <w:p w14:paraId="4BB1763D" w14:textId="77777777" w:rsidR="00DF2D34" w:rsidRPr="00B3352E" w:rsidRDefault="00DF2D34" w:rsidP="00DF2D34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right="34"/>
              <w:rPr>
                <w:rFonts w:ascii="David" w:hAnsi="David" w:cs="David"/>
                <w:noProof/>
                <w:sz w:val="24"/>
              </w:rPr>
            </w:pPr>
            <w:r w:rsidRPr="00B3352E">
              <w:rPr>
                <w:rFonts w:ascii="David" w:hAnsi="David" w:cs="David"/>
                <w:noProof/>
                <w:sz w:val="24"/>
                <w:rtl/>
              </w:rPr>
              <w:t>טיוטת היקף ההסמכה</w:t>
            </w:r>
            <w:r w:rsidRPr="00B3352E">
              <w:rPr>
                <w:rFonts w:ascii="David" w:hAnsi="David" w:cs="David" w:hint="cs"/>
                <w:noProof/>
                <w:sz w:val="24"/>
                <w:rtl/>
              </w:rPr>
              <w:t xml:space="preserve"> </w:t>
            </w:r>
          </w:p>
          <w:p w14:paraId="7211EC55" w14:textId="77777777" w:rsidR="00DF2D34" w:rsidRPr="00B3352E" w:rsidRDefault="00DF2D34" w:rsidP="00DF2D34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right="34"/>
              <w:rPr>
                <w:rFonts w:ascii="David" w:hAnsi="David" w:cs="David"/>
                <w:noProof/>
                <w:sz w:val="24"/>
                <w:rtl/>
              </w:rPr>
            </w:pPr>
            <w:r w:rsidRPr="00B3352E">
              <w:rPr>
                <w:rFonts w:ascii="David" w:hAnsi="David" w:cs="David"/>
                <w:noProof/>
                <w:sz w:val="24"/>
                <w:rtl/>
              </w:rPr>
              <w:t>בעת שינוי בהיקף ההסמכה יש ל</w:t>
            </w:r>
            <w:r w:rsidRPr="00B3352E">
              <w:rPr>
                <w:rFonts w:ascii="David" w:hAnsi="David" w:cs="David" w:hint="cs"/>
                <w:noProof/>
                <w:sz w:val="24"/>
                <w:rtl/>
              </w:rPr>
              <w:t>הדגיש</w:t>
            </w:r>
            <w:r w:rsidRPr="00B3352E">
              <w:rPr>
                <w:rFonts w:ascii="David" w:hAnsi="David" w:cs="David"/>
                <w:noProof/>
                <w:sz w:val="24"/>
                <w:rtl/>
              </w:rPr>
              <w:t xml:space="preserve"> את ה</w:t>
            </w:r>
            <w:r w:rsidRPr="00B3352E">
              <w:rPr>
                <w:rFonts w:ascii="David" w:hAnsi="David" w:cs="David" w:hint="cs"/>
                <w:noProof/>
                <w:sz w:val="24"/>
                <w:rtl/>
              </w:rPr>
              <w:t>שינויים</w:t>
            </w:r>
            <w:r w:rsidRPr="00B3352E">
              <w:rPr>
                <w:rFonts w:ascii="David" w:hAnsi="David" w:cs="David"/>
                <w:noProof/>
                <w:sz w:val="24"/>
                <w:rtl/>
              </w:rPr>
              <w:t xml:space="preserve"> הרלוונטי</w:t>
            </w:r>
            <w:r w:rsidRPr="00B3352E">
              <w:rPr>
                <w:rFonts w:ascii="David" w:hAnsi="David" w:cs="David" w:hint="cs"/>
                <w:noProof/>
                <w:sz w:val="24"/>
                <w:rtl/>
              </w:rPr>
              <w:t>ים ב</w:t>
            </w:r>
            <w:r w:rsidRPr="00B3352E">
              <w:rPr>
                <w:rFonts w:ascii="David" w:hAnsi="David" w:cs="David"/>
                <w:noProof/>
                <w:sz w:val="24"/>
                <w:rtl/>
              </w:rPr>
              <w:t>טיוטת היקף הסמכה</w:t>
            </w:r>
            <w:r w:rsidRPr="00B3352E">
              <w:rPr>
                <w:rFonts w:ascii="David" w:hAnsi="David" w:cs="David" w:hint="cs"/>
                <w:noProof/>
                <w:sz w:val="24"/>
                <w:rtl/>
              </w:rPr>
              <w:t>.</w:t>
            </w:r>
          </w:p>
        </w:tc>
      </w:tr>
      <w:tr w:rsidR="00DF2D34" w:rsidRPr="00B3352E" w14:paraId="15645124" w14:textId="77777777" w:rsidTr="00F74E79">
        <w:tc>
          <w:tcPr>
            <w:tcW w:w="9635" w:type="dxa"/>
            <w:gridSpan w:val="2"/>
          </w:tcPr>
          <w:p w14:paraId="213C750A" w14:textId="77777777" w:rsidR="00DF2D34" w:rsidRPr="00B3352E" w:rsidRDefault="00DF2D34" w:rsidP="00DF2D34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right="34"/>
              <w:rPr>
                <w:rFonts w:ascii="David" w:hAnsi="David" w:cs="David"/>
                <w:noProof/>
                <w:sz w:val="24"/>
              </w:rPr>
            </w:pPr>
            <w:r w:rsidRPr="00B3352E">
              <w:rPr>
                <w:rFonts w:ascii="David" w:hAnsi="David" w:cs="David"/>
                <w:noProof/>
                <w:sz w:val="24"/>
                <w:rtl/>
              </w:rPr>
              <w:t>מענה הרשות לתשובת המעבדה לפמ"ת</w:t>
            </w:r>
          </w:p>
          <w:p w14:paraId="2762D3CE" w14:textId="77777777" w:rsidR="00DF2D34" w:rsidRPr="00B3352E" w:rsidRDefault="00DF2D34" w:rsidP="00DF2D34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right="34"/>
              <w:rPr>
                <w:rFonts w:ascii="David" w:hAnsi="David" w:cs="David"/>
                <w:noProof/>
                <w:sz w:val="24"/>
                <w:rtl/>
              </w:rPr>
            </w:pPr>
            <w:r w:rsidRPr="00B3352E">
              <w:rPr>
                <w:rFonts w:ascii="David" w:hAnsi="David" w:cs="David"/>
                <w:noProof/>
                <w:sz w:val="24"/>
                <w:rtl/>
              </w:rPr>
              <w:t>(נדרש לצרף התייחסות לכל התחומים בהם נרשמו ממצאים)</w:t>
            </w:r>
          </w:p>
        </w:tc>
      </w:tr>
      <w:tr w:rsidR="00DF2D34" w:rsidRPr="00B3352E" w14:paraId="6DFD25EA" w14:textId="77777777" w:rsidTr="00F74E79">
        <w:tc>
          <w:tcPr>
            <w:tcW w:w="9635" w:type="dxa"/>
            <w:gridSpan w:val="2"/>
          </w:tcPr>
          <w:p w14:paraId="44899A9C" w14:textId="77777777" w:rsidR="00DF2D34" w:rsidRPr="00B3352E" w:rsidRDefault="00DF2D34" w:rsidP="00DF2D34">
            <w:pPr>
              <w:pStyle w:val="ListParagraph"/>
              <w:numPr>
                <w:ilvl w:val="0"/>
                <w:numId w:val="10"/>
              </w:numPr>
              <w:bidi/>
              <w:spacing w:before="40" w:after="40"/>
              <w:ind w:right="34"/>
              <w:rPr>
                <w:rFonts w:ascii="David" w:hAnsi="David" w:cs="David"/>
                <w:noProof/>
                <w:sz w:val="24"/>
                <w:rtl/>
              </w:rPr>
            </w:pPr>
            <w:r w:rsidRPr="00B3352E">
              <w:rPr>
                <w:rFonts w:ascii="David" w:hAnsi="David" w:cs="David"/>
                <w:noProof/>
                <w:sz w:val="24"/>
                <w:rtl/>
              </w:rPr>
              <w:t>תכתובות בנוגע לממצאי מבדק פתוחים במידה וישים</w:t>
            </w:r>
          </w:p>
        </w:tc>
      </w:tr>
      <w:tr w:rsidR="00DF2D34" w:rsidRPr="00B3352E" w14:paraId="78A8A00E" w14:textId="77777777" w:rsidTr="00F74E79">
        <w:tc>
          <w:tcPr>
            <w:tcW w:w="3118" w:type="dxa"/>
            <w:vMerge w:val="restart"/>
          </w:tcPr>
          <w:p w14:paraId="23A47AA5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  <w:bookmarkStart w:id="0" w:name="_Hlk79677850"/>
            <w:r w:rsidRPr="00B3352E">
              <w:rPr>
                <w:rFonts w:ascii="David" w:hAnsi="David"/>
                <w:rtl/>
              </w:rPr>
              <w:t>האם הארגון עמד בלו''ז פמ"ת?</w:t>
            </w:r>
          </w:p>
        </w:tc>
        <w:sdt>
          <w:sdtPr>
            <w:rPr>
              <w:rFonts w:ascii="David" w:hAnsi="David"/>
              <w:rtl/>
            </w:rPr>
            <w:alias w:val="עמידה בלו&quot;ז פמ&quot;ת"/>
            <w:tag w:val="עמידה בלו&quot;ז פמ&quot;ת"/>
            <w:id w:val="1999686138"/>
            <w:placeholder>
              <w:docPart w:val="62382D33226642669A64257EED478493"/>
            </w:placeholder>
            <w:showingPlcHdr/>
            <w:dropDownList>
              <w:listItem w:value="Choose an item."/>
              <w:listItem w:displayText="כן" w:value="כן"/>
              <w:listItem w:displayText="לא, להלן פירוט" w:value="לא, להלן פירוט"/>
              <w:listItem w:displayText="לא רלוונטי, לא נרשמו ממצאים" w:value="לא רלוונטי, לא נרשמו ממצאים"/>
            </w:dropDownList>
          </w:sdtPr>
          <w:sdtEndPr/>
          <w:sdtContent>
            <w:tc>
              <w:tcPr>
                <w:tcW w:w="6517" w:type="dxa"/>
                <w:noWrap/>
              </w:tcPr>
              <w:p w14:paraId="7801D07F" w14:textId="77777777" w:rsidR="00DF2D34" w:rsidRPr="00B3352E" w:rsidRDefault="00DF2D34" w:rsidP="00F74E79">
                <w:pPr>
                  <w:spacing w:before="40" w:after="40"/>
                  <w:ind w:right="34"/>
                  <w:rPr>
                    <w:rFonts w:ascii="David" w:hAnsi="David"/>
                    <w:rtl/>
                  </w:rPr>
                </w:pPr>
                <w:r w:rsidRPr="00B335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D34" w:rsidRPr="00B3352E" w14:paraId="3C7525E9" w14:textId="77777777" w:rsidTr="00F74E79">
        <w:tc>
          <w:tcPr>
            <w:tcW w:w="3118" w:type="dxa"/>
            <w:vMerge/>
          </w:tcPr>
          <w:p w14:paraId="7811261A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</w:p>
        </w:tc>
        <w:tc>
          <w:tcPr>
            <w:tcW w:w="6517" w:type="dxa"/>
            <w:noWrap/>
          </w:tcPr>
          <w:p w14:paraId="44EFBEBD" w14:textId="77777777" w:rsidR="00DF2D34" w:rsidRPr="00B3352E" w:rsidRDefault="00DF2D34" w:rsidP="00F74E79">
            <w:pPr>
              <w:spacing w:before="40" w:after="40"/>
              <w:ind w:right="34"/>
              <w:rPr>
                <w:rFonts w:ascii="David" w:hAnsi="David"/>
                <w:rtl/>
              </w:rPr>
            </w:pPr>
          </w:p>
        </w:tc>
      </w:tr>
      <w:tr w:rsidR="00DF2D34" w:rsidRPr="00B3352E" w14:paraId="0956961D" w14:textId="77777777" w:rsidTr="00F74E79">
        <w:tc>
          <w:tcPr>
            <w:tcW w:w="3118" w:type="dxa"/>
            <w:vMerge w:val="restart"/>
          </w:tcPr>
          <w:p w14:paraId="753C3FE5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  <w:r w:rsidRPr="00B3352E">
              <w:rPr>
                <w:rFonts w:ascii="David" w:hAnsi="David"/>
                <w:rtl/>
              </w:rPr>
              <w:t>האם הארגון עמד בשני סבבים?</w:t>
            </w:r>
          </w:p>
        </w:tc>
        <w:sdt>
          <w:sdtPr>
            <w:rPr>
              <w:rFonts w:ascii="David" w:hAnsi="David"/>
              <w:rtl/>
            </w:rPr>
            <w:alias w:val="עמידה בשני סבבים"/>
            <w:tag w:val="עמידה בשני סבבים"/>
            <w:id w:val="-1577116505"/>
            <w:placeholder>
              <w:docPart w:val="3C723E0481BF46ADB881766DF362BD71"/>
            </w:placeholder>
            <w:showingPlcHdr/>
            <w:dropDownList>
              <w:listItem w:value="Choose an item."/>
              <w:listItem w:displayText="כן" w:value="כן"/>
              <w:listItem w:displayText="לא, להלן פירוט" w:value="לא, להלן פירוט"/>
              <w:listItem w:displayText="לא רלוונטי, לא נרשמו ממצאים" w:value="לא רלוונטי, לא נרשמו ממצאים"/>
              <w:listItem w:displayText="ממצאי המבדק נסגרו בסבב אחד של פעולות מתקנות." w:value="ממצאי המבדק נסגרו בסבב אחד של פעולות מתקנות."/>
            </w:dropDownList>
          </w:sdtPr>
          <w:sdtEndPr/>
          <w:sdtContent>
            <w:tc>
              <w:tcPr>
                <w:tcW w:w="6517" w:type="dxa"/>
                <w:noWrap/>
              </w:tcPr>
              <w:p w14:paraId="236C35BF" w14:textId="77777777" w:rsidR="00DF2D34" w:rsidRPr="00B3352E" w:rsidRDefault="00DF2D34" w:rsidP="00F74E79">
                <w:pPr>
                  <w:spacing w:before="40" w:after="40"/>
                  <w:ind w:right="34"/>
                  <w:rPr>
                    <w:rFonts w:ascii="David" w:hAnsi="David"/>
                  </w:rPr>
                </w:pPr>
                <w:r w:rsidRPr="00B335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D34" w:rsidRPr="00B3352E" w14:paraId="467B2D00" w14:textId="77777777" w:rsidTr="00F74E79">
        <w:tc>
          <w:tcPr>
            <w:tcW w:w="3118" w:type="dxa"/>
            <w:vMerge/>
          </w:tcPr>
          <w:p w14:paraId="59C99313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</w:p>
        </w:tc>
        <w:tc>
          <w:tcPr>
            <w:tcW w:w="6517" w:type="dxa"/>
            <w:noWrap/>
          </w:tcPr>
          <w:p w14:paraId="251C371D" w14:textId="77777777" w:rsidR="00DF2D34" w:rsidRPr="00B3352E" w:rsidRDefault="00DF2D34" w:rsidP="00F74E79">
            <w:pPr>
              <w:spacing w:before="40" w:after="40"/>
              <w:ind w:right="34"/>
              <w:rPr>
                <w:rFonts w:ascii="David" w:hAnsi="David"/>
              </w:rPr>
            </w:pPr>
          </w:p>
        </w:tc>
      </w:tr>
      <w:tr w:rsidR="00DF2D34" w:rsidRPr="00B3352E" w14:paraId="47AA8D76" w14:textId="77777777" w:rsidTr="00F74E79">
        <w:tc>
          <w:tcPr>
            <w:tcW w:w="3118" w:type="dxa"/>
            <w:vMerge w:val="restart"/>
          </w:tcPr>
          <w:p w14:paraId="7E7A2E31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  <w:r w:rsidRPr="00B3352E">
              <w:rPr>
                <w:rFonts w:ascii="David" w:hAnsi="David"/>
                <w:rtl/>
              </w:rPr>
              <w:t xml:space="preserve">האם לממצאי המבדק הוצג מענה הולם? </w:t>
            </w:r>
          </w:p>
        </w:tc>
        <w:sdt>
          <w:sdtPr>
            <w:rPr>
              <w:rFonts w:ascii="David" w:hAnsi="David"/>
              <w:rtl/>
            </w:rPr>
            <w:alias w:val="מענה הולם לממצאי המבדק"/>
            <w:tag w:val="מענה הולם לממצאי המבדק"/>
            <w:id w:val="1102613314"/>
            <w:placeholder>
              <w:docPart w:val="3C723E0481BF46ADB881766DF362BD71"/>
            </w:placeholder>
            <w:showingPlcHdr/>
            <w:dropDownList>
              <w:listItem w:value="Choose an item."/>
              <w:listItem w:displayText="כן" w:value="כן"/>
              <w:listItem w:displayText="לא, להלן פירוט" w:value="לא, להלן פירוט"/>
              <w:listItem w:displayText="לא רלוונטי, לא נרשמו ממצאים" w:value="לא רלוונטי, לא נרשמו ממצאים"/>
            </w:dropDownList>
          </w:sdtPr>
          <w:sdtEndPr/>
          <w:sdtContent>
            <w:tc>
              <w:tcPr>
                <w:tcW w:w="6517" w:type="dxa"/>
                <w:noWrap/>
              </w:tcPr>
              <w:p w14:paraId="304AFBCC" w14:textId="77777777" w:rsidR="00DF2D34" w:rsidRPr="00B3352E" w:rsidRDefault="00DF2D34" w:rsidP="00F74E79">
                <w:pPr>
                  <w:spacing w:before="40" w:after="40"/>
                  <w:ind w:right="34"/>
                  <w:rPr>
                    <w:rFonts w:ascii="David" w:hAnsi="David"/>
                    <w:rtl/>
                  </w:rPr>
                </w:pPr>
                <w:r w:rsidRPr="00B335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D34" w:rsidRPr="00B3352E" w14:paraId="4E30B5EC" w14:textId="77777777" w:rsidTr="00F74E79">
        <w:tc>
          <w:tcPr>
            <w:tcW w:w="3118" w:type="dxa"/>
            <w:vMerge/>
          </w:tcPr>
          <w:p w14:paraId="7501C53A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</w:p>
        </w:tc>
        <w:tc>
          <w:tcPr>
            <w:tcW w:w="6517" w:type="dxa"/>
            <w:noWrap/>
          </w:tcPr>
          <w:p w14:paraId="5FF82859" w14:textId="77777777" w:rsidR="00DF2D34" w:rsidRPr="00B3352E" w:rsidRDefault="00DF2D34" w:rsidP="00F74E79">
            <w:pPr>
              <w:spacing w:before="40" w:after="40"/>
              <w:ind w:right="34"/>
              <w:rPr>
                <w:rFonts w:ascii="David" w:hAnsi="David"/>
                <w:rtl/>
              </w:rPr>
            </w:pPr>
          </w:p>
        </w:tc>
      </w:tr>
      <w:tr w:rsidR="00DF2D34" w:rsidRPr="00B3352E" w14:paraId="6655CE60" w14:textId="77777777" w:rsidTr="00F74E79">
        <w:tc>
          <w:tcPr>
            <w:tcW w:w="3118" w:type="dxa"/>
            <w:vMerge w:val="restart"/>
          </w:tcPr>
          <w:p w14:paraId="3DC00589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  <w:r w:rsidRPr="00B3352E">
              <w:rPr>
                <w:rFonts w:ascii="David" w:hAnsi="David"/>
                <w:rtl/>
              </w:rPr>
              <w:t>האם זוהה גורם שורש ובוצע ניתוח השפעת אי ההתאמה?</w:t>
            </w:r>
          </w:p>
        </w:tc>
        <w:sdt>
          <w:sdtPr>
            <w:rPr>
              <w:rFonts w:ascii="David" w:hAnsi="David" w:hint="cs"/>
              <w:rtl/>
            </w:rPr>
            <w:alias w:val="גורם שורש וניתוח השפעה"/>
            <w:tag w:val="גורם שורש וניתוח השפעה"/>
            <w:id w:val="-983470003"/>
            <w:placeholder>
              <w:docPart w:val="3C723E0481BF46ADB881766DF362BD71"/>
            </w:placeholder>
            <w:showingPlcHdr/>
            <w:dropDownList>
              <w:listItem w:value="Choose an item."/>
              <w:listItem w:displayText="כן" w:value="כן"/>
              <w:listItem w:displayText="לא, להלן פירוט" w:value="לא, להלן פירוט"/>
              <w:listItem w:displayText="לא רלוונטי, לא נרשמו ממצאים" w:value="לא רלוונטי, לא נרשמו ממצאים"/>
            </w:dropDownList>
          </w:sdtPr>
          <w:sdtEndPr/>
          <w:sdtContent>
            <w:tc>
              <w:tcPr>
                <w:tcW w:w="6517" w:type="dxa"/>
                <w:noWrap/>
              </w:tcPr>
              <w:p w14:paraId="0AA13AB4" w14:textId="77777777" w:rsidR="00DF2D34" w:rsidRPr="00B3352E" w:rsidRDefault="00DF2D34" w:rsidP="00F74E79">
                <w:pPr>
                  <w:spacing w:before="40" w:after="40"/>
                  <w:ind w:right="34"/>
                  <w:rPr>
                    <w:rFonts w:ascii="David" w:hAnsi="David"/>
                    <w:rtl/>
                  </w:rPr>
                </w:pPr>
                <w:r w:rsidRPr="00B335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D34" w:rsidRPr="00B3352E" w14:paraId="36A63FE9" w14:textId="77777777" w:rsidTr="00F74E79">
        <w:tc>
          <w:tcPr>
            <w:tcW w:w="3118" w:type="dxa"/>
            <w:vMerge/>
          </w:tcPr>
          <w:p w14:paraId="04DB218E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</w:p>
        </w:tc>
        <w:tc>
          <w:tcPr>
            <w:tcW w:w="6517" w:type="dxa"/>
            <w:noWrap/>
          </w:tcPr>
          <w:p w14:paraId="65A2EE8B" w14:textId="77777777" w:rsidR="00DF2D34" w:rsidRPr="00B3352E" w:rsidRDefault="00DF2D34" w:rsidP="00F74E79">
            <w:pPr>
              <w:spacing w:before="40" w:after="40"/>
              <w:ind w:right="34"/>
              <w:rPr>
                <w:rFonts w:ascii="David" w:hAnsi="David"/>
                <w:rtl/>
              </w:rPr>
            </w:pPr>
          </w:p>
        </w:tc>
      </w:tr>
      <w:tr w:rsidR="00DF2D34" w:rsidRPr="00B3352E" w14:paraId="6C646BE5" w14:textId="77777777" w:rsidTr="00F74E79">
        <w:tc>
          <w:tcPr>
            <w:tcW w:w="3118" w:type="dxa"/>
            <w:vMerge w:val="restart"/>
          </w:tcPr>
          <w:p w14:paraId="22EE9953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  <w:r w:rsidRPr="00B3352E">
              <w:rPr>
                <w:rFonts w:ascii="David" w:hAnsi="David"/>
                <w:rtl/>
              </w:rPr>
              <w:t>במקרה של ממצא חמור האם צורף תחקיר?</w:t>
            </w:r>
          </w:p>
        </w:tc>
        <w:sdt>
          <w:sdtPr>
            <w:rPr>
              <w:rFonts w:ascii="David" w:hAnsi="David"/>
              <w:rtl/>
            </w:rPr>
            <w:alias w:val="תחקיר לממצא חמור"/>
            <w:tag w:val="תחקיר לממצא חמור"/>
            <w:id w:val="1852758488"/>
            <w:placeholder>
              <w:docPart w:val="EE2665CC58894AB999B631946E53691C"/>
            </w:placeholder>
            <w:showingPlcHdr/>
            <w:dropDownList>
              <w:listItem w:value="Choose an item."/>
              <w:listItem w:displayText="כן" w:value="כן"/>
              <w:listItem w:displayText="לא, להלן פירוט" w:value="לא, להלן פירוט"/>
              <w:listItem w:displayText="לא רלוונטי, לא נרשמו ממצאים חמורים" w:value="לא רלוונטי, לא נרשמו ממצאים חמורים"/>
            </w:dropDownList>
          </w:sdtPr>
          <w:sdtEndPr/>
          <w:sdtContent>
            <w:tc>
              <w:tcPr>
                <w:tcW w:w="6517" w:type="dxa"/>
                <w:noWrap/>
              </w:tcPr>
              <w:p w14:paraId="367CCA2A" w14:textId="77777777" w:rsidR="00DF2D34" w:rsidRPr="00B3352E" w:rsidRDefault="00DF2D34" w:rsidP="00F74E79">
                <w:pPr>
                  <w:spacing w:before="40" w:after="40"/>
                  <w:ind w:right="34"/>
                  <w:rPr>
                    <w:rFonts w:ascii="David" w:hAnsi="David"/>
                    <w:rtl/>
                  </w:rPr>
                </w:pPr>
                <w:r w:rsidRPr="00B335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D34" w:rsidRPr="00B3352E" w14:paraId="56178D5B" w14:textId="77777777" w:rsidTr="00F74E79">
        <w:tc>
          <w:tcPr>
            <w:tcW w:w="3118" w:type="dxa"/>
            <w:vMerge/>
          </w:tcPr>
          <w:p w14:paraId="638C2AB3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</w:p>
        </w:tc>
        <w:tc>
          <w:tcPr>
            <w:tcW w:w="6517" w:type="dxa"/>
            <w:noWrap/>
          </w:tcPr>
          <w:p w14:paraId="134EEE45" w14:textId="77777777" w:rsidR="00DF2D34" w:rsidRPr="00B3352E" w:rsidRDefault="00DF2D34" w:rsidP="00F74E79">
            <w:pPr>
              <w:spacing w:before="40" w:after="40"/>
              <w:ind w:right="34"/>
              <w:rPr>
                <w:rFonts w:ascii="David" w:hAnsi="David"/>
                <w:rtl/>
              </w:rPr>
            </w:pPr>
          </w:p>
        </w:tc>
      </w:tr>
      <w:tr w:rsidR="00DF2D34" w:rsidRPr="00B3352E" w14:paraId="0B99E8FE" w14:textId="77777777" w:rsidTr="00F74E79">
        <w:tc>
          <w:tcPr>
            <w:tcW w:w="3118" w:type="dxa"/>
            <w:vMerge w:val="restart"/>
          </w:tcPr>
          <w:p w14:paraId="6096B00D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sz w:val="24"/>
                <w:rtl/>
              </w:rPr>
            </w:pPr>
            <w:r w:rsidRPr="00B3352E">
              <w:rPr>
                <w:rFonts w:ascii="David" w:hAnsi="David"/>
                <w:rtl/>
              </w:rPr>
              <w:lastRenderedPageBreak/>
              <w:t>לו"ז לביצוע פמ"ת שטרם הסתיימו</w:t>
            </w:r>
          </w:p>
        </w:tc>
        <w:sdt>
          <w:sdtPr>
            <w:rPr>
              <w:rFonts w:ascii="David" w:hAnsi="David"/>
              <w:rtl/>
            </w:rPr>
            <w:alias w:val="לו&quot;ז פמ&quot;ת שטרם הסתיימו"/>
            <w:tag w:val="לו&quot;ז פמ&quot;ת שטרם הסתיימו"/>
            <w:id w:val="1788847759"/>
            <w:placeholder>
              <w:docPart w:val="3C723E0481BF46ADB881766DF362BD71"/>
            </w:placeholder>
            <w:showingPlcHdr/>
            <w:dropDownList>
              <w:listItem w:value="Choose an item."/>
              <w:listItem w:displayText="הטיפול בפעולות מתקנות הסתיים." w:value="הטיפול בפעולות מתקנות הסתיים."/>
              <w:listItem w:displayText="להלן פירוט" w:value="להלן פירוט"/>
            </w:dropDownList>
          </w:sdtPr>
          <w:sdtEndPr/>
          <w:sdtContent>
            <w:tc>
              <w:tcPr>
                <w:tcW w:w="6517" w:type="dxa"/>
                <w:noWrap/>
              </w:tcPr>
              <w:p w14:paraId="0FECD451" w14:textId="7BA0ADCD" w:rsidR="00DF2D34" w:rsidRPr="00B3352E" w:rsidRDefault="009C7C2C" w:rsidP="00F74E79">
                <w:pPr>
                  <w:spacing w:before="40" w:after="40"/>
                  <w:ind w:right="34"/>
                  <w:rPr>
                    <w:rFonts w:ascii="David" w:hAnsi="David"/>
                    <w:rtl/>
                  </w:rPr>
                </w:pPr>
                <w:r w:rsidRPr="00B335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D34" w:rsidRPr="00B3352E" w14:paraId="6FA2E03B" w14:textId="77777777" w:rsidTr="00F74E79">
        <w:tc>
          <w:tcPr>
            <w:tcW w:w="3118" w:type="dxa"/>
            <w:vMerge/>
          </w:tcPr>
          <w:p w14:paraId="2A8C0947" w14:textId="77777777" w:rsidR="00DF2D34" w:rsidRPr="00B3352E" w:rsidRDefault="00DF2D34" w:rsidP="00F74E79">
            <w:pPr>
              <w:spacing w:before="40" w:after="40"/>
              <w:rPr>
                <w:rFonts w:ascii="David" w:hAnsi="David"/>
                <w:rtl/>
              </w:rPr>
            </w:pPr>
          </w:p>
        </w:tc>
        <w:tc>
          <w:tcPr>
            <w:tcW w:w="6517" w:type="dxa"/>
            <w:noWrap/>
          </w:tcPr>
          <w:p w14:paraId="594CBAB0" w14:textId="77777777" w:rsidR="00DF2D34" w:rsidRPr="00B3352E" w:rsidRDefault="00DF2D34" w:rsidP="00F74E79">
            <w:pPr>
              <w:spacing w:before="40" w:after="40"/>
              <w:ind w:right="34"/>
              <w:rPr>
                <w:rFonts w:ascii="David" w:hAnsi="David"/>
                <w:rtl/>
              </w:rPr>
            </w:pPr>
          </w:p>
        </w:tc>
      </w:tr>
      <w:tr w:rsidR="00DF2D34" w:rsidRPr="00B3352E" w14:paraId="00F815B8" w14:textId="77777777" w:rsidTr="00F74E79">
        <w:tc>
          <w:tcPr>
            <w:tcW w:w="3118" w:type="dxa"/>
            <w:vMerge w:val="restart"/>
          </w:tcPr>
          <w:p w14:paraId="56811FA8" w14:textId="77777777" w:rsidR="00DF2D34" w:rsidRPr="00B3352E" w:rsidRDefault="00DF2D34" w:rsidP="00F74E79">
            <w:pPr>
              <w:rPr>
                <w:rFonts w:ascii="David" w:hAnsi="David"/>
                <w:sz w:val="20"/>
                <w:szCs w:val="20"/>
                <w:rtl/>
              </w:rPr>
            </w:pPr>
            <w:r w:rsidRPr="00B3352E">
              <w:rPr>
                <w:rFonts w:ascii="David" w:hAnsi="David"/>
                <w:rtl/>
              </w:rPr>
              <w:t>חריגות מנהלי הרשות במהלך הטיפול במבדק</w:t>
            </w:r>
          </w:p>
        </w:tc>
        <w:sdt>
          <w:sdtPr>
            <w:rPr>
              <w:rFonts w:ascii="David" w:hAnsi="David"/>
              <w:rtl/>
            </w:rPr>
            <w:alias w:val="חריגות מנהלי הרשות"/>
            <w:tag w:val="חריגות מנהלי הרשות"/>
            <w:id w:val="1105927660"/>
            <w:placeholder>
              <w:docPart w:val="C28C9711B1A9483AA2E17A7202C6315B"/>
            </w:placeholder>
            <w:showingPlcHdr/>
            <w:dropDownList>
              <w:listItem w:value="Choose an item."/>
              <w:listItem w:displayText="לא זוהו חריגות מנהלי הרשות במהלך הטיפול במבדק." w:value="לא זוהו חריגות מנהלי הרשות במהלך הטיפול במבדק."/>
              <w:listItem w:displayText="כן, להלן פירוט" w:value="כן, להלן פירוט"/>
            </w:dropDownList>
          </w:sdtPr>
          <w:sdtEndPr/>
          <w:sdtContent>
            <w:tc>
              <w:tcPr>
                <w:tcW w:w="6517" w:type="dxa"/>
              </w:tcPr>
              <w:p w14:paraId="32A86359" w14:textId="4B91D75A" w:rsidR="00DF2D34" w:rsidRPr="00B3352E" w:rsidRDefault="002515CB" w:rsidP="00F74E79">
                <w:pPr>
                  <w:spacing w:before="40" w:after="40"/>
                  <w:ind w:right="34"/>
                  <w:rPr>
                    <w:rFonts w:ascii="David" w:hAnsi="David"/>
                  </w:rPr>
                </w:pPr>
                <w:r w:rsidRPr="00B3352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F2D34" w:rsidRPr="00B3352E" w14:paraId="126F6BAF" w14:textId="77777777" w:rsidTr="00F74E79">
        <w:tc>
          <w:tcPr>
            <w:tcW w:w="3118" w:type="dxa"/>
            <w:vMerge/>
          </w:tcPr>
          <w:p w14:paraId="4865D2CA" w14:textId="77777777" w:rsidR="00DF2D34" w:rsidRPr="00B3352E" w:rsidRDefault="00DF2D34" w:rsidP="00F74E79">
            <w:pPr>
              <w:rPr>
                <w:rFonts w:ascii="David" w:hAnsi="David"/>
                <w:rtl/>
              </w:rPr>
            </w:pPr>
          </w:p>
        </w:tc>
        <w:tc>
          <w:tcPr>
            <w:tcW w:w="6517" w:type="dxa"/>
          </w:tcPr>
          <w:p w14:paraId="055469E7" w14:textId="77777777" w:rsidR="00DF2D34" w:rsidRPr="00B3352E" w:rsidRDefault="00DF2D34" w:rsidP="00F74E79">
            <w:pPr>
              <w:spacing w:before="40" w:after="40"/>
              <w:ind w:right="34"/>
              <w:rPr>
                <w:rFonts w:ascii="David" w:hAnsi="David"/>
                <w:rtl/>
              </w:rPr>
            </w:pPr>
          </w:p>
        </w:tc>
      </w:tr>
      <w:bookmarkEnd w:id="0"/>
    </w:tbl>
    <w:p w14:paraId="495CE620" w14:textId="77777777" w:rsidR="00DD6C1F" w:rsidRPr="00B3352E" w:rsidRDefault="00DD6C1F" w:rsidP="00A269EB">
      <w:pPr>
        <w:rPr>
          <w:b/>
          <w:bCs/>
          <w:u w:val="single"/>
          <w:rtl/>
        </w:rPr>
      </w:pPr>
    </w:p>
    <w:p w14:paraId="36ED38DE" w14:textId="6A0A29EE" w:rsidR="00022A8D" w:rsidRPr="00B3352E" w:rsidRDefault="00022A8D" w:rsidP="00A269EB">
      <w:pPr>
        <w:rPr>
          <w:b/>
          <w:bCs/>
          <w:u w:val="single"/>
          <w:rtl/>
        </w:rPr>
      </w:pPr>
      <w:r w:rsidRPr="00B3352E">
        <w:rPr>
          <w:rFonts w:hint="cs"/>
          <w:b/>
          <w:bCs/>
          <w:u w:val="single"/>
          <w:rtl/>
        </w:rPr>
        <w:t>סיכום והמלצת הבודק המוביל</w:t>
      </w:r>
    </w:p>
    <w:p w14:paraId="5C04C111" w14:textId="0AA35FBA" w:rsidR="00022A8D" w:rsidRPr="00B3352E" w:rsidRDefault="00022A8D" w:rsidP="00927F12">
      <w:pPr>
        <w:spacing w:before="120" w:line="360" w:lineRule="auto"/>
        <w:ind w:left="360"/>
        <w:rPr>
          <w:noProof w:val="0"/>
          <w:rtl/>
        </w:rPr>
      </w:pPr>
      <w:r w:rsidRPr="00B3352E">
        <w:rPr>
          <w:rFonts w:hint="eastAsia"/>
          <w:rtl/>
        </w:rPr>
        <w:t>הבודק</w:t>
      </w:r>
      <w:r w:rsidRPr="00B3352E">
        <w:rPr>
          <w:rtl/>
        </w:rPr>
        <w:t xml:space="preserve"> המוביל יתייחס בהמלצתו </w:t>
      </w:r>
      <w:r w:rsidR="00BC025F" w:rsidRPr="00B3352E">
        <w:rPr>
          <w:rFonts w:hint="cs"/>
          <w:noProof w:val="0"/>
          <w:rtl/>
        </w:rPr>
        <w:t>ל</w:t>
      </w:r>
      <w:r w:rsidRPr="00B3352E">
        <w:rPr>
          <w:rFonts w:hint="cs"/>
          <w:rtl/>
        </w:rPr>
        <w:t>נושאים הע</w:t>
      </w:r>
      <w:r w:rsidR="007F3F5D" w:rsidRPr="00B3352E">
        <w:rPr>
          <w:rFonts w:hint="cs"/>
          <w:rtl/>
        </w:rPr>
        <w:t>י</w:t>
      </w:r>
      <w:r w:rsidR="00BC025F" w:rsidRPr="00B3352E">
        <w:rPr>
          <w:rFonts w:hint="cs"/>
          <w:rtl/>
        </w:rPr>
        <w:t>קריים שהארגון צריך לשפר</w:t>
      </w:r>
      <w:r w:rsidR="003C0535" w:rsidRPr="00B3352E">
        <w:rPr>
          <w:rFonts w:hint="cs"/>
          <w:rtl/>
        </w:rPr>
        <w:t xml:space="preserve"> וכל מידע אחר העשוי </w:t>
      </w:r>
      <w:r w:rsidR="00225228" w:rsidRPr="00B3352E">
        <w:rPr>
          <w:rFonts w:hint="cs"/>
          <w:rtl/>
        </w:rPr>
        <w:t>לתמוך</w:t>
      </w:r>
      <w:r w:rsidR="003C0535" w:rsidRPr="00B3352E">
        <w:rPr>
          <w:rFonts w:hint="cs"/>
          <w:rtl/>
        </w:rPr>
        <w:t xml:space="preserve"> בהחלטה בדבר מצב ההסמכה של הארגון</w:t>
      </w:r>
      <w:r w:rsidR="00BC025F" w:rsidRPr="00B3352E">
        <w:rPr>
          <w:rFonts w:hint="cs"/>
          <w:rtl/>
        </w:rPr>
        <w:t>.</w:t>
      </w:r>
    </w:p>
    <w:tbl>
      <w:tblPr>
        <w:bidiVisual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4200"/>
        <w:gridCol w:w="1374"/>
        <w:gridCol w:w="2879"/>
      </w:tblGrid>
      <w:tr w:rsidR="00022A8D" w:rsidRPr="00B3352E" w14:paraId="39037011" w14:textId="77777777" w:rsidTr="00267DEE">
        <w:trPr>
          <w:tblHeader/>
        </w:trPr>
        <w:tc>
          <w:tcPr>
            <w:tcW w:w="1361" w:type="dxa"/>
            <w:vAlign w:val="center"/>
          </w:tcPr>
          <w:p w14:paraId="3D6F8C9B" w14:textId="77777777" w:rsidR="00022A8D" w:rsidRPr="00B3352E" w:rsidRDefault="00022A8D" w:rsidP="00267DEE">
            <w:pPr>
              <w:ind w:right="34"/>
              <w:rPr>
                <w:b/>
                <w:bCs/>
                <w:rtl/>
              </w:rPr>
            </w:pPr>
            <w:r w:rsidRPr="00B3352E">
              <w:rPr>
                <w:rFonts w:hint="cs"/>
                <w:b/>
                <w:bCs/>
                <w:rtl/>
              </w:rPr>
              <w:t>סוג מבדק</w:t>
            </w:r>
          </w:p>
        </w:tc>
        <w:tc>
          <w:tcPr>
            <w:tcW w:w="4200" w:type="dxa"/>
            <w:vAlign w:val="center"/>
          </w:tcPr>
          <w:p w14:paraId="7B71F191" w14:textId="77777777" w:rsidR="00022A8D" w:rsidRPr="00B3352E" w:rsidRDefault="00022A8D" w:rsidP="00267DEE">
            <w:pPr>
              <w:rPr>
                <w:b/>
                <w:bCs/>
                <w:rtl/>
              </w:rPr>
            </w:pPr>
            <w:r w:rsidRPr="00B3352E">
              <w:rPr>
                <w:rFonts w:hint="cs"/>
                <w:b/>
                <w:bCs/>
                <w:rtl/>
              </w:rPr>
              <w:t>המלצה</w:t>
            </w:r>
          </w:p>
        </w:tc>
        <w:tc>
          <w:tcPr>
            <w:tcW w:w="1374" w:type="dxa"/>
            <w:vAlign w:val="center"/>
          </w:tcPr>
          <w:p w14:paraId="5D4D5105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  <w:r w:rsidRPr="00B3352E">
              <w:rPr>
                <w:rFonts w:hint="cs"/>
                <w:b/>
                <w:bCs/>
                <w:rtl/>
              </w:rPr>
              <w:t>סמן בחירה</w:t>
            </w:r>
          </w:p>
        </w:tc>
        <w:tc>
          <w:tcPr>
            <w:tcW w:w="2879" w:type="dxa"/>
            <w:vAlign w:val="center"/>
          </w:tcPr>
          <w:p w14:paraId="7A2A04B4" w14:textId="77777777" w:rsidR="00022A8D" w:rsidRPr="00B3352E" w:rsidRDefault="00022A8D" w:rsidP="00267DEE">
            <w:pPr>
              <w:tabs>
                <w:tab w:val="right" w:pos="2629"/>
              </w:tabs>
              <w:ind w:right="95"/>
              <w:rPr>
                <w:b/>
                <w:bCs/>
                <w:rtl/>
              </w:rPr>
            </w:pPr>
            <w:r w:rsidRPr="00B3352E">
              <w:rPr>
                <w:rFonts w:hint="cs"/>
                <w:b/>
                <w:bCs/>
                <w:rtl/>
              </w:rPr>
              <w:t>פרט/נמק</w:t>
            </w:r>
          </w:p>
        </w:tc>
      </w:tr>
      <w:tr w:rsidR="00022A8D" w:rsidRPr="00B3352E" w14:paraId="1482AAA4" w14:textId="77777777" w:rsidTr="00267DEE">
        <w:tc>
          <w:tcPr>
            <w:tcW w:w="1361" w:type="dxa"/>
            <w:vMerge w:val="restart"/>
            <w:vAlign w:val="center"/>
          </w:tcPr>
          <w:p w14:paraId="53EF0D9F" w14:textId="77777777" w:rsidR="00022A8D" w:rsidRPr="00B3352E" w:rsidRDefault="00022A8D" w:rsidP="00267DEE">
            <w:pPr>
              <w:ind w:right="34"/>
              <w:rPr>
                <w:rtl/>
              </w:rPr>
            </w:pPr>
            <w:r w:rsidRPr="00B3352E">
              <w:rPr>
                <w:rFonts w:hint="cs"/>
                <w:rtl/>
              </w:rPr>
              <w:t>הסמכה</w:t>
            </w:r>
          </w:p>
        </w:tc>
        <w:tc>
          <w:tcPr>
            <w:tcW w:w="4200" w:type="dxa"/>
            <w:vAlign w:val="center"/>
          </w:tcPr>
          <w:p w14:paraId="14EA779D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להעניק הסמכה למלוא היקף ההסמכה</w:t>
            </w:r>
          </w:p>
        </w:tc>
        <w:tc>
          <w:tcPr>
            <w:tcW w:w="1374" w:type="dxa"/>
            <w:vAlign w:val="center"/>
          </w:tcPr>
          <w:p w14:paraId="01FB7644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26F4B2F8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</w:p>
        </w:tc>
      </w:tr>
      <w:tr w:rsidR="00022A8D" w:rsidRPr="00B3352E" w14:paraId="3AD345AA" w14:textId="77777777" w:rsidTr="00267DEE">
        <w:tc>
          <w:tcPr>
            <w:tcW w:w="1361" w:type="dxa"/>
            <w:vMerge/>
            <w:vAlign w:val="center"/>
          </w:tcPr>
          <w:p w14:paraId="73D91830" w14:textId="77777777" w:rsidR="00022A8D" w:rsidRPr="00B3352E" w:rsidRDefault="00022A8D" w:rsidP="00267DEE">
            <w:pPr>
              <w:ind w:right="34"/>
              <w:rPr>
                <w:b/>
                <w:bCs/>
                <w:rtl/>
              </w:rPr>
            </w:pPr>
          </w:p>
        </w:tc>
        <w:tc>
          <w:tcPr>
            <w:tcW w:w="4200" w:type="dxa"/>
            <w:vAlign w:val="center"/>
          </w:tcPr>
          <w:p w14:paraId="6A81D5A2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להעניק הסמכה לחלק מהיקף ההסמכה</w:t>
            </w:r>
          </w:p>
        </w:tc>
        <w:tc>
          <w:tcPr>
            <w:tcW w:w="1374" w:type="dxa"/>
            <w:vAlign w:val="center"/>
          </w:tcPr>
          <w:p w14:paraId="11ED8CC8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613EA1D5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</w:tc>
      </w:tr>
      <w:tr w:rsidR="004B3515" w:rsidRPr="00B3352E" w14:paraId="3401688C" w14:textId="77777777" w:rsidTr="00267DEE">
        <w:tc>
          <w:tcPr>
            <w:tcW w:w="1361" w:type="dxa"/>
            <w:vMerge/>
            <w:vAlign w:val="center"/>
          </w:tcPr>
          <w:p w14:paraId="56246A11" w14:textId="77777777" w:rsidR="004B3515" w:rsidRPr="00B3352E" w:rsidRDefault="004B3515" w:rsidP="00267DEE">
            <w:pPr>
              <w:ind w:right="34"/>
              <w:rPr>
                <w:b/>
                <w:bCs/>
                <w:rtl/>
              </w:rPr>
            </w:pPr>
          </w:p>
        </w:tc>
        <w:tc>
          <w:tcPr>
            <w:tcW w:w="4200" w:type="dxa"/>
            <w:vAlign w:val="center"/>
          </w:tcPr>
          <w:p w14:paraId="4E05E9D0" w14:textId="77777777" w:rsidR="004B3515" w:rsidRPr="00B3352E" w:rsidRDefault="004B3515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לא להעניק הסמכה</w:t>
            </w:r>
          </w:p>
        </w:tc>
        <w:tc>
          <w:tcPr>
            <w:tcW w:w="1374" w:type="dxa"/>
            <w:vAlign w:val="center"/>
          </w:tcPr>
          <w:p w14:paraId="53E7B005" w14:textId="77777777" w:rsidR="004B3515" w:rsidRPr="00B3352E" w:rsidRDefault="004B3515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7A589963" w14:textId="77777777" w:rsidR="004B3515" w:rsidRPr="00B3352E" w:rsidRDefault="004B3515" w:rsidP="00DB5CD3">
            <w:pPr>
              <w:tabs>
                <w:tab w:val="right" w:pos="2629"/>
              </w:tabs>
              <w:ind w:right="95"/>
              <w:rPr>
                <w:rFonts w:cs="Guttman Yad-Brush"/>
                <w:b/>
                <w:bCs/>
                <w:sz w:val="16"/>
                <w:szCs w:val="16"/>
                <w:rtl/>
              </w:rPr>
            </w:pPr>
          </w:p>
        </w:tc>
      </w:tr>
      <w:tr w:rsidR="00022A8D" w:rsidRPr="00B3352E" w14:paraId="72D093ED" w14:textId="77777777" w:rsidTr="00267DEE">
        <w:tc>
          <w:tcPr>
            <w:tcW w:w="1361" w:type="dxa"/>
            <w:vMerge/>
            <w:vAlign w:val="center"/>
          </w:tcPr>
          <w:p w14:paraId="351486D2" w14:textId="77777777" w:rsidR="00022A8D" w:rsidRPr="00B3352E" w:rsidRDefault="00022A8D" w:rsidP="00267DEE">
            <w:pPr>
              <w:ind w:right="34"/>
              <w:rPr>
                <w:b/>
                <w:bCs/>
                <w:rtl/>
              </w:rPr>
            </w:pPr>
          </w:p>
        </w:tc>
        <w:tc>
          <w:tcPr>
            <w:tcW w:w="4200" w:type="dxa"/>
            <w:vAlign w:val="center"/>
          </w:tcPr>
          <w:p w14:paraId="6F84F676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 xml:space="preserve">לקבוע דרישות </w:t>
            </w:r>
            <w:r w:rsidRPr="00B3352E">
              <w:rPr>
                <w:rFonts w:hint="eastAsia"/>
                <w:rtl/>
              </w:rPr>
              <w:t>להמשך</w:t>
            </w:r>
            <w:r w:rsidRPr="00B3352E">
              <w:rPr>
                <w:rtl/>
              </w:rPr>
              <w:t xml:space="preserve"> </w:t>
            </w:r>
            <w:r w:rsidRPr="00B3352E">
              <w:rPr>
                <w:rFonts w:hint="eastAsia"/>
                <w:rtl/>
              </w:rPr>
              <w:t>ההסמכה</w:t>
            </w:r>
            <w:r w:rsidRPr="00B3352E">
              <w:rPr>
                <w:rtl/>
              </w:rPr>
              <w:t>,</w:t>
            </w:r>
            <w:r w:rsidRPr="00B3352E">
              <w:rPr>
                <w:rFonts w:hint="cs"/>
                <w:rtl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14:paraId="5AEFF458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427DA7F7" w14:textId="77777777" w:rsidR="00E25D15" w:rsidRPr="00B3352E" w:rsidRDefault="00022A8D" w:rsidP="00267DEE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  <w:p w14:paraId="69A179F5" w14:textId="77777777" w:rsidR="00022A8D" w:rsidRPr="00B3352E" w:rsidRDefault="00E25D15" w:rsidP="00267DEE">
            <w:pPr>
              <w:tabs>
                <w:tab w:val="right" w:pos="2629"/>
              </w:tabs>
              <w:ind w:right="95"/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sz w:val="16"/>
                <w:szCs w:val="16"/>
                <w:rtl/>
              </w:rPr>
              <w:t>(לדוגמא: מבדק נוסף, ועוד)</w:t>
            </w:r>
          </w:p>
        </w:tc>
      </w:tr>
      <w:tr w:rsidR="00022A8D" w:rsidRPr="00B3352E" w14:paraId="4D3A0088" w14:textId="77777777" w:rsidTr="00267DEE">
        <w:tc>
          <w:tcPr>
            <w:tcW w:w="1361" w:type="dxa"/>
            <w:vMerge w:val="restart"/>
            <w:vAlign w:val="center"/>
          </w:tcPr>
          <w:p w14:paraId="46C7E8D4" w14:textId="77777777" w:rsidR="00022A8D" w:rsidRPr="00B3352E" w:rsidRDefault="00022A8D" w:rsidP="00267DEE">
            <w:pPr>
              <w:ind w:right="34"/>
              <w:rPr>
                <w:rtl/>
              </w:rPr>
            </w:pPr>
            <w:r w:rsidRPr="00B3352E">
              <w:rPr>
                <w:rFonts w:hint="cs"/>
                <w:rtl/>
              </w:rPr>
              <w:t>פיקוח</w:t>
            </w:r>
          </w:p>
        </w:tc>
        <w:tc>
          <w:tcPr>
            <w:tcW w:w="4200" w:type="dxa"/>
            <w:vAlign w:val="center"/>
          </w:tcPr>
          <w:p w14:paraId="7E3BDF0F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לשמר את מלוא היקף ההסמכה</w:t>
            </w:r>
          </w:p>
        </w:tc>
        <w:tc>
          <w:tcPr>
            <w:tcW w:w="1374" w:type="dxa"/>
            <w:vAlign w:val="center"/>
          </w:tcPr>
          <w:p w14:paraId="59E93EAE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64167958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</w:p>
        </w:tc>
      </w:tr>
      <w:tr w:rsidR="00022A8D" w:rsidRPr="00B3352E" w14:paraId="340EE17E" w14:textId="77777777" w:rsidTr="00267DEE">
        <w:tc>
          <w:tcPr>
            <w:tcW w:w="1361" w:type="dxa"/>
            <w:vMerge/>
            <w:vAlign w:val="center"/>
          </w:tcPr>
          <w:p w14:paraId="453339E6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5940F3E3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להשעות את מלוא היקף ההסמכה</w:t>
            </w:r>
          </w:p>
        </w:tc>
        <w:tc>
          <w:tcPr>
            <w:tcW w:w="1374" w:type="dxa"/>
            <w:vAlign w:val="center"/>
          </w:tcPr>
          <w:p w14:paraId="2BD9224F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4405F82E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</w:p>
        </w:tc>
      </w:tr>
      <w:tr w:rsidR="00022A8D" w:rsidRPr="00B3352E" w14:paraId="5FD049E1" w14:textId="77777777" w:rsidTr="00267DEE">
        <w:tc>
          <w:tcPr>
            <w:tcW w:w="1361" w:type="dxa"/>
            <w:vMerge/>
            <w:vAlign w:val="center"/>
          </w:tcPr>
          <w:p w14:paraId="39ED5E03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623C7E9E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להשעות חלק מהיקף ההסמכה</w:t>
            </w:r>
          </w:p>
        </w:tc>
        <w:tc>
          <w:tcPr>
            <w:tcW w:w="1374" w:type="dxa"/>
            <w:vAlign w:val="center"/>
          </w:tcPr>
          <w:p w14:paraId="45D251F5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309F06B0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</w:tc>
      </w:tr>
      <w:tr w:rsidR="00022A8D" w:rsidRPr="00B3352E" w14:paraId="5661E490" w14:textId="77777777" w:rsidTr="00267DEE">
        <w:tc>
          <w:tcPr>
            <w:tcW w:w="1361" w:type="dxa"/>
            <w:vMerge/>
            <w:vAlign w:val="center"/>
          </w:tcPr>
          <w:p w14:paraId="54AF2291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5DCDE8BE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לשלול את מלוא היקף ההסמכה</w:t>
            </w:r>
          </w:p>
        </w:tc>
        <w:tc>
          <w:tcPr>
            <w:tcW w:w="1374" w:type="dxa"/>
            <w:vAlign w:val="center"/>
          </w:tcPr>
          <w:p w14:paraId="3F66B995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62EA6CEE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</w:p>
        </w:tc>
      </w:tr>
      <w:tr w:rsidR="00022A8D" w:rsidRPr="00B3352E" w14:paraId="41C00702" w14:textId="77777777" w:rsidTr="00267DEE">
        <w:tc>
          <w:tcPr>
            <w:tcW w:w="1361" w:type="dxa"/>
            <w:vMerge/>
            <w:vAlign w:val="center"/>
          </w:tcPr>
          <w:p w14:paraId="048A5D0E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4B209569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לצמצם (לשלול חלק) מהיקף ההסמכה</w:t>
            </w:r>
          </w:p>
        </w:tc>
        <w:tc>
          <w:tcPr>
            <w:tcW w:w="1374" w:type="dxa"/>
            <w:vAlign w:val="center"/>
          </w:tcPr>
          <w:p w14:paraId="3C10C73E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6AB87727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</w:tc>
      </w:tr>
      <w:tr w:rsidR="00022A8D" w:rsidRPr="00B3352E" w14:paraId="05968CCD" w14:textId="77777777" w:rsidTr="00267DEE">
        <w:tc>
          <w:tcPr>
            <w:tcW w:w="1361" w:type="dxa"/>
            <w:vMerge/>
            <w:vAlign w:val="center"/>
          </w:tcPr>
          <w:p w14:paraId="7ED9AA85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7F6FA580" w14:textId="6AE35ACB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לקבוע דרישות להמשך ההסמכה</w:t>
            </w:r>
          </w:p>
        </w:tc>
        <w:tc>
          <w:tcPr>
            <w:tcW w:w="1374" w:type="dxa"/>
            <w:vAlign w:val="center"/>
          </w:tcPr>
          <w:p w14:paraId="792D22FF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53A48872" w14:textId="77777777" w:rsidR="00E25D15" w:rsidRPr="00B3352E" w:rsidRDefault="00022A8D" w:rsidP="00DB5CD3">
            <w:pPr>
              <w:tabs>
                <w:tab w:val="right" w:pos="2629"/>
              </w:tabs>
              <w:ind w:right="95"/>
              <w:rPr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  <w:p w14:paraId="6A136856" w14:textId="77777777" w:rsidR="00022A8D" w:rsidRPr="00B3352E" w:rsidRDefault="00E25D15" w:rsidP="00DB5CD3">
            <w:pPr>
              <w:tabs>
                <w:tab w:val="right" w:pos="2629"/>
              </w:tabs>
              <w:ind w:right="95"/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sz w:val="16"/>
                <w:szCs w:val="16"/>
                <w:rtl/>
              </w:rPr>
              <w:t>(לדוגמא: מבדק נוסף, ועוד)</w:t>
            </w:r>
          </w:p>
        </w:tc>
      </w:tr>
      <w:tr w:rsidR="00022A8D" w:rsidRPr="00B3352E" w14:paraId="7DDE60AD" w14:textId="77777777" w:rsidTr="00267DEE">
        <w:tc>
          <w:tcPr>
            <w:tcW w:w="1361" w:type="dxa"/>
            <w:vMerge w:val="restart"/>
            <w:vAlign w:val="center"/>
          </w:tcPr>
          <w:p w14:paraId="7BA45AFA" w14:textId="77777777" w:rsidR="00022A8D" w:rsidRPr="00B3352E" w:rsidRDefault="00022A8D" w:rsidP="00267DEE">
            <w:pPr>
              <w:ind w:right="34"/>
              <w:rPr>
                <w:rtl/>
              </w:rPr>
            </w:pPr>
            <w:r w:rsidRPr="00B3352E">
              <w:rPr>
                <w:rFonts w:hint="cs"/>
                <w:rtl/>
              </w:rPr>
              <w:t>הסמכה מחדש</w:t>
            </w:r>
          </w:p>
        </w:tc>
        <w:tc>
          <w:tcPr>
            <w:tcW w:w="4200" w:type="dxa"/>
            <w:vAlign w:val="center"/>
          </w:tcPr>
          <w:p w14:paraId="6B432619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להאריך תוקף הסמכה למלוא היקף ההסמכה</w:t>
            </w:r>
          </w:p>
        </w:tc>
        <w:tc>
          <w:tcPr>
            <w:tcW w:w="1374" w:type="dxa"/>
            <w:vAlign w:val="center"/>
          </w:tcPr>
          <w:p w14:paraId="0A1981E6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0F990EED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</w:p>
        </w:tc>
      </w:tr>
      <w:tr w:rsidR="00022A8D" w:rsidRPr="00B3352E" w14:paraId="5334AF70" w14:textId="77777777" w:rsidTr="00267DEE">
        <w:tc>
          <w:tcPr>
            <w:tcW w:w="1361" w:type="dxa"/>
            <w:vMerge/>
            <w:vAlign w:val="center"/>
          </w:tcPr>
          <w:p w14:paraId="572FD118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6075767C" w14:textId="4E97D869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 xml:space="preserve">לתת הארכה מנהלית </w:t>
            </w:r>
            <w:r w:rsidR="00B92F68" w:rsidRPr="00B3352E">
              <w:rPr>
                <w:rFonts w:hint="cs"/>
                <w:rtl/>
              </w:rPr>
              <w:t>לארגון</w:t>
            </w:r>
          </w:p>
        </w:tc>
        <w:tc>
          <w:tcPr>
            <w:tcW w:w="1374" w:type="dxa"/>
            <w:vAlign w:val="center"/>
          </w:tcPr>
          <w:p w14:paraId="154F5B0D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2064B9B2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</w:p>
        </w:tc>
      </w:tr>
      <w:tr w:rsidR="00022A8D" w:rsidRPr="00B3352E" w14:paraId="493E337E" w14:textId="77777777" w:rsidTr="00267DEE">
        <w:tc>
          <w:tcPr>
            <w:tcW w:w="1361" w:type="dxa"/>
            <w:vMerge/>
            <w:vAlign w:val="center"/>
          </w:tcPr>
          <w:p w14:paraId="273B4A5C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28A069C4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להשעות את מלוא היקף ההסמכה</w:t>
            </w:r>
          </w:p>
        </w:tc>
        <w:tc>
          <w:tcPr>
            <w:tcW w:w="1374" w:type="dxa"/>
            <w:vAlign w:val="center"/>
          </w:tcPr>
          <w:p w14:paraId="2D063C7A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634AD79B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</w:p>
        </w:tc>
      </w:tr>
      <w:tr w:rsidR="00022A8D" w:rsidRPr="00B3352E" w14:paraId="5DD315A6" w14:textId="77777777" w:rsidTr="00267DEE">
        <w:tc>
          <w:tcPr>
            <w:tcW w:w="1361" w:type="dxa"/>
            <w:vMerge/>
            <w:vAlign w:val="center"/>
          </w:tcPr>
          <w:p w14:paraId="724A4EF9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27C49D5F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להשעות חלק מהיקף ההסמכה</w:t>
            </w:r>
          </w:p>
        </w:tc>
        <w:tc>
          <w:tcPr>
            <w:tcW w:w="1374" w:type="dxa"/>
            <w:vAlign w:val="center"/>
          </w:tcPr>
          <w:p w14:paraId="3CD6032E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7944C1FE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</w:tc>
      </w:tr>
      <w:tr w:rsidR="00022A8D" w:rsidRPr="00B3352E" w14:paraId="49C86212" w14:textId="77777777" w:rsidTr="00267DEE">
        <w:tc>
          <w:tcPr>
            <w:tcW w:w="1361" w:type="dxa"/>
            <w:vMerge/>
            <w:vAlign w:val="center"/>
          </w:tcPr>
          <w:p w14:paraId="05F25C32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3DC7AA4E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לשלול את מלוא היקף ההסמכה</w:t>
            </w:r>
          </w:p>
        </w:tc>
        <w:tc>
          <w:tcPr>
            <w:tcW w:w="1374" w:type="dxa"/>
            <w:vAlign w:val="center"/>
          </w:tcPr>
          <w:p w14:paraId="2FDD3865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54C94E29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</w:p>
        </w:tc>
      </w:tr>
      <w:tr w:rsidR="00022A8D" w:rsidRPr="00B3352E" w14:paraId="74EEFC65" w14:textId="77777777" w:rsidTr="00267DEE">
        <w:tc>
          <w:tcPr>
            <w:tcW w:w="1361" w:type="dxa"/>
            <w:vMerge/>
            <w:vAlign w:val="center"/>
          </w:tcPr>
          <w:p w14:paraId="27672AF3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3BE78106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לצמצם (לשלול חלק) מהיקף ההסמכה</w:t>
            </w:r>
          </w:p>
        </w:tc>
        <w:tc>
          <w:tcPr>
            <w:tcW w:w="1374" w:type="dxa"/>
            <w:vAlign w:val="center"/>
          </w:tcPr>
          <w:p w14:paraId="3B4D875D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284EDFDD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</w:tc>
      </w:tr>
      <w:tr w:rsidR="00022A8D" w:rsidRPr="00B3352E" w14:paraId="6DD5285D" w14:textId="77777777" w:rsidTr="00267DEE">
        <w:tc>
          <w:tcPr>
            <w:tcW w:w="1361" w:type="dxa"/>
            <w:vMerge/>
            <w:vAlign w:val="center"/>
          </w:tcPr>
          <w:p w14:paraId="0F55AA1A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646B6137" w14:textId="50CDCD3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לקבוע דרישות להמשך ההסמכה</w:t>
            </w:r>
          </w:p>
        </w:tc>
        <w:tc>
          <w:tcPr>
            <w:tcW w:w="1374" w:type="dxa"/>
            <w:vAlign w:val="center"/>
          </w:tcPr>
          <w:p w14:paraId="067D568C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116DEAFD" w14:textId="77777777" w:rsidR="00E25D15" w:rsidRPr="00B3352E" w:rsidRDefault="00022A8D" w:rsidP="00DB5CD3">
            <w:pPr>
              <w:tabs>
                <w:tab w:val="right" w:pos="2629"/>
              </w:tabs>
              <w:ind w:right="95"/>
              <w:rPr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  <w:p w14:paraId="40DCB33E" w14:textId="77777777" w:rsidR="00022A8D" w:rsidRPr="00B3352E" w:rsidRDefault="00E25D15" w:rsidP="00DB5CD3">
            <w:pPr>
              <w:tabs>
                <w:tab w:val="right" w:pos="2629"/>
              </w:tabs>
              <w:ind w:right="95"/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sz w:val="16"/>
                <w:szCs w:val="16"/>
                <w:rtl/>
              </w:rPr>
              <w:t>(לדוגמא: מבדק נוסף, ועוד)</w:t>
            </w:r>
          </w:p>
        </w:tc>
      </w:tr>
      <w:tr w:rsidR="00022A8D" w:rsidRPr="00B3352E" w14:paraId="64619240" w14:textId="77777777" w:rsidTr="00267DEE">
        <w:tc>
          <w:tcPr>
            <w:tcW w:w="1361" w:type="dxa"/>
            <w:vMerge w:val="restart"/>
            <w:vAlign w:val="center"/>
          </w:tcPr>
          <w:p w14:paraId="0C45F528" w14:textId="77777777" w:rsidR="00022A8D" w:rsidRPr="00B3352E" w:rsidRDefault="00022A8D" w:rsidP="00267DEE">
            <w:pPr>
              <w:ind w:right="34"/>
              <w:rPr>
                <w:rtl/>
              </w:rPr>
            </w:pPr>
            <w:r w:rsidRPr="00B3352E">
              <w:rPr>
                <w:rFonts w:hint="cs"/>
                <w:rtl/>
              </w:rPr>
              <w:t>הרחבה</w:t>
            </w:r>
          </w:p>
          <w:p w14:paraId="4B09C2A4" w14:textId="77777777" w:rsidR="00916F97" w:rsidRPr="00B3352E" w:rsidRDefault="00916F97" w:rsidP="00916F97">
            <w:pPr>
              <w:ind w:right="34"/>
              <w:rPr>
                <w:sz w:val="20"/>
                <w:szCs w:val="20"/>
              </w:rPr>
            </w:pPr>
            <w:r w:rsidRPr="00B3352E">
              <w:rPr>
                <w:sz w:val="20"/>
                <w:szCs w:val="20"/>
                <w:rtl/>
              </w:rPr>
              <w:t>הרחבות שאושרו על ידי צוות המבדק עודכנו בנספח היקף ההסמכה.</w:t>
            </w:r>
          </w:p>
          <w:p w14:paraId="257A65A2" w14:textId="24760EED" w:rsidR="00916F97" w:rsidRPr="00B3352E" w:rsidRDefault="001402B6" w:rsidP="00916F97">
            <w:pPr>
              <w:ind w:right="34"/>
              <w:rPr>
                <w:rtl/>
              </w:rPr>
            </w:pP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-17208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  <w:r w:rsidR="000B05C4" w:rsidRPr="00B3352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="00916F97" w:rsidRPr="00B3352E">
              <w:rPr>
                <w:rFonts w:ascii="David" w:hAnsi="David"/>
                <w:sz w:val="20"/>
                <w:szCs w:val="20"/>
                <w:rtl/>
              </w:rPr>
              <w:t>לא</w:t>
            </w:r>
            <w:r w:rsidR="00916F97" w:rsidRPr="00B3352E">
              <w:rPr>
                <w:sz w:val="20"/>
                <w:szCs w:val="20"/>
                <w:rtl/>
              </w:rPr>
              <w:t xml:space="preserve"> </w:t>
            </w:r>
            <w:r w:rsidR="00916F97" w:rsidRPr="00B3352E">
              <w:rPr>
                <w:rFonts w:ascii="David" w:hAnsi="David"/>
                <w:sz w:val="20"/>
                <w:szCs w:val="20"/>
                <w:rtl/>
              </w:rPr>
              <w:t>רלוונטי</w:t>
            </w:r>
            <w:r w:rsidR="00916F97" w:rsidRPr="00B3352E">
              <w:rPr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8617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  <w:r w:rsidR="000B05C4" w:rsidRPr="00B3352E">
              <w:rPr>
                <w:rFonts w:ascii="David" w:hAnsi="David"/>
                <w:sz w:val="20"/>
                <w:szCs w:val="20"/>
                <w:rtl/>
              </w:rPr>
              <w:t xml:space="preserve"> </w:t>
            </w:r>
            <w:r w:rsidR="00916F97" w:rsidRPr="00B3352E">
              <w:rPr>
                <w:rFonts w:ascii="David" w:hAnsi="David"/>
                <w:sz w:val="20"/>
                <w:szCs w:val="20"/>
                <w:rtl/>
              </w:rPr>
              <w:t>כ</w:t>
            </w:r>
            <w:r w:rsidR="00916F97" w:rsidRPr="00B3352E">
              <w:rPr>
                <w:sz w:val="20"/>
                <w:szCs w:val="20"/>
                <w:rtl/>
              </w:rPr>
              <w:t>ן</w:t>
            </w:r>
          </w:p>
        </w:tc>
        <w:tc>
          <w:tcPr>
            <w:tcW w:w="4200" w:type="dxa"/>
            <w:vAlign w:val="center"/>
          </w:tcPr>
          <w:p w14:paraId="6399B66A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 xml:space="preserve">להעניק הרחבה למלוא </w:t>
            </w:r>
            <w:r w:rsidR="00E25D15" w:rsidRPr="00B3352E">
              <w:rPr>
                <w:rFonts w:hint="cs"/>
                <w:rtl/>
              </w:rPr>
              <w:t>ה</w:t>
            </w:r>
            <w:r w:rsidRPr="00B3352E">
              <w:rPr>
                <w:rFonts w:hint="cs"/>
                <w:rtl/>
              </w:rPr>
              <w:t>היקף המבוקש</w:t>
            </w:r>
          </w:p>
        </w:tc>
        <w:tc>
          <w:tcPr>
            <w:tcW w:w="1374" w:type="dxa"/>
            <w:vAlign w:val="center"/>
          </w:tcPr>
          <w:p w14:paraId="1AF7F40D" w14:textId="77777777" w:rsidR="00022A8D" w:rsidRPr="00B3352E" w:rsidRDefault="00022A8D" w:rsidP="00267DEE">
            <w:pPr>
              <w:jc w:val="center"/>
              <w:rPr>
                <w:rtl/>
              </w:rPr>
            </w:pPr>
          </w:p>
        </w:tc>
        <w:tc>
          <w:tcPr>
            <w:tcW w:w="2879" w:type="dxa"/>
            <w:vAlign w:val="center"/>
          </w:tcPr>
          <w:p w14:paraId="355A4DA5" w14:textId="77777777" w:rsidR="00022A8D" w:rsidRPr="00B3352E" w:rsidRDefault="00324AC7" w:rsidP="00DB5CD3">
            <w:pPr>
              <w:tabs>
                <w:tab w:val="right" w:pos="2629"/>
              </w:tabs>
              <w:ind w:right="95"/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פרט</w:t>
            </w:r>
          </w:p>
        </w:tc>
      </w:tr>
      <w:tr w:rsidR="00022A8D" w:rsidRPr="00B3352E" w14:paraId="0C273E56" w14:textId="77777777" w:rsidTr="00267DEE">
        <w:tc>
          <w:tcPr>
            <w:tcW w:w="1361" w:type="dxa"/>
            <w:vMerge/>
            <w:vAlign w:val="center"/>
          </w:tcPr>
          <w:p w14:paraId="0E347CE4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0EA7EFED" w14:textId="77777777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להעניק הרחבה לחלק מ</w:t>
            </w:r>
            <w:r w:rsidR="00E25D15" w:rsidRPr="00B3352E">
              <w:rPr>
                <w:rFonts w:hint="cs"/>
                <w:rtl/>
              </w:rPr>
              <w:t>ה</w:t>
            </w:r>
            <w:r w:rsidRPr="00B3352E">
              <w:rPr>
                <w:rFonts w:hint="cs"/>
                <w:rtl/>
              </w:rPr>
              <w:t xml:space="preserve">היקף </w:t>
            </w:r>
            <w:r w:rsidR="00E25D15" w:rsidRPr="00B3352E">
              <w:rPr>
                <w:rFonts w:hint="cs"/>
                <w:rtl/>
              </w:rPr>
              <w:t>המבוקש</w:t>
            </w:r>
          </w:p>
        </w:tc>
        <w:tc>
          <w:tcPr>
            <w:tcW w:w="1374" w:type="dxa"/>
            <w:vAlign w:val="center"/>
          </w:tcPr>
          <w:p w14:paraId="5BAC1A4F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747A1FEA" w14:textId="77777777" w:rsidR="00022A8D" w:rsidRPr="00B3352E" w:rsidRDefault="00022A8D" w:rsidP="00DB5CD3">
            <w:pPr>
              <w:tabs>
                <w:tab w:val="right" w:pos="2629"/>
              </w:tabs>
              <w:ind w:right="95"/>
              <w:rPr>
                <w:rFonts w:cs="Guttman Yad-Brush"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</w:tc>
      </w:tr>
      <w:tr w:rsidR="00474DDD" w:rsidRPr="00B3352E" w14:paraId="644D19AF" w14:textId="77777777" w:rsidTr="00267DEE">
        <w:tc>
          <w:tcPr>
            <w:tcW w:w="1361" w:type="dxa"/>
            <w:vMerge/>
            <w:vAlign w:val="center"/>
          </w:tcPr>
          <w:p w14:paraId="588F1320" w14:textId="77777777" w:rsidR="00474DDD" w:rsidRPr="00B3352E" w:rsidRDefault="00474DD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03DDA113" w14:textId="77777777" w:rsidR="00474DDD" w:rsidRPr="00B3352E" w:rsidRDefault="00474DD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לא להעניק הרחבה</w:t>
            </w:r>
          </w:p>
        </w:tc>
        <w:tc>
          <w:tcPr>
            <w:tcW w:w="1374" w:type="dxa"/>
            <w:vAlign w:val="center"/>
          </w:tcPr>
          <w:p w14:paraId="6878FF56" w14:textId="77777777" w:rsidR="00474DDD" w:rsidRPr="00B3352E" w:rsidRDefault="00474DD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04E8713E" w14:textId="77777777" w:rsidR="00474DDD" w:rsidRPr="00B3352E" w:rsidRDefault="00474DDD" w:rsidP="00DB5CD3">
            <w:pPr>
              <w:tabs>
                <w:tab w:val="right" w:pos="2629"/>
              </w:tabs>
              <w:ind w:right="95"/>
              <w:rPr>
                <w:rFonts w:cs="Guttman Yad-Brush"/>
                <w:b/>
                <w:bCs/>
                <w:sz w:val="16"/>
                <w:szCs w:val="16"/>
                <w:rtl/>
              </w:rPr>
            </w:pPr>
          </w:p>
        </w:tc>
      </w:tr>
      <w:tr w:rsidR="00022A8D" w:rsidRPr="00B3352E" w14:paraId="067889CD" w14:textId="77777777" w:rsidTr="00267DEE">
        <w:tc>
          <w:tcPr>
            <w:tcW w:w="1361" w:type="dxa"/>
            <w:vMerge/>
            <w:vAlign w:val="center"/>
          </w:tcPr>
          <w:p w14:paraId="7CDF3752" w14:textId="77777777" w:rsidR="00022A8D" w:rsidRPr="00B3352E" w:rsidRDefault="00022A8D" w:rsidP="00267DEE">
            <w:pPr>
              <w:ind w:right="34"/>
              <w:rPr>
                <w:rtl/>
              </w:rPr>
            </w:pPr>
          </w:p>
        </w:tc>
        <w:tc>
          <w:tcPr>
            <w:tcW w:w="4200" w:type="dxa"/>
            <w:vAlign w:val="center"/>
          </w:tcPr>
          <w:p w14:paraId="1A5A4272" w14:textId="4AF47004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לקבוע דרישות להמשך תהליך ההרחבה</w:t>
            </w:r>
          </w:p>
        </w:tc>
        <w:tc>
          <w:tcPr>
            <w:tcW w:w="1374" w:type="dxa"/>
            <w:vAlign w:val="center"/>
          </w:tcPr>
          <w:p w14:paraId="13B3DA6C" w14:textId="77777777" w:rsidR="00022A8D" w:rsidRPr="00B3352E" w:rsidRDefault="00022A8D" w:rsidP="00267DE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79" w:type="dxa"/>
            <w:vAlign w:val="center"/>
          </w:tcPr>
          <w:p w14:paraId="75CF0DE4" w14:textId="77777777" w:rsidR="00E25D15" w:rsidRPr="00B3352E" w:rsidRDefault="00022A8D" w:rsidP="00DB5CD3">
            <w:pPr>
              <w:tabs>
                <w:tab w:val="right" w:pos="2629"/>
              </w:tabs>
              <w:ind w:right="95"/>
              <w:rPr>
                <w:rtl/>
              </w:rPr>
            </w:pPr>
            <w:r w:rsidRPr="00B3352E">
              <w:rPr>
                <w:rFonts w:cs="Guttman Yad-Brush" w:hint="cs"/>
                <w:b/>
                <w:bCs/>
                <w:sz w:val="16"/>
                <w:szCs w:val="16"/>
                <w:rtl/>
              </w:rPr>
              <w:t>חובה לפרט</w:t>
            </w:r>
          </w:p>
          <w:p w14:paraId="2354C78F" w14:textId="77777777" w:rsidR="00022A8D" w:rsidRPr="00B3352E" w:rsidRDefault="00E25D15" w:rsidP="00DB5CD3">
            <w:pPr>
              <w:tabs>
                <w:tab w:val="right" w:pos="2629"/>
              </w:tabs>
              <w:ind w:right="95"/>
              <w:rPr>
                <w:rFonts w:cs="Guttman Yad-Brush"/>
                <w:b/>
                <w:bCs/>
                <w:sz w:val="16"/>
                <w:szCs w:val="16"/>
                <w:rtl/>
              </w:rPr>
            </w:pPr>
            <w:r w:rsidRPr="00B3352E">
              <w:rPr>
                <w:rFonts w:cs="Guttman Yad-Brush" w:hint="cs"/>
                <w:sz w:val="16"/>
                <w:szCs w:val="16"/>
                <w:rtl/>
              </w:rPr>
              <w:t>(לדוגמא: מבדק נוסף, ועוד)</w:t>
            </w:r>
          </w:p>
        </w:tc>
      </w:tr>
    </w:tbl>
    <w:p w14:paraId="594B3093" w14:textId="77777777" w:rsidR="00267D6D" w:rsidRPr="00B3352E" w:rsidRDefault="00267D6D" w:rsidP="00267D6D">
      <w:pPr>
        <w:spacing w:after="200" w:line="360" w:lineRule="auto"/>
        <w:ind w:left="1035" w:right="1035"/>
        <w:contextualSpacing/>
        <w:rPr>
          <w:rFonts w:ascii="Calibri" w:eastAsia="Calibri" w:hAnsi="Calibri" w:cs="Guttman Yad-Brush"/>
          <w:b/>
          <w:bCs/>
          <w:sz w:val="16"/>
          <w:szCs w:val="16"/>
          <w:u w:val="single"/>
          <w:rtl/>
          <w:lang w:val="en-GB"/>
        </w:rPr>
      </w:pPr>
    </w:p>
    <w:p w14:paraId="7EAE7754" w14:textId="77777777" w:rsidR="00267D6D" w:rsidRPr="00B3352E" w:rsidRDefault="00267D6D" w:rsidP="00267D6D">
      <w:pPr>
        <w:ind w:right="34"/>
        <w:rPr>
          <w:b/>
          <w:bCs/>
          <w:rtl/>
        </w:rPr>
      </w:pPr>
      <w:bookmarkStart w:id="1" w:name="_Hlk516647142"/>
      <w:r w:rsidRPr="00B3352E">
        <w:rPr>
          <w:rFonts w:hint="cs"/>
          <w:b/>
          <w:bCs/>
          <w:rtl/>
        </w:rPr>
        <w:t xml:space="preserve">היקף </w:t>
      </w:r>
      <w:r w:rsidR="00207ACB" w:rsidRPr="00B3352E">
        <w:rPr>
          <w:rFonts w:hint="cs"/>
          <w:b/>
          <w:bCs/>
          <w:rtl/>
        </w:rPr>
        <w:t xml:space="preserve">הסמכה </w:t>
      </w:r>
      <w:r w:rsidRPr="00B3352E">
        <w:rPr>
          <w:rFonts w:hint="cs"/>
          <w:b/>
          <w:bCs/>
          <w:rtl/>
        </w:rPr>
        <w:t xml:space="preserve">גמיש </w:t>
      </w:r>
      <w:r w:rsidR="00207ACB" w:rsidRPr="00B3352E">
        <w:rPr>
          <w:rFonts w:hint="cs"/>
          <w:b/>
          <w:bCs/>
          <w:rtl/>
        </w:rPr>
        <w:t>(</w:t>
      </w:r>
      <w:r w:rsidR="00207ACB" w:rsidRPr="00B3352E">
        <w:rPr>
          <w:b/>
          <w:bCs/>
          <w:lang w:val="en-GB"/>
        </w:rPr>
        <w:t>Type C</w:t>
      </w:r>
      <w:r w:rsidR="00207ACB" w:rsidRPr="00B3352E">
        <w:rPr>
          <w:rFonts w:hint="cs"/>
          <w:b/>
          <w:bCs/>
          <w:rtl/>
        </w:rPr>
        <w:t>):</w:t>
      </w:r>
    </w:p>
    <w:p w14:paraId="0624D53E" w14:textId="6106AD1A" w:rsidR="00267D6D" w:rsidRPr="00B3352E" w:rsidRDefault="001402B6" w:rsidP="00207ACB">
      <w:pPr>
        <w:ind w:right="34"/>
        <w:rPr>
          <w:rtl/>
        </w:rPr>
      </w:pPr>
      <w:sdt>
        <w:sdtPr>
          <w:rPr>
            <w:rFonts w:hint="cs"/>
            <w:rtl/>
          </w:rPr>
          <w:id w:val="1458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4" w:rsidRPr="00B3352E">
            <w:rPr>
              <w:rFonts w:ascii="MS Gothic" w:eastAsia="MS Gothic" w:hAnsi="MS Gothic" w:hint="eastAsia"/>
              <w:rtl/>
            </w:rPr>
            <w:t>☐</w:t>
          </w:r>
        </w:sdtContent>
      </w:sdt>
      <w:r w:rsidR="00207ACB" w:rsidRPr="00B3352E">
        <w:rPr>
          <w:rFonts w:hint="cs"/>
          <w:rtl/>
        </w:rPr>
        <w:t xml:space="preserve"> לא רלוונטי       </w:t>
      </w:r>
      <w:sdt>
        <w:sdtPr>
          <w:rPr>
            <w:rFonts w:hint="cs"/>
            <w:rtl/>
          </w:rPr>
          <w:id w:val="-18493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CB" w:rsidRPr="00B3352E">
            <w:rPr>
              <w:rFonts w:ascii="MS Gothic" w:eastAsia="MS Gothic" w:hAnsi="MS Gothic" w:hint="eastAsia"/>
              <w:rtl/>
            </w:rPr>
            <w:t>☐</w:t>
          </w:r>
        </w:sdtContent>
      </w:sdt>
      <w:r w:rsidR="00207ACB" w:rsidRPr="00B3352E">
        <w:rPr>
          <w:rFonts w:hint="cs"/>
          <w:rtl/>
        </w:rPr>
        <w:t xml:space="preserve"> </w:t>
      </w:r>
      <w:r w:rsidR="0040277E" w:rsidRPr="00B3352E">
        <w:rPr>
          <w:rFonts w:hint="cs"/>
          <w:rtl/>
        </w:rPr>
        <w:t xml:space="preserve">עומד בדרישות        </w:t>
      </w:r>
      <w:sdt>
        <w:sdtPr>
          <w:rPr>
            <w:rFonts w:hint="cs"/>
            <w:rtl/>
          </w:rPr>
          <w:id w:val="30497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CB" w:rsidRPr="00B3352E">
            <w:rPr>
              <w:rFonts w:ascii="MS Gothic" w:eastAsia="MS Gothic" w:hAnsi="MS Gothic" w:hint="eastAsia"/>
              <w:rtl/>
            </w:rPr>
            <w:t>☐</w:t>
          </w:r>
        </w:sdtContent>
      </w:sdt>
      <w:r w:rsidR="00207ACB" w:rsidRPr="00B3352E">
        <w:rPr>
          <w:rFonts w:hint="cs"/>
          <w:rtl/>
        </w:rPr>
        <w:t xml:space="preserve"> לא </w:t>
      </w:r>
      <w:r w:rsidR="0040277E" w:rsidRPr="00B3352E">
        <w:rPr>
          <w:rFonts w:hint="cs"/>
          <w:rtl/>
        </w:rPr>
        <w:t xml:space="preserve">עומד בדרישות </w:t>
      </w:r>
      <w:r w:rsidR="00207ACB" w:rsidRPr="00B3352E">
        <w:rPr>
          <w:rFonts w:hint="cs"/>
          <w:rtl/>
        </w:rPr>
        <w:t>(ראה פירוט)*</w:t>
      </w:r>
    </w:p>
    <w:p w14:paraId="529FB7A5" w14:textId="77777777" w:rsidR="00850EE6" w:rsidRPr="00B3352E" w:rsidRDefault="00850EE6" w:rsidP="00207ACB">
      <w:pPr>
        <w:ind w:right="34"/>
        <w:rPr>
          <w:rtl/>
        </w:rPr>
      </w:pPr>
    </w:p>
    <w:p w14:paraId="4E156B96" w14:textId="2F1EFB69" w:rsidR="00207ACB" w:rsidRPr="00B3352E" w:rsidRDefault="00207ACB" w:rsidP="00207ACB">
      <w:pPr>
        <w:ind w:right="34"/>
        <w:rPr>
          <w:rtl/>
        </w:rPr>
      </w:pPr>
      <w:r w:rsidRPr="00B3352E">
        <w:rPr>
          <w:rFonts w:hint="cs"/>
          <w:rtl/>
        </w:rPr>
        <w:t>*פרט מטה</w:t>
      </w:r>
    </w:p>
    <w:p w14:paraId="26CD3EF2" w14:textId="77777777" w:rsidR="00207ACB" w:rsidRPr="00B3352E" w:rsidRDefault="00207ACB" w:rsidP="00207ACB">
      <w:pPr>
        <w:pStyle w:val="a2"/>
        <w:spacing w:before="240"/>
        <w:ind w:left="-9"/>
      </w:pPr>
      <w:r w:rsidRPr="00B3352E"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05E4B8AB" w14:textId="77777777" w:rsidR="00717630" w:rsidRPr="00B3352E" w:rsidRDefault="00717630" w:rsidP="008B3586">
      <w:pPr>
        <w:spacing w:line="360" w:lineRule="auto"/>
        <w:rPr>
          <w:b/>
          <w:bCs/>
          <w:rtl/>
        </w:rPr>
      </w:pPr>
    </w:p>
    <w:p w14:paraId="328D33B1" w14:textId="77777777" w:rsidR="00022A8D" w:rsidRPr="00B3352E" w:rsidRDefault="00022A8D" w:rsidP="00267DEE">
      <w:pPr>
        <w:spacing w:line="360" w:lineRule="auto"/>
        <w:ind w:left="292"/>
        <w:rPr>
          <w:b/>
          <w:bCs/>
          <w:rtl/>
        </w:rPr>
      </w:pPr>
      <w:r w:rsidRPr="00B3352E">
        <w:rPr>
          <w:rFonts w:hint="cs"/>
          <w:b/>
          <w:bCs/>
          <w:rtl/>
        </w:rPr>
        <w:t>חתימת בודק מוביל</w:t>
      </w:r>
      <w:r w:rsidR="006E607D" w:rsidRPr="00B3352E">
        <w:rPr>
          <w:rFonts w:hint="cs"/>
          <w:b/>
          <w:bCs/>
          <w:rtl/>
        </w:rPr>
        <w:t xml:space="preserve"> (לא נדרשת חתימה ככל שהבודק המוביל הנו ראש האגף)</w:t>
      </w:r>
      <w:r w:rsidRPr="00B3352E">
        <w:rPr>
          <w:rFonts w:hint="cs"/>
          <w:b/>
          <w:bCs/>
          <w:rtl/>
        </w:rPr>
        <w:t xml:space="preserve">:  </w:t>
      </w:r>
      <w:r w:rsidR="00717630" w:rsidRPr="00B3352E">
        <w:rPr>
          <w:rFonts w:hint="cs"/>
          <w:b/>
          <w:bCs/>
          <w:rtl/>
        </w:rPr>
        <w:t>______________________</w:t>
      </w:r>
      <w:r w:rsidR="006E607D" w:rsidRPr="00B3352E">
        <w:rPr>
          <w:rFonts w:hint="cs"/>
          <w:b/>
          <w:bCs/>
          <w:u w:val="single"/>
          <w:rtl/>
        </w:rPr>
        <w:t xml:space="preserve"> </w:t>
      </w:r>
    </w:p>
    <w:p w14:paraId="6E04D049" w14:textId="77777777" w:rsidR="00022A8D" w:rsidRPr="00B3352E" w:rsidRDefault="00022A8D" w:rsidP="00267DEE">
      <w:pPr>
        <w:spacing w:line="360" w:lineRule="auto"/>
        <w:ind w:left="282"/>
        <w:rPr>
          <w:b/>
          <w:bCs/>
          <w:rtl/>
        </w:rPr>
      </w:pPr>
      <w:r w:rsidRPr="00B3352E">
        <w:rPr>
          <w:rFonts w:hint="cs"/>
          <w:b/>
          <w:bCs/>
          <w:rtl/>
        </w:rPr>
        <w:t xml:space="preserve">תאריך: </w:t>
      </w:r>
      <w:r w:rsidR="00717630" w:rsidRPr="00B3352E">
        <w:rPr>
          <w:rFonts w:hint="cs"/>
          <w:b/>
          <w:bCs/>
          <w:rtl/>
        </w:rPr>
        <w:t>________________________________</w:t>
      </w:r>
    </w:p>
    <w:p w14:paraId="49B76932" w14:textId="77777777" w:rsidR="00022A8D" w:rsidRPr="00B3352E" w:rsidRDefault="00E25D15" w:rsidP="00022A8D">
      <w:pPr>
        <w:spacing w:before="120" w:line="360" w:lineRule="auto"/>
        <w:ind w:right="851" w:firstLine="360"/>
        <w:rPr>
          <w:b/>
          <w:bCs/>
          <w:u w:val="single"/>
          <w:rtl/>
        </w:rPr>
      </w:pPr>
      <w:r w:rsidRPr="00B3352E">
        <w:rPr>
          <w:b/>
          <w:bCs/>
          <w:u w:val="single"/>
          <w:rtl/>
        </w:rPr>
        <w:br w:type="page"/>
      </w:r>
      <w:r w:rsidR="00022A8D" w:rsidRPr="00B3352E">
        <w:rPr>
          <w:rFonts w:hint="cs"/>
          <w:b/>
          <w:bCs/>
          <w:u w:val="single"/>
          <w:rtl/>
        </w:rPr>
        <w:lastRenderedPageBreak/>
        <w:t>סיכום והמלצת ראש אגף</w:t>
      </w:r>
    </w:p>
    <w:bookmarkStart w:id="2" w:name="_MON_1620631198"/>
    <w:bookmarkEnd w:id="2"/>
    <w:p w14:paraId="1C4B7391" w14:textId="731CBB66" w:rsidR="00022A8D" w:rsidRPr="00B3352E" w:rsidRDefault="00C24144" w:rsidP="00022A8D">
      <w:pPr>
        <w:rPr>
          <w:rtl/>
        </w:rPr>
      </w:pPr>
      <w:r w:rsidRPr="00B3352E">
        <w:object w:dxaOrig="2040" w:dyaOrig="1379" w14:anchorId="0BBB2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9pt" o:ole="">
            <v:imagedata r:id="rId8" o:title=""/>
          </v:shape>
          <o:OLEObject Type="Embed" ProgID="Excel.Sheet.12" ShapeID="_x0000_i1025" DrawAspect="Icon" ObjectID="_1703952167" r:id="rId9"/>
        </w:object>
      </w:r>
    </w:p>
    <w:p w14:paraId="159D3155" w14:textId="77777777" w:rsidR="00BC025F" w:rsidRPr="00B3352E" w:rsidRDefault="00BC025F" w:rsidP="00947193">
      <w:pPr>
        <w:spacing w:before="120" w:line="360" w:lineRule="auto"/>
        <w:ind w:right="1035"/>
      </w:pPr>
      <w:r w:rsidRPr="00B3352E">
        <w:rPr>
          <w:rFonts w:hint="cs"/>
          <w:b/>
          <w:bCs/>
          <w:rtl/>
        </w:rPr>
        <w:t>תוצא</w:t>
      </w:r>
      <w:r w:rsidR="00AD5BF6" w:rsidRPr="00B3352E">
        <w:rPr>
          <w:rFonts w:hint="cs"/>
          <w:b/>
          <w:bCs/>
          <w:rtl/>
        </w:rPr>
        <w:t>ו</w:t>
      </w:r>
      <w:r w:rsidRPr="00B3352E">
        <w:rPr>
          <w:rFonts w:hint="cs"/>
          <w:b/>
          <w:bCs/>
          <w:rtl/>
        </w:rPr>
        <w:t>ת הערכת הסיכונים שבוצעה במסגרת המצע לדיון למבדק זה:</w:t>
      </w:r>
    </w:p>
    <w:p w14:paraId="4A7A516F" w14:textId="3AC4010D" w:rsidR="00AD5BF6" w:rsidRPr="00B3352E" w:rsidRDefault="00AD5BF6" w:rsidP="00AD5BF6">
      <w:pPr>
        <w:tabs>
          <w:tab w:val="right" w:pos="2629"/>
        </w:tabs>
        <w:spacing w:line="360" w:lineRule="auto"/>
        <w:ind w:right="95"/>
        <w:rPr>
          <w:rFonts w:ascii="Arial" w:hAnsi="Arial"/>
          <w:noProof w:val="0"/>
          <w:sz w:val="24"/>
          <w:rtl/>
        </w:rPr>
      </w:pPr>
      <w:r w:rsidRPr="00B3352E">
        <w:rPr>
          <w:rFonts w:ascii="Arial" w:hAnsi="Arial"/>
          <w:sz w:val="24"/>
          <w:rtl/>
        </w:rPr>
        <w:t>א. סקר סיכונים להערכת הצורך במבדקי</w:t>
      </w:r>
      <w:r w:rsidR="00916F97" w:rsidRPr="00B3352E">
        <w:rPr>
          <w:rFonts w:ascii="Arial" w:hAnsi="Arial"/>
          <w:sz w:val="24"/>
          <w:rtl/>
        </w:rPr>
        <w:tab/>
      </w:r>
      <w:r w:rsidRPr="00B3352E">
        <w:rPr>
          <w:rFonts w:ascii="Arial" w:hAnsi="Arial"/>
          <w:sz w:val="24"/>
          <w:rtl/>
        </w:rPr>
        <w:t xml:space="preserve"> פיקוח/פתע</w:t>
      </w:r>
      <w:r w:rsidRPr="00B3352E">
        <w:rPr>
          <w:rFonts w:ascii="David" w:hAnsi="David"/>
          <w:sz w:val="16"/>
          <w:szCs w:val="16"/>
          <w:rtl/>
        </w:rPr>
        <w:t>:</w:t>
      </w:r>
      <w:r w:rsidRPr="00B3352E">
        <w:rPr>
          <w:rFonts w:ascii="Arial" w:hAnsi="Arial"/>
          <w:sz w:val="24"/>
          <w:rtl/>
        </w:rPr>
        <w:t xml:space="preserve"> </w:t>
      </w:r>
      <w:r w:rsidRPr="00B3352E">
        <w:rPr>
          <w:rFonts w:ascii="Arial" w:hAnsi="Arial" w:hint="cs"/>
          <w:sz w:val="24"/>
          <w:rtl/>
        </w:rPr>
        <w:t>___________________________</w:t>
      </w:r>
    </w:p>
    <w:p w14:paraId="5192FB12" w14:textId="77777777" w:rsidR="00BC025F" w:rsidRPr="00B3352E" w:rsidRDefault="00AD5BF6" w:rsidP="00AD5BF6">
      <w:pPr>
        <w:rPr>
          <w:rFonts w:ascii="Arial" w:hAnsi="Arial"/>
          <w:color w:val="FF0000"/>
          <w:sz w:val="24"/>
          <w:rtl/>
        </w:rPr>
      </w:pPr>
      <w:r w:rsidRPr="00B3352E">
        <w:rPr>
          <w:rFonts w:ascii="Arial" w:hAnsi="Arial"/>
          <w:sz w:val="24"/>
          <w:rtl/>
        </w:rPr>
        <w:t>ב. סקר סיכונים לצורך בנית תכולת והיקף תכנית המבדק הבא:</w:t>
      </w:r>
      <w:r w:rsidRPr="00B3352E">
        <w:rPr>
          <w:rFonts w:ascii="Arial" w:hAnsi="Arial" w:hint="cs"/>
          <w:sz w:val="24"/>
          <w:rtl/>
        </w:rPr>
        <w:t xml:space="preserve"> ___________________</w:t>
      </w:r>
      <w:r w:rsidRPr="00B3352E">
        <w:rPr>
          <w:rFonts w:ascii="Arial" w:hAnsi="Arial" w:hint="cs"/>
          <w:color w:val="FF0000"/>
          <w:sz w:val="24"/>
          <w:rtl/>
        </w:rPr>
        <w:t>_</w:t>
      </w:r>
    </w:p>
    <w:p w14:paraId="0EB6C306" w14:textId="77777777" w:rsidR="00233CAF" w:rsidRPr="00B3352E" w:rsidRDefault="00233CAF" w:rsidP="00AD5BF6">
      <w:pPr>
        <w:rPr>
          <w:u w:val="single"/>
          <w:rtl/>
        </w:rPr>
      </w:pPr>
    </w:p>
    <w:p w14:paraId="59EB2D13" w14:textId="2FBED278" w:rsidR="00185942" w:rsidRDefault="00185942" w:rsidP="00185942">
      <w:pPr>
        <w:rPr>
          <w:b/>
          <w:bCs/>
          <w:u w:val="single"/>
          <w:rtl/>
        </w:rPr>
      </w:pPr>
      <w:r w:rsidRPr="00B3352E">
        <w:rPr>
          <w:rFonts w:hint="cs"/>
          <w:b/>
          <w:bCs/>
          <w:highlight w:val="yellow"/>
          <w:u w:val="single"/>
          <w:rtl/>
        </w:rPr>
        <w:t>ל</w:t>
      </w:r>
      <w:r>
        <w:rPr>
          <w:rFonts w:hint="cs"/>
          <w:b/>
          <w:bCs/>
          <w:highlight w:val="yellow"/>
          <w:u w:val="single"/>
          <w:rtl/>
        </w:rPr>
        <w:t>ארגון בעל היקף הסמכה גמיש</w:t>
      </w:r>
      <w:r w:rsidRPr="00B3352E">
        <w:rPr>
          <w:rFonts w:hint="cs"/>
          <w:b/>
          <w:bCs/>
          <w:highlight w:val="yellow"/>
          <w:u w:val="single"/>
          <w:rtl/>
        </w:rPr>
        <w:t xml:space="preserve"> מלא את הסקר בחוצץ "</w:t>
      </w:r>
      <w:r>
        <w:rPr>
          <w:rFonts w:hint="cs"/>
          <w:b/>
          <w:bCs/>
          <w:highlight w:val="yellow"/>
          <w:u w:val="single"/>
          <w:rtl/>
        </w:rPr>
        <w:t>היקף גמיש</w:t>
      </w:r>
      <w:r w:rsidRPr="00B3352E">
        <w:rPr>
          <w:rFonts w:hint="cs"/>
          <w:b/>
          <w:bCs/>
          <w:highlight w:val="yellow"/>
          <w:u w:val="single"/>
          <w:rtl/>
        </w:rPr>
        <w:t>".</w:t>
      </w:r>
    </w:p>
    <w:p w14:paraId="003B1FDA" w14:textId="5003BFA3" w:rsidR="00185942" w:rsidRPr="00B3352E" w:rsidRDefault="00185942" w:rsidP="00185942">
      <w:pPr>
        <w:rPr>
          <w:rtl/>
        </w:rPr>
      </w:pPr>
      <w:r w:rsidRPr="00B3352E">
        <w:rPr>
          <w:rFonts w:hint="cs"/>
          <w:rtl/>
        </w:rPr>
        <w:t>תוצאת סקר סיכונים ל</w:t>
      </w:r>
      <w:r w:rsidR="00C26CBB" w:rsidRPr="00C26CBB">
        <w:rPr>
          <w:rFonts w:ascii="Arial" w:hAnsi="Arial"/>
          <w:sz w:val="24"/>
          <w:rtl/>
        </w:rPr>
        <w:t>הערכת עמידת הארגון בדרישות והצורך בבדיקות נוספות כבדיקות פיקוח במהלך מחזור ההסמכה (לדוגמא דיווח מוגבר על פעילויות במסגרת היקף ההסמכה הגמיש, עדכון הרשימה, עדכון כ"א ועוד)</w:t>
      </w:r>
      <w:r w:rsidRPr="00B3352E">
        <w:rPr>
          <w:rFonts w:hint="cs"/>
          <w:rtl/>
        </w:rPr>
        <w:t>:____________</w:t>
      </w:r>
    </w:p>
    <w:p w14:paraId="469D1039" w14:textId="77777777" w:rsidR="00185942" w:rsidRPr="00B3352E" w:rsidRDefault="00185942" w:rsidP="00185942">
      <w:pPr>
        <w:rPr>
          <w:b/>
          <w:bCs/>
          <w:rtl/>
        </w:rPr>
      </w:pPr>
    </w:p>
    <w:p w14:paraId="14647CB9" w14:textId="77777777" w:rsidR="006E607D" w:rsidRPr="00B3352E" w:rsidRDefault="0095546A" w:rsidP="00AD5BF6">
      <w:pPr>
        <w:rPr>
          <w:b/>
          <w:bCs/>
          <w:rtl/>
        </w:rPr>
      </w:pPr>
      <w:r w:rsidRPr="00B3352E">
        <w:rPr>
          <w:rFonts w:hint="cs"/>
          <w:b/>
          <w:bCs/>
          <w:highlight w:val="yellow"/>
          <w:u w:val="single"/>
          <w:rtl/>
        </w:rPr>
        <w:t>למבדק הסמכה בלבד</w:t>
      </w:r>
      <w:r w:rsidR="0091161D" w:rsidRPr="00B3352E">
        <w:rPr>
          <w:rFonts w:hint="cs"/>
          <w:b/>
          <w:bCs/>
          <w:highlight w:val="yellow"/>
          <w:u w:val="single"/>
          <w:rtl/>
        </w:rPr>
        <w:t xml:space="preserve"> מלא את הסקר בחוצץ "מבדק פיקוח".</w:t>
      </w:r>
    </w:p>
    <w:p w14:paraId="6E1179E1" w14:textId="77777777" w:rsidR="006E607D" w:rsidRPr="00B3352E" w:rsidRDefault="006E607D" w:rsidP="00AD5BF6">
      <w:pPr>
        <w:rPr>
          <w:rtl/>
        </w:rPr>
      </w:pPr>
    </w:p>
    <w:p w14:paraId="2F7DA12E" w14:textId="0F19D95B" w:rsidR="0095546A" w:rsidRPr="00B3352E" w:rsidRDefault="0095546A" w:rsidP="00AD5BF6">
      <w:pPr>
        <w:rPr>
          <w:rtl/>
        </w:rPr>
      </w:pPr>
      <w:r w:rsidRPr="00B3352E">
        <w:rPr>
          <w:rFonts w:hint="cs"/>
          <w:rtl/>
        </w:rPr>
        <w:t>תוצאת סקר סיכונים להערכת צורך במבדק פיקוח</w:t>
      </w:r>
      <w:r w:rsidR="00927F12" w:rsidRPr="00B3352E">
        <w:rPr>
          <w:rFonts w:hint="cs"/>
          <w:rtl/>
        </w:rPr>
        <w:t xml:space="preserve"> איכות</w:t>
      </w:r>
      <w:r w:rsidRPr="00B3352E">
        <w:rPr>
          <w:rFonts w:hint="cs"/>
          <w:rtl/>
        </w:rPr>
        <w:t>:</w:t>
      </w:r>
      <w:r w:rsidR="00FA4B7F" w:rsidRPr="00B3352E">
        <w:rPr>
          <w:rFonts w:hint="cs"/>
          <w:rtl/>
        </w:rPr>
        <w:t>____________</w:t>
      </w:r>
    </w:p>
    <w:p w14:paraId="51DB9D43" w14:textId="4F498A88" w:rsidR="00927F12" w:rsidRPr="00B3352E" w:rsidRDefault="00927F12" w:rsidP="00927F12">
      <w:pPr>
        <w:rPr>
          <w:rtl/>
        </w:rPr>
      </w:pPr>
      <w:r w:rsidRPr="00B3352E">
        <w:rPr>
          <w:rFonts w:hint="cs"/>
          <w:rtl/>
        </w:rPr>
        <w:t>תוצאת סקר סיכונים להערכת צורך במבדק פיקוח מקצועי:____________</w:t>
      </w:r>
    </w:p>
    <w:p w14:paraId="03D51202" w14:textId="77777777" w:rsidR="00AD5BF6" w:rsidRPr="00B3352E" w:rsidRDefault="00AD5BF6" w:rsidP="00AD5BF6">
      <w:pPr>
        <w:rPr>
          <w:rtl/>
        </w:rPr>
      </w:pPr>
    </w:p>
    <w:p w14:paraId="20208842" w14:textId="77777777" w:rsidR="00022A8D" w:rsidRPr="00B3352E" w:rsidRDefault="00022A8D" w:rsidP="006D3D89">
      <w:pPr>
        <w:keepNext/>
        <w:spacing w:line="360" w:lineRule="auto"/>
        <w:ind w:left="282"/>
        <w:outlineLvl w:val="8"/>
        <w:rPr>
          <w:b/>
          <w:bCs/>
          <w:u w:val="single"/>
          <w:rtl/>
        </w:rPr>
      </w:pPr>
      <w:r w:rsidRPr="00B3352E">
        <w:rPr>
          <w:rFonts w:hint="cs"/>
          <w:b/>
          <w:bCs/>
          <w:u w:val="single"/>
          <w:rtl/>
        </w:rPr>
        <w:t>ראש האגף יתיחס בהמלצתו לשאלות המנחות הבאות</w:t>
      </w:r>
      <w:r w:rsidR="0040277E" w:rsidRPr="00B3352E">
        <w:rPr>
          <w:rFonts w:hint="cs"/>
          <w:b/>
          <w:bCs/>
          <w:u w:val="single"/>
          <w:rtl/>
        </w:rPr>
        <w:t xml:space="preserve"> (לא רלוונטי למבדק הסמכה)</w:t>
      </w:r>
      <w:r w:rsidRPr="00B3352E">
        <w:rPr>
          <w:rFonts w:hint="cs"/>
          <w:b/>
          <w:bCs/>
          <w:u w:val="single"/>
          <w:rtl/>
        </w:rPr>
        <w:t>:</w:t>
      </w:r>
    </w:p>
    <w:tbl>
      <w:tblPr>
        <w:bidiVisual/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5397"/>
        <w:gridCol w:w="3957"/>
      </w:tblGrid>
      <w:tr w:rsidR="00022A8D" w:rsidRPr="00B3352E" w14:paraId="440A4DD1" w14:textId="77777777" w:rsidTr="000B05C4">
        <w:tc>
          <w:tcPr>
            <w:tcW w:w="548" w:type="dxa"/>
            <w:vAlign w:val="center"/>
          </w:tcPr>
          <w:p w14:paraId="1B180D6D" w14:textId="77777777" w:rsidR="00022A8D" w:rsidRPr="00B3352E" w:rsidRDefault="00022A8D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מס'</w:t>
            </w:r>
          </w:p>
        </w:tc>
        <w:tc>
          <w:tcPr>
            <w:tcW w:w="5397" w:type="dxa"/>
          </w:tcPr>
          <w:p w14:paraId="04C7C0B1" w14:textId="77777777" w:rsidR="00022A8D" w:rsidRPr="00B3352E" w:rsidRDefault="00022A8D" w:rsidP="00022A8D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נושא</w:t>
            </w:r>
          </w:p>
        </w:tc>
        <w:tc>
          <w:tcPr>
            <w:tcW w:w="3957" w:type="dxa"/>
          </w:tcPr>
          <w:p w14:paraId="7E37F6F7" w14:textId="77777777" w:rsidR="00022A8D" w:rsidRPr="00B3352E" w:rsidRDefault="00022A8D" w:rsidP="00022A8D">
            <w:r w:rsidRPr="00B3352E">
              <w:rPr>
                <w:rFonts w:hint="cs"/>
                <w:rtl/>
              </w:rPr>
              <w:t>התייחסות ראש אגף:</w:t>
            </w:r>
          </w:p>
        </w:tc>
      </w:tr>
      <w:tr w:rsidR="00022A8D" w:rsidRPr="00B3352E" w14:paraId="48D6019F" w14:textId="77777777" w:rsidTr="000B05C4">
        <w:tc>
          <w:tcPr>
            <w:tcW w:w="548" w:type="dxa"/>
            <w:vAlign w:val="center"/>
          </w:tcPr>
          <w:p w14:paraId="5A581255" w14:textId="77777777" w:rsidR="00022A8D" w:rsidRPr="00B3352E" w:rsidRDefault="00022A8D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1</w:t>
            </w:r>
          </w:p>
        </w:tc>
        <w:tc>
          <w:tcPr>
            <w:tcW w:w="5397" w:type="dxa"/>
          </w:tcPr>
          <w:p w14:paraId="7FC424B0" w14:textId="77777777" w:rsidR="00022A8D" w:rsidRPr="00B3352E" w:rsidRDefault="00022A8D" w:rsidP="00022A8D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האם נשמרת רמה  מקצועית גבוהה לאורך זמן</w:t>
            </w:r>
          </w:p>
        </w:tc>
        <w:tc>
          <w:tcPr>
            <w:tcW w:w="3957" w:type="dxa"/>
          </w:tcPr>
          <w:p w14:paraId="22C05DAA" w14:textId="77777777" w:rsidR="00022A8D" w:rsidRPr="00B3352E" w:rsidRDefault="00022A8D" w:rsidP="00022A8D"/>
        </w:tc>
      </w:tr>
      <w:tr w:rsidR="00022A8D" w:rsidRPr="00B3352E" w14:paraId="221459C6" w14:textId="77777777" w:rsidTr="000B05C4">
        <w:tc>
          <w:tcPr>
            <w:tcW w:w="548" w:type="dxa"/>
            <w:vAlign w:val="center"/>
          </w:tcPr>
          <w:p w14:paraId="550919CF" w14:textId="77777777" w:rsidR="00022A8D" w:rsidRPr="00B3352E" w:rsidRDefault="00022A8D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2</w:t>
            </w:r>
          </w:p>
        </w:tc>
        <w:tc>
          <w:tcPr>
            <w:tcW w:w="5397" w:type="dxa"/>
          </w:tcPr>
          <w:p w14:paraId="59300D5D" w14:textId="77777777" w:rsidR="00022A8D" w:rsidRPr="00B3352E" w:rsidRDefault="00022A8D" w:rsidP="00267DEE">
            <w:pPr>
              <w:ind w:right="176"/>
              <w:rPr>
                <w:rtl/>
              </w:rPr>
            </w:pPr>
            <w:r w:rsidRPr="00B3352E">
              <w:rPr>
                <w:rFonts w:hint="cs"/>
                <w:rtl/>
              </w:rPr>
              <w:t>בהשו</w:t>
            </w:r>
            <w:r w:rsidR="003B40BC" w:rsidRPr="00B3352E">
              <w:rPr>
                <w:rFonts w:hint="cs"/>
                <w:rtl/>
              </w:rPr>
              <w:t>ו</w:t>
            </w:r>
            <w:r w:rsidRPr="00B3352E">
              <w:rPr>
                <w:rFonts w:hint="cs"/>
                <w:rtl/>
              </w:rPr>
              <w:t>אה למבדקים קודמים, האם חל שפור בארגון מבחינת מערכת האיכות והיכולת המקצועית?</w:t>
            </w:r>
          </w:p>
        </w:tc>
        <w:tc>
          <w:tcPr>
            <w:tcW w:w="3957" w:type="dxa"/>
          </w:tcPr>
          <w:p w14:paraId="237D8998" w14:textId="77777777" w:rsidR="00022A8D" w:rsidRPr="00B3352E" w:rsidRDefault="00022A8D" w:rsidP="00022A8D"/>
        </w:tc>
      </w:tr>
      <w:tr w:rsidR="003B40BC" w:rsidRPr="00B3352E" w14:paraId="1A61C882" w14:textId="77777777" w:rsidTr="000B05C4">
        <w:tc>
          <w:tcPr>
            <w:tcW w:w="548" w:type="dxa"/>
            <w:vAlign w:val="center"/>
          </w:tcPr>
          <w:p w14:paraId="01C4B456" w14:textId="77777777" w:rsidR="003B40BC" w:rsidRPr="00B3352E" w:rsidRDefault="003B40BC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3</w:t>
            </w:r>
          </w:p>
        </w:tc>
        <w:tc>
          <w:tcPr>
            <w:tcW w:w="5397" w:type="dxa"/>
          </w:tcPr>
          <w:p w14:paraId="7246EB94" w14:textId="77777777" w:rsidR="003B40BC" w:rsidRPr="00B3352E" w:rsidRDefault="003B40BC" w:rsidP="003B40BC">
            <w:pPr>
              <w:tabs>
                <w:tab w:val="left" w:pos="952"/>
              </w:tabs>
              <w:rPr>
                <w:rtl/>
              </w:rPr>
            </w:pPr>
            <w:r w:rsidRPr="00B3352E">
              <w:rPr>
                <w:rtl/>
              </w:rPr>
              <w:t>האם לגוף הבודק יכולת ניהולית וטכנית ליישם את ההצעות לפעולות המתקנות תוך זמן סביר ובאופן אפקטיבי, שימנע הישנות ליקוים בעתיד</w:t>
            </w:r>
            <w:r w:rsidRPr="00B3352E">
              <w:rPr>
                <w:rFonts w:hint="cs"/>
                <w:rtl/>
              </w:rPr>
              <w:t>?</w:t>
            </w:r>
          </w:p>
        </w:tc>
        <w:tc>
          <w:tcPr>
            <w:tcW w:w="3957" w:type="dxa"/>
          </w:tcPr>
          <w:p w14:paraId="25C890A5" w14:textId="77777777" w:rsidR="003B40BC" w:rsidRPr="00B3352E" w:rsidRDefault="003B40BC" w:rsidP="00022A8D">
            <w:pPr>
              <w:ind w:left="292"/>
              <w:rPr>
                <w:rtl/>
              </w:rPr>
            </w:pPr>
          </w:p>
        </w:tc>
      </w:tr>
      <w:tr w:rsidR="003B40BC" w:rsidRPr="00B3352E" w14:paraId="3D3282AA" w14:textId="77777777" w:rsidTr="000B05C4">
        <w:tc>
          <w:tcPr>
            <w:tcW w:w="548" w:type="dxa"/>
            <w:vAlign w:val="center"/>
          </w:tcPr>
          <w:p w14:paraId="3455F067" w14:textId="77777777" w:rsidR="003B40BC" w:rsidRPr="00B3352E" w:rsidRDefault="003B40BC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4</w:t>
            </w:r>
          </w:p>
        </w:tc>
        <w:tc>
          <w:tcPr>
            <w:tcW w:w="5397" w:type="dxa"/>
          </w:tcPr>
          <w:p w14:paraId="5FF47CB4" w14:textId="77777777" w:rsidR="003B40BC" w:rsidRPr="00B3352E" w:rsidRDefault="003B40BC" w:rsidP="00022A8D">
            <w:pPr>
              <w:rPr>
                <w:rtl/>
              </w:rPr>
            </w:pPr>
            <w:r w:rsidRPr="00B3352E">
              <w:rPr>
                <w:rtl/>
              </w:rPr>
              <w:t>האם הגוף הבודק הוכיח בעבר יכולת לתקן את הליקוים בזמן סביר ובאופן אפקטיבי</w:t>
            </w:r>
            <w:r w:rsidRPr="00B3352E">
              <w:rPr>
                <w:rFonts w:hint="cs"/>
                <w:rtl/>
              </w:rPr>
              <w:t>?</w:t>
            </w:r>
          </w:p>
        </w:tc>
        <w:tc>
          <w:tcPr>
            <w:tcW w:w="3957" w:type="dxa"/>
          </w:tcPr>
          <w:p w14:paraId="4160E4B3" w14:textId="77777777" w:rsidR="003B40BC" w:rsidRPr="00B3352E" w:rsidRDefault="003B40BC" w:rsidP="00022A8D">
            <w:pPr>
              <w:ind w:left="292"/>
              <w:rPr>
                <w:rtl/>
              </w:rPr>
            </w:pPr>
          </w:p>
        </w:tc>
      </w:tr>
      <w:tr w:rsidR="003B40BC" w:rsidRPr="00B3352E" w14:paraId="623D06CB" w14:textId="77777777" w:rsidTr="000B05C4">
        <w:tc>
          <w:tcPr>
            <w:tcW w:w="548" w:type="dxa"/>
            <w:vAlign w:val="center"/>
          </w:tcPr>
          <w:p w14:paraId="55CB9337" w14:textId="77777777" w:rsidR="003B40BC" w:rsidRPr="00B3352E" w:rsidRDefault="003B40BC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5</w:t>
            </w:r>
          </w:p>
        </w:tc>
        <w:tc>
          <w:tcPr>
            <w:tcW w:w="5397" w:type="dxa"/>
          </w:tcPr>
          <w:p w14:paraId="7DDB8E8D" w14:textId="77777777" w:rsidR="003B40BC" w:rsidRPr="00B3352E" w:rsidRDefault="003B40BC" w:rsidP="00022A8D">
            <w:pPr>
              <w:rPr>
                <w:rtl/>
              </w:rPr>
            </w:pPr>
            <w:r w:rsidRPr="00B3352E">
              <w:rPr>
                <w:rtl/>
              </w:rPr>
              <w:t>האם קיים תהליך הפקת לקחים</w:t>
            </w:r>
            <w:r w:rsidRPr="00B3352E">
              <w:rPr>
                <w:rFonts w:hint="cs"/>
                <w:rtl/>
              </w:rPr>
              <w:t>?</w:t>
            </w:r>
          </w:p>
        </w:tc>
        <w:tc>
          <w:tcPr>
            <w:tcW w:w="3957" w:type="dxa"/>
          </w:tcPr>
          <w:p w14:paraId="6AF8B4CD" w14:textId="77777777" w:rsidR="003B40BC" w:rsidRPr="00B3352E" w:rsidRDefault="003B40BC" w:rsidP="00022A8D">
            <w:pPr>
              <w:ind w:left="292"/>
              <w:rPr>
                <w:rtl/>
              </w:rPr>
            </w:pPr>
          </w:p>
        </w:tc>
      </w:tr>
      <w:tr w:rsidR="00022A8D" w:rsidRPr="00B3352E" w14:paraId="02B8FB65" w14:textId="77777777" w:rsidTr="000B05C4">
        <w:tc>
          <w:tcPr>
            <w:tcW w:w="548" w:type="dxa"/>
            <w:vAlign w:val="center"/>
          </w:tcPr>
          <w:p w14:paraId="5A3A905B" w14:textId="77777777" w:rsidR="00022A8D" w:rsidRPr="00B3352E" w:rsidRDefault="003B40BC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6</w:t>
            </w:r>
          </w:p>
        </w:tc>
        <w:tc>
          <w:tcPr>
            <w:tcW w:w="5397" w:type="dxa"/>
          </w:tcPr>
          <w:p w14:paraId="13C0E182" w14:textId="77777777" w:rsidR="00022A8D" w:rsidRPr="00B3352E" w:rsidRDefault="00022A8D" w:rsidP="00022A8D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בעיות מיוחדות שעלו במהלך המבדק או בעת בדיקת המענה למבדק</w:t>
            </w:r>
          </w:p>
        </w:tc>
        <w:tc>
          <w:tcPr>
            <w:tcW w:w="3957" w:type="dxa"/>
          </w:tcPr>
          <w:p w14:paraId="6997E1A9" w14:textId="77777777" w:rsidR="00022A8D" w:rsidRPr="00B3352E" w:rsidRDefault="00022A8D" w:rsidP="00022A8D">
            <w:pPr>
              <w:ind w:left="292"/>
              <w:rPr>
                <w:rtl/>
              </w:rPr>
            </w:pPr>
          </w:p>
        </w:tc>
      </w:tr>
      <w:tr w:rsidR="00022A8D" w:rsidRPr="00B3352E" w14:paraId="365CCD7B" w14:textId="77777777" w:rsidTr="000B05C4">
        <w:tc>
          <w:tcPr>
            <w:tcW w:w="548" w:type="dxa"/>
            <w:vAlign w:val="center"/>
          </w:tcPr>
          <w:p w14:paraId="0D9113DB" w14:textId="77777777" w:rsidR="00022A8D" w:rsidRPr="00B3352E" w:rsidRDefault="003B40BC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7</w:t>
            </w:r>
          </w:p>
        </w:tc>
        <w:tc>
          <w:tcPr>
            <w:tcW w:w="5397" w:type="dxa"/>
          </w:tcPr>
          <w:p w14:paraId="11B37AF3" w14:textId="27220C7E" w:rsidR="00022A8D" w:rsidRPr="00B3352E" w:rsidRDefault="00022A8D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 xml:space="preserve">האם המצב </w:t>
            </w:r>
            <w:r w:rsidR="00B92F68" w:rsidRPr="00B3352E">
              <w:rPr>
                <w:rFonts w:hint="cs"/>
                <w:rtl/>
              </w:rPr>
              <w:t xml:space="preserve">בארגון </w:t>
            </w:r>
            <w:r w:rsidRPr="00B3352E">
              <w:rPr>
                <w:rFonts w:hint="cs"/>
                <w:rtl/>
              </w:rPr>
              <w:t>חמור ויש עילה להשעייה</w:t>
            </w:r>
          </w:p>
        </w:tc>
        <w:tc>
          <w:tcPr>
            <w:tcW w:w="3957" w:type="dxa"/>
          </w:tcPr>
          <w:p w14:paraId="2D808436" w14:textId="77777777" w:rsidR="00022A8D" w:rsidRPr="00B3352E" w:rsidRDefault="00022A8D" w:rsidP="00267DEE"/>
        </w:tc>
      </w:tr>
      <w:tr w:rsidR="00022A8D" w:rsidRPr="00B3352E" w14:paraId="0D302F32" w14:textId="77777777" w:rsidTr="000B05C4">
        <w:tc>
          <w:tcPr>
            <w:tcW w:w="548" w:type="dxa"/>
            <w:vAlign w:val="center"/>
          </w:tcPr>
          <w:p w14:paraId="2143B490" w14:textId="77777777" w:rsidR="00022A8D" w:rsidRPr="00B3352E" w:rsidRDefault="003B40BC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7</w:t>
            </w:r>
            <w:r w:rsidR="00022A8D" w:rsidRPr="00B3352E">
              <w:rPr>
                <w:rFonts w:hint="cs"/>
                <w:rtl/>
              </w:rPr>
              <w:t>.1</w:t>
            </w:r>
          </w:p>
        </w:tc>
        <w:tc>
          <w:tcPr>
            <w:tcW w:w="5397" w:type="dxa"/>
            <w:vAlign w:val="center"/>
          </w:tcPr>
          <w:p w14:paraId="3D72B9BA" w14:textId="6045F7C4" w:rsidR="00022A8D" w:rsidRPr="00B3352E" w:rsidRDefault="00022A8D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 xml:space="preserve">במידה וכן, האם שוקפה </w:t>
            </w:r>
            <w:r w:rsidR="00B92F68" w:rsidRPr="00B3352E">
              <w:rPr>
                <w:rFonts w:hint="cs"/>
                <w:rtl/>
              </w:rPr>
              <w:t xml:space="preserve">לארגון </w:t>
            </w:r>
            <w:r w:rsidRPr="00B3352E">
              <w:rPr>
                <w:rFonts w:hint="cs"/>
                <w:rtl/>
              </w:rPr>
              <w:t>חומרת המצב במסמכים</w:t>
            </w:r>
          </w:p>
        </w:tc>
        <w:tc>
          <w:tcPr>
            <w:tcW w:w="3957" w:type="dxa"/>
          </w:tcPr>
          <w:p w14:paraId="754BDDFF" w14:textId="0F621BAD" w:rsidR="00022A8D" w:rsidRPr="00B3352E" w:rsidRDefault="00022A8D" w:rsidP="004E0367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 xml:space="preserve">ממצאים </w:t>
            </w:r>
            <w:r w:rsidRPr="00B3352E">
              <w:rPr>
                <w:rtl/>
              </w:rPr>
              <w:tab/>
            </w:r>
            <w:r w:rsidRPr="00B3352E">
              <w:rPr>
                <w:rFonts w:hint="cs"/>
                <w:rtl/>
              </w:rPr>
              <w:t>כן</w:t>
            </w:r>
            <w:r w:rsidR="000B05C4" w:rsidRPr="00B3352E">
              <w:rPr>
                <w:rFonts w:asciiTheme="majorBidi" w:eastAsiaTheme="minorHAnsi" w:hAnsiTheme="majorBidi" w:cstheme="majorBidi"/>
                <w:noProof w:val="0"/>
                <w:sz w:val="24"/>
                <w:szCs w:val="22"/>
                <w:rtl/>
              </w:rPr>
              <w:t xml:space="preserve">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10023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  <w:r w:rsidRPr="00B3352E">
              <w:rPr>
                <w:rFonts w:hint="cs"/>
                <w:rtl/>
              </w:rPr>
              <w:t xml:space="preserve"> לא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1639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7A908023" w14:textId="1D1B6E14" w:rsidR="00022A8D" w:rsidRPr="00B3352E" w:rsidRDefault="00022A8D" w:rsidP="004E0367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דוח מבדק</w:t>
            </w:r>
            <w:r w:rsidRPr="00B3352E">
              <w:rPr>
                <w:rtl/>
              </w:rPr>
              <w:tab/>
            </w:r>
            <w:r w:rsidRPr="00B3352E">
              <w:rPr>
                <w:rFonts w:hint="cs"/>
                <w:rtl/>
              </w:rPr>
              <w:t>כן</w:t>
            </w:r>
            <w:r w:rsidR="000B05C4" w:rsidRPr="00B3352E">
              <w:rPr>
                <w:rFonts w:asciiTheme="majorBidi" w:eastAsiaTheme="minorHAnsi" w:hAnsiTheme="majorBidi" w:cstheme="majorBidi"/>
                <w:noProof w:val="0"/>
                <w:sz w:val="24"/>
                <w:szCs w:val="22"/>
                <w:rtl/>
              </w:rPr>
              <w:t xml:space="preserve">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-1222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  <w:r w:rsidRPr="00B3352E">
              <w:rPr>
                <w:rFonts w:hint="cs"/>
                <w:rtl/>
              </w:rPr>
              <w:t xml:space="preserve">  לא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41644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1490AC57" w14:textId="69CE16A1" w:rsidR="00022A8D" w:rsidRPr="00B3352E" w:rsidRDefault="00022A8D" w:rsidP="00267DEE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 xml:space="preserve">מכתב מנכ"ל </w:t>
            </w:r>
            <w:r w:rsidRPr="00B3352E">
              <w:rPr>
                <w:rtl/>
              </w:rPr>
              <w:tab/>
            </w:r>
            <w:r w:rsidRPr="00B3352E">
              <w:rPr>
                <w:rFonts w:hint="cs"/>
                <w:rtl/>
              </w:rPr>
              <w:t>כן</w:t>
            </w:r>
            <w:r w:rsidR="000B05C4" w:rsidRPr="00B3352E">
              <w:rPr>
                <w:rFonts w:asciiTheme="majorBidi" w:eastAsiaTheme="minorHAnsi" w:hAnsiTheme="majorBidi" w:cstheme="majorBidi"/>
                <w:noProof w:val="0"/>
                <w:sz w:val="24"/>
                <w:szCs w:val="22"/>
                <w:rtl/>
              </w:rPr>
              <w:t xml:space="preserve">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-4514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  <w:r w:rsidRPr="00B3352E">
              <w:rPr>
                <w:rFonts w:hint="cs"/>
                <w:rtl/>
              </w:rPr>
              <w:t xml:space="preserve">  לא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-4265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022A8D" w:rsidRPr="00B3352E" w14:paraId="03ED2D48" w14:textId="77777777" w:rsidTr="000B05C4">
        <w:tc>
          <w:tcPr>
            <w:tcW w:w="548" w:type="dxa"/>
            <w:vAlign w:val="center"/>
          </w:tcPr>
          <w:p w14:paraId="0C8F3D60" w14:textId="77777777" w:rsidR="00022A8D" w:rsidRPr="00B3352E" w:rsidRDefault="003B40BC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7</w:t>
            </w:r>
            <w:r w:rsidR="00022A8D" w:rsidRPr="00B3352E">
              <w:rPr>
                <w:rFonts w:hint="cs"/>
                <w:rtl/>
              </w:rPr>
              <w:t>.2</w:t>
            </w:r>
          </w:p>
        </w:tc>
        <w:tc>
          <w:tcPr>
            <w:tcW w:w="5397" w:type="dxa"/>
            <w:vAlign w:val="center"/>
          </w:tcPr>
          <w:p w14:paraId="6E3245CB" w14:textId="77777777" w:rsidR="00022A8D" w:rsidRPr="00B3352E" w:rsidRDefault="00022A8D" w:rsidP="00E25D15">
            <w:pPr>
              <w:rPr>
                <w:rtl/>
              </w:rPr>
            </w:pPr>
            <w:r w:rsidRPr="00B3352E">
              <w:rPr>
                <w:rFonts w:hint="cs"/>
                <w:rtl/>
              </w:rPr>
              <w:t>במידה וכן, על מי יושתו על</w:t>
            </w:r>
            <w:r w:rsidR="00E25D15" w:rsidRPr="00B3352E">
              <w:rPr>
                <w:rFonts w:hint="cs"/>
                <w:rtl/>
              </w:rPr>
              <w:t>ו</w:t>
            </w:r>
            <w:r w:rsidRPr="00B3352E">
              <w:rPr>
                <w:rFonts w:hint="cs"/>
                <w:rtl/>
              </w:rPr>
              <w:t>יות הטיפול בהשעיה: כמו מבדק חוזר, מבדק מקצועי חוזר, מבדק ניירת וכדומה</w:t>
            </w:r>
          </w:p>
        </w:tc>
        <w:tc>
          <w:tcPr>
            <w:tcW w:w="3957" w:type="dxa"/>
          </w:tcPr>
          <w:p w14:paraId="19AC663F" w14:textId="6A7A629F" w:rsidR="00022A8D" w:rsidRPr="00B3352E" w:rsidRDefault="00022A8D" w:rsidP="004E0367">
            <w:pPr>
              <w:ind w:left="34"/>
              <w:rPr>
                <w:rtl/>
              </w:rPr>
            </w:pPr>
            <w:r w:rsidRPr="00B3352E">
              <w:rPr>
                <w:rFonts w:hint="cs"/>
                <w:rtl/>
              </w:rPr>
              <w:t xml:space="preserve">על </w:t>
            </w:r>
            <w:r w:rsidR="00B92F68" w:rsidRPr="00B3352E">
              <w:rPr>
                <w:rFonts w:hint="cs"/>
                <w:rtl/>
              </w:rPr>
              <w:t>הארגון</w:t>
            </w:r>
            <w:r w:rsidRPr="00B3352E">
              <w:rPr>
                <w:rtl/>
              </w:rPr>
              <w:tab/>
            </w:r>
            <w:r w:rsidR="004E0367" w:rsidRPr="00B3352E">
              <w:rPr>
                <w:rFonts w:hint="cs"/>
                <w:rtl/>
              </w:rPr>
              <w:t xml:space="preserve">   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8199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05DB4F24" w14:textId="0F0D6D72" w:rsidR="00022A8D" w:rsidRPr="00B3352E" w:rsidRDefault="00022A8D" w:rsidP="004E0367">
            <w:pPr>
              <w:ind w:left="34"/>
              <w:rPr>
                <w:rtl/>
              </w:rPr>
            </w:pPr>
            <w:r w:rsidRPr="00B3352E">
              <w:rPr>
                <w:rFonts w:hint="cs"/>
                <w:rtl/>
              </w:rPr>
              <w:t>על הרשות</w:t>
            </w:r>
            <w:r w:rsidRPr="00B3352E">
              <w:rPr>
                <w:rtl/>
              </w:rPr>
              <w:tab/>
            </w:r>
            <w:r w:rsidR="004E0367" w:rsidRPr="00B3352E">
              <w:rPr>
                <w:rFonts w:hint="cs"/>
                <w:rtl/>
              </w:rPr>
              <w:t xml:space="preserve">   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-3667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4977B9CC" w14:textId="09B9E176" w:rsidR="00022A8D" w:rsidRPr="00B3352E" w:rsidRDefault="00022A8D" w:rsidP="004E0367">
            <w:pPr>
              <w:ind w:left="34"/>
              <w:rPr>
                <w:rtl/>
              </w:rPr>
            </w:pPr>
            <w:r w:rsidRPr="00B3352E">
              <w:rPr>
                <w:rFonts w:hint="cs"/>
                <w:rtl/>
              </w:rPr>
              <w:t>אחר</w:t>
            </w:r>
            <w:r w:rsidRPr="00B3352E">
              <w:rPr>
                <w:rtl/>
              </w:rPr>
              <w:tab/>
            </w:r>
            <w:r w:rsidRPr="00B3352E">
              <w:rPr>
                <w:rtl/>
              </w:rPr>
              <w:tab/>
            </w:r>
            <w:r w:rsidR="004E0367" w:rsidRPr="00B3352E">
              <w:rPr>
                <w:rFonts w:hint="cs"/>
                <w:rtl/>
              </w:rPr>
              <w:t xml:space="preserve">    </w:t>
            </w:r>
            <w:sdt>
              <w:sdtPr>
                <w:rPr>
                  <w:rFonts w:asciiTheme="majorBidi" w:eastAsiaTheme="minorHAnsi" w:hAnsiTheme="majorBidi" w:cstheme="majorBidi"/>
                  <w:noProof w:val="0"/>
                  <w:sz w:val="24"/>
                  <w:szCs w:val="22"/>
                  <w:rtl/>
                </w:rPr>
                <w:id w:val="-4978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5C4" w:rsidRPr="00B3352E">
                  <w:rPr>
                    <w:rFonts w:ascii="MS Gothic" w:eastAsia="MS Gothic" w:hAnsi="MS Gothic" w:cstheme="majorBidi" w:hint="eastAsia"/>
                    <w:noProof w:val="0"/>
                    <w:sz w:val="24"/>
                    <w:szCs w:val="22"/>
                  </w:rPr>
                  <w:t>☐</w:t>
                </w:r>
              </w:sdtContent>
            </w:sdt>
          </w:p>
          <w:p w14:paraId="111F96E9" w14:textId="77777777" w:rsidR="00022A8D" w:rsidRPr="00B3352E" w:rsidRDefault="00022A8D" w:rsidP="004E0367">
            <w:pPr>
              <w:ind w:left="34"/>
              <w:rPr>
                <w:rtl/>
              </w:rPr>
            </w:pPr>
            <w:r w:rsidRPr="00B3352E">
              <w:rPr>
                <w:rFonts w:hint="cs"/>
                <w:rtl/>
              </w:rPr>
              <w:t>נמק:</w:t>
            </w:r>
          </w:p>
        </w:tc>
      </w:tr>
    </w:tbl>
    <w:p w14:paraId="3CEEE552" w14:textId="77777777" w:rsidR="00022A8D" w:rsidRPr="00B3352E" w:rsidRDefault="00022A8D" w:rsidP="00022A8D">
      <w:pPr>
        <w:ind w:left="292"/>
        <w:rPr>
          <w:rtl/>
        </w:rPr>
      </w:pPr>
    </w:p>
    <w:p w14:paraId="33E03D2D" w14:textId="77777777" w:rsidR="00FA4B7F" w:rsidRPr="00B3352E" w:rsidRDefault="00022A8D" w:rsidP="00022A8D">
      <w:pPr>
        <w:ind w:left="292"/>
        <w:rPr>
          <w:rtl/>
        </w:rPr>
      </w:pPr>
      <w:r w:rsidRPr="00B3352E">
        <w:rPr>
          <w:rFonts w:hint="cs"/>
          <w:rtl/>
        </w:rPr>
        <w:t>האם לאור ההמלצות הבודק המוביל וראש האגף</w:t>
      </w:r>
      <w:r w:rsidR="002F5226" w:rsidRPr="00B3352E">
        <w:rPr>
          <w:rFonts w:hint="cs"/>
          <w:rtl/>
        </w:rPr>
        <w:t>,</w:t>
      </w:r>
      <w:r w:rsidRPr="00B3352E">
        <w:rPr>
          <w:rFonts w:hint="cs"/>
          <w:rtl/>
        </w:rPr>
        <w:t xml:space="preserve"> </w:t>
      </w:r>
      <w:r w:rsidR="0032368C" w:rsidRPr="00B3352E">
        <w:rPr>
          <w:rFonts w:hint="cs"/>
          <w:rtl/>
        </w:rPr>
        <w:t xml:space="preserve">ותוצאת הערכת הסיכונים שבוצעה במסגרת המצע לדיון למבדק זה </w:t>
      </w:r>
      <w:r w:rsidRPr="00B3352E">
        <w:rPr>
          <w:rFonts w:hint="cs"/>
          <w:rtl/>
        </w:rPr>
        <w:t xml:space="preserve">נדרש לבצע מבדק </w:t>
      </w:r>
      <w:r w:rsidRPr="00B3352E">
        <w:rPr>
          <w:rFonts w:hint="cs"/>
          <w:b/>
          <w:bCs/>
          <w:u w:val="single"/>
          <w:rtl/>
        </w:rPr>
        <w:t>פיקוח</w:t>
      </w:r>
      <w:r w:rsidRPr="00B3352E">
        <w:rPr>
          <w:rFonts w:hint="cs"/>
          <w:rtl/>
        </w:rPr>
        <w:t xml:space="preserve"> </w:t>
      </w:r>
    </w:p>
    <w:p w14:paraId="3C97BEA4" w14:textId="4A6AFDFB" w:rsidR="00FA4B7F" w:rsidRPr="00B3352E" w:rsidRDefault="00FA4B7F" w:rsidP="00FA4B7F">
      <w:pPr>
        <w:pStyle w:val="ListParagraph"/>
        <w:numPr>
          <w:ilvl w:val="0"/>
          <w:numId w:val="7"/>
        </w:numPr>
        <w:bidi/>
        <w:rPr>
          <w:rFonts w:ascii="David" w:hAnsi="David" w:cs="David"/>
          <w:rtl/>
        </w:rPr>
      </w:pPr>
      <w:r w:rsidRPr="00B3352E">
        <w:rPr>
          <w:rFonts w:ascii="David" w:hAnsi="David" w:cs="David"/>
          <w:rtl/>
        </w:rPr>
        <w:t>*</w:t>
      </w:r>
      <w:r w:rsidR="00022A8D" w:rsidRPr="00B3352E">
        <w:rPr>
          <w:rFonts w:ascii="David" w:hAnsi="David" w:cs="David"/>
          <w:rtl/>
        </w:rPr>
        <w:t>מקצועי</w:t>
      </w:r>
      <w:r w:rsidRPr="00B3352E">
        <w:rPr>
          <w:rFonts w:ascii="David" w:hAnsi="David" w:cs="David"/>
          <w:rtl/>
        </w:rPr>
        <w:t xml:space="preserve"> כן</w:t>
      </w:r>
      <w:r w:rsidR="000B05C4" w:rsidRPr="00B3352E">
        <w:rPr>
          <w:rFonts w:asciiTheme="majorBidi" w:eastAsiaTheme="minorHAnsi" w:hAnsiTheme="majorBidi" w:cstheme="majorBidi"/>
          <w:sz w:val="24"/>
          <w:rtl/>
        </w:rPr>
        <w:t xml:space="preserve"> </w:t>
      </w:r>
      <w:sdt>
        <w:sdtPr>
          <w:rPr>
            <w:rFonts w:asciiTheme="majorBidi" w:eastAsiaTheme="minorHAnsi" w:hAnsiTheme="majorBidi" w:cstheme="majorBidi"/>
            <w:sz w:val="24"/>
            <w:rtl/>
          </w:rPr>
          <w:id w:val="187187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4" w:rsidRPr="00B3352E">
            <w:rPr>
              <w:rFonts w:ascii="MS Gothic" w:eastAsia="MS Gothic" w:hAnsi="MS Gothic" w:cstheme="majorBidi" w:hint="eastAsia"/>
              <w:sz w:val="24"/>
            </w:rPr>
            <w:t>☐</w:t>
          </w:r>
        </w:sdtContent>
      </w:sdt>
      <w:r w:rsidRPr="00B3352E">
        <w:rPr>
          <w:rFonts w:ascii="David" w:hAnsi="David" w:cs="David"/>
          <w:rtl/>
        </w:rPr>
        <w:t xml:space="preserve"> / לא </w:t>
      </w:r>
      <w:sdt>
        <w:sdtPr>
          <w:rPr>
            <w:rFonts w:asciiTheme="majorBidi" w:eastAsiaTheme="minorHAnsi" w:hAnsiTheme="majorBidi" w:cstheme="majorBidi"/>
            <w:sz w:val="24"/>
            <w:rtl/>
          </w:rPr>
          <w:id w:val="151202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4" w:rsidRPr="00B3352E">
            <w:rPr>
              <w:rFonts w:ascii="MS Gothic" w:eastAsia="MS Gothic" w:hAnsi="MS Gothic" w:cstheme="majorBidi" w:hint="eastAsia"/>
              <w:sz w:val="24"/>
            </w:rPr>
            <w:t>☐</w:t>
          </w:r>
        </w:sdtContent>
      </w:sdt>
    </w:p>
    <w:p w14:paraId="24796482" w14:textId="77777777" w:rsidR="00022A8D" w:rsidRPr="00B3352E" w:rsidRDefault="00022A8D" w:rsidP="00FA4B7F">
      <w:pPr>
        <w:pStyle w:val="ListParagraph"/>
        <w:bidi/>
        <w:ind w:left="652"/>
        <w:rPr>
          <w:rFonts w:ascii="David" w:hAnsi="David" w:cs="David"/>
        </w:rPr>
      </w:pPr>
    </w:p>
    <w:p w14:paraId="60119B47" w14:textId="2FD43ECA" w:rsidR="00FA4B7F" w:rsidRPr="00B3352E" w:rsidRDefault="00FA4B7F" w:rsidP="00FA4B7F">
      <w:pPr>
        <w:pStyle w:val="ListParagraph"/>
        <w:numPr>
          <w:ilvl w:val="0"/>
          <w:numId w:val="7"/>
        </w:numPr>
        <w:bidi/>
        <w:rPr>
          <w:rFonts w:ascii="David" w:hAnsi="David" w:cs="David"/>
        </w:rPr>
      </w:pPr>
      <w:r w:rsidRPr="00B3352E">
        <w:rPr>
          <w:rFonts w:ascii="David" w:hAnsi="David" w:cs="David"/>
          <w:rtl/>
        </w:rPr>
        <w:t>איכות כן</w:t>
      </w:r>
      <w:r w:rsidR="000B05C4" w:rsidRPr="00B3352E">
        <w:rPr>
          <w:rFonts w:asciiTheme="majorBidi" w:eastAsiaTheme="minorHAnsi" w:hAnsiTheme="majorBidi" w:cstheme="majorBidi"/>
          <w:sz w:val="24"/>
          <w:rtl/>
        </w:rPr>
        <w:t xml:space="preserve"> </w:t>
      </w:r>
      <w:sdt>
        <w:sdtPr>
          <w:rPr>
            <w:rFonts w:asciiTheme="majorBidi" w:eastAsiaTheme="minorHAnsi" w:hAnsiTheme="majorBidi" w:cstheme="majorBidi"/>
            <w:sz w:val="24"/>
            <w:rtl/>
          </w:rPr>
          <w:id w:val="20252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4" w:rsidRPr="00B3352E">
            <w:rPr>
              <w:rFonts w:ascii="MS Gothic" w:eastAsia="MS Gothic" w:hAnsi="MS Gothic" w:cstheme="majorBidi" w:hint="eastAsia"/>
              <w:sz w:val="24"/>
            </w:rPr>
            <w:t>☐</w:t>
          </w:r>
        </w:sdtContent>
      </w:sdt>
      <w:r w:rsidRPr="00B3352E">
        <w:rPr>
          <w:rFonts w:ascii="David" w:hAnsi="David" w:cs="David"/>
          <w:rtl/>
        </w:rPr>
        <w:t xml:space="preserve"> / לא </w:t>
      </w:r>
      <w:sdt>
        <w:sdtPr>
          <w:rPr>
            <w:rFonts w:asciiTheme="majorBidi" w:eastAsiaTheme="minorHAnsi" w:hAnsiTheme="majorBidi" w:cstheme="majorBidi"/>
            <w:sz w:val="24"/>
            <w:rtl/>
          </w:rPr>
          <w:id w:val="-121674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4" w:rsidRPr="00B3352E">
            <w:rPr>
              <w:rFonts w:ascii="MS Gothic" w:eastAsia="MS Gothic" w:hAnsi="MS Gothic" w:cstheme="majorBidi" w:hint="eastAsia"/>
              <w:sz w:val="24"/>
            </w:rPr>
            <w:t>☐</w:t>
          </w:r>
        </w:sdtContent>
      </w:sdt>
    </w:p>
    <w:p w14:paraId="1E7EDAA5" w14:textId="77777777" w:rsidR="00FA4B7F" w:rsidRPr="00B3352E" w:rsidRDefault="00FA4B7F" w:rsidP="006D3D89">
      <w:pPr>
        <w:rPr>
          <w:rFonts w:ascii="David" w:hAnsi="David"/>
          <w:rtl/>
        </w:rPr>
      </w:pPr>
    </w:p>
    <w:p w14:paraId="0396BC58" w14:textId="5AD827E7" w:rsidR="006E607D" w:rsidRPr="00B3352E" w:rsidRDefault="000B05C4" w:rsidP="000B05C4">
      <w:pPr>
        <w:ind w:right="1035"/>
        <w:rPr>
          <w:rFonts w:ascii="David" w:hAnsi="David"/>
          <w:rtl/>
        </w:rPr>
      </w:pPr>
      <w:r w:rsidRPr="00B3352E">
        <w:rPr>
          <w:rFonts w:ascii="David" w:hAnsi="David" w:hint="cs"/>
          <w:rtl/>
        </w:rPr>
        <w:t xml:space="preserve">* </w:t>
      </w:r>
      <w:r w:rsidR="00FA4B7F" w:rsidRPr="00B3352E">
        <w:rPr>
          <w:rFonts w:ascii="David" w:hAnsi="David"/>
          <w:rtl/>
        </w:rPr>
        <w:t>נימוק לקיום מבדק מקצועי והיקפו</w:t>
      </w:r>
      <w:r w:rsidRPr="00B3352E">
        <w:rPr>
          <w:rFonts w:ascii="David" w:hAnsi="David" w:hint="cs"/>
          <w:rtl/>
        </w:rPr>
        <w:t xml:space="preserve">  _____________________________________________________</w:t>
      </w:r>
    </w:p>
    <w:p w14:paraId="76EBDEF4" w14:textId="77777777" w:rsidR="00FA4B7F" w:rsidRPr="00B3352E" w:rsidRDefault="00FA4B7F" w:rsidP="0032368C">
      <w:pPr>
        <w:spacing w:line="276" w:lineRule="auto"/>
        <w:ind w:left="292"/>
        <w:rPr>
          <w:rtl/>
        </w:rPr>
      </w:pPr>
    </w:p>
    <w:p w14:paraId="51D53E7C" w14:textId="0F6C64A3" w:rsidR="00FA4B7F" w:rsidRPr="00B3352E" w:rsidRDefault="000B05C4" w:rsidP="000B05C4">
      <w:pPr>
        <w:spacing w:line="276" w:lineRule="auto"/>
        <w:rPr>
          <w:rtl/>
        </w:rPr>
      </w:pPr>
      <w:r w:rsidRPr="00B3352E">
        <w:rPr>
          <w:rFonts w:hint="cs"/>
          <w:rtl/>
        </w:rPr>
        <w:t xml:space="preserve">  </w:t>
      </w:r>
      <w:r w:rsidR="00FA4B7F" w:rsidRPr="00B3352E">
        <w:rPr>
          <w:rFonts w:hint="cs"/>
          <w:rtl/>
        </w:rPr>
        <w:t>למתי מתוכנן המבדק הבא/ סוג המבדק: _________</w:t>
      </w:r>
      <w:r w:rsidRPr="00B3352E">
        <w:rPr>
          <w:rFonts w:hint="cs"/>
          <w:rtl/>
        </w:rPr>
        <w:t>_________________________________</w:t>
      </w:r>
      <w:r w:rsidR="00FA4B7F" w:rsidRPr="00B3352E">
        <w:rPr>
          <w:rFonts w:hint="cs"/>
          <w:rtl/>
        </w:rPr>
        <w:t>________</w:t>
      </w:r>
    </w:p>
    <w:p w14:paraId="7CCB0105" w14:textId="77777777" w:rsidR="00717630" w:rsidRPr="00B3352E" w:rsidRDefault="00CA22A4" w:rsidP="004251AD">
      <w:pPr>
        <w:spacing w:before="120" w:line="276" w:lineRule="auto"/>
        <w:ind w:right="851" w:firstLine="360"/>
        <w:rPr>
          <w:b/>
          <w:bCs/>
          <w:u w:val="single"/>
          <w:rtl/>
        </w:rPr>
      </w:pPr>
      <w:r w:rsidRPr="00B3352E">
        <w:rPr>
          <w:b/>
          <w:bCs/>
          <w:u w:val="single"/>
          <w:rtl/>
        </w:rPr>
        <w:br w:type="page"/>
      </w:r>
      <w:r w:rsidR="00022A8D" w:rsidRPr="00B3352E">
        <w:rPr>
          <w:rFonts w:hint="cs"/>
          <w:b/>
          <w:bCs/>
          <w:u w:val="single"/>
          <w:rtl/>
        </w:rPr>
        <w:lastRenderedPageBreak/>
        <w:t>המלצה:</w:t>
      </w:r>
    </w:p>
    <w:p w14:paraId="12F32530" w14:textId="3284A39B" w:rsidR="006E607D" w:rsidRPr="00B3352E" w:rsidRDefault="006E607D" w:rsidP="006E607D">
      <w:pPr>
        <w:spacing w:before="120" w:line="276" w:lineRule="auto"/>
        <w:ind w:right="851" w:firstLine="360"/>
        <w:rPr>
          <w:rtl/>
        </w:rPr>
      </w:pPr>
      <w:r w:rsidRPr="00B3352E">
        <w:rPr>
          <w:rFonts w:hint="cs"/>
          <w:rtl/>
        </w:rPr>
        <w:t>מקבל את המלצת הבודק המוביל</w:t>
      </w:r>
      <w:r w:rsidRPr="00B3352E">
        <w:rPr>
          <w:rtl/>
        </w:rPr>
        <w:tab/>
      </w:r>
      <w:r w:rsidRPr="00B3352E">
        <w:rPr>
          <w:rtl/>
        </w:rPr>
        <w:tab/>
      </w:r>
      <w:sdt>
        <w:sdtPr>
          <w:rPr>
            <w:rtl/>
          </w:rPr>
          <w:id w:val="112982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5C4" w:rsidRPr="00B3352E">
            <w:rPr>
              <w:rFonts w:ascii="MS Gothic" w:eastAsia="MS Gothic" w:hAnsi="MS Gothic" w:hint="eastAsia"/>
              <w:rtl/>
            </w:rPr>
            <w:t>☐</w:t>
          </w:r>
        </w:sdtContent>
      </w:sdt>
    </w:p>
    <w:p w14:paraId="14E66C65" w14:textId="77777777" w:rsidR="006E607D" w:rsidRPr="00B3352E" w:rsidRDefault="006E607D" w:rsidP="006E607D">
      <w:pPr>
        <w:spacing w:before="120" w:line="276" w:lineRule="auto"/>
        <w:ind w:right="851" w:firstLine="360"/>
      </w:pPr>
      <w:r w:rsidRPr="00B3352E">
        <w:rPr>
          <w:rFonts w:hint="cs"/>
          <w:rtl/>
        </w:rPr>
        <w:t>לא מקבל את המלצת הבודק המוביל *</w:t>
      </w:r>
      <w:r w:rsidRPr="00B3352E">
        <w:rPr>
          <w:rtl/>
        </w:rPr>
        <w:tab/>
      </w:r>
      <w:sdt>
        <w:sdtPr>
          <w:rPr>
            <w:rtl/>
          </w:rPr>
          <w:id w:val="197169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352E">
            <w:rPr>
              <w:rFonts w:ascii="MS Gothic" w:eastAsia="MS Gothic" w:hAnsi="MS Gothic" w:hint="eastAsia"/>
              <w:rtl/>
            </w:rPr>
            <w:t>☐</w:t>
          </w:r>
        </w:sdtContent>
      </w:sdt>
    </w:p>
    <w:p w14:paraId="66D91CE1" w14:textId="77777777" w:rsidR="006E607D" w:rsidRPr="00B3352E" w:rsidRDefault="006E607D" w:rsidP="006E607D">
      <w:pPr>
        <w:spacing w:before="120" w:line="360" w:lineRule="auto"/>
        <w:ind w:left="367" w:right="851"/>
        <w:rPr>
          <w:rtl/>
        </w:rPr>
      </w:pPr>
      <w:r w:rsidRPr="00B3352E">
        <w:rPr>
          <w:rFonts w:hint="cs"/>
          <w:rtl/>
        </w:rPr>
        <w:t>נמק*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72"/>
      </w:tblGrid>
      <w:tr w:rsidR="006E607D" w:rsidRPr="00B3352E" w14:paraId="5717B600" w14:textId="77777777" w:rsidTr="006E607D">
        <w:tc>
          <w:tcPr>
            <w:tcW w:w="10772" w:type="dxa"/>
          </w:tcPr>
          <w:p w14:paraId="3235DACD" w14:textId="77777777" w:rsidR="006E607D" w:rsidRPr="00B3352E" w:rsidRDefault="006E607D" w:rsidP="004251AD">
            <w:pPr>
              <w:spacing w:before="120" w:line="276" w:lineRule="auto"/>
              <w:ind w:right="851"/>
              <w:rPr>
                <w:b/>
                <w:bCs/>
                <w:u w:val="single"/>
                <w:rtl/>
              </w:rPr>
            </w:pPr>
          </w:p>
        </w:tc>
      </w:tr>
    </w:tbl>
    <w:p w14:paraId="43ADFB70" w14:textId="77777777" w:rsidR="006E607D" w:rsidRPr="00B3352E" w:rsidRDefault="006E607D" w:rsidP="004251AD">
      <w:pPr>
        <w:spacing w:before="120" w:line="276" w:lineRule="auto"/>
        <w:ind w:right="851" w:firstLine="360"/>
        <w:rPr>
          <w:b/>
          <w:bCs/>
          <w:u w:val="single"/>
        </w:rPr>
      </w:pPr>
    </w:p>
    <w:p w14:paraId="0493BE93" w14:textId="77777777" w:rsidR="00207ACB" w:rsidRPr="00B3352E" w:rsidRDefault="00207ACB" w:rsidP="00207ACB">
      <w:pPr>
        <w:ind w:right="34"/>
        <w:rPr>
          <w:b/>
          <w:bCs/>
          <w:rtl/>
        </w:rPr>
      </w:pPr>
    </w:p>
    <w:p w14:paraId="3302BA6F" w14:textId="77777777" w:rsidR="00022A8D" w:rsidRPr="00B3352E" w:rsidRDefault="00022A8D" w:rsidP="00022A8D">
      <w:pPr>
        <w:ind w:left="292"/>
        <w:rPr>
          <w:rtl/>
        </w:rPr>
      </w:pPr>
    </w:p>
    <w:p w14:paraId="0AB71489" w14:textId="77777777" w:rsidR="00022A8D" w:rsidRPr="00B3352E" w:rsidRDefault="00022A8D" w:rsidP="00C94D12">
      <w:pPr>
        <w:tabs>
          <w:tab w:val="left" w:pos="6519"/>
        </w:tabs>
        <w:spacing w:line="360" w:lineRule="auto"/>
        <w:rPr>
          <w:b/>
          <w:bCs/>
          <w:rtl/>
        </w:rPr>
      </w:pPr>
      <w:r w:rsidRPr="00B3352E">
        <w:rPr>
          <w:rFonts w:hint="cs"/>
          <w:b/>
          <w:bCs/>
          <w:rtl/>
        </w:rPr>
        <w:t xml:space="preserve">חתימת ראש האגף: </w:t>
      </w:r>
      <w:r w:rsidR="00717630" w:rsidRPr="00B3352E">
        <w:rPr>
          <w:rFonts w:hint="cs"/>
          <w:b/>
          <w:bCs/>
          <w:rtl/>
        </w:rPr>
        <w:t>_____________________</w:t>
      </w:r>
    </w:p>
    <w:p w14:paraId="2C9B87F0" w14:textId="77777777" w:rsidR="00022A8D" w:rsidRPr="00B3352E" w:rsidRDefault="00022A8D" w:rsidP="00C94D12">
      <w:pPr>
        <w:spacing w:line="360" w:lineRule="auto"/>
        <w:ind w:left="9"/>
        <w:jc w:val="both"/>
        <w:rPr>
          <w:b/>
          <w:bCs/>
          <w:rtl/>
        </w:rPr>
      </w:pPr>
      <w:r w:rsidRPr="00B3352E">
        <w:rPr>
          <w:rFonts w:hint="cs"/>
          <w:b/>
          <w:bCs/>
          <w:rtl/>
        </w:rPr>
        <w:t>תאריך:</w:t>
      </w:r>
      <w:r w:rsidR="00CA22A4" w:rsidRPr="00B3352E" w:rsidDel="00CA22A4">
        <w:rPr>
          <w:b/>
          <w:bCs/>
          <w:rtl/>
        </w:rPr>
        <w:t xml:space="preserve"> </w:t>
      </w:r>
      <w:r w:rsidR="00717630" w:rsidRPr="00B3352E">
        <w:rPr>
          <w:rFonts w:hint="cs"/>
          <w:b/>
          <w:bCs/>
          <w:rtl/>
        </w:rPr>
        <w:t>______________________________</w:t>
      </w:r>
    </w:p>
    <w:p w14:paraId="65BAD68E" w14:textId="77777777" w:rsidR="00207ACB" w:rsidRPr="00B3352E" w:rsidRDefault="00207ACB" w:rsidP="00022A8D">
      <w:pPr>
        <w:spacing w:line="360" w:lineRule="auto"/>
        <w:ind w:left="282"/>
        <w:rPr>
          <w:b/>
          <w:bCs/>
          <w:sz w:val="24"/>
          <w:rtl/>
        </w:rPr>
      </w:pPr>
    </w:p>
    <w:p w14:paraId="4BC5F3A8" w14:textId="77777777" w:rsidR="00022A8D" w:rsidRPr="00B3352E" w:rsidRDefault="00022A8D" w:rsidP="00207ACB">
      <w:pPr>
        <w:spacing w:line="360" w:lineRule="auto"/>
        <w:rPr>
          <w:b/>
          <w:bCs/>
          <w:sz w:val="24"/>
          <w:rtl/>
        </w:rPr>
      </w:pPr>
    </w:p>
    <w:p w14:paraId="0421475B" w14:textId="77777777" w:rsidR="00582788" w:rsidRDefault="00022A8D" w:rsidP="008B3586">
      <w:pPr>
        <w:spacing w:line="360" w:lineRule="auto"/>
        <w:rPr>
          <w:rtl/>
        </w:rPr>
      </w:pPr>
      <w:r w:rsidRPr="00B3352E">
        <w:rPr>
          <w:rFonts w:hint="cs"/>
          <w:b/>
          <w:bCs/>
          <w:sz w:val="24"/>
          <w:rtl/>
        </w:rPr>
        <w:t>לתיוק: תיק מבדק</w:t>
      </w:r>
    </w:p>
    <w:sectPr w:rsidR="00582788">
      <w:headerReference w:type="default" r:id="rId10"/>
      <w:footerReference w:type="default" r:id="rId11"/>
      <w:endnotePr>
        <w:numFmt w:val="lowerLetter"/>
      </w:endnotePr>
      <w:type w:val="continuous"/>
      <w:pgSz w:w="11906" w:h="16838" w:code="9"/>
      <w:pgMar w:top="1138" w:right="562" w:bottom="1699" w:left="562" w:header="461" w:footer="56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ECF0" w14:textId="77777777" w:rsidR="00065DD4" w:rsidRDefault="00065DD4">
      <w:r>
        <w:separator/>
      </w:r>
    </w:p>
  </w:endnote>
  <w:endnote w:type="continuationSeparator" w:id="0">
    <w:p w14:paraId="6B86B6C5" w14:textId="77777777" w:rsidR="00065DD4" w:rsidRDefault="0006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256" w14:textId="77777777" w:rsidR="008A1BD6" w:rsidRPr="002F6B3F" w:rsidRDefault="008A1BD6" w:rsidP="00AC7B0E">
    <w:pPr>
      <w:pStyle w:val="Header"/>
      <w:rPr>
        <w:rFonts w:asciiTheme="majorBidi" w:hAnsiTheme="majorBidi" w:cstheme="majorBidi"/>
        <w:rtl/>
      </w:rPr>
    </w:pPr>
    <w:r w:rsidRPr="002F6B3F">
      <w:rPr>
        <w:rFonts w:asciiTheme="majorBidi" w:hAnsiTheme="majorBidi" w:cstheme="majorBidi"/>
        <w:rtl/>
      </w:rPr>
      <w:t>טופס</w:t>
    </w:r>
    <w:r>
      <w:rPr>
        <w:rFonts w:asciiTheme="majorBidi" w:hAnsiTheme="majorBidi" w:cstheme="majorBidi" w:hint="cs"/>
        <w:rtl/>
      </w:rPr>
      <w:t xml:space="preserve"> מספר:</w:t>
    </w:r>
    <w:r w:rsidRPr="002F6B3F">
      <w:rPr>
        <w:rFonts w:asciiTheme="majorBidi" w:hAnsiTheme="majorBidi" w:cstheme="majorBidi"/>
        <w:rtl/>
      </w:rPr>
      <w:t xml:space="preserve"> </w:t>
    </w:r>
    <w:r w:rsidRPr="002F6B3F">
      <w:rPr>
        <w:rFonts w:asciiTheme="majorBidi" w:hAnsiTheme="majorBidi" w:cstheme="majorBidi"/>
      </w:rPr>
      <w:t xml:space="preserve">T2-651001-01 </w:t>
    </w:r>
    <w:r>
      <w:rPr>
        <w:rFonts w:asciiTheme="majorBidi" w:hAnsiTheme="majorBidi" w:cstheme="majorBidi" w:hint="cs"/>
        <w:rtl/>
      </w:rPr>
      <w:tab/>
      <w:t xml:space="preserve">לפרסום באתר: </w:t>
    </w:r>
    <w:r>
      <w:rPr>
        <w:rFonts w:asciiTheme="majorBidi" w:hAnsiTheme="majorBidi" w:cstheme="majorBidi"/>
      </w:rPr>
      <w:t>YES</w:t>
    </w:r>
  </w:p>
  <w:p w14:paraId="18360789" w14:textId="016F23C7" w:rsidR="008A1BD6" w:rsidRPr="002F6B3F" w:rsidRDefault="008A1BD6" w:rsidP="00DE3129">
    <w:pPr>
      <w:pStyle w:val="Header"/>
      <w:rPr>
        <w:rFonts w:asciiTheme="majorBidi" w:hAnsiTheme="majorBidi" w:cstheme="majorBidi"/>
        <w:rtl/>
      </w:rPr>
    </w:pPr>
    <w:r w:rsidRPr="002F6B3F">
      <w:rPr>
        <w:rFonts w:asciiTheme="majorBidi" w:hAnsiTheme="majorBidi" w:cstheme="majorBidi"/>
        <w:rtl/>
      </w:rPr>
      <w:t xml:space="preserve">גרסה </w:t>
    </w:r>
    <w:r>
      <w:rPr>
        <w:rFonts w:asciiTheme="majorBidi" w:hAnsiTheme="majorBidi" w:cstheme="majorBidi" w:hint="cs"/>
        <w:rtl/>
      </w:rPr>
      <w:t xml:space="preserve">מספר: </w:t>
    </w:r>
    <w:r w:rsidR="00185942">
      <w:rPr>
        <w:rFonts w:asciiTheme="majorBidi" w:hAnsiTheme="majorBidi" w:cstheme="majorBidi" w:hint="cs"/>
        <w:rtl/>
      </w:rPr>
      <w:t>37</w:t>
    </w:r>
    <w:r w:rsidRPr="002F6B3F">
      <w:rPr>
        <w:rFonts w:asciiTheme="majorBidi" w:hAnsiTheme="majorBidi" w:cstheme="majorBidi"/>
        <w:rtl/>
      </w:rPr>
      <w:t xml:space="preserve">, </w:t>
    </w:r>
    <w:r>
      <w:rPr>
        <w:rFonts w:asciiTheme="majorBidi" w:hAnsiTheme="majorBidi" w:cstheme="majorBidi" w:hint="cs"/>
        <w:rtl/>
      </w:rPr>
      <w:t>ב</w:t>
    </w:r>
    <w:r w:rsidRPr="002F6B3F">
      <w:rPr>
        <w:rFonts w:asciiTheme="majorBidi" w:hAnsiTheme="majorBidi" w:cstheme="majorBidi"/>
        <w:rtl/>
      </w:rPr>
      <w:t>תוקף</w:t>
    </w:r>
    <w:r>
      <w:rPr>
        <w:rFonts w:asciiTheme="majorBidi" w:hAnsiTheme="majorBidi" w:cstheme="majorBidi" w:hint="cs"/>
        <w:rtl/>
      </w:rPr>
      <w:t xml:space="preserve"> מתאריך:</w:t>
    </w:r>
    <w:r w:rsidRPr="002F6B3F">
      <w:rPr>
        <w:rFonts w:asciiTheme="majorBidi" w:hAnsiTheme="majorBidi" w:cstheme="majorBidi"/>
        <w:rtl/>
      </w:rPr>
      <w:t xml:space="preserve">  </w:t>
    </w:r>
    <w:r w:rsidR="001402B6">
      <w:rPr>
        <w:rFonts w:asciiTheme="majorBidi" w:hAnsiTheme="majorBidi" w:cstheme="majorBidi"/>
      </w:rPr>
      <w:t>20</w:t>
    </w:r>
    <w:r w:rsidRPr="002F6B3F">
      <w:rPr>
        <w:rFonts w:asciiTheme="majorBidi" w:hAnsiTheme="majorBidi" w:cstheme="majorBidi"/>
      </w:rPr>
      <w:t>.</w:t>
    </w:r>
    <w:r w:rsidR="001402B6">
      <w:rPr>
        <w:rFonts w:asciiTheme="majorBidi" w:hAnsiTheme="majorBidi" w:cstheme="majorBidi"/>
      </w:rPr>
      <w:t>01</w:t>
    </w:r>
    <w:r w:rsidRPr="002F6B3F">
      <w:rPr>
        <w:rFonts w:asciiTheme="majorBidi" w:hAnsiTheme="majorBidi" w:cstheme="majorBidi"/>
      </w:rPr>
      <w:t>.</w:t>
    </w:r>
    <w:r w:rsidR="001402B6">
      <w:rPr>
        <w:rFonts w:asciiTheme="majorBidi" w:hAnsiTheme="majorBidi" w:cstheme="majorBidi"/>
      </w:rPr>
      <w:t>2022</w:t>
    </w:r>
    <w:r w:rsidRPr="002F6B3F">
      <w:rPr>
        <w:rFonts w:asciiTheme="majorBidi" w:hAnsiTheme="majorBidi" w:cstheme="majorBidi"/>
        <w:rtl/>
      </w:rPr>
      <w:t xml:space="preserve"> </w:t>
    </w:r>
  </w:p>
  <w:p w14:paraId="6BCBC186" w14:textId="77777777" w:rsidR="008A1BD6" w:rsidRPr="002F6B3F" w:rsidRDefault="008A1BD6">
    <w:pPr>
      <w:pStyle w:val="Header"/>
      <w:rPr>
        <w:rFonts w:asciiTheme="majorBidi" w:hAnsiTheme="majorBidi" w:cstheme="majorBidi"/>
        <w:rtl/>
      </w:rPr>
    </w:pPr>
    <w:r w:rsidRPr="002F6B3F">
      <w:rPr>
        <w:rFonts w:asciiTheme="majorBidi" w:hAnsiTheme="majorBidi" w:cstheme="majorBidi"/>
        <w:rtl/>
      </w:rPr>
      <w:t xml:space="preserve">עמוד </w:t>
    </w:r>
    <w:r w:rsidRPr="002F6B3F">
      <w:rPr>
        <w:rStyle w:val="PageNumber"/>
        <w:rFonts w:asciiTheme="majorBidi" w:hAnsiTheme="majorBidi" w:cstheme="majorBidi"/>
      </w:rPr>
      <w:fldChar w:fldCharType="begin"/>
    </w:r>
    <w:r w:rsidRPr="002F6B3F">
      <w:rPr>
        <w:rStyle w:val="PageNumber"/>
        <w:rFonts w:asciiTheme="majorBidi" w:hAnsiTheme="majorBidi" w:cstheme="majorBidi"/>
      </w:rPr>
      <w:instrText xml:space="preserve"> PAGE </w:instrText>
    </w:r>
    <w:r w:rsidRPr="002F6B3F">
      <w:rPr>
        <w:rStyle w:val="PageNumber"/>
        <w:rFonts w:asciiTheme="majorBidi" w:hAnsiTheme="majorBidi" w:cstheme="majorBidi"/>
      </w:rPr>
      <w:fldChar w:fldCharType="separate"/>
    </w:r>
    <w:r>
      <w:rPr>
        <w:rStyle w:val="PageNumber"/>
        <w:rFonts w:asciiTheme="majorBidi" w:hAnsiTheme="majorBidi" w:cstheme="majorBidi"/>
        <w:rtl/>
      </w:rPr>
      <w:t>3</w:t>
    </w:r>
    <w:r w:rsidRPr="002F6B3F">
      <w:rPr>
        <w:rStyle w:val="PageNumber"/>
        <w:rFonts w:asciiTheme="majorBidi" w:hAnsiTheme="majorBidi" w:cstheme="majorBidi"/>
      </w:rPr>
      <w:fldChar w:fldCharType="end"/>
    </w:r>
    <w:r w:rsidRPr="002F6B3F">
      <w:rPr>
        <w:rStyle w:val="PageNumber"/>
        <w:rFonts w:asciiTheme="majorBidi" w:hAnsiTheme="majorBidi" w:cstheme="majorBidi"/>
        <w:rtl/>
      </w:rPr>
      <w:t xml:space="preserve"> מתוך </w:t>
    </w:r>
    <w:r w:rsidRPr="002F6B3F">
      <w:rPr>
        <w:rStyle w:val="PageNumber"/>
        <w:rFonts w:asciiTheme="majorBidi" w:hAnsiTheme="majorBidi" w:cstheme="majorBidi"/>
      </w:rPr>
      <w:fldChar w:fldCharType="begin"/>
    </w:r>
    <w:r w:rsidRPr="002F6B3F">
      <w:rPr>
        <w:rStyle w:val="PageNumber"/>
        <w:rFonts w:asciiTheme="majorBidi" w:hAnsiTheme="majorBidi" w:cstheme="majorBidi"/>
      </w:rPr>
      <w:instrText xml:space="preserve"> NUMPAGES </w:instrText>
    </w:r>
    <w:r w:rsidRPr="002F6B3F">
      <w:rPr>
        <w:rStyle w:val="PageNumber"/>
        <w:rFonts w:asciiTheme="majorBidi" w:hAnsiTheme="majorBidi" w:cstheme="majorBidi"/>
      </w:rPr>
      <w:fldChar w:fldCharType="separate"/>
    </w:r>
    <w:r>
      <w:rPr>
        <w:rStyle w:val="PageNumber"/>
        <w:rFonts w:asciiTheme="majorBidi" w:hAnsiTheme="majorBidi" w:cstheme="majorBidi"/>
        <w:rtl/>
      </w:rPr>
      <w:t>5</w:t>
    </w:r>
    <w:r w:rsidRPr="002F6B3F">
      <w:rPr>
        <w:rStyle w:val="PageNumber"/>
        <w:rFonts w:asciiTheme="majorBidi" w:hAnsiTheme="majorBidi" w:cstheme="majorBidi"/>
      </w:rPr>
      <w:fldChar w:fldCharType="end"/>
    </w:r>
  </w:p>
  <w:p w14:paraId="02CC18B6" w14:textId="77777777" w:rsidR="008A1BD6" w:rsidRPr="002F6B3F" w:rsidRDefault="008A1BD6">
    <w:pPr>
      <w:pStyle w:val="Footer"/>
      <w:tabs>
        <w:tab w:val="clear" w:pos="4153"/>
        <w:tab w:val="clear" w:pos="8306"/>
      </w:tabs>
      <w:bidi w:val="0"/>
      <w:jc w:val="right"/>
      <w:rPr>
        <w:rFonts w:asciiTheme="majorBidi" w:hAnsiTheme="majorBidi" w:cstheme="majorBidi"/>
        <w:sz w:val="12"/>
        <w:szCs w:val="21"/>
        <w:rtl/>
      </w:rPr>
    </w:pPr>
  </w:p>
  <w:p w14:paraId="6ADCA84D" w14:textId="77777777" w:rsidR="008A1BD6" w:rsidRDefault="008A1B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275B" w14:textId="77777777" w:rsidR="00065DD4" w:rsidRDefault="00065DD4">
      <w:r>
        <w:separator/>
      </w:r>
    </w:p>
  </w:footnote>
  <w:footnote w:type="continuationSeparator" w:id="0">
    <w:p w14:paraId="45DAF975" w14:textId="77777777" w:rsidR="00065DD4" w:rsidRDefault="0006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12A8" w14:textId="010DD631" w:rsidR="008A1BD6" w:rsidRDefault="008A1BD6" w:rsidP="00717630">
    <w:pPr>
      <w:pStyle w:val="Header"/>
      <w:jc w:val="center"/>
      <w:rPr>
        <w:rtl/>
      </w:rPr>
    </w:pPr>
    <w:r>
      <w:rPr>
        <w:rtl/>
        <w:lang w:eastAsia="zh-TW"/>
      </w:rPr>
      <w:drawing>
        <wp:inline distT="0" distB="0" distL="0" distR="0" wp14:anchorId="4201F298" wp14:editId="5FC4885C">
          <wp:extent cx="5274310" cy="941070"/>
          <wp:effectExtent l="0" t="0" r="2540" b="0"/>
          <wp:docPr id="1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29F2E" w14:textId="77777777" w:rsidR="008A1BD6" w:rsidRDefault="008A1BD6">
    <w:pPr>
      <w:pStyle w:val="Header"/>
      <w:rPr>
        <w:rtl/>
      </w:rPr>
    </w:pPr>
  </w:p>
  <w:p w14:paraId="69E19421" w14:textId="77777777" w:rsidR="008A1BD6" w:rsidRDefault="008A1BD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EC8"/>
    <w:multiLevelType w:val="singleLevel"/>
    <w:tmpl w:val="3BFC7F76"/>
    <w:lvl w:ilvl="0">
      <w:start w:val="1"/>
      <w:numFmt w:val="chosung"/>
      <w:pStyle w:val="1"/>
      <w:lvlText w:val=""/>
      <w:lvlJc w:val="center"/>
      <w:pPr>
        <w:tabs>
          <w:tab w:val="num" w:pos="1778"/>
        </w:tabs>
        <w:ind w:left="1701" w:right="1701" w:hanging="283"/>
      </w:pPr>
      <w:rPr>
        <w:rFonts w:ascii="Symbol" w:hAnsi="Symbol" w:hint="default"/>
      </w:rPr>
    </w:lvl>
  </w:abstractNum>
  <w:abstractNum w:abstractNumId="1" w15:restartNumberingAfterBreak="0">
    <w:nsid w:val="1793129F"/>
    <w:multiLevelType w:val="hybridMultilevel"/>
    <w:tmpl w:val="C44069CE"/>
    <w:lvl w:ilvl="0" w:tplc="D390F8BA">
      <w:start w:val="1"/>
      <w:numFmt w:val="hebrew1"/>
      <w:lvlText w:val="%1."/>
      <w:lvlJc w:val="left"/>
      <w:pPr>
        <w:ind w:left="6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72" w:hanging="360"/>
      </w:pPr>
    </w:lvl>
    <w:lvl w:ilvl="2" w:tplc="2000001B" w:tentative="1">
      <w:start w:val="1"/>
      <w:numFmt w:val="lowerRoman"/>
      <w:lvlText w:val="%3."/>
      <w:lvlJc w:val="right"/>
      <w:pPr>
        <w:ind w:left="2092" w:hanging="180"/>
      </w:pPr>
    </w:lvl>
    <w:lvl w:ilvl="3" w:tplc="2000000F" w:tentative="1">
      <w:start w:val="1"/>
      <w:numFmt w:val="decimal"/>
      <w:lvlText w:val="%4."/>
      <w:lvlJc w:val="left"/>
      <w:pPr>
        <w:ind w:left="2812" w:hanging="360"/>
      </w:pPr>
    </w:lvl>
    <w:lvl w:ilvl="4" w:tplc="20000019" w:tentative="1">
      <w:start w:val="1"/>
      <w:numFmt w:val="lowerLetter"/>
      <w:lvlText w:val="%5."/>
      <w:lvlJc w:val="left"/>
      <w:pPr>
        <w:ind w:left="3532" w:hanging="360"/>
      </w:pPr>
    </w:lvl>
    <w:lvl w:ilvl="5" w:tplc="2000001B" w:tentative="1">
      <w:start w:val="1"/>
      <w:numFmt w:val="lowerRoman"/>
      <w:lvlText w:val="%6."/>
      <w:lvlJc w:val="right"/>
      <w:pPr>
        <w:ind w:left="4252" w:hanging="180"/>
      </w:pPr>
    </w:lvl>
    <w:lvl w:ilvl="6" w:tplc="2000000F" w:tentative="1">
      <w:start w:val="1"/>
      <w:numFmt w:val="decimal"/>
      <w:lvlText w:val="%7."/>
      <w:lvlJc w:val="left"/>
      <w:pPr>
        <w:ind w:left="4972" w:hanging="360"/>
      </w:pPr>
    </w:lvl>
    <w:lvl w:ilvl="7" w:tplc="20000019" w:tentative="1">
      <w:start w:val="1"/>
      <w:numFmt w:val="lowerLetter"/>
      <w:lvlText w:val="%8."/>
      <w:lvlJc w:val="left"/>
      <w:pPr>
        <w:ind w:left="5692" w:hanging="360"/>
      </w:pPr>
    </w:lvl>
    <w:lvl w:ilvl="8" w:tplc="200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2EB103DD"/>
    <w:multiLevelType w:val="singleLevel"/>
    <w:tmpl w:val="E12875C2"/>
    <w:lvl w:ilvl="0">
      <w:start w:val="1"/>
      <w:numFmt w:val="chosung"/>
      <w:pStyle w:val="a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3" w15:restartNumberingAfterBreak="0">
    <w:nsid w:val="5BC972BF"/>
    <w:multiLevelType w:val="hybridMultilevel"/>
    <w:tmpl w:val="943EAFE6"/>
    <w:lvl w:ilvl="0" w:tplc="040D0001">
      <w:start w:val="1"/>
      <w:numFmt w:val="bullet"/>
      <w:lvlText w:val=""/>
      <w:lvlJc w:val="left"/>
      <w:pPr>
        <w:tabs>
          <w:tab w:val="num" w:pos="1035"/>
        </w:tabs>
        <w:ind w:left="1035" w:right="1035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755"/>
        </w:tabs>
        <w:ind w:left="1755" w:right="1755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475"/>
        </w:tabs>
        <w:ind w:left="2475" w:right="2475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195"/>
        </w:tabs>
        <w:ind w:left="3195" w:right="3195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15"/>
        </w:tabs>
        <w:ind w:left="3915" w:right="3915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35"/>
        </w:tabs>
        <w:ind w:left="4635" w:right="4635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355"/>
        </w:tabs>
        <w:ind w:left="5355" w:right="5355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075"/>
        </w:tabs>
        <w:ind w:left="6075" w:right="6075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795"/>
        </w:tabs>
        <w:ind w:left="6795" w:right="6795" w:hanging="360"/>
      </w:pPr>
      <w:rPr>
        <w:rFonts w:ascii="Wingdings" w:hAnsi="Wingdings" w:hint="default"/>
      </w:rPr>
    </w:lvl>
  </w:abstractNum>
  <w:abstractNum w:abstractNumId="4" w15:restartNumberingAfterBreak="0">
    <w:nsid w:val="62465898"/>
    <w:multiLevelType w:val="singleLevel"/>
    <w:tmpl w:val="E8D02324"/>
    <w:lvl w:ilvl="0">
      <w:start w:val="1"/>
      <w:numFmt w:val="chosung"/>
      <w:pStyle w:val="2"/>
      <w:lvlText w:val=""/>
      <w:lvlJc w:val="center"/>
      <w:pPr>
        <w:tabs>
          <w:tab w:val="num" w:pos="2061"/>
        </w:tabs>
        <w:ind w:left="1985" w:right="1985" w:hanging="284"/>
      </w:pPr>
      <w:rPr>
        <w:rFonts w:ascii="Symbol" w:hAnsi="Symbol" w:hint="default"/>
      </w:rPr>
    </w:lvl>
  </w:abstractNum>
  <w:abstractNum w:abstractNumId="5" w15:restartNumberingAfterBreak="0">
    <w:nsid w:val="690A72A7"/>
    <w:multiLevelType w:val="hybridMultilevel"/>
    <w:tmpl w:val="32F0A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14FC5"/>
    <w:multiLevelType w:val="hybridMultilevel"/>
    <w:tmpl w:val="6C2C3E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F2834"/>
    <w:multiLevelType w:val="hybridMultilevel"/>
    <w:tmpl w:val="27EE2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E5A99"/>
    <w:multiLevelType w:val="hybridMultilevel"/>
    <w:tmpl w:val="CEE82F72"/>
    <w:lvl w:ilvl="0" w:tplc="512EC57C">
      <w:start w:val="1"/>
      <w:numFmt w:val="hebrew1"/>
      <w:lvlText w:val="%1."/>
      <w:lvlJc w:val="left"/>
      <w:pPr>
        <w:ind w:left="6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72" w:hanging="360"/>
      </w:pPr>
    </w:lvl>
    <w:lvl w:ilvl="2" w:tplc="2000001B" w:tentative="1">
      <w:start w:val="1"/>
      <w:numFmt w:val="lowerRoman"/>
      <w:lvlText w:val="%3."/>
      <w:lvlJc w:val="right"/>
      <w:pPr>
        <w:ind w:left="2092" w:hanging="180"/>
      </w:pPr>
    </w:lvl>
    <w:lvl w:ilvl="3" w:tplc="2000000F" w:tentative="1">
      <w:start w:val="1"/>
      <w:numFmt w:val="decimal"/>
      <w:lvlText w:val="%4."/>
      <w:lvlJc w:val="left"/>
      <w:pPr>
        <w:ind w:left="2812" w:hanging="360"/>
      </w:pPr>
    </w:lvl>
    <w:lvl w:ilvl="4" w:tplc="20000019" w:tentative="1">
      <w:start w:val="1"/>
      <w:numFmt w:val="lowerLetter"/>
      <w:lvlText w:val="%5."/>
      <w:lvlJc w:val="left"/>
      <w:pPr>
        <w:ind w:left="3532" w:hanging="360"/>
      </w:pPr>
    </w:lvl>
    <w:lvl w:ilvl="5" w:tplc="2000001B" w:tentative="1">
      <w:start w:val="1"/>
      <w:numFmt w:val="lowerRoman"/>
      <w:lvlText w:val="%6."/>
      <w:lvlJc w:val="right"/>
      <w:pPr>
        <w:ind w:left="4252" w:hanging="180"/>
      </w:pPr>
    </w:lvl>
    <w:lvl w:ilvl="6" w:tplc="2000000F" w:tentative="1">
      <w:start w:val="1"/>
      <w:numFmt w:val="decimal"/>
      <w:lvlText w:val="%7."/>
      <w:lvlJc w:val="left"/>
      <w:pPr>
        <w:ind w:left="4972" w:hanging="360"/>
      </w:pPr>
    </w:lvl>
    <w:lvl w:ilvl="7" w:tplc="20000019" w:tentative="1">
      <w:start w:val="1"/>
      <w:numFmt w:val="lowerLetter"/>
      <w:lvlText w:val="%8."/>
      <w:lvlJc w:val="left"/>
      <w:pPr>
        <w:ind w:left="5692" w:hanging="360"/>
      </w:pPr>
    </w:lvl>
    <w:lvl w:ilvl="8" w:tplc="200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9" w15:restartNumberingAfterBreak="0">
    <w:nsid w:val="777476B3"/>
    <w:multiLevelType w:val="hybridMultilevel"/>
    <w:tmpl w:val="7688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2MDYwNTc3M7Q0MDFT0lEKTi0uzszPAykwtqgFAHhyJH0tAAAA"/>
  </w:docVars>
  <w:rsids>
    <w:rsidRoot w:val="00B13700"/>
    <w:rsid w:val="00000EEF"/>
    <w:rsid w:val="00022A8D"/>
    <w:rsid w:val="000254C9"/>
    <w:rsid w:val="00026B57"/>
    <w:rsid w:val="0003205E"/>
    <w:rsid w:val="00033BAE"/>
    <w:rsid w:val="0003652C"/>
    <w:rsid w:val="0004241D"/>
    <w:rsid w:val="0005371A"/>
    <w:rsid w:val="00056C74"/>
    <w:rsid w:val="0006135A"/>
    <w:rsid w:val="0006191F"/>
    <w:rsid w:val="00065DD4"/>
    <w:rsid w:val="00072731"/>
    <w:rsid w:val="00082F5C"/>
    <w:rsid w:val="00092BCC"/>
    <w:rsid w:val="00092D70"/>
    <w:rsid w:val="000A43FA"/>
    <w:rsid w:val="000B05C4"/>
    <w:rsid w:val="000B43EE"/>
    <w:rsid w:val="000C455C"/>
    <w:rsid w:val="000D3F9F"/>
    <w:rsid w:val="000E327B"/>
    <w:rsid w:val="000E7022"/>
    <w:rsid w:val="00123299"/>
    <w:rsid w:val="00131D71"/>
    <w:rsid w:val="001402B6"/>
    <w:rsid w:val="0014111C"/>
    <w:rsid w:val="00141564"/>
    <w:rsid w:val="00144288"/>
    <w:rsid w:val="00147128"/>
    <w:rsid w:val="00150D32"/>
    <w:rsid w:val="0016594C"/>
    <w:rsid w:val="00170059"/>
    <w:rsid w:val="0017107D"/>
    <w:rsid w:val="00183A2F"/>
    <w:rsid w:val="00185942"/>
    <w:rsid w:val="00190A7B"/>
    <w:rsid w:val="00194B74"/>
    <w:rsid w:val="001A04A7"/>
    <w:rsid w:val="001D0080"/>
    <w:rsid w:val="001D4A98"/>
    <w:rsid w:val="001E43F3"/>
    <w:rsid w:val="001F7BFA"/>
    <w:rsid w:val="002017ED"/>
    <w:rsid w:val="00207ACB"/>
    <w:rsid w:val="00216CB3"/>
    <w:rsid w:val="002239C0"/>
    <w:rsid w:val="00225228"/>
    <w:rsid w:val="002300DD"/>
    <w:rsid w:val="00233CAF"/>
    <w:rsid w:val="002515CB"/>
    <w:rsid w:val="00264C46"/>
    <w:rsid w:val="00267D6D"/>
    <w:rsid w:val="00267DEE"/>
    <w:rsid w:val="00271A28"/>
    <w:rsid w:val="00275E6B"/>
    <w:rsid w:val="00284A47"/>
    <w:rsid w:val="00284CB2"/>
    <w:rsid w:val="00291ADB"/>
    <w:rsid w:val="00291DA7"/>
    <w:rsid w:val="00293E8C"/>
    <w:rsid w:val="002A25D2"/>
    <w:rsid w:val="002A2BFE"/>
    <w:rsid w:val="002A7306"/>
    <w:rsid w:val="002B1B46"/>
    <w:rsid w:val="002B3874"/>
    <w:rsid w:val="002C7A3B"/>
    <w:rsid w:val="002D2BDA"/>
    <w:rsid w:val="002D3A7E"/>
    <w:rsid w:val="002F4D31"/>
    <w:rsid w:val="002F5226"/>
    <w:rsid w:val="002F6B3F"/>
    <w:rsid w:val="00301F98"/>
    <w:rsid w:val="0032368C"/>
    <w:rsid w:val="00324AC7"/>
    <w:rsid w:val="00343F3C"/>
    <w:rsid w:val="00345E24"/>
    <w:rsid w:val="00352635"/>
    <w:rsid w:val="003703ED"/>
    <w:rsid w:val="0038083E"/>
    <w:rsid w:val="0038253D"/>
    <w:rsid w:val="00382CED"/>
    <w:rsid w:val="003A4CBB"/>
    <w:rsid w:val="003A57C1"/>
    <w:rsid w:val="003B179F"/>
    <w:rsid w:val="003B40BC"/>
    <w:rsid w:val="003C0535"/>
    <w:rsid w:val="003C1311"/>
    <w:rsid w:val="003C65BF"/>
    <w:rsid w:val="003D62A2"/>
    <w:rsid w:val="003E6362"/>
    <w:rsid w:val="0040277E"/>
    <w:rsid w:val="00416F87"/>
    <w:rsid w:val="00422B84"/>
    <w:rsid w:val="004251AD"/>
    <w:rsid w:val="00430E2E"/>
    <w:rsid w:val="00446998"/>
    <w:rsid w:val="00452430"/>
    <w:rsid w:val="00455AEB"/>
    <w:rsid w:val="00467856"/>
    <w:rsid w:val="00474DDD"/>
    <w:rsid w:val="00477AFC"/>
    <w:rsid w:val="0048333C"/>
    <w:rsid w:val="004A5E3E"/>
    <w:rsid w:val="004B3515"/>
    <w:rsid w:val="004B66D7"/>
    <w:rsid w:val="004D6202"/>
    <w:rsid w:val="004E0367"/>
    <w:rsid w:val="004E57F6"/>
    <w:rsid w:val="004F35C2"/>
    <w:rsid w:val="004F6042"/>
    <w:rsid w:val="0051068E"/>
    <w:rsid w:val="00511655"/>
    <w:rsid w:val="00514E61"/>
    <w:rsid w:val="00516204"/>
    <w:rsid w:val="00532074"/>
    <w:rsid w:val="00532C1C"/>
    <w:rsid w:val="0053409C"/>
    <w:rsid w:val="0054566E"/>
    <w:rsid w:val="0055353A"/>
    <w:rsid w:val="005722D6"/>
    <w:rsid w:val="00575F02"/>
    <w:rsid w:val="00582788"/>
    <w:rsid w:val="0059027D"/>
    <w:rsid w:val="0059388B"/>
    <w:rsid w:val="005A67D2"/>
    <w:rsid w:val="005B0A6E"/>
    <w:rsid w:val="005B395A"/>
    <w:rsid w:val="005B3B4F"/>
    <w:rsid w:val="005C3EC4"/>
    <w:rsid w:val="005C45D3"/>
    <w:rsid w:val="005E0408"/>
    <w:rsid w:val="005E2BB2"/>
    <w:rsid w:val="005E360E"/>
    <w:rsid w:val="005E55F5"/>
    <w:rsid w:val="005E602B"/>
    <w:rsid w:val="006076BD"/>
    <w:rsid w:val="00612F74"/>
    <w:rsid w:val="00624A80"/>
    <w:rsid w:val="00624EAA"/>
    <w:rsid w:val="0063015E"/>
    <w:rsid w:val="00642EE9"/>
    <w:rsid w:val="00654FD2"/>
    <w:rsid w:val="006565CB"/>
    <w:rsid w:val="00672703"/>
    <w:rsid w:val="00675D1B"/>
    <w:rsid w:val="00680D6D"/>
    <w:rsid w:val="00681F68"/>
    <w:rsid w:val="006B6AD5"/>
    <w:rsid w:val="006C7738"/>
    <w:rsid w:val="006D176A"/>
    <w:rsid w:val="006D3D89"/>
    <w:rsid w:val="006D72D1"/>
    <w:rsid w:val="006E1F02"/>
    <w:rsid w:val="006E607D"/>
    <w:rsid w:val="006F5818"/>
    <w:rsid w:val="00710BE7"/>
    <w:rsid w:val="00712A27"/>
    <w:rsid w:val="00717630"/>
    <w:rsid w:val="00721426"/>
    <w:rsid w:val="00762287"/>
    <w:rsid w:val="007658D7"/>
    <w:rsid w:val="007772D3"/>
    <w:rsid w:val="00783D80"/>
    <w:rsid w:val="00786CC7"/>
    <w:rsid w:val="00796D57"/>
    <w:rsid w:val="007D21EA"/>
    <w:rsid w:val="007D2AE9"/>
    <w:rsid w:val="007D6965"/>
    <w:rsid w:val="007E6457"/>
    <w:rsid w:val="007F3F5D"/>
    <w:rsid w:val="007F449E"/>
    <w:rsid w:val="007F57D9"/>
    <w:rsid w:val="007F71BC"/>
    <w:rsid w:val="00804329"/>
    <w:rsid w:val="00805397"/>
    <w:rsid w:val="00807144"/>
    <w:rsid w:val="00813565"/>
    <w:rsid w:val="008218C0"/>
    <w:rsid w:val="00824C7F"/>
    <w:rsid w:val="0082539C"/>
    <w:rsid w:val="008277C8"/>
    <w:rsid w:val="00830F9B"/>
    <w:rsid w:val="00844A18"/>
    <w:rsid w:val="008474D6"/>
    <w:rsid w:val="00850EE6"/>
    <w:rsid w:val="008715F8"/>
    <w:rsid w:val="00881FC5"/>
    <w:rsid w:val="008858D0"/>
    <w:rsid w:val="00890736"/>
    <w:rsid w:val="00891BE5"/>
    <w:rsid w:val="008A0113"/>
    <w:rsid w:val="008A1BD6"/>
    <w:rsid w:val="008A66FC"/>
    <w:rsid w:val="008B3586"/>
    <w:rsid w:val="008D22D3"/>
    <w:rsid w:val="008D6D24"/>
    <w:rsid w:val="008D71E2"/>
    <w:rsid w:val="008E4D8E"/>
    <w:rsid w:val="009049FF"/>
    <w:rsid w:val="00904C97"/>
    <w:rsid w:val="00907E85"/>
    <w:rsid w:val="0091161D"/>
    <w:rsid w:val="00916F97"/>
    <w:rsid w:val="00927F12"/>
    <w:rsid w:val="00940879"/>
    <w:rsid w:val="00942670"/>
    <w:rsid w:val="00947193"/>
    <w:rsid w:val="0095546A"/>
    <w:rsid w:val="00971044"/>
    <w:rsid w:val="00981FDA"/>
    <w:rsid w:val="009945F7"/>
    <w:rsid w:val="00996DAF"/>
    <w:rsid w:val="009B5E1C"/>
    <w:rsid w:val="009C4BD1"/>
    <w:rsid w:val="009C5EB0"/>
    <w:rsid w:val="009C62C1"/>
    <w:rsid w:val="009C7C2C"/>
    <w:rsid w:val="009D2A6A"/>
    <w:rsid w:val="009D2B0F"/>
    <w:rsid w:val="009D3CFD"/>
    <w:rsid w:val="009D5F3F"/>
    <w:rsid w:val="009E0CA4"/>
    <w:rsid w:val="009E2F62"/>
    <w:rsid w:val="009E4479"/>
    <w:rsid w:val="009E5238"/>
    <w:rsid w:val="009E721E"/>
    <w:rsid w:val="00A07176"/>
    <w:rsid w:val="00A07E58"/>
    <w:rsid w:val="00A136A5"/>
    <w:rsid w:val="00A269EB"/>
    <w:rsid w:val="00A36CB4"/>
    <w:rsid w:val="00A370B2"/>
    <w:rsid w:val="00A5589D"/>
    <w:rsid w:val="00A76517"/>
    <w:rsid w:val="00A83C96"/>
    <w:rsid w:val="00A83E25"/>
    <w:rsid w:val="00A914D0"/>
    <w:rsid w:val="00A92250"/>
    <w:rsid w:val="00AB08DB"/>
    <w:rsid w:val="00AC7B0E"/>
    <w:rsid w:val="00AD4B37"/>
    <w:rsid w:val="00AD5BF6"/>
    <w:rsid w:val="00AE5EE4"/>
    <w:rsid w:val="00AE7ADC"/>
    <w:rsid w:val="00AF05B1"/>
    <w:rsid w:val="00B01645"/>
    <w:rsid w:val="00B13700"/>
    <w:rsid w:val="00B32DA6"/>
    <w:rsid w:val="00B3352E"/>
    <w:rsid w:val="00B34DE6"/>
    <w:rsid w:val="00B527A2"/>
    <w:rsid w:val="00B55733"/>
    <w:rsid w:val="00B62DC5"/>
    <w:rsid w:val="00B6661D"/>
    <w:rsid w:val="00B827D6"/>
    <w:rsid w:val="00B92F68"/>
    <w:rsid w:val="00B97ABA"/>
    <w:rsid w:val="00B97DA0"/>
    <w:rsid w:val="00BA10BD"/>
    <w:rsid w:val="00BA13AB"/>
    <w:rsid w:val="00BC025F"/>
    <w:rsid w:val="00BC3C40"/>
    <w:rsid w:val="00BC6037"/>
    <w:rsid w:val="00BD0A80"/>
    <w:rsid w:val="00BF15FD"/>
    <w:rsid w:val="00BF474B"/>
    <w:rsid w:val="00C04C20"/>
    <w:rsid w:val="00C10E71"/>
    <w:rsid w:val="00C12803"/>
    <w:rsid w:val="00C1329C"/>
    <w:rsid w:val="00C24144"/>
    <w:rsid w:val="00C26CBB"/>
    <w:rsid w:val="00C32C40"/>
    <w:rsid w:val="00C47F87"/>
    <w:rsid w:val="00C56D38"/>
    <w:rsid w:val="00C649C8"/>
    <w:rsid w:val="00C94D12"/>
    <w:rsid w:val="00CA0F80"/>
    <w:rsid w:val="00CA22A4"/>
    <w:rsid w:val="00CA6CAA"/>
    <w:rsid w:val="00CB35CD"/>
    <w:rsid w:val="00CC6A96"/>
    <w:rsid w:val="00CD0F74"/>
    <w:rsid w:val="00CD314F"/>
    <w:rsid w:val="00CD3E82"/>
    <w:rsid w:val="00CE15AA"/>
    <w:rsid w:val="00CF004D"/>
    <w:rsid w:val="00CF1BC9"/>
    <w:rsid w:val="00D02ADB"/>
    <w:rsid w:val="00D045AC"/>
    <w:rsid w:val="00D6317B"/>
    <w:rsid w:val="00D66B12"/>
    <w:rsid w:val="00D70E24"/>
    <w:rsid w:val="00D71340"/>
    <w:rsid w:val="00D75BEE"/>
    <w:rsid w:val="00D812EC"/>
    <w:rsid w:val="00D85189"/>
    <w:rsid w:val="00D968C1"/>
    <w:rsid w:val="00DB1994"/>
    <w:rsid w:val="00DB1F54"/>
    <w:rsid w:val="00DB5CD3"/>
    <w:rsid w:val="00DC77A8"/>
    <w:rsid w:val="00DD1368"/>
    <w:rsid w:val="00DD6C1F"/>
    <w:rsid w:val="00DE09D5"/>
    <w:rsid w:val="00DE2D48"/>
    <w:rsid w:val="00DE3129"/>
    <w:rsid w:val="00DE3EB1"/>
    <w:rsid w:val="00DF2D34"/>
    <w:rsid w:val="00DF4094"/>
    <w:rsid w:val="00E210CE"/>
    <w:rsid w:val="00E25D15"/>
    <w:rsid w:val="00E306E2"/>
    <w:rsid w:val="00E47681"/>
    <w:rsid w:val="00E63BC9"/>
    <w:rsid w:val="00E64623"/>
    <w:rsid w:val="00E77263"/>
    <w:rsid w:val="00E86EE2"/>
    <w:rsid w:val="00E938F2"/>
    <w:rsid w:val="00EA0C82"/>
    <w:rsid w:val="00EA2DF3"/>
    <w:rsid w:val="00EC42E8"/>
    <w:rsid w:val="00EC7FEF"/>
    <w:rsid w:val="00ED7A37"/>
    <w:rsid w:val="00EF0820"/>
    <w:rsid w:val="00EF1CBD"/>
    <w:rsid w:val="00F01BA1"/>
    <w:rsid w:val="00F024EF"/>
    <w:rsid w:val="00F066A1"/>
    <w:rsid w:val="00F0757F"/>
    <w:rsid w:val="00F20C4E"/>
    <w:rsid w:val="00F22144"/>
    <w:rsid w:val="00F24135"/>
    <w:rsid w:val="00F243AF"/>
    <w:rsid w:val="00F2583F"/>
    <w:rsid w:val="00F35479"/>
    <w:rsid w:val="00F53DD3"/>
    <w:rsid w:val="00F57653"/>
    <w:rsid w:val="00F64873"/>
    <w:rsid w:val="00F75390"/>
    <w:rsid w:val="00FA09B7"/>
    <w:rsid w:val="00FA4B7F"/>
    <w:rsid w:val="00FA4DCB"/>
    <w:rsid w:val="00FC59DD"/>
    <w:rsid w:val="00FC6B3F"/>
    <w:rsid w:val="00FD7A2B"/>
    <w:rsid w:val="00FE15E6"/>
    <w:rsid w:val="00FE6348"/>
    <w:rsid w:val="00FF0404"/>
    <w:rsid w:val="00FF155A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B19EA97"/>
  <w15:docId w15:val="{50C18C6E-9512-4968-9855-EE267811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David"/>
      <w:noProof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ind w:left="1134" w:right="851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113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113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 w:line="360" w:lineRule="auto"/>
      <w:ind w:left="1134" w:right="851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849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ind w:left="-766"/>
      <w:outlineLvl w:val="6"/>
    </w:pPr>
    <w:rPr>
      <w:rFonts w:cs="Times New Roman"/>
      <w:b/>
      <w:bCs/>
      <w:noProof w:val="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226"/>
      <w:outlineLvl w:val="7"/>
    </w:pPr>
    <w:rPr>
      <w:rFonts w:cs="Times New Roman"/>
      <w:noProof w:val="0"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282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22"/>
    </w:rPr>
  </w:style>
  <w:style w:type="paragraph" w:customStyle="1" w:styleId="a0">
    <w:name w:val="עיצוב כותרת"/>
    <w:basedOn w:val="Header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paragraph" w:styleId="BlockText">
    <w:name w:val="Block Text"/>
    <w:basedOn w:val="Normal"/>
    <w:semiHidden/>
    <w:pPr>
      <w:spacing w:before="120" w:line="360" w:lineRule="auto"/>
      <w:ind w:left="1134" w:right="851"/>
      <w:jc w:val="both"/>
    </w:pPr>
  </w:style>
  <w:style w:type="paragraph" w:customStyle="1" w:styleId="a">
    <w:name w:val="ת"/>
    <w:basedOn w:val="a1"/>
    <w:pPr>
      <w:numPr>
        <w:numId w:val="1"/>
      </w:numPr>
      <w:tabs>
        <w:tab w:val="clear" w:pos="1494"/>
        <w:tab w:val="num" w:pos="1415"/>
      </w:tabs>
      <w:ind w:left="0"/>
    </w:pPr>
  </w:style>
  <w:style w:type="paragraph" w:customStyle="1" w:styleId="a1">
    <w:name w:val="פ"/>
    <w:basedOn w:val="a2"/>
    <w:pPr>
      <w:ind w:right="1134"/>
    </w:pPr>
  </w:style>
  <w:style w:type="paragraph" w:customStyle="1" w:styleId="a2">
    <w:name w:val="נ"/>
    <w:basedOn w:val="Normal"/>
    <w:pPr>
      <w:spacing w:before="120" w:line="360" w:lineRule="auto"/>
      <w:jc w:val="both"/>
    </w:pPr>
    <w:rPr>
      <w:sz w:val="24"/>
    </w:rPr>
  </w:style>
  <w:style w:type="paragraph" w:customStyle="1" w:styleId="1">
    <w:name w:val="ת1"/>
    <w:basedOn w:val="a"/>
    <w:pPr>
      <w:numPr>
        <w:numId w:val="3"/>
      </w:numPr>
      <w:tabs>
        <w:tab w:val="clear" w:pos="1778"/>
        <w:tab w:val="num" w:pos="360"/>
        <w:tab w:val="num" w:pos="1699"/>
      </w:tabs>
      <w:ind w:left="0" w:right="1418" w:hanging="284"/>
    </w:pPr>
  </w:style>
  <w:style w:type="paragraph" w:customStyle="1" w:styleId="2">
    <w:name w:val="ת2"/>
    <w:basedOn w:val="1"/>
    <w:pPr>
      <w:numPr>
        <w:numId w:val="2"/>
      </w:numPr>
      <w:tabs>
        <w:tab w:val="clear" w:pos="1778"/>
        <w:tab w:val="clear" w:pos="2061"/>
        <w:tab w:val="num" w:pos="360"/>
        <w:tab w:val="num" w:pos="1699"/>
        <w:tab w:val="num" w:pos="1982"/>
      </w:tabs>
      <w:ind w:left="0" w:right="1418" w:hanging="283"/>
    </w:pPr>
  </w:style>
  <w:style w:type="paragraph" w:customStyle="1" w:styleId="n">
    <w:name w:val="n"/>
    <w:basedOn w:val="a2"/>
    <w:pPr>
      <w:bidi w:val="0"/>
      <w:jc w:val="right"/>
    </w:pPr>
  </w:style>
  <w:style w:type="paragraph" w:styleId="Caption">
    <w:name w:val="caption"/>
    <w:basedOn w:val="Normal"/>
    <w:next w:val="Normal"/>
    <w:qFormat/>
    <w:pPr>
      <w:spacing w:line="360" w:lineRule="auto"/>
    </w:pPr>
    <w:rPr>
      <w:rFonts w:cs="Times New Roman"/>
      <w:b/>
      <w:bCs/>
      <w:noProof w:val="0"/>
      <w:sz w:val="24"/>
    </w:rPr>
  </w:style>
  <w:style w:type="paragraph" w:styleId="BodyTextIndent">
    <w:name w:val="Body Text Indent"/>
    <w:basedOn w:val="Normal"/>
    <w:semiHidden/>
    <w:pPr>
      <w:spacing w:line="360" w:lineRule="auto"/>
      <w:ind w:left="1134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before="120" w:line="360" w:lineRule="auto"/>
      <w:ind w:right="17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0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13700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8D71E2"/>
    <w:pPr>
      <w:bidi w:val="0"/>
      <w:ind w:left="720"/>
    </w:pPr>
    <w:rPr>
      <w:rFonts w:ascii="Calibri" w:eastAsia="Calibri" w:hAnsi="Calibri" w:cs="Times New Roman"/>
      <w:noProof w:val="0"/>
      <w:szCs w:val="22"/>
      <w:lang w:val="en-GB" w:eastAsia="en-GB"/>
    </w:rPr>
  </w:style>
  <w:style w:type="table" w:styleId="TableGrid">
    <w:name w:val="Table Grid"/>
    <w:basedOn w:val="TableNormal"/>
    <w:uiPriority w:val="59"/>
    <w:rsid w:val="008D7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52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635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52635"/>
    <w:rPr>
      <w:rFonts w:cs="David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6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2635"/>
    <w:rPr>
      <w:rFonts w:cs="David"/>
      <w:b/>
      <w:bCs/>
      <w:noProof/>
    </w:rPr>
  </w:style>
  <w:style w:type="paragraph" w:styleId="Revision">
    <w:name w:val="Revision"/>
    <w:hidden/>
    <w:uiPriority w:val="99"/>
    <w:semiHidden/>
    <w:rsid w:val="00DE3129"/>
    <w:rPr>
      <w:rFonts w:cs="David"/>
      <w:noProof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33B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2B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B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mrashu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59F69-682C-43DE-A6BB-65AD4FB3017A}"/>
      </w:docPartPr>
      <w:docPartBody>
        <w:p w:rsidR="008D53B6" w:rsidRDefault="002968D2">
          <w:r w:rsidRPr="00562EE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6F37-C155-4375-A764-0BBF10713504}"/>
      </w:docPartPr>
      <w:docPartBody>
        <w:p w:rsidR="008D53B6" w:rsidRDefault="002968D2">
          <w:r w:rsidRPr="00562E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382D33226642669A64257EED478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1B4B9-562A-4877-ABF8-CB031BA27EFD}"/>
      </w:docPartPr>
      <w:docPartBody>
        <w:p w:rsidR="00E0233D" w:rsidRDefault="00C8345C" w:rsidP="00C8345C">
          <w:pPr>
            <w:pStyle w:val="62382D33226642669A64257EED478493"/>
          </w:pPr>
          <w:r w:rsidRPr="00A401D9">
            <w:rPr>
              <w:rStyle w:val="PlaceholderText"/>
            </w:rPr>
            <w:t>Choose an item.</w:t>
          </w:r>
        </w:p>
      </w:docPartBody>
    </w:docPart>
    <w:docPart>
      <w:docPartPr>
        <w:name w:val="3C723E0481BF46ADB881766DF362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8AFD-A68E-4C6C-8406-D3994600E71D}"/>
      </w:docPartPr>
      <w:docPartBody>
        <w:p w:rsidR="00E0233D" w:rsidRDefault="00C8345C" w:rsidP="00C8345C">
          <w:pPr>
            <w:pStyle w:val="3C723E0481BF46ADB881766DF362BD71"/>
          </w:pPr>
          <w:r w:rsidRPr="00A401D9">
            <w:rPr>
              <w:rStyle w:val="PlaceholderText"/>
            </w:rPr>
            <w:t>Choose an item.</w:t>
          </w:r>
        </w:p>
      </w:docPartBody>
    </w:docPart>
    <w:docPart>
      <w:docPartPr>
        <w:name w:val="EE2665CC58894AB999B631946E536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B84E-88F3-49C0-B802-58E025FF0D50}"/>
      </w:docPartPr>
      <w:docPartBody>
        <w:p w:rsidR="00E0233D" w:rsidRDefault="00C8345C" w:rsidP="00C8345C">
          <w:pPr>
            <w:pStyle w:val="EE2665CC58894AB999B631946E53691C"/>
          </w:pPr>
          <w:r w:rsidRPr="00562EEF">
            <w:rPr>
              <w:rStyle w:val="PlaceholderText"/>
            </w:rPr>
            <w:t>Choose an item.</w:t>
          </w:r>
        </w:p>
      </w:docPartBody>
    </w:docPart>
    <w:docPart>
      <w:docPartPr>
        <w:name w:val="C28C9711B1A9483AA2E17A7202C6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860C4-0378-47CB-8AFC-86902C264A79}"/>
      </w:docPartPr>
      <w:docPartBody>
        <w:p w:rsidR="00E0233D" w:rsidRDefault="00C8345C" w:rsidP="00C8345C">
          <w:pPr>
            <w:pStyle w:val="C28C9711B1A9483AA2E17A7202C6315B"/>
          </w:pPr>
          <w:r w:rsidRPr="00A401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8"/>
    <w:rsid w:val="002968D2"/>
    <w:rsid w:val="003A4958"/>
    <w:rsid w:val="008D53B6"/>
    <w:rsid w:val="00C8345C"/>
    <w:rsid w:val="00E0233D"/>
    <w:rsid w:val="00E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45C"/>
    <w:rPr>
      <w:color w:val="808080"/>
    </w:rPr>
  </w:style>
  <w:style w:type="paragraph" w:customStyle="1" w:styleId="62382D33226642669A64257EED478493">
    <w:name w:val="62382D33226642669A64257EED478493"/>
    <w:rsid w:val="00C8345C"/>
    <w:pPr>
      <w:bidi/>
    </w:pPr>
    <w:rPr>
      <w:lang w:val="en-US" w:eastAsia="en-US"/>
    </w:rPr>
  </w:style>
  <w:style w:type="paragraph" w:customStyle="1" w:styleId="3C723E0481BF46ADB881766DF362BD71">
    <w:name w:val="3C723E0481BF46ADB881766DF362BD71"/>
    <w:rsid w:val="00C8345C"/>
    <w:pPr>
      <w:bidi/>
    </w:pPr>
    <w:rPr>
      <w:lang w:val="en-US" w:eastAsia="en-US"/>
    </w:rPr>
  </w:style>
  <w:style w:type="paragraph" w:customStyle="1" w:styleId="EE2665CC58894AB999B631946E53691C">
    <w:name w:val="EE2665CC58894AB999B631946E53691C"/>
    <w:rsid w:val="00C8345C"/>
    <w:pPr>
      <w:bidi/>
    </w:pPr>
    <w:rPr>
      <w:lang w:val="en-US" w:eastAsia="en-US"/>
    </w:rPr>
  </w:style>
  <w:style w:type="paragraph" w:customStyle="1" w:styleId="C28C9711B1A9483AA2E17A7202C6315B">
    <w:name w:val="C28C9711B1A9483AA2E17A7202C6315B"/>
    <w:rsid w:val="00C8345C"/>
    <w:pPr>
      <w:bidi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C97A-85D1-4C2A-B806-BDB3CE12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</Template>
  <TotalTime>30</TotalTime>
  <Pages>6</Pages>
  <Words>735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דו"ח מבדק ומצע לדיון</vt:lpstr>
      <vt:lpstr>דו"ח מבדק ומצע לדיון</vt:lpstr>
    </vt:vector>
  </TitlesOfParts>
  <Company>ISRAC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מבדק ומצע לדיון</dc:title>
  <dc:creator>***</dc:creator>
  <cp:lastModifiedBy>Yakir Jaoui</cp:lastModifiedBy>
  <cp:revision>18</cp:revision>
  <cp:lastPrinted>2019-08-15T06:09:00Z</cp:lastPrinted>
  <dcterms:created xsi:type="dcterms:W3CDTF">2021-08-18T06:34:00Z</dcterms:created>
  <dcterms:modified xsi:type="dcterms:W3CDTF">2022-01-17T17:16:00Z</dcterms:modified>
</cp:coreProperties>
</file>